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61180" w14:textId="7C6939B2" w:rsidR="00293458" w:rsidRDefault="00293458">
      <w:pPr>
        <w:widowControl/>
        <w:jc w:val="left"/>
        <w:rPr>
          <w:rFonts w:eastAsia="黑体"/>
          <w:snapToGrid w:val="0"/>
          <w:kern w:val="0"/>
          <w:sz w:val="30"/>
          <w:szCs w:val="30"/>
        </w:rPr>
      </w:pPr>
      <w:r w:rsidRPr="00293458">
        <w:rPr>
          <w:rFonts w:eastAsia="黑体"/>
          <w:noProof/>
          <w:snapToGrid w:val="0"/>
          <w:sz w:val="30"/>
          <w:szCs w:val="30"/>
        </w:rPr>
        <w:drawing>
          <wp:inline distT="0" distB="0" distL="0" distR="0" wp14:anchorId="6F377229" wp14:editId="09B44BD6">
            <wp:extent cx="6087118" cy="8677275"/>
            <wp:effectExtent l="0" t="0" r="8890" b="0"/>
            <wp:docPr id="209040473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04738" name="图片 1" descr="图示&#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3256" cy="8714535"/>
                    </a:xfrm>
                    <a:prstGeom prst="rect">
                      <a:avLst/>
                    </a:prstGeom>
                    <a:noFill/>
                    <a:ln>
                      <a:noFill/>
                    </a:ln>
                  </pic:spPr>
                </pic:pic>
              </a:graphicData>
            </a:graphic>
          </wp:inline>
        </w:drawing>
      </w:r>
    </w:p>
    <w:p w14:paraId="3ABCCB69" w14:textId="77777777" w:rsidR="00293458" w:rsidRDefault="00293458">
      <w:pPr>
        <w:widowControl/>
        <w:jc w:val="left"/>
        <w:rPr>
          <w:rFonts w:eastAsia="黑体"/>
          <w:snapToGrid w:val="0"/>
          <w:kern w:val="0"/>
          <w:sz w:val="30"/>
          <w:szCs w:val="30"/>
        </w:rPr>
      </w:pPr>
      <w:r>
        <w:rPr>
          <w:rFonts w:eastAsia="黑体"/>
          <w:snapToGrid w:val="0"/>
          <w:sz w:val="30"/>
          <w:szCs w:val="30"/>
        </w:rPr>
        <w:br w:type="page"/>
      </w:r>
    </w:p>
    <w:p w14:paraId="25409694" w14:textId="63A79D58" w:rsidR="00293458" w:rsidRDefault="00293458">
      <w:pPr>
        <w:widowControl/>
        <w:jc w:val="left"/>
        <w:rPr>
          <w:rFonts w:eastAsia="黑体"/>
          <w:snapToGrid w:val="0"/>
          <w:kern w:val="0"/>
          <w:sz w:val="30"/>
          <w:szCs w:val="30"/>
        </w:rPr>
      </w:pPr>
      <w:r w:rsidRPr="00293458">
        <w:rPr>
          <w:rFonts w:eastAsia="黑体"/>
          <w:noProof/>
          <w:snapToGrid w:val="0"/>
          <w:sz w:val="30"/>
          <w:szCs w:val="30"/>
        </w:rPr>
        <w:lastRenderedPageBreak/>
        <w:drawing>
          <wp:inline distT="0" distB="0" distL="0" distR="0" wp14:anchorId="0B24D03D" wp14:editId="76D94EE3">
            <wp:extent cx="6078292" cy="8620125"/>
            <wp:effectExtent l="0" t="0" r="0" b="0"/>
            <wp:docPr id="100670689"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689" name="图片 2" descr="文本, 信件&#10;&#10;描述已自动生成"/>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9" t="1558" r="1923" b="1284"/>
                    <a:stretch/>
                  </pic:blipFill>
                  <pic:spPr bwMode="auto">
                    <a:xfrm>
                      <a:off x="0" y="0"/>
                      <a:ext cx="6091127" cy="8638328"/>
                    </a:xfrm>
                    <a:prstGeom prst="rect">
                      <a:avLst/>
                    </a:prstGeom>
                    <a:noFill/>
                    <a:ln>
                      <a:noFill/>
                    </a:ln>
                    <a:extLst>
                      <a:ext uri="{53640926-AAD7-44D8-BBD7-CCE9431645EC}">
                        <a14:shadowObscured xmlns:a14="http://schemas.microsoft.com/office/drawing/2010/main"/>
                      </a:ext>
                    </a:extLst>
                  </pic:spPr>
                </pic:pic>
              </a:graphicData>
            </a:graphic>
          </wp:inline>
        </w:drawing>
      </w:r>
    </w:p>
    <w:p w14:paraId="7EC3865C" w14:textId="77777777" w:rsidR="00293458" w:rsidRDefault="00293458">
      <w:pPr>
        <w:widowControl/>
        <w:jc w:val="left"/>
        <w:rPr>
          <w:rFonts w:eastAsia="黑体"/>
          <w:snapToGrid w:val="0"/>
          <w:kern w:val="0"/>
          <w:sz w:val="30"/>
          <w:szCs w:val="30"/>
        </w:rPr>
      </w:pPr>
      <w:r>
        <w:rPr>
          <w:rFonts w:eastAsia="黑体"/>
          <w:snapToGrid w:val="0"/>
          <w:sz w:val="30"/>
          <w:szCs w:val="30"/>
        </w:rPr>
        <w:br w:type="page"/>
      </w:r>
    </w:p>
    <w:p w14:paraId="4B3EAED1" w14:textId="410513F0" w:rsidR="00293458" w:rsidRDefault="00293458">
      <w:pPr>
        <w:widowControl/>
        <w:jc w:val="left"/>
        <w:rPr>
          <w:rFonts w:eastAsia="黑体"/>
          <w:snapToGrid w:val="0"/>
          <w:sz w:val="30"/>
          <w:szCs w:val="30"/>
        </w:rPr>
      </w:pPr>
      <w:r w:rsidRPr="00293458">
        <w:rPr>
          <w:rFonts w:eastAsia="黑体"/>
          <w:noProof/>
          <w:snapToGrid w:val="0"/>
          <w:sz w:val="30"/>
          <w:szCs w:val="30"/>
        </w:rPr>
        <w:lastRenderedPageBreak/>
        <w:drawing>
          <wp:inline distT="0" distB="0" distL="0" distR="0" wp14:anchorId="7CC1B941" wp14:editId="39907B5C">
            <wp:extent cx="6217094" cy="8799195"/>
            <wp:effectExtent l="0" t="0" r="0" b="1905"/>
            <wp:docPr id="145640728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07286" name="图片 3" descr="图示&#10;&#10;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4" t="1656" r="1998" b="1503"/>
                    <a:stretch/>
                  </pic:blipFill>
                  <pic:spPr bwMode="auto">
                    <a:xfrm>
                      <a:off x="0" y="0"/>
                      <a:ext cx="6225493" cy="881108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黑体"/>
          <w:snapToGrid w:val="0"/>
          <w:sz w:val="30"/>
          <w:szCs w:val="30"/>
        </w:rPr>
        <w:br w:type="page"/>
      </w:r>
      <w:r w:rsidR="00F9749D" w:rsidRPr="00470D4A">
        <w:rPr>
          <w:rFonts w:eastAsia="黑体"/>
          <w:noProof/>
          <w:snapToGrid w:val="0"/>
          <w:sz w:val="30"/>
          <w:szCs w:val="30"/>
        </w:rPr>
        <w:lastRenderedPageBreak/>
        <w:drawing>
          <wp:inline distT="0" distB="0" distL="0" distR="0" wp14:anchorId="69631156" wp14:editId="35CAA108">
            <wp:extent cx="6076759" cy="8514608"/>
            <wp:effectExtent l="0" t="0" r="635" b="1270"/>
            <wp:docPr id="1547760183"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60183" name="图片 4" descr="图片包含 文本&#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l="7381" t="3294" b="5653"/>
                    <a:stretch>
                      <a:fillRect/>
                    </a:stretch>
                  </pic:blipFill>
                  <pic:spPr bwMode="auto">
                    <a:xfrm>
                      <a:off x="0" y="0"/>
                      <a:ext cx="6077651" cy="8515858"/>
                    </a:xfrm>
                    <a:prstGeom prst="rect">
                      <a:avLst/>
                    </a:prstGeom>
                    <a:noFill/>
                    <a:ln>
                      <a:noFill/>
                    </a:ln>
                  </pic:spPr>
                </pic:pic>
              </a:graphicData>
            </a:graphic>
          </wp:inline>
        </w:drawing>
      </w:r>
      <w:r>
        <w:rPr>
          <w:rFonts w:eastAsia="黑体"/>
          <w:snapToGrid w:val="0"/>
          <w:sz w:val="30"/>
          <w:szCs w:val="30"/>
        </w:rPr>
        <w:br w:type="page"/>
      </w:r>
      <w:r w:rsidR="00F9749D" w:rsidRPr="00F9749D">
        <w:rPr>
          <w:rFonts w:eastAsia="黑体"/>
          <w:noProof/>
          <w:snapToGrid w:val="0"/>
          <w:sz w:val="30"/>
          <w:szCs w:val="30"/>
        </w:rPr>
        <w:lastRenderedPageBreak/>
        <w:drawing>
          <wp:inline distT="0" distB="0" distL="0" distR="0" wp14:anchorId="1727A68F" wp14:editId="7B0CD169">
            <wp:extent cx="6092405" cy="8614610"/>
            <wp:effectExtent l="0" t="0" r="3810" b="0"/>
            <wp:docPr id="784341492"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41492" name="图片 6" descr="表格&#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4169" cy="8617104"/>
                    </a:xfrm>
                    <a:prstGeom prst="rect">
                      <a:avLst/>
                    </a:prstGeom>
                    <a:noFill/>
                    <a:ln>
                      <a:noFill/>
                    </a:ln>
                  </pic:spPr>
                </pic:pic>
              </a:graphicData>
            </a:graphic>
          </wp:inline>
        </w:drawing>
      </w:r>
    </w:p>
    <w:p w14:paraId="7A258B8F" w14:textId="68963F53" w:rsidR="00293458" w:rsidRDefault="00F9749D">
      <w:pPr>
        <w:widowControl/>
        <w:jc w:val="left"/>
        <w:rPr>
          <w:rFonts w:eastAsia="黑体"/>
          <w:snapToGrid w:val="0"/>
          <w:sz w:val="30"/>
          <w:szCs w:val="30"/>
        </w:rPr>
      </w:pPr>
      <w:r w:rsidRPr="00220B46">
        <w:rPr>
          <w:rFonts w:eastAsia="黑体"/>
          <w:noProof/>
          <w:snapToGrid w:val="0"/>
          <w:sz w:val="30"/>
          <w:szCs w:val="30"/>
        </w:rPr>
        <w:lastRenderedPageBreak/>
        <w:drawing>
          <wp:inline distT="0" distB="0" distL="0" distR="0" wp14:anchorId="4274CEA6" wp14:editId="5390F4D1">
            <wp:extent cx="6146373" cy="8662737"/>
            <wp:effectExtent l="0" t="0" r="6985" b="5080"/>
            <wp:docPr id="1913120331" name="图片 5" descr="文字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20331" name="图片 5" descr="文字图案&#10;&#10;中度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8157" cy="8665251"/>
                    </a:xfrm>
                    <a:prstGeom prst="rect">
                      <a:avLst/>
                    </a:prstGeom>
                    <a:noFill/>
                    <a:ln>
                      <a:noFill/>
                    </a:ln>
                  </pic:spPr>
                </pic:pic>
              </a:graphicData>
            </a:graphic>
          </wp:inline>
        </w:drawing>
      </w:r>
    </w:p>
    <w:p w14:paraId="0FD45AE9" w14:textId="60B06493" w:rsidR="00293458" w:rsidRDefault="00293458">
      <w:pPr>
        <w:widowControl/>
        <w:jc w:val="left"/>
        <w:rPr>
          <w:rFonts w:eastAsia="黑体"/>
          <w:snapToGrid w:val="0"/>
          <w:kern w:val="0"/>
          <w:sz w:val="30"/>
          <w:szCs w:val="30"/>
        </w:rPr>
      </w:pPr>
      <w:r>
        <w:rPr>
          <w:rFonts w:eastAsia="黑体"/>
          <w:snapToGrid w:val="0"/>
          <w:kern w:val="0"/>
          <w:sz w:val="30"/>
          <w:szCs w:val="30"/>
        </w:rPr>
        <w:br w:type="page"/>
      </w:r>
    </w:p>
    <w:p w14:paraId="3EDE260C" w14:textId="2E068590" w:rsidR="00496A13" w:rsidRPr="00903CE8" w:rsidRDefault="00496A13">
      <w:pPr>
        <w:pStyle w:val="af2"/>
        <w:jc w:val="center"/>
        <w:outlineLvl w:val="0"/>
        <w:rPr>
          <w:rFonts w:ascii="Times New Roman" w:eastAsia="黑体" w:hAnsi="Times New Roman"/>
          <w:snapToGrid w:val="0"/>
          <w:sz w:val="30"/>
          <w:szCs w:val="30"/>
        </w:rPr>
      </w:pPr>
      <w:r w:rsidRPr="00903CE8">
        <w:rPr>
          <w:rFonts w:ascii="Times New Roman" w:eastAsia="黑体" w:hAnsi="Times New Roman"/>
          <w:snapToGrid w:val="0"/>
          <w:sz w:val="30"/>
          <w:szCs w:val="30"/>
        </w:rPr>
        <w:lastRenderedPageBreak/>
        <w:t>一、建设项目基本情况</w:t>
      </w:r>
    </w:p>
    <w:tbl>
      <w:tblPr>
        <w:tblW w:w="515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2542"/>
        <w:gridCol w:w="1406"/>
        <w:gridCol w:w="3248"/>
      </w:tblGrid>
      <w:tr w:rsidR="00496A13" w:rsidRPr="00903CE8" w14:paraId="2DF1DD60" w14:textId="77777777" w:rsidTr="00612F57">
        <w:trPr>
          <w:trHeight w:val="397"/>
          <w:jc w:val="center"/>
        </w:trPr>
        <w:tc>
          <w:tcPr>
            <w:tcW w:w="1559" w:type="dxa"/>
            <w:tcMar>
              <w:top w:w="16" w:type="dxa"/>
              <w:left w:w="16" w:type="dxa"/>
              <w:right w:w="16" w:type="dxa"/>
            </w:tcMar>
            <w:vAlign w:val="center"/>
          </w:tcPr>
          <w:p w14:paraId="6B665D45" w14:textId="77777777" w:rsidR="00496A13" w:rsidRPr="00903CE8" w:rsidRDefault="00496A13">
            <w:pPr>
              <w:adjustRightInd w:val="0"/>
              <w:snapToGrid w:val="0"/>
              <w:jc w:val="center"/>
              <w:rPr>
                <w:szCs w:val="21"/>
              </w:rPr>
            </w:pPr>
            <w:r w:rsidRPr="00903CE8">
              <w:rPr>
                <w:szCs w:val="21"/>
              </w:rPr>
              <w:t>建设项目名称</w:t>
            </w:r>
          </w:p>
        </w:tc>
        <w:tc>
          <w:tcPr>
            <w:tcW w:w="7196" w:type="dxa"/>
            <w:gridSpan w:val="3"/>
            <w:vAlign w:val="center"/>
          </w:tcPr>
          <w:p w14:paraId="511501C6" w14:textId="0F45D43F" w:rsidR="00496A13" w:rsidRPr="00903CE8" w:rsidRDefault="005A721F">
            <w:pPr>
              <w:adjustRightInd w:val="0"/>
              <w:snapToGrid w:val="0"/>
              <w:jc w:val="center"/>
              <w:rPr>
                <w:szCs w:val="21"/>
              </w:rPr>
            </w:pPr>
            <w:r>
              <w:rPr>
                <w:szCs w:val="21"/>
              </w:rPr>
              <w:t>河南普宇能源装备有限责任公司</w:t>
            </w:r>
            <w:r w:rsidR="00817C01" w:rsidRPr="00903CE8">
              <w:rPr>
                <w:szCs w:val="21"/>
              </w:rPr>
              <w:t>年产</w:t>
            </w:r>
            <w:r w:rsidR="00817C01" w:rsidRPr="00903CE8">
              <w:rPr>
                <w:szCs w:val="21"/>
              </w:rPr>
              <w:t>15</w:t>
            </w:r>
            <w:r w:rsidR="00817C01" w:rsidRPr="00903CE8">
              <w:rPr>
                <w:szCs w:val="21"/>
              </w:rPr>
              <w:t>万吨高端装备封头冶金项目</w:t>
            </w:r>
          </w:p>
        </w:tc>
      </w:tr>
      <w:tr w:rsidR="00496A13" w:rsidRPr="00903CE8" w14:paraId="6BF902D9" w14:textId="77777777" w:rsidTr="00612F57">
        <w:trPr>
          <w:trHeight w:val="397"/>
          <w:jc w:val="center"/>
        </w:trPr>
        <w:tc>
          <w:tcPr>
            <w:tcW w:w="1559" w:type="dxa"/>
            <w:tcMar>
              <w:top w:w="16" w:type="dxa"/>
              <w:left w:w="16" w:type="dxa"/>
              <w:right w:w="16" w:type="dxa"/>
            </w:tcMar>
            <w:vAlign w:val="center"/>
          </w:tcPr>
          <w:p w14:paraId="32C67A8D" w14:textId="77777777" w:rsidR="00496A13" w:rsidRPr="00903CE8" w:rsidRDefault="00496A13">
            <w:pPr>
              <w:adjustRightInd w:val="0"/>
              <w:snapToGrid w:val="0"/>
              <w:jc w:val="center"/>
              <w:rPr>
                <w:szCs w:val="21"/>
              </w:rPr>
            </w:pPr>
            <w:r w:rsidRPr="00903CE8">
              <w:rPr>
                <w:szCs w:val="21"/>
              </w:rPr>
              <w:t>项目代码</w:t>
            </w:r>
          </w:p>
        </w:tc>
        <w:tc>
          <w:tcPr>
            <w:tcW w:w="7196" w:type="dxa"/>
            <w:gridSpan w:val="3"/>
            <w:vAlign w:val="center"/>
          </w:tcPr>
          <w:p w14:paraId="0358426D" w14:textId="77777777" w:rsidR="00496A13" w:rsidRPr="00903CE8" w:rsidRDefault="00817C01">
            <w:pPr>
              <w:adjustRightInd w:val="0"/>
              <w:snapToGrid w:val="0"/>
              <w:jc w:val="center"/>
              <w:rPr>
                <w:szCs w:val="21"/>
              </w:rPr>
            </w:pPr>
            <w:r w:rsidRPr="00903CE8">
              <w:rPr>
                <w:szCs w:val="21"/>
              </w:rPr>
              <w:t>2211-410721-04-01-203026</w:t>
            </w:r>
          </w:p>
        </w:tc>
      </w:tr>
      <w:tr w:rsidR="00496A13" w:rsidRPr="00903CE8" w14:paraId="45294914" w14:textId="77777777" w:rsidTr="00612F57">
        <w:trPr>
          <w:trHeight w:val="397"/>
          <w:jc w:val="center"/>
        </w:trPr>
        <w:tc>
          <w:tcPr>
            <w:tcW w:w="1559" w:type="dxa"/>
            <w:tcMar>
              <w:top w:w="16" w:type="dxa"/>
              <w:left w:w="16" w:type="dxa"/>
              <w:right w:w="16" w:type="dxa"/>
            </w:tcMar>
            <w:vAlign w:val="center"/>
          </w:tcPr>
          <w:p w14:paraId="4AEF21F6" w14:textId="77777777" w:rsidR="00496A13" w:rsidRPr="00903CE8" w:rsidRDefault="00496A13">
            <w:pPr>
              <w:adjustRightInd w:val="0"/>
              <w:snapToGrid w:val="0"/>
              <w:jc w:val="center"/>
              <w:rPr>
                <w:szCs w:val="21"/>
              </w:rPr>
            </w:pPr>
            <w:r w:rsidRPr="00903CE8">
              <w:rPr>
                <w:szCs w:val="21"/>
              </w:rPr>
              <w:t>建设单位联系人</w:t>
            </w:r>
          </w:p>
        </w:tc>
        <w:tc>
          <w:tcPr>
            <w:tcW w:w="2542" w:type="dxa"/>
            <w:vAlign w:val="center"/>
          </w:tcPr>
          <w:p w14:paraId="52F6C032" w14:textId="2B2A5A2C" w:rsidR="00496A13" w:rsidRPr="00903CE8" w:rsidRDefault="000858C8">
            <w:pPr>
              <w:adjustRightInd w:val="0"/>
              <w:snapToGrid w:val="0"/>
              <w:jc w:val="center"/>
              <w:rPr>
                <w:color w:val="FF0000"/>
                <w:szCs w:val="21"/>
              </w:rPr>
            </w:pPr>
            <w:proofErr w:type="gramStart"/>
            <w:r w:rsidRPr="000858C8">
              <w:rPr>
                <w:rFonts w:hint="eastAsia"/>
                <w:szCs w:val="21"/>
              </w:rPr>
              <w:t>茹</w:t>
            </w:r>
            <w:proofErr w:type="gramEnd"/>
            <w:r w:rsidRPr="000858C8">
              <w:rPr>
                <w:rFonts w:hint="eastAsia"/>
                <w:szCs w:val="21"/>
              </w:rPr>
              <w:t>祥波</w:t>
            </w:r>
          </w:p>
        </w:tc>
        <w:tc>
          <w:tcPr>
            <w:tcW w:w="1406" w:type="dxa"/>
            <w:vAlign w:val="center"/>
          </w:tcPr>
          <w:p w14:paraId="5F38123B" w14:textId="77777777" w:rsidR="00496A13" w:rsidRPr="00903CE8" w:rsidRDefault="00496A13">
            <w:pPr>
              <w:adjustRightInd w:val="0"/>
              <w:snapToGrid w:val="0"/>
              <w:jc w:val="center"/>
              <w:rPr>
                <w:szCs w:val="21"/>
              </w:rPr>
            </w:pPr>
            <w:r w:rsidRPr="00903CE8">
              <w:rPr>
                <w:szCs w:val="21"/>
              </w:rPr>
              <w:t>联系方式</w:t>
            </w:r>
          </w:p>
        </w:tc>
        <w:tc>
          <w:tcPr>
            <w:tcW w:w="3248" w:type="dxa"/>
            <w:vAlign w:val="center"/>
          </w:tcPr>
          <w:p w14:paraId="052059FF" w14:textId="789B9087" w:rsidR="00496A13" w:rsidRPr="00903CE8" w:rsidRDefault="000858C8">
            <w:pPr>
              <w:adjustRightInd w:val="0"/>
              <w:snapToGrid w:val="0"/>
              <w:jc w:val="center"/>
              <w:rPr>
                <w:szCs w:val="21"/>
              </w:rPr>
            </w:pPr>
            <w:r>
              <w:rPr>
                <w:szCs w:val="21"/>
              </w:rPr>
              <w:t>13782588662</w:t>
            </w:r>
          </w:p>
        </w:tc>
      </w:tr>
      <w:tr w:rsidR="00496A13" w:rsidRPr="00903CE8" w14:paraId="00D6CA23" w14:textId="77777777" w:rsidTr="00612F57">
        <w:trPr>
          <w:trHeight w:val="397"/>
          <w:jc w:val="center"/>
        </w:trPr>
        <w:tc>
          <w:tcPr>
            <w:tcW w:w="1559" w:type="dxa"/>
            <w:tcMar>
              <w:top w:w="16" w:type="dxa"/>
              <w:left w:w="16" w:type="dxa"/>
              <w:right w:w="16" w:type="dxa"/>
            </w:tcMar>
            <w:vAlign w:val="center"/>
          </w:tcPr>
          <w:p w14:paraId="5BE55C01" w14:textId="77777777" w:rsidR="00496A13" w:rsidRPr="00903CE8" w:rsidRDefault="00496A13">
            <w:pPr>
              <w:adjustRightInd w:val="0"/>
              <w:snapToGrid w:val="0"/>
              <w:jc w:val="center"/>
              <w:rPr>
                <w:szCs w:val="21"/>
              </w:rPr>
            </w:pPr>
            <w:r w:rsidRPr="00903CE8">
              <w:rPr>
                <w:szCs w:val="21"/>
              </w:rPr>
              <w:t>法人代表</w:t>
            </w:r>
          </w:p>
        </w:tc>
        <w:tc>
          <w:tcPr>
            <w:tcW w:w="7196" w:type="dxa"/>
            <w:gridSpan w:val="3"/>
            <w:vAlign w:val="center"/>
          </w:tcPr>
          <w:p w14:paraId="0907871B" w14:textId="3AD6492D" w:rsidR="00496A13" w:rsidRPr="00903CE8" w:rsidRDefault="0090780C">
            <w:pPr>
              <w:adjustRightInd w:val="0"/>
              <w:snapToGrid w:val="0"/>
              <w:jc w:val="center"/>
              <w:rPr>
                <w:szCs w:val="21"/>
              </w:rPr>
            </w:pPr>
            <w:proofErr w:type="gramStart"/>
            <w:r w:rsidRPr="00903CE8">
              <w:rPr>
                <w:szCs w:val="21"/>
              </w:rPr>
              <w:t>茹</w:t>
            </w:r>
            <w:proofErr w:type="gramEnd"/>
            <w:r w:rsidRPr="00903CE8">
              <w:rPr>
                <w:szCs w:val="21"/>
              </w:rPr>
              <w:t>敬涛</w:t>
            </w:r>
            <w:r w:rsidR="00F8223D">
              <w:rPr>
                <w:rFonts w:hint="eastAsia"/>
                <w:szCs w:val="21"/>
              </w:rPr>
              <w:t xml:space="preserve"> </w:t>
            </w:r>
            <w:r w:rsidR="00C3595A">
              <w:rPr>
                <w:rFonts w:hint="eastAsia"/>
                <w:szCs w:val="21"/>
              </w:rPr>
              <w:t>4</w:t>
            </w:r>
            <w:r w:rsidR="00C3595A">
              <w:rPr>
                <w:szCs w:val="21"/>
              </w:rPr>
              <w:t>10721195909182539</w:t>
            </w:r>
          </w:p>
        </w:tc>
      </w:tr>
      <w:tr w:rsidR="00496A13" w:rsidRPr="00903CE8" w14:paraId="47FAA216" w14:textId="77777777" w:rsidTr="00612F57">
        <w:trPr>
          <w:trHeight w:val="397"/>
          <w:jc w:val="center"/>
        </w:trPr>
        <w:tc>
          <w:tcPr>
            <w:tcW w:w="1559" w:type="dxa"/>
            <w:tcMar>
              <w:top w:w="16" w:type="dxa"/>
              <w:left w:w="16" w:type="dxa"/>
              <w:right w:w="16" w:type="dxa"/>
            </w:tcMar>
            <w:vAlign w:val="center"/>
          </w:tcPr>
          <w:p w14:paraId="4B156473" w14:textId="77777777" w:rsidR="00496A13" w:rsidRPr="00903CE8" w:rsidRDefault="00496A13">
            <w:pPr>
              <w:adjustRightInd w:val="0"/>
              <w:snapToGrid w:val="0"/>
              <w:jc w:val="center"/>
              <w:rPr>
                <w:szCs w:val="21"/>
              </w:rPr>
            </w:pPr>
            <w:r w:rsidRPr="00903CE8">
              <w:rPr>
                <w:szCs w:val="21"/>
              </w:rPr>
              <w:t>建设地点</w:t>
            </w:r>
          </w:p>
        </w:tc>
        <w:tc>
          <w:tcPr>
            <w:tcW w:w="7196" w:type="dxa"/>
            <w:gridSpan w:val="3"/>
            <w:vAlign w:val="center"/>
          </w:tcPr>
          <w:p w14:paraId="0EBB716A" w14:textId="416DE3C3" w:rsidR="00496A13" w:rsidRPr="00903CE8" w:rsidRDefault="00817C01">
            <w:pPr>
              <w:adjustRightInd w:val="0"/>
              <w:snapToGrid w:val="0"/>
              <w:jc w:val="center"/>
              <w:rPr>
                <w:szCs w:val="21"/>
              </w:rPr>
            </w:pPr>
            <w:r w:rsidRPr="00903CE8">
              <w:rPr>
                <w:szCs w:val="21"/>
              </w:rPr>
              <w:t>河南</w:t>
            </w:r>
            <w:r w:rsidR="00496A13" w:rsidRPr="00903CE8">
              <w:rPr>
                <w:szCs w:val="21"/>
              </w:rPr>
              <w:t>省</w:t>
            </w:r>
            <w:r w:rsidRPr="00903CE8">
              <w:rPr>
                <w:szCs w:val="21"/>
              </w:rPr>
              <w:t>新乡</w:t>
            </w:r>
            <w:r w:rsidR="00496A13" w:rsidRPr="00903CE8">
              <w:rPr>
                <w:szCs w:val="21"/>
              </w:rPr>
              <w:t>市</w:t>
            </w:r>
            <w:r w:rsidRPr="00903CE8">
              <w:rPr>
                <w:szCs w:val="21"/>
              </w:rPr>
              <w:t>新乡</w:t>
            </w:r>
            <w:r w:rsidR="00496A13" w:rsidRPr="00903CE8">
              <w:rPr>
                <w:szCs w:val="21"/>
              </w:rPr>
              <w:t>县</w:t>
            </w:r>
            <w:r w:rsidRPr="00903CE8">
              <w:rPr>
                <w:szCs w:val="21"/>
              </w:rPr>
              <w:t>翟坡镇西环路</w:t>
            </w:r>
            <w:r w:rsidRPr="00903CE8">
              <w:rPr>
                <w:szCs w:val="21"/>
              </w:rPr>
              <w:t>7</w:t>
            </w:r>
            <w:r w:rsidRPr="00903CE8">
              <w:rPr>
                <w:szCs w:val="21"/>
              </w:rPr>
              <w:t>号</w:t>
            </w:r>
          </w:p>
        </w:tc>
      </w:tr>
      <w:tr w:rsidR="00496A13" w:rsidRPr="00903CE8" w14:paraId="0B87882B" w14:textId="77777777" w:rsidTr="00612F57">
        <w:trPr>
          <w:trHeight w:val="397"/>
          <w:jc w:val="center"/>
        </w:trPr>
        <w:tc>
          <w:tcPr>
            <w:tcW w:w="1559" w:type="dxa"/>
            <w:tcMar>
              <w:top w:w="16" w:type="dxa"/>
              <w:left w:w="16" w:type="dxa"/>
              <w:right w:w="16" w:type="dxa"/>
            </w:tcMar>
            <w:vAlign w:val="center"/>
          </w:tcPr>
          <w:p w14:paraId="7528F0C5" w14:textId="77777777" w:rsidR="00496A13" w:rsidRPr="00903CE8" w:rsidRDefault="00496A13">
            <w:pPr>
              <w:adjustRightInd w:val="0"/>
              <w:snapToGrid w:val="0"/>
              <w:jc w:val="center"/>
              <w:rPr>
                <w:szCs w:val="21"/>
              </w:rPr>
            </w:pPr>
            <w:r w:rsidRPr="00903CE8">
              <w:rPr>
                <w:szCs w:val="21"/>
              </w:rPr>
              <w:t>地理坐标</w:t>
            </w:r>
          </w:p>
        </w:tc>
        <w:tc>
          <w:tcPr>
            <w:tcW w:w="7196" w:type="dxa"/>
            <w:gridSpan w:val="3"/>
            <w:vAlign w:val="center"/>
          </w:tcPr>
          <w:p w14:paraId="3EA99A0C" w14:textId="77777777" w:rsidR="00496A13" w:rsidRPr="00903CE8" w:rsidRDefault="00496A13">
            <w:pPr>
              <w:jc w:val="center"/>
              <w:rPr>
                <w:szCs w:val="21"/>
              </w:rPr>
            </w:pPr>
            <w:r w:rsidRPr="00903CE8">
              <w:rPr>
                <w:szCs w:val="21"/>
              </w:rPr>
              <w:t>（</w:t>
            </w:r>
            <w:r w:rsidR="001D5947" w:rsidRPr="00903CE8">
              <w:rPr>
                <w:szCs w:val="21"/>
                <w:u w:val="single"/>
              </w:rPr>
              <w:t>113</w:t>
            </w:r>
            <w:r w:rsidRPr="00903CE8">
              <w:rPr>
                <w:szCs w:val="21"/>
              </w:rPr>
              <w:t>度</w:t>
            </w:r>
            <w:r w:rsidR="001D5947" w:rsidRPr="00903CE8">
              <w:rPr>
                <w:szCs w:val="21"/>
                <w:u w:val="single"/>
              </w:rPr>
              <w:t>46</w:t>
            </w:r>
            <w:r w:rsidRPr="00903CE8">
              <w:rPr>
                <w:szCs w:val="21"/>
              </w:rPr>
              <w:t>分</w:t>
            </w:r>
            <w:r w:rsidR="001D5947" w:rsidRPr="00903CE8">
              <w:rPr>
                <w:szCs w:val="21"/>
                <w:u w:val="single"/>
              </w:rPr>
              <w:t>22.273</w:t>
            </w:r>
            <w:r w:rsidRPr="00903CE8">
              <w:rPr>
                <w:szCs w:val="21"/>
              </w:rPr>
              <w:t>秒，</w:t>
            </w:r>
            <w:r w:rsidR="001D5947" w:rsidRPr="00903CE8">
              <w:rPr>
                <w:szCs w:val="21"/>
                <w:u w:val="single"/>
              </w:rPr>
              <w:t>35</w:t>
            </w:r>
            <w:r w:rsidRPr="00903CE8">
              <w:rPr>
                <w:szCs w:val="21"/>
              </w:rPr>
              <w:t>度</w:t>
            </w:r>
            <w:r w:rsidR="001D5947" w:rsidRPr="00903CE8">
              <w:rPr>
                <w:szCs w:val="21"/>
                <w:u w:val="single"/>
              </w:rPr>
              <w:t>12</w:t>
            </w:r>
            <w:r w:rsidRPr="00903CE8">
              <w:rPr>
                <w:szCs w:val="21"/>
              </w:rPr>
              <w:t>分</w:t>
            </w:r>
            <w:r w:rsidR="001D5947" w:rsidRPr="00903CE8">
              <w:rPr>
                <w:szCs w:val="21"/>
                <w:u w:val="single"/>
              </w:rPr>
              <w:t>43.027</w:t>
            </w:r>
            <w:r w:rsidRPr="00903CE8">
              <w:rPr>
                <w:szCs w:val="21"/>
              </w:rPr>
              <w:t>秒）</w:t>
            </w:r>
          </w:p>
        </w:tc>
      </w:tr>
      <w:tr w:rsidR="00496A13" w:rsidRPr="00903CE8" w14:paraId="296CD91F" w14:textId="77777777" w:rsidTr="00612F57">
        <w:trPr>
          <w:trHeight w:val="397"/>
          <w:jc w:val="center"/>
        </w:trPr>
        <w:tc>
          <w:tcPr>
            <w:tcW w:w="1559" w:type="dxa"/>
            <w:tcMar>
              <w:top w:w="16" w:type="dxa"/>
              <w:left w:w="16" w:type="dxa"/>
              <w:right w:w="16" w:type="dxa"/>
            </w:tcMar>
            <w:vAlign w:val="center"/>
          </w:tcPr>
          <w:p w14:paraId="697F89DF" w14:textId="77777777" w:rsidR="00496A13" w:rsidRPr="00903CE8" w:rsidRDefault="00496A13">
            <w:pPr>
              <w:adjustRightInd w:val="0"/>
              <w:snapToGrid w:val="0"/>
              <w:jc w:val="center"/>
              <w:rPr>
                <w:szCs w:val="21"/>
              </w:rPr>
            </w:pPr>
            <w:r w:rsidRPr="00903CE8">
              <w:rPr>
                <w:szCs w:val="21"/>
              </w:rPr>
              <w:t>国民经济</w:t>
            </w:r>
          </w:p>
          <w:p w14:paraId="5CD92F50" w14:textId="77777777" w:rsidR="00496A13" w:rsidRPr="00903CE8" w:rsidRDefault="00496A13">
            <w:pPr>
              <w:adjustRightInd w:val="0"/>
              <w:snapToGrid w:val="0"/>
              <w:jc w:val="center"/>
              <w:rPr>
                <w:szCs w:val="21"/>
              </w:rPr>
            </w:pPr>
            <w:r w:rsidRPr="00903CE8">
              <w:rPr>
                <w:szCs w:val="21"/>
              </w:rPr>
              <w:t>行业类别</w:t>
            </w:r>
          </w:p>
        </w:tc>
        <w:tc>
          <w:tcPr>
            <w:tcW w:w="2542" w:type="dxa"/>
            <w:vAlign w:val="center"/>
          </w:tcPr>
          <w:p w14:paraId="12F90135" w14:textId="360FD696" w:rsidR="00496A13" w:rsidRPr="00903CE8" w:rsidRDefault="006509A5" w:rsidP="006509A5">
            <w:pPr>
              <w:adjustRightInd w:val="0"/>
              <w:snapToGrid w:val="0"/>
              <w:jc w:val="left"/>
              <w:rPr>
                <w:szCs w:val="21"/>
              </w:rPr>
            </w:pPr>
            <w:r w:rsidRPr="006509A5">
              <w:rPr>
                <w:rFonts w:hint="eastAsia"/>
                <w:szCs w:val="21"/>
              </w:rPr>
              <w:t>C33</w:t>
            </w:r>
            <w:r w:rsidR="00EB0180">
              <w:rPr>
                <w:szCs w:val="21"/>
              </w:rPr>
              <w:t>60</w:t>
            </w:r>
            <w:r w:rsidR="00EB0180">
              <w:rPr>
                <w:rFonts w:hint="eastAsia"/>
                <w:szCs w:val="21"/>
              </w:rPr>
              <w:t>金属表面处理及热处理加工</w:t>
            </w:r>
            <w:r>
              <w:rPr>
                <w:rFonts w:hint="eastAsia"/>
                <w:szCs w:val="21"/>
              </w:rPr>
              <w:t>；</w:t>
            </w:r>
            <w:r w:rsidR="001B235B" w:rsidRPr="00903CE8">
              <w:rPr>
                <w:szCs w:val="21"/>
              </w:rPr>
              <w:t>C3499</w:t>
            </w:r>
            <w:r w:rsidR="001B235B" w:rsidRPr="00903CE8">
              <w:rPr>
                <w:szCs w:val="21"/>
              </w:rPr>
              <w:t>其他未列明通用设备制造业</w:t>
            </w:r>
          </w:p>
        </w:tc>
        <w:tc>
          <w:tcPr>
            <w:tcW w:w="1406" w:type="dxa"/>
            <w:vAlign w:val="center"/>
          </w:tcPr>
          <w:p w14:paraId="75B00C5E" w14:textId="77777777" w:rsidR="00496A13" w:rsidRPr="00903CE8" w:rsidRDefault="00496A13">
            <w:pPr>
              <w:adjustRightInd w:val="0"/>
              <w:snapToGrid w:val="0"/>
              <w:jc w:val="center"/>
              <w:rPr>
                <w:szCs w:val="21"/>
              </w:rPr>
            </w:pPr>
            <w:bookmarkStart w:id="0" w:name="_Hlk49843745"/>
            <w:r w:rsidRPr="00903CE8">
              <w:rPr>
                <w:szCs w:val="21"/>
              </w:rPr>
              <w:t>建设项目</w:t>
            </w:r>
          </w:p>
          <w:p w14:paraId="7DD7623D" w14:textId="77777777" w:rsidR="00496A13" w:rsidRPr="00903CE8" w:rsidRDefault="00496A13">
            <w:pPr>
              <w:adjustRightInd w:val="0"/>
              <w:snapToGrid w:val="0"/>
              <w:jc w:val="center"/>
              <w:rPr>
                <w:szCs w:val="21"/>
              </w:rPr>
            </w:pPr>
            <w:r w:rsidRPr="00903CE8">
              <w:rPr>
                <w:szCs w:val="21"/>
              </w:rPr>
              <w:t>行业类别</w:t>
            </w:r>
            <w:bookmarkEnd w:id="0"/>
          </w:p>
        </w:tc>
        <w:tc>
          <w:tcPr>
            <w:tcW w:w="3248" w:type="dxa"/>
            <w:vAlign w:val="center"/>
          </w:tcPr>
          <w:p w14:paraId="4AE0B42C" w14:textId="6DDC7251" w:rsidR="00496A13" w:rsidRPr="00903CE8" w:rsidRDefault="00EB0180" w:rsidP="001B235B">
            <w:pPr>
              <w:adjustRightInd w:val="0"/>
              <w:snapToGrid w:val="0"/>
              <w:rPr>
                <w:szCs w:val="21"/>
              </w:rPr>
            </w:pPr>
            <w:r>
              <w:rPr>
                <w:rFonts w:hint="eastAsia"/>
                <w:szCs w:val="21"/>
              </w:rPr>
              <w:t>三十、金属制品</w:t>
            </w:r>
            <w:r>
              <w:rPr>
                <w:szCs w:val="21"/>
              </w:rPr>
              <w:t>33</w:t>
            </w:r>
            <w:r>
              <w:rPr>
                <w:rFonts w:hint="eastAsia"/>
                <w:szCs w:val="21"/>
              </w:rPr>
              <w:t>“</w:t>
            </w:r>
            <w:r>
              <w:rPr>
                <w:rFonts w:hint="eastAsia"/>
                <w:szCs w:val="21"/>
              </w:rPr>
              <w:t>6</w:t>
            </w:r>
            <w:r>
              <w:rPr>
                <w:szCs w:val="21"/>
              </w:rPr>
              <w:t>7</w:t>
            </w:r>
            <w:r>
              <w:rPr>
                <w:rFonts w:hint="eastAsia"/>
                <w:szCs w:val="21"/>
              </w:rPr>
              <w:t>金属表面处理与热处理加工”，</w:t>
            </w:r>
            <w:r w:rsidR="00817C01" w:rsidRPr="00903CE8">
              <w:rPr>
                <w:szCs w:val="21"/>
              </w:rPr>
              <w:t>三十一、通用设备制造业</w:t>
            </w:r>
            <w:r w:rsidR="00817C01" w:rsidRPr="00903CE8">
              <w:rPr>
                <w:szCs w:val="21"/>
              </w:rPr>
              <w:t>34</w:t>
            </w:r>
            <w:r w:rsidR="006509A5">
              <w:rPr>
                <w:rFonts w:hint="eastAsia"/>
                <w:szCs w:val="21"/>
              </w:rPr>
              <w:t>“</w:t>
            </w:r>
            <w:r w:rsidR="00817C01" w:rsidRPr="00903CE8">
              <w:rPr>
                <w:szCs w:val="21"/>
              </w:rPr>
              <w:t>69</w:t>
            </w:r>
            <w:r w:rsidR="00817C01" w:rsidRPr="00903CE8">
              <w:rPr>
                <w:szCs w:val="21"/>
              </w:rPr>
              <w:t>通用零部件制造</w:t>
            </w:r>
            <w:r w:rsidR="00817C01" w:rsidRPr="00903CE8">
              <w:rPr>
                <w:szCs w:val="21"/>
              </w:rPr>
              <w:t>348</w:t>
            </w:r>
            <w:r w:rsidR="001B235B" w:rsidRPr="00903CE8">
              <w:rPr>
                <w:szCs w:val="21"/>
              </w:rPr>
              <w:t>；其他通用设备制造业</w:t>
            </w:r>
            <w:r w:rsidR="001B235B" w:rsidRPr="00903CE8">
              <w:rPr>
                <w:szCs w:val="21"/>
              </w:rPr>
              <w:t>349</w:t>
            </w:r>
            <w:r w:rsidR="006509A5">
              <w:rPr>
                <w:rFonts w:hint="eastAsia"/>
                <w:szCs w:val="21"/>
              </w:rPr>
              <w:t>”。</w:t>
            </w:r>
          </w:p>
        </w:tc>
      </w:tr>
      <w:tr w:rsidR="00496A13" w:rsidRPr="00903CE8" w14:paraId="208A672A" w14:textId="77777777" w:rsidTr="00612F57">
        <w:trPr>
          <w:trHeight w:val="397"/>
          <w:jc w:val="center"/>
        </w:trPr>
        <w:tc>
          <w:tcPr>
            <w:tcW w:w="1559" w:type="dxa"/>
            <w:tcMar>
              <w:top w:w="16" w:type="dxa"/>
              <w:left w:w="16" w:type="dxa"/>
              <w:right w:w="16" w:type="dxa"/>
            </w:tcMar>
            <w:vAlign w:val="center"/>
          </w:tcPr>
          <w:p w14:paraId="4FD24BA2" w14:textId="77777777" w:rsidR="00496A13" w:rsidRPr="00903CE8" w:rsidRDefault="00496A13">
            <w:pPr>
              <w:adjustRightInd w:val="0"/>
              <w:snapToGrid w:val="0"/>
              <w:jc w:val="center"/>
              <w:rPr>
                <w:szCs w:val="21"/>
              </w:rPr>
            </w:pPr>
            <w:r w:rsidRPr="00903CE8">
              <w:rPr>
                <w:szCs w:val="21"/>
              </w:rPr>
              <w:t>建设性质</w:t>
            </w:r>
          </w:p>
        </w:tc>
        <w:tc>
          <w:tcPr>
            <w:tcW w:w="2542" w:type="dxa"/>
            <w:vAlign w:val="center"/>
          </w:tcPr>
          <w:p w14:paraId="51AC69BB" w14:textId="77777777" w:rsidR="00496A13" w:rsidRPr="00903CE8" w:rsidRDefault="00986093">
            <w:pPr>
              <w:jc w:val="left"/>
              <w:rPr>
                <w:szCs w:val="21"/>
              </w:rPr>
            </w:pPr>
            <w:r w:rsidRPr="00903CE8">
              <w:rPr>
                <w:szCs w:val="21"/>
              </w:rPr>
              <w:t>□</w:t>
            </w:r>
            <w:r w:rsidR="00496A13" w:rsidRPr="00903CE8">
              <w:rPr>
                <w:szCs w:val="21"/>
              </w:rPr>
              <w:t>新建（迁建）</w:t>
            </w:r>
          </w:p>
          <w:p w14:paraId="5E6109A4" w14:textId="77777777" w:rsidR="00496A13" w:rsidRPr="00903CE8" w:rsidRDefault="00496A13">
            <w:pPr>
              <w:jc w:val="left"/>
              <w:rPr>
                <w:szCs w:val="21"/>
              </w:rPr>
            </w:pPr>
            <w:r w:rsidRPr="00903CE8">
              <w:rPr>
                <w:szCs w:val="21"/>
              </w:rPr>
              <w:t>□</w:t>
            </w:r>
            <w:r w:rsidRPr="00903CE8">
              <w:rPr>
                <w:szCs w:val="21"/>
              </w:rPr>
              <w:t>改建</w:t>
            </w:r>
          </w:p>
          <w:p w14:paraId="4BBBC932" w14:textId="77777777" w:rsidR="00496A13" w:rsidRPr="00903CE8" w:rsidRDefault="00986093">
            <w:pPr>
              <w:jc w:val="left"/>
              <w:rPr>
                <w:szCs w:val="21"/>
              </w:rPr>
            </w:pPr>
            <w:r w:rsidRPr="00903CE8">
              <w:rPr>
                <w:rFonts w:ascii="Segoe UI Symbol" w:eastAsia="MS Gothic" w:hAnsi="Segoe UI Symbol" w:cs="Segoe UI Symbol"/>
                <w:sz w:val="24"/>
              </w:rPr>
              <w:t>☑</w:t>
            </w:r>
            <w:r w:rsidR="00496A13" w:rsidRPr="00903CE8">
              <w:rPr>
                <w:szCs w:val="21"/>
              </w:rPr>
              <w:t>扩建</w:t>
            </w:r>
          </w:p>
          <w:p w14:paraId="7E225D39" w14:textId="77777777" w:rsidR="00496A13" w:rsidRPr="00903CE8" w:rsidRDefault="00496A13">
            <w:pPr>
              <w:jc w:val="left"/>
              <w:rPr>
                <w:szCs w:val="21"/>
              </w:rPr>
            </w:pPr>
            <w:r w:rsidRPr="00903CE8">
              <w:rPr>
                <w:szCs w:val="21"/>
              </w:rPr>
              <w:t>□</w:t>
            </w:r>
            <w:r w:rsidRPr="00903CE8">
              <w:rPr>
                <w:szCs w:val="21"/>
              </w:rPr>
              <w:t>技术改造</w:t>
            </w:r>
          </w:p>
        </w:tc>
        <w:tc>
          <w:tcPr>
            <w:tcW w:w="1406" w:type="dxa"/>
            <w:vAlign w:val="center"/>
          </w:tcPr>
          <w:p w14:paraId="075F60A7" w14:textId="77777777" w:rsidR="00496A13" w:rsidRPr="00903CE8" w:rsidRDefault="00496A13">
            <w:pPr>
              <w:adjustRightInd w:val="0"/>
              <w:snapToGrid w:val="0"/>
              <w:jc w:val="center"/>
              <w:rPr>
                <w:szCs w:val="21"/>
              </w:rPr>
            </w:pPr>
            <w:r w:rsidRPr="00903CE8">
              <w:rPr>
                <w:szCs w:val="21"/>
              </w:rPr>
              <w:t>建设项目</w:t>
            </w:r>
          </w:p>
          <w:p w14:paraId="710B8D67" w14:textId="77777777" w:rsidR="00496A13" w:rsidRPr="00903CE8" w:rsidRDefault="00496A13">
            <w:pPr>
              <w:adjustRightInd w:val="0"/>
              <w:snapToGrid w:val="0"/>
              <w:jc w:val="center"/>
              <w:rPr>
                <w:szCs w:val="21"/>
              </w:rPr>
            </w:pPr>
            <w:r w:rsidRPr="00903CE8">
              <w:rPr>
                <w:szCs w:val="21"/>
              </w:rPr>
              <w:t>申报情形</w:t>
            </w:r>
          </w:p>
        </w:tc>
        <w:tc>
          <w:tcPr>
            <w:tcW w:w="3248" w:type="dxa"/>
            <w:vAlign w:val="center"/>
          </w:tcPr>
          <w:p w14:paraId="633CA519" w14:textId="2C5C6D85" w:rsidR="00496A13" w:rsidRPr="00903CE8" w:rsidRDefault="001D5947">
            <w:pPr>
              <w:jc w:val="left"/>
              <w:rPr>
                <w:szCs w:val="21"/>
              </w:rPr>
            </w:pPr>
            <w:r w:rsidRPr="00903CE8">
              <w:rPr>
                <w:rFonts w:ascii="Segoe UI Symbol" w:eastAsia="MS Gothic" w:hAnsi="Segoe UI Symbol" w:cs="Segoe UI Symbol"/>
                <w:sz w:val="24"/>
              </w:rPr>
              <w:t>☑</w:t>
            </w:r>
            <w:r w:rsidR="00496A13" w:rsidRPr="00903CE8">
              <w:rPr>
                <w:szCs w:val="21"/>
              </w:rPr>
              <w:t>首次申报项目</w:t>
            </w:r>
          </w:p>
          <w:p w14:paraId="28969383" w14:textId="77777777" w:rsidR="00496A13" w:rsidRPr="00903CE8" w:rsidRDefault="00496A13">
            <w:pPr>
              <w:jc w:val="left"/>
              <w:rPr>
                <w:szCs w:val="21"/>
              </w:rPr>
            </w:pPr>
            <w:r w:rsidRPr="00903CE8">
              <w:rPr>
                <w:szCs w:val="21"/>
              </w:rPr>
              <w:t>□</w:t>
            </w:r>
            <w:r w:rsidRPr="00903CE8">
              <w:rPr>
                <w:szCs w:val="21"/>
              </w:rPr>
              <w:t>不予批准后再次申报项目</w:t>
            </w:r>
          </w:p>
          <w:p w14:paraId="33A5E3DB" w14:textId="3ED741DD" w:rsidR="00496A13" w:rsidRPr="00903CE8" w:rsidRDefault="00496A13">
            <w:pPr>
              <w:jc w:val="left"/>
              <w:rPr>
                <w:szCs w:val="21"/>
              </w:rPr>
            </w:pPr>
            <w:r w:rsidRPr="00903CE8">
              <w:rPr>
                <w:szCs w:val="21"/>
              </w:rPr>
              <w:sym w:font="Wingdings 2" w:char="00A3"/>
            </w:r>
            <w:r w:rsidRPr="00903CE8">
              <w:rPr>
                <w:szCs w:val="21"/>
              </w:rPr>
              <w:t>超五年重新审核项目</w:t>
            </w:r>
          </w:p>
          <w:p w14:paraId="7E23052C" w14:textId="77777777" w:rsidR="00496A13" w:rsidRPr="00903CE8" w:rsidRDefault="00496A13">
            <w:pPr>
              <w:jc w:val="left"/>
              <w:rPr>
                <w:szCs w:val="21"/>
              </w:rPr>
            </w:pPr>
            <w:r w:rsidRPr="00903CE8">
              <w:rPr>
                <w:szCs w:val="21"/>
              </w:rPr>
              <w:t>□</w:t>
            </w:r>
            <w:r w:rsidRPr="00903CE8">
              <w:rPr>
                <w:szCs w:val="21"/>
              </w:rPr>
              <w:t>重大变动重新报批项目</w:t>
            </w:r>
          </w:p>
        </w:tc>
      </w:tr>
      <w:tr w:rsidR="00496A13" w:rsidRPr="00903CE8" w14:paraId="265DF008" w14:textId="77777777" w:rsidTr="00612F57">
        <w:trPr>
          <w:trHeight w:val="397"/>
          <w:jc w:val="center"/>
        </w:trPr>
        <w:tc>
          <w:tcPr>
            <w:tcW w:w="1559" w:type="dxa"/>
            <w:tcMar>
              <w:top w:w="16" w:type="dxa"/>
              <w:left w:w="16" w:type="dxa"/>
              <w:right w:w="16" w:type="dxa"/>
            </w:tcMar>
            <w:vAlign w:val="center"/>
          </w:tcPr>
          <w:p w14:paraId="5B8C6883" w14:textId="1FB027B3" w:rsidR="00496A13" w:rsidRPr="00903CE8" w:rsidRDefault="00496A13" w:rsidP="00612F57">
            <w:pPr>
              <w:adjustRightInd w:val="0"/>
              <w:snapToGrid w:val="0"/>
              <w:jc w:val="center"/>
              <w:rPr>
                <w:szCs w:val="21"/>
              </w:rPr>
            </w:pPr>
            <w:r w:rsidRPr="00903CE8">
              <w:rPr>
                <w:szCs w:val="21"/>
              </w:rPr>
              <w:t>项目审批（核准</w:t>
            </w:r>
            <w:r w:rsidRPr="00903CE8">
              <w:rPr>
                <w:szCs w:val="21"/>
              </w:rPr>
              <w:t>/</w:t>
            </w:r>
            <w:r w:rsidRPr="00903CE8">
              <w:rPr>
                <w:szCs w:val="21"/>
              </w:rPr>
              <w:t>备案）部门</w:t>
            </w:r>
          </w:p>
        </w:tc>
        <w:tc>
          <w:tcPr>
            <w:tcW w:w="2542" w:type="dxa"/>
            <w:vAlign w:val="center"/>
          </w:tcPr>
          <w:p w14:paraId="34925437" w14:textId="77777777" w:rsidR="00496A13" w:rsidRPr="00903CE8" w:rsidRDefault="001D5947">
            <w:pPr>
              <w:adjustRightInd w:val="0"/>
              <w:snapToGrid w:val="0"/>
              <w:jc w:val="center"/>
              <w:rPr>
                <w:szCs w:val="21"/>
              </w:rPr>
            </w:pPr>
            <w:r w:rsidRPr="00903CE8">
              <w:rPr>
                <w:szCs w:val="21"/>
              </w:rPr>
              <w:t>新乡县发展和改革委员会</w:t>
            </w:r>
          </w:p>
        </w:tc>
        <w:tc>
          <w:tcPr>
            <w:tcW w:w="1406" w:type="dxa"/>
            <w:vAlign w:val="center"/>
          </w:tcPr>
          <w:p w14:paraId="0B225BC1" w14:textId="7CEBDE9F" w:rsidR="00496A13" w:rsidRPr="00903CE8" w:rsidRDefault="00496A13" w:rsidP="00612F57">
            <w:pPr>
              <w:adjustRightInd w:val="0"/>
              <w:snapToGrid w:val="0"/>
              <w:jc w:val="center"/>
              <w:rPr>
                <w:szCs w:val="21"/>
              </w:rPr>
            </w:pPr>
            <w:r w:rsidRPr="00903CE8">
              <w:rPr>
                <w:szCs w:val="21"/>
              </w:rPr>
              <w:t>项目审批（核准</w:t>
            </w:r>
            <w:r w:rsidRPr="00903CE8">
              <w:rPr>
                <w:szCs w:val="21"/>
              </w:rPr>
              <w:t>/</w:t>
            </w:r>
            <w:r w:rsidRPr="00903CE8">
              <w:rPr>
                <w:szCs w:val="21"/>
              </w:rPr>
              <w:t>备案）文号</w:t>
            </w:r>
          </w:p>
        </w:tc>
        <w:tc>
          <w:tcPr>
            <w:tcW w:w="3248" w:type="dxa"/>
            <w:vAlign w:val="center"/>
          </w:tcPr>
          <w:p w14:paraId="4026AA3E" w14:textId="77777777" w:rsidR="00496A13" w:rsidRPr="00903CE8" w:rsidRDefault="001D5947">
            <w:pPr>
              <w:adjustRightInd w:val="0"/>
              <w:snapToGrid w:val="0"/>
              <w:jc w:val="center"/>
              <w:rPr>
                <w:szCs w:val="21"/>
              </w:rPr>
            </w:pPr>
            <w:r w:rsidRPr="00903CE8">
              <w:rPr>
                <w:szCs w:val="21"/>
              </w:rPr>
              <w:t>/</w:t>
            </w:r>
          </w:p>
        </w:tc>
      </w:tr>
      <w:tr w:rsidR="00496A13" w:rsidRPr="00903CE8" w14:paraId="5FC10FD0" w14:textId="77777777" w:rsidTr="00612F57">
        <w:trPr>
          <w:trHeight w:val="397"/>
          <w:jc w:val="center"/>
        </w:trPr>
        <w:tc>
          <w:tcPr>
            <w:tcW w:w="1559" w:type="dxa"/>
            <w:tcMar>
              <w:top w:w="16" w:type="dxa"/>
              <w:left w:w="16" w:type="dxa"/>
              <w:right w:w="16" w:type="dxa"/>
            </w:tcMar>
            <w:vAlign w:val="center"/>
          </w:tcPr>
          <w:p w14:paraId="7CCE1EC5" w14:textId="77777777" w:rsidR="00496A13" w:rsidRPr="00903CE8" w:rsidRDefault="00496A13">
            <w:pPr>
              <w:adjustRightInd w:val="0"/>
              <w:snapToGrid w:val="0"/>
              <w:jc w:val="center"/>
              <w:rPr>
                <w:szCs w:val="21"/>
              </w:rPr>
            </w:pPr>
            <w:r w:rsidRPr="00903CE8">
              <w:rPr>
                <w:szCs w:val="21"/>
              </w:rPr>
              <w:t>总投资（万元）</w:t>
            </w:r>
          </w:p>
        </w:tc>
        <w:tc>
          <w:tcPr>
            <w:tcW w:w="2542" w:type="dxa"/>
            <w:vAlign w:val="center"/>
          </w:tcPr>
          <w:p w14:paraId="0A7F70CB" w14:textId="77777777" w:rsidR="00496A13" w:rsidRPr="00903CE8" w:rsidRDefault="001D5947">
            <w:pPr>
              <w:adjustRightInd w:val="0"/>
              <w:snapToGrid w:val="0"/>
              <w:jc w:val="center"/>
              <w:rPr>
                <w:szCs w:val="21"/>
              </w:rPr>
            </w:pPr>
            <w:r w:rsidRPr="00903CE8">
              <w:rPr>
                <w:szCs w:val="21"/>
              </w:rPr>
              <w:t>60000</w:t>
            </w:r>
            <w:r w:rsidRPr="00903CE8">
              <w:rPr>
                <w:szCs w:val="21"/>
              </w:rPr>
              <w:t>万（利税</w:t>
            </w:r>
            <w:r w:rsidRPr="00903CE8">
              <w:rPr>
                <w:szCs w:val="21"/>
              </w:rPr>
              <w:t>12000</w:t>
            </w:r>
            <w:r w:rsidRPr="00903CE8">
              <w:rPr>
                <w:szCs w:val="21"/>
              </w:rPr>
              <w:t>万）</w:t>
            </w:r>
          </w:p>
        </w:tc>
        <w:tc>
          <w:tcPr>
            <w:tcW w:w="1406" w:type="dxa"/>
            <w:tcMar>
              <w:top w:w="16" w:type="dxa"/>
              <w:left w:w="16" w:type="dxa"/>
              <w:right w:w="16" w:type="dxa"/>
            </w:tcMar>
            <w:vAlign w:val="center"/>
          </w:tcPr>
          <w:p w14:paraId="5616CDB9" w14:textId="77777777" w:rsidR="00496A13" w:rsidRPr="00903CE8" w:rsidRDefault="00496A13">
            <w:pPr>
              <w:adjustRightInd w:val="0"/>
              <w:snapToGrid w:val="0"/>
              <w:jc w:val="center"/>
              <w:rPr>
                <w:szCs w:val="21"/>
              </w:rPr>
            </w:pPr>
            <w:r w:rsidRPr="00903CE8">
              <w:rPr>
                <w:szCs w:val="21"/>
              </w:rPr>
              <w:t>环保投资（万元）</w:t>
            </w:r>
          </w:p>
        </w:tc>
        <w:tc>
          <w:tcPr>
            <w:tcW w:w="3248" w:type="dxa"/>
            <w:vAlign w:val="center"/>
          </w:tcPr>
          <w:p w14:paraId="43DF11F7" w14:textId="77777777" w:rsidR="00496A13" w:rsidRPr="00903CE8" w:rsidRDefault="00166289">
            <w:pPr>
              <w:adjustRightInd w:val="0"/>
              <w:snapToGrid w:val="0"/>
              <w:jc w:val="center"/>
              <w:rPr>
                <w:szCs w:val="21"/>
              </w:rPr>
            </w:pPr>
            <w:r w:rsidRPr="00903CE8">
              <w:rPr>
                <w:szCs w:val="21"/>
              </w:rPr>
              <w:t>8</w:t>
            </w:r>
            <w:r w:rsidR="001D5947" w:rsidRPr="00903CE8">
              <w:rPr>
                <w:szCs w:val="21"/>
              </w:rPr>
              <w:t>00</w:t>
            </w:r>
            <w:r w:rsidR="001D5947" w:rsidRPr="00903CE8">
              <w:rPr>
                <w:szCs w:val="21"/>
              </w:rPr>
              <w:t>万</w:t>
            </w:r>
          </w:p>
        </w:tc>
      </w:tr>
      <w:tr w:rsidR="00496A13" w:rsidRPr="00903CE8" w14:paraId="540E016F" w14:textId="77777777" w:rsidTr="00612F57">
        <w:trPr>
          <w:trHeight w:val="397"/>
          <w:jc w:val="center"/>
        </w:trPr>
        <w:tc>
          <w:tcPr>
            <w:tcW w:w="1559" w:type="dxa"/>
            <w:tcMar>
              <w:top w:w="16" w:type="dxa"/>
              <w:left w:w="16" w:type="dxa"/>
              <w:right w:w="16" w:type="dxa"/>
            </w:tcMar>
            <w:vAlign w:val="center"/>
          </w:tcPr>
          <w:p w14:paraId="0C888BA9" w14:textId="77777777" w:rsidR="00496A13" w:rsidRPr="00903CE8" w:rsidRDefault="00496A13">
            <w:pPr>
              <w:adjustRightInd w:val="0"/>
              <w:snapToGrid w:val="0"/>
              <w:jc w:val="center"/>
              <w:rPr>
                <w:szCs w:val="21"/>
              </w:rPr>
            </w:pPr>
            <w:r w:rsidRPr="00903CE8">
              <w:rPr>
                <w:szCs w:val="21"/>
              </w:rPr>
              <w:t>环保投资占比（</w:t>
            </w:r>
            <w:r w:rsidRPr="00903CE8">
              <w:rPr>
                <w:szCs w:val="21"/>
              </w:rPr>
              <w:t>%</w:t>
            </w:r>
            <w:r w:rsidRPr="00903CE8">
              <w:rPr>
                <w:szCs w:val="21"/>
              </w:rPr>
              <w:t>）</w:t>
            </w:r>
          </w:p>
        </w:tc>
        <w:tc>
          <w:tcPr>
            <w:tcW w:w="2542" w:type="dxa"/>
            <w:vAlign w:val="center"/>
          </w:tcPr>
          <w:p w14:paraId="6D6297DA" w14:textId="77777777" w:rsidR="00496A13" w:rsidRPr="00903CE8" w:rsidRDefault="001D5947">
            <w:pPr>
              <w:adjustRightInd w:val="0"/>
              <w:snapToGrid w:val="0"/>
              <w:jc w:val="center"/>
              <w:rPr>
                <w:szCs w:val="21"/>
              </w:rPr>
            </w:pPr>
            <w:r w:rsidRPr="00903CE8">
              <w:rPr>
                <w:szCs w:val="21"/>
              </w:rPr>
              <w:t>1.7%</w:t>
            </w:r>
          </w:p>
        </w:tc>
        <w:tc>
          <w:tcPr>
            <w:tcW w:w="1406" w:type="dxa"/>
            <w:tcMar>
              <w:top w:w="16" w:type="dxa"/>
              <w:left w:w="16" w:type="dxa"/>
              <w:right w:w="16" w:type="dxa"/>
            </w:tcMar>
            <w:vAlign w:val="center"/>
          </w:tcPr>
          <w:p w14:paraId="7A686EA4" w14:textId="77777777" w:rsidR="00496A13" w:rsidRPr="00903CE8" w:rsidRDefault="00496A13">
            <w:pPr>
              <w:adjustRightInd w:val="0"/>
              <w:snapToGrid w:val="0"/>
              <w:jc w:val="center"/>
              <w:rPr>
                <w:szCs w:val="21"/>
              </w:rPr>
            </w:pPr>
            <w:r w:rsidRPr="00903CE8">
              <w:rPr>
                <w:szCs w:val="21"/>
              </w:rPr>
              <w:t>施工工期</w:t>
            </w:r>
          </w:p>
        </w:tc>
        <w:tc>
          <w:tcPr>
            <w:tcW w:w="3248" w:type="dxa"/>
            <w:vAlign w:val="center"/>
          </w:tcPr>
          <w:p w14:paraId="136991E0" w14:textId="77777777" w:rsidR="00496A13" w:rsidRPr="00903CE8" w:rsidRDefault="001D5947">
            <w:pPr>
              <w:adjustRightInd w:val="0"/>
              <w:snapToGrid w:val="0"/>
              <w:jc w:val="center"/>
              <w:rPr>
                <w:szCs w:val="21"/>
              </w:rPr>
            </w:pPr>
            <w:r w:rsidRPr="00903CE8">
              <w:rPr>
                <w:szCs w:val="21"/>
              </w:rPr>
              <w:t>2023</w:t>
            </w:r>
            <w:r w:rsidR="00496A13" w:rsidRPr="00903CE8">
              <w:rPr>
                <w:szCs w:val="21"/>
              </w:rPr>
              <w:t>年</w:t>
            </w:r>
            <w:r w:rsidRPr="00903CE8">
              <w:rPr>
                <w:szCs w:val="21"/>
              </w:rPr>
              <w:t>12</w:t>
            </w:r>
            <w:r w:rsidR="00496A13" w:rsidRPr="00903CE8">
              <w:rPr>
                <w:szCs w:val="21"/>
              </w:rPr>
              <w:t>月</w:t>
            </w:r>
            <w:r w:rsidR="00496A13" w:rsidRPr="00903CE8">
              <w:rPr>
                <w:szCs w:val="21"/>
              </w:rPr>
              <w:t>-</w:t>
            </w:r>
            <w:r w:rsidRPr="00903CE8">
              <w:rPr>
                <w:szCs w:val="21"/>
              </w:rPr>
              <w:t>2025</w:t>
            </w:r>
            <w:r w:rsidR="00496A13" w:rsidRPr="00903CE8">
              <w:rPr>
                <w:szCs w:val="21"/>
              </w:rPr>
              <w:t>年</w:t>
            </w:r>
            <w:r w:rsidRPr="00903CE8">
              <w:rPr>
                <w:szCs w:val="21"/>
              </w:rPr>
              <w:t>12</w:t>
            </w:r>
            <w:r w:rsidR="00496A13" w:rsidRPr="00903CE8">
              <w:rPr>
                <w:szCs w:val="21"/>
              </w:rPr>
              <w:t>月</w:t>
            </w:r>
          </w:p>
        </w:tc>
      </w:tr>
      <w:tr w:rsidR="00496A13" w:rsidRPr="00903CE8" w14:paraId="6073CA5E" w14:textId="77777777" w:rsidTr="00612F57">
        <w:trPr>
          <w:trHeight w:val="397"/>
          <w:jc w:val="center"/>
        </w:trPr>
        <w:tc>
          <w:tcPr>
            <w:tcW w:w="1559" w:type="dxa"/>
            <w:tcMar>
              <w:top w:w="16" w:type="dxa"/>
              <w:left w:w="16" w:type="dxa"/>
              <w:right w:w="16" w:type="dxa"/>
            </w:tcMar>
            <w:vAlign w:val="center"/>
          </w:tcPr>
          <w:p w14:paraId="3859EEF8" w14:textId="77777777" w:rsidR="00496A13" w:rsidRPr="00903CE8" w:rsidRDefault="00496A13">
            <w:pPr>
              <w:adjustRightInd w:val="0"/>
              <w:snapToGrid w:val="0"/>
              <w:jc w:val="center"/>
              <w:rPr>
                <w:szCs w:val="21"/>
              </w:rPr>
            </w:pPr>
            <w:r w:rsidRPr="00903CE8">
              <w:rPr>
                <w:szCs w:val="21"/>
              </w:rPr>
              <w:t>是否开工建设</w:t>
            </w:r>
          </w:p>
        </w:tc>
        <w:tc>
          <w:tcPr>
            <w:tcW w:w="2542" w:type="dxa"/>
            <w:vAlign w:val="center"/>
          </w:tcPr>
          <w:p w14:paraId="6D316C4B" w14:textId="77777777" w:rsidR="00496A13" w:rsidRPr="00903CE8" w:rsidRDefault="001D5947">
            <w:pPr>
              <w:adjustRightInd w:val="0"/>
              <w:snapToGrid w:val="0"/>
              <w:rPr>
                <w:szCs w:val="21"/>
              </w:rPr>
            </w:pPr>
            <w:r w:rsidRPr="00903CE8">
              <w:rPr>
                <w:rFonts w:ascii="Segoe UI Symbol" w:eastAsia="MS Gothic" w:hAnsi="Segoe UI Symbol" w:cs="Segoe UI Symbol"/>
                <w:sz w:val="24"/>
              </w:rPr>
              <w:t>☑</w:t>
            </w:r>
            <w:r w:rsidR="00496A13" w:rsidRPr="00903CE8">
              <w:rPr>
                <w:szCs w:val="21"/>
              </w:rPr>
              <w:t>否</w:t>
            </w:r>
          </w:p>
          <w:p w14:paraId="1C146F09" w14:textId="535C6FC4" w:rsidR="00496A13" w:rsidRPr="00903CE8" w:rsidRDefault="00496A13">
            <w:pPr>
              <w:adjustRightInd w:val="0"/>
              <w:snapToGrid w:val="0"/>
              <w:rPr>
                <w:szCs w:val="21"/>
              </w:rPr>
            </w:pPr>
            <w:r w:rsidRPr="00903CE8">
              <w:rPr>
                <w:szCs w:val="21"/>
              </w:rPr>
              <w:sym w:font="Wingdings 2" w:char="00A3"/>
            </w:r>
            <w:r w:rsidRPr="00903CE8">
              <w:rPr>
                <w:szCs w:val="21"/>
              </w:rPr>
              <w:t>是：</w:t>
            </w:r>
          </w:p>
        </w:tc>
        <w:tc>
          <w:tcPr>
            <w:tcW w:w="1406" w:type="dxa"/>
            <w:tcMar>
              <w:top w:w="16" w:type="dxa"/>
              <w:left w:w="16" w:type="dxa"/>
              <w:right w:w="16" w:type="dxa"/>
            </w:tcMar>
            <w:vAlign w:val="center"/>
          </w:tcPr>
          <w:p w14:paraId="7B23505D" w14:textId="43EFCE47" w:rsidR="00496A13" w:rsidRPr="00903CE8" w:rsidRDefault="00496A13" w:rsidP="00612F57">
            <w:pPr>
              <w:adjustRightInd w:val="0"/>
              <w:snapToGrid w:val="0"/>
              <w:jc w:val="center"/>
              <w:rPr>
                <w:szCs w:val="21"/>
              </w:rPr>
            </w:pPr>
            <w:r w:rsidRPr="00903CE8">
              <w:rPr>
                <w:spacing w:val="-6"/>
                <w:szCs w:val="21"/>
              </w:rPr>
              <w:t>用地（用海）面积（</w:t>
            </w:r>
            <w:r w:rsidRPr="00903CE8">
              <w:rPr>
                <w:spacing w:val="-6"/>
                <w:szCs w:val="21"/>
              </w:rPr>
              <w:t>m</w:t>
            </w:r>
            <w:r w:rsidRPr="00903CE8">
              <w:rPr>
                <w:spacing w:val="-6"/>
                <w:szCs w:val="21"/>
                <w:vertAlign w:val="superscript"/>
              </w:rPr>
              <w:t>2</w:t>
            </w:r>
            <w:r w:rsidRPr="00903CE8">
              <w:rPr>
                <w:spacing w:val="-6"/>
                <w:szCs w:val="21"/>
              </w:rPr>
              <w:t>）</w:t>
            </w:r>
          </w:p>
        </w:tc>
        <w:tc>
          <w:tcPr>
            <w:tcW w:w="3248" w:type="dxa"/>
            <w:vAlign w:val="center"/>
          </w:tcPr>
          <w:p w14:paraId="14CEE6AA" w14:textId="6FAADEC3" w:rsidR="00496A13" w:rsidRPr="00903CE8" w:rsidRDefault="00A02F88" w:rsidP="001D5947">
            <w:pPr>
              <w:adjustRightInd w:val="0"/>
              <w:snapToGrid w:val="0"/>
              <w:jc w:val="center"/>
              <w:rPr>
                <w:szCs w:val="21"/>
              </w:rPr>
            </w:pPr>
            <w:r w:rsidRPr="00A02F88">
              <w:rPr>
                <w:szCs w:val="21"/>
              </w:rPr>
              <w:t>98466</w:t>
            </w:r>
            <w:r w:rsidR="001D5947" w:rsidRPr="00903CE8">
              <w:rPr>
                <w:spacing w:val="-6"/>
                <w:szCs w:val="21"/>
              </w:rPr>
              <w:t>m</w:t>
            </w:r>
            <w:r w:rsidR="001D5947" w:rsidRPr="00903CE8">
              <w:rPr>
                <w:spacing w:val="-6"/>
                <w:szCs w:val="21"/>
                <w:vertAlign w:val="superscript"/>
              </w:rPr>
              <w:t>2</w:t>
            </w:r>
          </w:p>
        </w:tc>
      </w:tr>
      <w:tr w:rsidR="00496A13" w:rsidRPr="00903CE8" w14:paraId="76177E84" w14:textId="77777777" w:rsidTr="00612F57">
        <w:tblPrEx>
          <w:tblCellMar>
            <w:left w:w="108" w:type="dxa"/>
            <w:right w:w="108" w:type="dxa"/>
          </w:tblCellMar>
        </w:tblPrEx>
        <w:trPr>
          <w:trHeight w:val="397"/>
          <w:jc w:val="center"/>
        </w:trPr>
        <w:tc>
          <w:tcPr>
            <w:tcW w:w="1559" w:type="dxa"/>
            <w:vAlign w:val="center"/>
          </w:tcPr>
          <w:p w14:paraId="55276458" w14:textId="77777777" w:rsidR="00496A13" w:rsidRPr="00903CE8" w:rsidRDefault="00496A13">
            <w:pPr>
              <w:autoSpaceDE w:val="0"/>
              <w:autoSpaceDN w:val="0"/>
              <w:adjustRightInd w:val="0"/>
              <w:snapToGrid w:val="0"/>
              <w:jc w:val="center"/>
              <w:rPr>
                <w:kern w:val="0"/>
                <w:szCs w:val="21"/>
              </w:rPr>
            </w:pPr>
            <w:r w:rsidRPr="00903CE8">
              <w:rPr>
                <w:kern w:val="0"/>
                <w:szCs w:val="21"/>
              </w:rPr>
              <w:t>专项评价设置情况</w:t>
            </w:r>
          </w:p>
        </w:tc>
        <w:tc>
          <w:tcPr>
            <w:tcW w:w="7196" w:type="dxa"/>
            <w:gridSpan w:val="3"/>
            <w:vAlign w:val="center"/>
          </w:tcPr>
          <w:p w14:paraId="634168E5" w14:textId="0CA4189F" w:rsidR="00496A13" w:rsidRPr="00903CE8" w:rsidRDefault="00496A13">
            <w:pPr>
              <w:autoSpaceDE w:val="0"/>
              <w:autoSpaceDN w:val="0"/>
              <w:adjustRightInd w:val="0"/>
              <w:snapToGrid w:val="0"/>
              <w:spacing w:line="460" w:lineRule="exact"/>
              <w:ind w:firstLineChars="200" w:firstLine="480"/>
              <w:rPr>
                <w:rFonts w:eastAsia="黑体"/>
                <w:kern w:val="0"/>
                <w:sz w:val="24"/>
              </w:rPr>
            </w:pPr>
            <w:r w:rsidRPr="00903CE8">
              <w:rPr>
                <w:rFonts w:eastAsia="黑体"/>
                <w:kern w:val="0"/>
                <w:sz w:val="24"/>
                <w:lang w:bidi="ar"/>
              </w:rPr>
              <w:t>表</w:t>
            </w:r>
            <w:r w:rsidRPr="00903CE8">
              <w:rPr>
                <w:rFonts w:eastAsia="黑体"/>
                <w:kern w:val="0"/>
                <w:sz w:val="24"/>
                <w:lang w:bidi="ar"/>
              </w:rPr>
              <w:t>1</w:t>
            </w:r>
            <w:r w:rsidR="00823F1F">
              <w:rPr>
                <w:rFonts w:eastAsia="黑体"/>
                <w:kern w:val="0"/>
                <w:sz w:val="24"/>
                <w:lang w:bidi="ar"/>
              </w:rPr>
              <w:t xml:space="preserve">      </w:t>
            </w:r>
            <w:r w:rsidR="00612F57">
              <w:rPr>
                <w:rFonts w:eastAsia="黑体"/>
                <w:kern w:val="0"/>
                <w:sz w:val="24"/>
                <w:lang w:bidi="ar"/>
              </w:rPr>
              <w:t xml:space="preserve"> </w:t>
            </w:r>
            <w:r w:rsidR="00823F1F">
              <w:rPr>
                <w:rFonts w:eastAsia="黑体"/>
                <w:kern w:val="0"/>
                <w:sz w:val="24"/>
                <w:lang w:bidi="ar"/>
              </w:rPr>
              <w:t xml:space="preserve">  </w:t>
            </w:r>
            <w:r w:rsidRPr="00903CE8">
              <w:rPr>
                <w:rFonts w:eastAsia="黑体"/>
                <w:kern w:val="0"/>
                <w:sz w:val="24"/>
                <w:lang w:bidi="ar"/>
              </w:rPr>
              <w:t>与专项评价设置原则对比一览表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4"/>
              <w:gridCol w:w="2410"/>
              <w:gridCol w:w="3696"/>
            </w:tblGrid>
            <w:tr w:rsidR="0090780C" w:rsidRPr="00903CE8" w14:paraId="53CCB04E" w14:textId="77777777" w:rsidTr="009B189A">
              <w:trPr>
                <w:trHeight w:val="397"/>
                <w:jc w:val="center"/>
              </w:trPr>
              <w:tc>
                <w:tcPr>
                  <w:tcW w:w="874" w:type="dxa"/>
                  <w:vAlign w:val="center"/>
                </w:tcPr>
                <w:p w14:paraId="5F620CBB" w14:textId="77777777" w:rsidR="00496A13" w:rsidRPr="00903CE8" w:rsidRDefault="00496A13">
                  <w:pPr>
                    <w:autoSpaceDE w:val="0"/>
                    <w:autoSpaceDN w:val="0"/>
                    <w:adjustRightInd w:val="0"/>
                    <w:snapToGrid w:val="0"/>
                    <w:jc w:val="center"/>
                    <w:rPr>
                      <w:b/>
                      <w:bCs/>
                      <w:kern w:val="0"/>
                      <w:szCs w:val="21"/>
                      <w:lang w:bidi="ar"/>
                    </w:rPr>
                  </w:pPr>
                  <w:r w:rsidRPr="00903CE8">
                    <w:rPr>
                      <w:b/>
                      <w:bCs/>
                      <w:kern w:val="0"/>
                      <w:szCs w:val="21"/>
                      <w:lang w:bidi="ar"/>
                    </w:rPr>
                    <w:t>专项评价的类别</w:t>
                  </w:r>
                </w:p>
              </w:tc>
              <w:tc>
                <w:tcPr>
                  <w:tcW w:w="2410" w:type="dxa"/>
                  <w:vAlign w:val="center"/>
                </w:tcPr>
                <w:p w14:paraId="4F8F3F38" w14:textId="77777777" w:rsidR="00496A13" w:rsidRPr="00903CE8" w:rsidRDefault="00496A13">
                  <w:pPr>
                    <w:autoSpaceDE w:val="0"/>
                    <w:autoSpaceDN w:val="0"/>
                    <w:adjustRightInd w:val="0"/>
                    <w:snapToGrid w:val="0"/>
                    <w:jc w:val="center"/>
                    <w:rPr>
                      <w:b/>
                      <w:bCs/>
                      <w:kern w:val="0"/>
                      <w:szCs w:val="21"/>
                      <w:lang w:bidi="ar"/>
                    </w:rPr>
                  </w:pPr>
                  <w:r w:rsidRPr="00903CE8">
                    <w:rPr>
                      <w:b/>
                      <w:bCs/>
                      <w:kern w:val="0"/>
                      <w:szCs w:val="21"/>
                      <w:lang w:bidi="ar"/>
                    </w:rPr>
                    <w:t>设置原则</w:t>
                  </w:r>
                </w:p>
              </w:tc>
              <w:tc>
                <w:tcPr>
                  <w:tcW w:w="3696" w:type="dxa"/>
                  <w:vAlign w:val="center"/>
                </w:tcPr>
                <w:p w14:paraId="457926A7" w14:textId="77777777" w:rsidR="00496A13" w:rsidRPr="00903CE8" w:rsidRDefault="00496A13">
                  <w:pPr>
                    <w:autoSpaceDE w:val="0"/>
                    <w:autoSpaceDN w:val="0"/>
                    <w:adjustRightInd w:val="0"/>
                    <w:snapToGrid w:val="0"/>
                    <w:jc w:val="center"/>
                    <w:rPr>
                      <w:b/>
                      <w:bCs/>
                      <w:kern w:val="0"/>
                      <w:szCs w:val="21"/>
                      <w:lang w:bidi="ar"/>
                    </w:rPr>
                  </w:pPr>
                  <w:r w:rsidRPr="00903CE8">
                    <w:rPr>
                      <w:b/>
                      <w:bCs/>
                      <w:kern w:val="0"/>
                      <w:szCs w:val="21"/>
                      <w:lang w:bidi="ar"/>
                    </w:rPr>
                    <w:t>与本项目对比</w:t>
                  </w:r>
                </w:p>
              </w:tc>
            </w:tr>
            <w:tr w:rsidR="0090780C" w:rsidRPr="00903CE8" w14:paraId="44FC258F" w14:textId="77777777" w:rsidTr="009B189A">
              <w:trPr>
                <w:trHeight w:val="397"/>
                <w:jc w:val="center"/>
              </w:trPr>
              <w:tc>
                <w:tcPr>
                  <w:tcW w:w="874" w:type="dxa"/>
                  <w:vAlign w:val="center"/>
                </w:tcPr>
                <w:p w14:paraId="6E947FCB" w14:textId="77777777" w:rsidR="00496A13" w:rsidRPr="00903CE8" w:rsidRDefault="00496A13">
                  <w:pPr>
                    <w:autoSpaceDE w:val="0"/>
                    <w:autoSpaceDN w:val="0"/>
                    <w:adjustRightInd w:val="0"/>
                    <w:snapToGrid w:val="0"/>
                    <w:jc w:val="center"/>
                    <w:rPr>
                      <w:kern w:val="0"/>
                      <w:szCs w:val="21"/>
                      <w:lang w:bidi="ar"/>
                    </w:rPr>
                  </w:pPr>
                  <w:r w:rsidRPr="00903CE8">
                    <w:rPr>
                      <w:kern w:val="0"/>
                      <w:szCs w:val="21"/>
                      <w:lang w:bidi="ar"/>
                    </w:rPr>
                    <w:t>大气</w:t>
                  </w:r>
                </w:p>
              </w:tc>
              <w:tc>
                <w:tcPr>
                  <w:tcW w:w="2410" w:type="dxa"/>
                  <w:vAlign w:val="center"/>
                </w:tcPr>
                <w:p w14:paraId="51F77852" w14:textId="77777777" w:rsidR="00496A13" w:rsidRPr="00BF5A07" w:rsidRDefault="00496A13" w:rsidP="00487378">
                  <w:pPr>
                    <w:autoSpaceDE w:val="0"/>
                    <w:autoSpaceDN w:val="0"/>
                    <w:adjustRightInd w:val="0"/>
                    <w:snapToGrid w:val="0"/>
                    <w:ind w:firstLineChars="200" w:firstLine="420"/>
                    <w:rPr>
                      <w:kern w:val="0"/>
                      <w:szCs w:val="21"/>
                      <w:lang w:bidi="ar"/>
                    </w:rPr>
                  </w:pPr>
                  <w:r w:rsidRPr="00BF5A07">
                    <w:rPr>
                      <w:kern w:val="0"/>
                      <w:szCs w:val="21"/>
                      <w:lang w:bidi="ar"/>
                    </w:rPr>
                    <w:t>排放废气含有有毒有害污染物</w:t>
                  </w:r>
                  <w:r w:rsidRPr="00BF5A07">
                    <w:rPr>
                      <w:kern w:val="0"/>
                      <w:szCs w:val="21"/>
                      <w:vertAlign w:val="superscript"/>
                      <w:lang w:bidi="ar"/>
                    </w:rPr>
                    <w:t>1</w:t>
                  </w:r>
                  <w:r w:rsidRPr="00BF5A07">
                    <w:rPr>
                      <w:kern w:val="0"/>
                      <w:szCs w:val="21"/>
                      <w:lang w:bidi="ar"/>
                    </w:rPr>
                    <w:t>、二噁英、苯并</w:t>
                  </w:r>
                  <w:r w:rsidRPr="00BF5A07">
                    <w:rPr>
                      <w:kern w:val="0"/>
                      <w:szCs w:val="21"/>
                      <w:lang w:bidi="ar"/>
                    </w:rPr>
                    <w:t>[a]</w:t>
                  </w:r>
                  <w:proofErr w:type="gramStart"/>
                  <w:r w:rsidRPr="00BF5A07">
                    <w:rPr>
                      <w:kern w:val="0"/>
                      <w:szCs w:val="21"/>
                      <w:lang w:bidi="ar"/>
                    </w:rPr>
                    <w:t>芘</w:t>
                  </w:r>
                  <w:proofErr w:type="gramEnd"/>
                  <w:r w:rsidRPr="00BF5A07">
                    <w:rPr>
                      <w:kern w:val="0"/>
                      <w:szCs w:val="21"/>
                      <w:lang w:bidi="ar"/>
                    </w:rPr>
                    <w:t>、氰化物、氯气且厂界外</w:t>
                  </w:r>
                  <w:r w:rsidRPr="00BF5A07">
                    <w:rPr>
                      <w:kern w:val="0"/>
                      <w:szCs w:val="21"/>
                      <w:lang w:bidi="ar"/>
                    </w:rPr>
                    <w:t>500</w:t>
                  </w:r>
                  <w:r w:rsidRPr="00BF5A07">
                    <w:rPr>
                      <w:kern w:val="0"/>
                      <w:szCs w:val="21"/>
                      <w:lang w:bidi="ar"/>
                    </w:rPr>
                    <w:t>米范围内有环境空气保护目标</w:t>
                  </w:r>
                  <w:r w:rsidRPr="00BF5A07">
                    <w:rPr>
                      <w:kern w:val="0"/>
                      <w:szCs w:val="21"/>
                      <w:vertAlign w:val="superscript"/>
                      <w:lang w:bidi="ar"/>
                    </w:rPr>
                    <w:t>2</w:t>
                  </w:r>
                  <w:r w:rsidRPr="00BF5A07">
                    <w:rPr>
                      <w:kern w:val="0"/>
                      <w:szCs w:val="21"/>
                      <w:lang w:bidi="ar"/>
                    </w:rPr>
                    <w:t>的建设项目。</w:t>
                  </w:r>
                </w:p>
              </w:tc>
              <w:tc>
                <w:tcPr>
                  <w:tcW w:w="3696" w:type="dxa"/>
                  <w:vAlign w:val="center"/>
                </w:tcPr>
                <w:p w14:paraId="1DCFB915" w14:textId="2103BB3D" w:rsidR="00496A13" w:rsidRPr="00BF5A07" w:rsidRDefault="0090780C" w:rsidP="00487378">
                  <w:pPr>
                    <w:autoSpaceDE w:val="0"/>
                    <w:autoSpaceDN w:val="0"/>
                    <w:adjustRightInd w:val="0"/>
                    <w:snapToGrid w:val="0"/>
                    <w:ind w:firstLineChars="200" w:firstLine="420"/>
                    <w:rPr>
                      <w:kern w:val="0"/>
                      <w:szCs w:val="21"/>
                      <w:lang w:bidi="ar"/>
                    </w:rPr>
                  </w:pPr>
                  <w:r w:rsidRPr="00EB0180">
                    <w:rPr>
                      <w:szCs w:val="21"/>
                      <w:lang w:bidi="ar"/>
                    </w:rPr>
                    <w:t>本项目排放的废气污染物为颗粒物、</w:t>
                  </w:r>
                  <w:r w:rsidRPr="00EB0180">
                    <w:rPr>
                      <w:szCs w:val="21"/>
                      <w:lang w:bidi="ar"/>
                    </w:rPr>
                    <w:t>SO</w:t>
                  </w:r>
                  <w:r w:rsidRPr="00EB0180">
                    <w:rPr>
                      <w:szCs w:val="21"/>
                      <w:vertAlign w:val="subscript"/>
                      <w:lang w:bidi="ar"/>
                    </w:rPr>
                    <w:t>2</w:t>
                  </w:r>
                  <w:r w:rsidRPr="00EB0180">
                    <w:rPr>
                      <w:szCs w:val="21"/>
                      <w:lang w:bidi="ar"/>
                    </w:rPr>
                    <w:t>、</w:t>
                  </w:r>
                  <w:r w:rsidRPr="00EB0180">
                    <w:rPr>
                      <w:szCs w:val="21"/>
                      <w:lang w:bidi="ar"/>
                    </w:rPr>
                    <w:t>NO</w:t>
                  </w:r>
                  <w:r w:rsidRPr="00EB0180">
                    <w:rPr>
                      <w:szCs w:val="21"/>
                      <w:vertAlign w:val="subscript"/>
                      <w:lang w:bidi="ar"/>
                    </w:rPr>
                    <w:t>X</w:t>
                  </w:r>
                  <w:r w:rsidR="006509A5" w:rsidRPr="00EB0180">
                    <w:rPr>
                      <w:szCs w:val="21"/>
                      <w:lang w:bidi="ar"/>
                    </w:rPr>
                    <w:t>、氟化物</w:t>
                  </w:r>
                  <w:r w:rsidR="00DD374B">
                    <w:rPr>
                      <w:rFonts w:hint="eastAsia"/>
                      <w:szCs w:val="21"/>
                      <w:lang w:bidi="ar"/>
                    </w:rPr>
                    <w:t>，不涉及有毒有害物质。</w:t>
                  </w:r>
                </w:p>
              </w:tc>
            </w:tr>
            <w:tr w:rsidR="0090780C" w:rsidRPr="00903CE8" w14:paraId="4B758596" w14:textId="77777777" w:rsidTr="009B189A">
              <w:trPr>
                <w:trHeight w:val="397"/>
                <w:jc w:val="center"/>
              </w:trPr>
              <w:tc>
                <w:tcPr>
                  <w:tcW w:w="874" w:type="dxa"/>
                  <w:vAlign w:val="center"/>
                </w:tcPr>
                <w:p w14:paraId="1839AB01" w14:textId="77777777" w:rsidR="00496A13" w:rsidRPr="00903CE8" w:rsidRDefault="00496A13">
                  <w:pPr>
                    <w:autoSpaceDE w:val="0"/>
                    <w:autoSpaceDN w:val="0"/>
                    <w:adjustRightInd w:val="0"/>
                    <w:snapToGrid w:val="0"/>
                    <w:jc w:val="center"/>
                    <w:rPr>
                      <w:kern w:val="0"/>
                      <w:szCs w:val="21"/>
                      <w:lang w:bidi="ar"/>
                    </w:rPr>
                  </w:pPr>
                  <w:r w:rsidRPr="00903CE8">
                    <w:rPr>
                      <w:kern w:val="0"/>
                      <w:szCs w:val="21"/>
                      <w:lang w:bidi="ar"/>
                    </w:rPr>
                    <w:t>地表水</w:t>
                  </w:r>
                </w:p>
              </w:tc>
              <w:tc>
                <w:tcPr>
                  <w:tcW w:w="2410" w:type="dxa"/>
                  <w:vAlign w:val="center"/>
                </w:tcPr>
                <w:p w14:paraId="776206D9" w14:textId="77777777" w:rsidR="00496A13" w:rsidRPr="00BF5A07" w:rsidRDefault="00496A13" w:rsidP="00487378">
                  <w:pPr>
                    <w:autoSpaceDE w:val="0"/>
                    <w:autoSpaceDN w:val="0"/>
                    <w:adjustRightInd w:val="0"/>
                    <w:snapToGrid w:val="0"/>
                    <w:ind w:firstLineChars="200" w:firstLine="420"/>
                    <w:rPr>
                      <w:kern w:val="0"/>
                      <w:szCs w:val="21"/>
                      <w:lang w:bidi="ar"/>
                    </w:rPr>
                  </w:pPr>
                  <w:r w:rsidRPr="00BF5A07">
                    <w:rPr>
                      <w:kern w:val="0"/>
                      <w:szCs w:val="21"/>
                      <w:lang w:bidi="ar"/>
                    </w:rPr>
                    <w:t>新增工业废水直排建设项目（槽罐车外送污水处理厂的除外）；</w:t>
                  </w:r>
                </w:p>
                <w:p w14:paraId="06ADA999" w14:textId="77777777" w:rsidR="00496A13" w:rsidRPr="00BF5A07" w:rsidRDefault="00496A13" w:rsidP="00487378">
                  <w:pPr>
                    <w:autoSpaceDE w:val="0"/>
                    <w:autoSpaceDN w:val="0"/>
                    <w:adjustRightInd w:val="0"/>
                    <w:snapToGrid w:val="0"/>
                    <w:ind w:firstLineChars="200" w:firstLine="420"/>
                    <w:rPr>
                      <w:kern w:val="0"/>
                      <w:szCs w:val="21"/>
                      <w:lang w:bidi="ar"/>
                    </w:rPr>
                  </w:pPr>
                  <w:r w:rsidRPr="00BF5A07">
                    <w:rPr>
                      <w:kern w:val="0"/>
                      <w:szCs w:val="21"/>
                      <w:lang w:bidi="ar"/>
                    </w:rPr>
                    <w:t>新增废水直排的污水集中处理厂。</w:t>
                  </w:r>
                </w:p>
              </w:tc>
              <w:tc>
                <w:tcPr>
                  <w:tcW w:w="3696" w:type="dxa"/>
                  <w:vAlign w:val="center"/>
                </w:tcPr>
                <w:p w14:paraId="4F500250" w14:textId="0E32783C" w:rsidR="00496A13" w:rsidRPr="00BF5A07" w:rsidRDefault="00496A13" w:rsidP="00487378">
                  <w:pPr>
                    <w:autoSpaceDE w:val="0"/>
                    <w:autoSpaceDN w:val="0"/>
                    <w:adjustRightInd w:val="0"/>
                    <w:snapToGrid w:val="0"/>
                    <w:ind w:firstLineChars="200" w:firstLine="420"/>
                    <w:rPr>
                      <w:kern w:val="0"/>
                      <w:szCs w:val="21"/>
                      <w:lang w:bidi="ar"/>
                    </w:rPr>
                  </w:pPr>
                  <w:r w:rsidRPr="00A52D00">
                    <w:rPr>
                      <w:kern w:val="0"/>
                      <w:szCs w:val="21"/>
                      <w:lang w:bidi="ar"/>
                    </w:rPr>
                    <w:t>本项目</w:t>
                  </w:r>
                  <w:r w:rsidR="0090780C" w:rsidRPr="00A52D00">
                    <w:rPr>
                      <w:kern w:val="0"/>
                      <w:szCs w:val="21"/>
                      <w:lang w:bidi="ar"/>
                    </w:rPr>
                    <w:t>生活污水经化粪池处理后</w:t>
                  </w:r>
                  <w:r w:rsidR="00A52D00" w:rsidRPr="00A52D00">
                    <w:rPr>
                      <w:rFonts w:hint="eastAsia"/>
                      <w:kern w:val="0"/>
                      <w:szCs w:val="21"/>
                      <w:lang w:bidi="ar"/>
                    </w:rPr>
                    <w:t>定期清运不外排</w:t>
                  </w:r>
                  <w:r w:rsidR="0090780C" w:rsidRPr="00A52D00">
                    <w:rPr>
                      <w:kern w:val="0"/>
                      <w:szCs w:val="21"/>
                      <w:lang w:bidi="ar"/>
                    </w:rPr>
                    <w:t>，</w:t>
                  </w:r>
                  <w:r w:rsidR="00A52D00" w:rsidRPr="00A52D00">
                    <w:rPr>
                      <w:rFonts w:hint="eastAsia"/>
                      <w:kern w:val="0"/>
                      <w:szCs w:val="21"/>
                      <w:lang w:bidi="ar"/>
                    </w:rPr>
                    <w:t>生产废水经厂内污水处理站处理后回用于清洗不外排</w:t>
                  </w:r>
                  <w:r w:rsidR="00CB2E92" w:rsidRPr="00A52D00">
                    <w:rPr>
                      <w:szCs w:val="21"/>
                      <w:lang w:bidi="ar"/>
                    </w:rPr>
                    <w:t>。</w:t>
                  </w:r>
                </w:p>
              </w:tc>
            </w:tr>
            <w:tr w:rsidR="0090780C" w:rsidRPr="00903CE8" w14:paraId="58234362" w14:textId="77777777" w:rsidTr="009B189A">
              <w:trPr>
                <w:trHeight w:val="397"/>
                <w:jc w:val="center"/>
              </w:trPr>
              <w:tc>
                <w:tcPr>
                  <w:tcW w:w="874" w:type="dxa"/>
                  <w:vAlign w:val="center"/>
                </w:tcPr>
                <w:p w14:paraId="7692B31D" w14:textId="77777777" w:rsidR="00496A13" w:rsidRPr="00903CE8" w:rsidRDefault="00496A13">
                  <w:pPr>
                    <w:autoSpaceDE w:val="0"/>
                    <w:autoSpaceDN w:val="0"/>
                    <w:adjustRightInd w:val="0"/>
                    <w:snapToGrid w:val="0"/>
                    <w:jc w:val="center"/>
                    <w:rPr>
                      <w:kern w:val="0"/>
                      <w:szCs w:val="21"/>
                      <w:lang w:bidi="ar"/>
                    </w:rPr>
                  </w:pPr>
                  <w:r w:rsidRPr="00903CE8">
                    <w:rPr>
                      <w:kern w:val="0"/>
                      <w:szCs w:val="21"/>
                      <w:lang w:bidi="ar"/>
                    </w:rPr>
                    <w:t>环境风险</w:t>
                  </w:r>
                </w:p>
              </w:tc>
              <w:tc>
                <w:tcPr>
                  <w:tcW w:w="2410" w:type="dxa"/>
                  <w:vAlign w:val="center"/>
                </w:tcPr>
                <w:p w14:paraId="74EE67C0" w14:textId="77777777" w:rsidR="00496A13" w:rsidRPr="00BF5A07" w:rsidRDefault="00496A13" w:rsidP="00487378">
                  <w:pPr>
                    <w:autoSpaceDE w:val="0"/>
                    <w:autoSpaceDN w:val="0"/>
                    <w:adjustRightInd w:val="0"/>
                    <w:snapToGrid w:val="0"/>
                    <w:ind w:firstLineChars="200" w:firstLine="420"/>
                    <w:rPr>
                      <w:kern w:val="0"/>
                      <w:szCs w:val="21"/>
                      <w:lang w:bidi="ar"/>
                    </w:rPr>
                  </w:pPr>
                  <w:r w:rsidRPr="00BF5A07">
                    <w:rPr>
                      <w:kern w:val="0"/>
                      <w:szCs w:val="21"/>
                      <w:lang w:bidi="ar"/>
                    </w:rPr>
                    <w:t>有毒有害和易燃易爆危险物质储量超过临界量</w:t>
                  </w:r>
                  <w:r w:rsidRPr="00BF5A07">
                    <w:rPr>
                      <w:kern w:val="0"/>
                      <w:szCs w:val="21"/>
                      <w:vertAlign w:val="superscript"/>
                      <w:lang w:bidi="ar"/>
                    </w:rPr>
                    <w:t>3</w:t>
                  </w:r>
                  <w:r w:rsidRPr="00BF5A07">
                    <w:rPr>
                      <w:kern w:val="0"/>
                      <w:szCs w:val="21"/>
                      <w:lang w:bidi="ar"/>
                    </w:rPr>
                    <w:t>的建设项目。</w:t>
                  </w:r>
                </w:p>
              </w:tc>
              <w:tc>
                <w:tcPr>
                  <w:tcW w:w="3696" w:type="dxa"/>
                  <w:vAlign w:val="center"/>
                </w:tcPr>
                <w:p w14:paraId="790F39A4" w14:textId="49529DEE" w:rsidR="00496A13" w:rsidRPr="00BF5A07" w:rsidRDefault="005451C0" w:rsidP="00487378">
                  <w:pPr>
                    <w:ind w:firstLineChars="200" w:firstLine="420"/>
                    <w:rPr>
                      <w:kern w:val="0"/>
                      <w:szCs w:val="21"/>
                      <w:lang w:bidi="ar"/>
                    </w:rPr>
                  </w:pPr>
                  <w:r w:rsidRPr="00BF5A07">
                    <w:t>本项</w:t>
                  </w:r>
                  <w:r w:rsidRPr="00EB0180">
                    <w:t>目风险物质主要为丙烷，使用</w:t>
                  </w:r>
                  <w:r w:rsidRPr="00EB0180">
                    <w:t>40L</w:t>
                  </w:r>
                  <w:r w:rsidRPr="00EB0180">
                    <w:rPr>
                      <w:szCs w:val="21"/>
                      <w:lang w:val="pt-BR"/>
                    </w:rPr>
                    <w:t>压力储罐</w:t>
                  </w:r>
                  <w:r w:rsidRPr="00EB0180">
                    <w:t>装，存放</w:t>
                  </w:r>
                  <w:r w:rsidR="009B6428" w:rsidRPr="00EB0180">
                    <w:t>于原料仓库，最大暂存量为</w:t>
                  </w:r>
                  <w:r w:rsidR="00DD374B">
                    <w:t>0.0092</w:t>
                  </w:r>
                  <w:r w:rsidR="00DD374B">
                    <w:rPr>
                      <w:rFonts w:hint="eastAsia"/>
                    </w:rPr>
                    <w:t>吨，经查阅</w:t>
                  </w:r>
                  <w:r w:rsidR="00DD374B" w:rsidRPr="00DD374B">
                    <w:rPr>
                      <w:rFonts w:hint="eastAsia"/>
                    </w:rPr>
                    <w:t>《建设项目环境风险评价技术导则》（</w:t>
                  </w:r>
                  <w:r w:rsidR="00DD374B" w:rsidRPr="00DD374B">
                    <w:rPr>
                      <w:rFonts w:hint="eastAsia"/>
                    </w:rPr>
                    <w:t>HJ169-2018</w:t>
                  </w:r>
                  <w:r w:rsidR="00DD374B" w:rsidRPr="00DD374B">
                    <w:rPr>
                      <w:rFonts w:hint="eastAsia"/>
                    </w:rPr>
                    <w:t>）附录</w:t>
                  </w:r>
                  <w:r w:rsidR="00DD374B" w:rsidRPr="00DD374B">
                    <w:rPr>
                      <w:rFonts w:hint="eastAsia"/>
                    </w:rPr>
                    <w:t>B</w:t>
                  </w:r>
                  <w:r w:rsidR="00DD374B">
                    <w:rPr>
                      <w:rFonts w:hint="eastAsia"/>
                    </w:rPr>
                    <w:t>丙烷的临界量为</w:t>
                  </w:r>
                  <w:r w:rsidR="00DD374B">
                    <w:rPr>
                      <w:rFonts w:hint="eastAsia"/>
                    </w:rPr>
                    <w:t>1</w:t>
                  </w:r>
                  <w:r w:rsidR="00DD374B">
                    <w:t>0</w:t>
                  </w:r>
                  <w:r w:rsidR="00DD374B">
                    <w:rPr>
                      <w:rFonts w:hint="eastAsia"/>
                    </w:rPr>
                    <w:t>吨</w:t>
                  </w:r>
                  <w:r w:rsidRPr="00BF5A07">
                    <w:t>。根据项目风险物质实际暂存量与临界量数据及《建设项目环境风险评价技术导则》（</w:t>
                  </w:r>
                  <w:r w:rsidRPr="00BF5A07">
                    <w:t>HJ169-2018</w:t>
                  </w:r>
                  <w:r w:rsidRPr="00BF5A07">
                    <w:t>）附录</w:t>
                  </w:r>
                  <w:r w:rsidRPr="00BF5A07">
                    <w:t>C</w:t>
                  </w:r>
                  <w:r w:rsidRPr="00BF5A07">
                    <w:t>计算得出，本项目涉及危险化学品存放量与临界量比值：</w:t>
                  </w:r>
                  <w:r w:rsidRPr="00BF5A07">
                    <w:t>Q=0.0</w:t>
                  </w:r>
                  <w:r w:rsidR="009B6428" w:rsidRPr="00BF5A07">
                    <w:t>01</w:t>
                  </w:r>
                  <w:r w:rsidRPr="00BF5A07">
                    <w:t>＜</w:t>
                  </w:r>
                  <w:r w:rsidRPr="00BF5A07">
                    <w:t>1</w:t>
                  </w:r>
                  <w:r w:rsidRPr="00BF5A07">
                    <w:t>，因此本项目不需要设置风险专项分析。</w:t>
                  </w:r>
                </w:p>
              </w:tc>
            </w:tr>
            <w:tr w:rsidR="0090780C" w:rsidRPr="00903CE8" w14:paraId="2A7AEF9E" w14:textId="77777777" w:rsidTr="009B189A">
              <w:trPr>
                <w:trHeight w:val="397"/>
                <w:jc w:val="center"/>
              </w:trPr>
              <w:tc>
                <w:tcPr>
                  <w:tcW w:w="874" w:type="dxa"/>
                  <w:vAlign w:val="center"/>
                </w:tcPr>
                <w:p w14:paraId="5BDCFBB7" w14:textId="77777777" w:rsidR="00496A13" w:rsidRPr="00903CE8" w:rsidRDefault="00496A13">
                  <w:pPr>
                    <w:autoSpaceDE w:val="0"/>
                    <w:autoSpaceDN w:val="0"/>
                    <w:adjustRightInd w:val="0"/>
                    <w:snapToGrid w:val="0"/>
                    <w:jc w:val="center"/>
                    <w:rPr>
                      <w:kern w:val="0"/>
                      <w:szCs w:val="21"/>
                      <w:lang w:bidi="ar"/>
                    </w:rPr>
                  </w:pPr>
                  <w:r w:rsidRPr="00903CE8">
                    <w:rPr>
                      <w:kern w:val="0"/>
                      <w:szCs w:val="21"/>
                      <w:lang w:bidi="ar"/>
                    </w:rPr>
                    <w:lastRenderedPageBreak/>
                    <w:t>生态</w:t>
                  </w:r>
                </w:p>
              </w:tc>
              <w:tc>
                <w:tcPr>
                  <w:tcW w:w="2410" w:type="dxa"/>
                  <w:vAlign w:val="center"/>
                </w:tcPr>
                <w:p w14:paraId="47B171A6" w14:textId="77777777" w:rsidR="00496A13" w:rsidRPr="00903CE8" w:rsidRDefault="00496A13" w:rsidP="00487378">
                  <w:pPr>
                    <w:autoSpaceDE w:val="0"/>
                    <w:autoSpaceDN w:val="0"/>
                    <w:adjustRightInd w:val="0"/>
                    <w:snapToGrid w:val="0"/>
                    <w:ind w:firstLineChars="200" w:firstLine="420"/>
                    <w:rPr>
                      <w:kern w:val="0"/>
                      <w:szCs w:val="21"/>
                      <w:lang w:bidi="ar"/>
                    </w:rPr>
                  </w:pPr>
                  <w:r w:rsidRPr="00903CE8">
                    <w:rPr>
                      <w:kern w:val="0"/>
                      <w:szCs w:val="21"/>
                      <w:lang w:bidi="ar"/>
                    </w:rPr>
                    <w:t>取水口下游</w:t>
                  </w:r>
                  <w:r w:rsidRPr="00903CE8">
                    <w:rPr>
                      <w:kern w:val="0"/>
                      <w:szCs w:val="21"/>
                      <w:lang w:bidi="ar"/>
                    </w:rPr>
                    <w:t>500</w:t>
                  </w:r>
                  <w:r w:rsidRPr="00903CE8">
                    <w:rPr>
                      <w:kern w:val="0"/>
                      <w:szCs w:val="21"/>
                      <w:lang w:bidi="ar"/>
                    </w:rPr>
                    <w:t>米范围内有重要水生生物的自然产卵场、索饵场、越冬场和洄游通道的新增河道取水的污染类建设项目。</w:t>
                  </w:r>
                </w:p>
              </w:tc>
              <w:tc>
                <w:tcPr>
                  <w:tcW w:w="3696" w:type="dxa"/>
                  <w:vAlign w:val="center"/>
                </w:tcPr>
                <w:p w14:paraId="7D61C2CB" w14:textId="77777777" w:rsidR="00496A13" w:rsidRPr="00903CE8" w:rsidRDefault="00496A13" w:rsidP="001B235B">
                  <w:pPr>
                    <w:autoSpaceDE w:val="0"/>
                    <w:autoSpaceDN w:val="0"/>
                    <w:adjustRightInd w:val="0"/>
                    <w:snapToGrid w:val="0"/>
                    <w:jc w:val="center"/>
                    <w:rPr>
                      <w:kern w:val="0"/>
                      <w:szCs w:val="21"/>
                      <w:lang w:bidi="ar"/>
                    </w:rPr>
                  </w:pPr>
                  <w:r w:rsidRPr="00903CE8">
                    <w:rPr>
                      <w:kern w:val="0"/>
                      <w:szCs w:val="21"/>
                      <w:lang w:bidi="ar"/>
                    </w:rPr>
                    <w:t>本项目</w:t>
                  </w:r>
                  <w:r w:rsidR="001B235B" w:rsidRPr="00903CE8">
                    <w:rPr>
                      <w:kern w:val="0"/>
                      <w:szCs w:val="21"/>
                      <w:lang w:bidi="ar"/>
                    </w:rPr>
                    <w:t>不涉及</w:t>
                  </w:r>
                </w:p>
              </w:tc>
            </w:tr>
            <w:tr w:rsidR="0090780C" w:rsidRPr="00903CE8" w14:paraId="181B55B0" w14:textId="77777777" w:rsidTr="009B189A">
              <w:trPr>
                <w:trHeight w:val="397"/>
                <w:jc w:val="center"/>
              </w:trPr>
              <w:tc>
                <w:tcPr>
                  <w:tcW w:w="874" w:type="dxa"/>
                  <w:vAlign w:val="center"/>
                </w:tcPr>
                <w:p w14:paraId="49473C44" w14:textId="77777777" w:rsidR="00496A13" w:rsidRPr="00903CE8" w:rsidRDefault="00496A13">
                  <w:pPr>
                    <w:autoSpaceDE w:val="0"/>
                    <w:autoSpaceDN w:val="0"/>
                    <w:adjustRightInd w:val="0"/>
                    <w:snapToGrid w:val="0"/>
                    <w:jc w:val="center"/>
                    <w:rPr>
                      <w:kern w:val="0"/>
                      <w:szCs w:val="21"/>
                      <w:lang w:bidi="ar"/>
                    </w:rPr>
                  </w:pPr>
                  <w:r w:rsidRPr="00903CE8">
                    <w:rPr>
                      <w:kern w:val="0"/>
                      <w:szCs w:val="21"/>
                      <w:lang w:bidi="ar"/>
                    </w:rPr>
                    <w:t>海洋</w:t>
                  </w:r>
                </w:p>
              </w:tc>
              <w:tc>
                <w:tcPr>
                  <w:tcW w:w="2410" w:type="dxa"/>
                  <w:vAlign w:val="center"/>
                </w:tcPr>
                <w:p w14:paraId="4CDFDB90" w14:textId="77777777" w:rsidR="00496A13" w:rsidRPr="00903CE8" w:rsidRDefault="00496A13" w:rsidP="00487378">
                  <w:pPr>
                    <w:autoSpaceDE w:val="0"/>
                    <w:autoSpaceDN w:val="0"/>
                    <w:adjustRightInd w:val="0"/>
                    <w:snapToGrid w:val="0"/>
                    <w:ind w:firstLineChars="200" w:firstLine="420"/>
                    <w:rPr>
                      <w:kern w:val="0"/>
                      <w:szCs w:val="21"/>
                      <w:lang w:bidi="ar"/>
                    </w:rPr>
                  </w:pPr>
                  <w:r w:rsidRPr="00903CE8">
                    <w:rPr>
                      <w:kern w:val="0"/>
                      <w:szCs w:val="21"/>
                      <w:lang w:bidi="ar"/>
                    </w:rPr>
                    <w:t>直接向海排放污染物的海洋工程建设项目。</w:t>
                  </w:r>
                </w:p>
              </w:tc>
              <w:tc>
                <w:tcPr>
                  <w:tcW w:w="3696" w:type="dxa"/>
                  <w:vAlign w:val="center"/>
                </w:tcPr>
                <w:p w14:paraId="42F6FB81" w14:textId="77777777" w:rsidR="00496A13" w:rsidRPr="00903CE8" w:rsidRDefault="00496A13" w:rsidP="001B235B">
                  <w:pPr>
                    <w:autoSpaceDE w:val="0"/>
                    <w:autoSpaceDN w:val="0"/>
                    <w:adjustRightInd w:val="0"/>
                    <w:snapToGrid w:val="0"/>
                    <w:jc w:val="center"/>
                    <w:rPr>
                      <w:kern w:val="0"/>
                      <w:szCs w:val="21"/>
                      <w:highlight w:val="yellow"/>
                      <w:lang w:bidi="ar"/>
                    </w:rPr>
                  </w:pPr>
                  <w:r w:rsidRPr="00903CE8">
                    <w:rPr>
                      <w:kern w:val="0"/>
                      <w:szCs w:val="21"/>
                      <w:lang w:bidi="ar"/>
                    </w:rPr>
                    <w:t>本项目</w:t>
                  </w:r>
                  <w:r w:rsidR="001B235B" w:rsidRPr="00903CE8">
                    <w:rPr>
                      <w:kern w:val="0"/>
                      <w:szCs w:val="21"/>
                      <w:lang w:bidi="ar"/>
                    </w:rPr>
                    <w:t>不涉及</w:t>
                  </w:r>
                </w:p>
              </w:tc>
            </w:tr>
            <w:tr w:rsidR="003D2F9A" w:rsidRPr="00903CE8" w14:paraId="7CAAF5E8" w14:textId="77777777" w:rsidTr="00BE359A">
              <w:trPr>
                <w:trHeight w:val="397"/>
                <w:jc w:val="center"/>
              </w:trPr>
              <w:tc>
                <w:tcPr>
                  <w:tcW w:w="6980" w:type="dxa"/>
                  <w:gridSpan w:val="3"/>
                  <w:vAlign w:val="center"/>
                </w:tcPr>
                <w:p w14:paraId="6BB301E6" w14:textId="77777777" w:rsidR="00496A13" w:rsidRPr="00903CE8" w:rsidRDefault="00496A13">
                  <w:pPr>
                    <w:autoSpaceDE w:val="0"/>
                    <w:autoSpaceDN w:val="0"/>
                    <w:adjustRightInd w:val="0"/>
                    <w:snapToGrid w:val="0"/>
                    <w:rPr>
                      <w:kern w:val="0"/>
                      <w:sz w:val="18"/>
                      <w:szCs w:val="18"/>
                      <w:lang w:bidi="ar"/>
                    </w:rPr>
                  </w:pPr>
                  <w:r w:rsidRPr="00903CE8">
                    <w:rPr>
                      <w:kern w:val="0"/>
                      <w:sz w:val="18"/>
                      <w:szCs w:val="18"/>
                      <w:lang w:bidi="ar"/>
                    </w:rPr>
                    <w:t>注：</w:t>
                  </w:r>
                  <w:r w:rsidRPr="00903CE8">
                    <w:rPr>
                      <w:kern w:val="0"/>
                      <w:sz w:val="18"/>
                      <w:szCs w:val="18"/>
                      <w:lang w:bidi="ar"/>
                    </w:rPr>
                    <w:t>1.</w:t>
                  </w:r>
                  <w:r w:rsidRPr="00903CE8">
                    <w:rPr>
                      <w:kern w:val="0"/>
                      <w:sz w:val="18"/>
                      <w:szCs w:val="18"/>
                      <w:lang w:bidi="ar"/>
                    </w:rPr>
                    <w:t>废气中有毒有害污染物指纳入《有毒有害大气污染物》的污染物（不包括无排放标准的污染物）。</w:t>
                  </w:r>
                </w:p>
                <w:p w14:paraId="4D5CC0E7" w14:textId="77777777" w:rsidR="00496A13" w:rsidRPr="00903CE8" w:rsidRDefault="00496A13">
                  <w:pPr>
                    <w:autoSpaceDE w:val="0"/>
                    <w:autoSpaceDN w:val="0"/>
                    <w:adjustRightInd w:val="0"/>
                    <w:snapToGrid w:val="0"/>
                    <w:rPr>
                      <w:kern w:val="0"/>
                      <w:sz w:val="18"/>
                      <w:szCs w:val="18"/>
                      <w:lang w:bidi="ar"/>
                    </w:rPr>
                  </w:pPr>
                  <w:r w:rsidRPr="00903CE8">
                    <w:rPr>
                      <w:kern w:val="0"/>
                      <w:sz w:val="18"/>
                      <w:szCs w:val="18"/>
                      <w:lang w:bidi="ar"/>
                    </w:rPr>
                    <w:t>2.</w:t>
                  </w:r>
                  <w:r w:rsidRPr="00903CE8">
                    <w:rPr>
                      <w:kern w:val="0"/>
                      <w:sz w:val="18"/>
                      <w:szCs w:val="18"/>
                      <w:lang w:bidi="ar"/>
                    </w:rPr>
                    <w:t>环境空气保护目标指自然保护区、风景名胜区、居住区、文化区和农村地区中人群较集中的区域。</w:t>
                  </w:r>
                </w:p>
                <w:p w14:paraId="7A612A91" w14:textId="08A82123" w:rsidR="00496A13" w:rsidRPr="00903CE8" w:rsidRDefault="00496A13">
                  <w:pPr>
                    <w:autoSpaceDE w:val="0"/>
                    <w:autoSpaceDN w:val="0"/>
                    <w:adjustRightInd w:val="0"/>
                    <w:snapToGrid w:val="0"/>
                    <w:rPr>
                      <w:rFonts w:eastAsia="黑体"/>
                      <w:kern w:val="0"/>
                      <w:szCs w:val="21"/>
                      <w:lang w:bidi="ar"/>
                    </w:rPr>
                  </w:pPr>
                  <w:r w:rsidRPr="00903CE8">
                    <w:rPr>
                      <w:kern w:val="0"/>
                      <w:sz w:val="18"/>
                      <w:szCs w:val="18"/>
                      <w:lang w:bidi="ar"/>
                    </w:rPr>
                    <w:t>3.</w:t>
                  </w:r>
                  <w:r w:rsidRPr="00903CE8">
                    <w:rPr>
                      <w:kern w:val="0"/>
                      <w:sz w:val="18"/>
                      <w:szCs w:val="18"/>
                      <w:lang w:bidi="ar"/>
                    </w:rPr>
                    <w:t>临界量及其计算方法可参考《建设项目环境风险评价技术导则》（</w:t>
                  </w:r>
                  <w:r w:rsidRPr="00903CE8">
                    <w:rPr>
                      <w:kern w:val="0"/>
                      <w:sz w:val="18"/>
                      <w:szCs w:val="18"/>
                      <w:lang w:bidi="ar"/>
                    </w:rPr>
                    <w:t>HJ169</w:t>
                  </w:r>
                  <w:r w:rsidRPr="00903CE8">
                    <w:rPr>
                      <w:kern w:val="0"/>
                      <w:sz w:val="18"/>
                      <w:szCs w:val="18"/>
                      <w:lang w:bidi="ar"/>
                    </w:rPr>
                    <w:t>）附录</w:t>
                  </w:r>
                  <w:r w:rsidRPr="00903CE8">
                    <w:rPr>
                      <w:kern w:val="0"/>
                      <w:sz w:val="18"/>
                      <w:szCs w:val="18"/>
                      <w:lang w:bidi="ar"/>
                    </w:rPr>
                    <w:t>B</w:t>
                  </w:r>
                  <w:r w:rsidRPr="00903CE8">
                    <w:rPr>
                      <w:kern w:val="0"/>
                      <w:sz w:val="18"/>
                      <w:szCs w:val="18"/>
                      <w:lang w:bidi="ar"/>
                    </w:rPr>
                    <w:t>、附录</w:t>
                  </w:r>
                  <w:r w:rsidRPr="00903CE8">
                    <w:rPr>
                      <w:kern w:val="0"/>
                      <w:sz w:val="18"/>
                      <w:szCs w:val="18"/>
                      <w:lang w:bidi="ar"/>
                    </w:rPr>
                    <w:t>C</w:t>
                  </w:r>
                  <w:r w:rsidRPr="00903CE8">
                    <w:rPr>
                      <w:kern w:val="0"/>
                      <w:sz w:val="18"/>
                      <w:szCs w:val="18"/>
                      <w:lang w:bidi="ar"/>
                    </w:rPr>
                    <w:t>。</w:t>
                  </w:r>
                </w:p>
              </w:tc>
            </w:tr>
          </w:tbl>
          <w:p w14:paraId="45A8C196" w14:textId="77777777" w:rsidR="00496A13" w:rsidRPr="00903CE8" w:rsidRDefault="00496A13">
            <w:pPr>
              <w:autoSpaceDE w:val="0"/>
              <w:autoSpaceDN w:val="0"/>
              <w:adjustRightInd w:val="0"/>
              <w:snapToGrid w:val="0"/>
              <w:spacing w:line="460" w:lineRule="exact"/>
              <w:contextualSpacing/>
              <w:rPr>
                <w:kern w:val="0"/>
                <w:sz w:val="24"/>
              </w:rPr>
            </w:pPr>
            <w:r w:rsidRPr="00903CE8">
              <w:rPr>
                <w:kern w:val="0"/>
                <w:sz w:val="24"/>
                <w:lang w:bidi="ar"/>
              </w:rPr>
              <w:t>综上所述，本项目</w:t>
            </w:r>
            <w:r w:rsidR="00CB2E92" w:rsidRPr="00903CE8">
              <w:rPr>
                <w:kern w:val="0"/>
                <w:sz w:val="24"/>
                <w:lang w:bidi="ar"/>
              </w:rPr>
              <w:t>不需要进行专项评价分析</w:t>
            </w:r>
            <w:r w:rsidRPr="00903CE8">
              <w:rPr>
                <w:kern w:val="0"/>
                <w:sz w:val="24"/>
                <w:lang w:bidi="ar"/>
              </w:rPr>
              <w:t>。</w:t>
            </w:r>
          </w:p>
        </w:tc>
      </w:tr>
      <w:tr w:rsidR="00496A13" w:rsidRPr="00903CE8" w14:paraId="1EB8BDC4" w14:textId="77777777" w:rsidTr="00612F57">
        <w:tblPrEx>
          <w:tblCellMar>
            <w:left w:w="108" w:type="dxa"/>
            <w:right w:w="108" w:type="dxa"/>
          </w:tblCellMar>
        </w:tblPrEx>
        <w:trPr>
          <w:trHeight w:val="397"/>
          <w:jc w:val="center"/>
        </w:trPr>
        <w:tc>
          <w:tcPr>
            <w:tcW w:w="1559" w:type="dxa"/>
            <w:vAlign w:val="center"/>
          </w:tcPr>
          <w:p w14:paraId="7E5D84C9" w14:textId="77777777" w:rsidR="00496A13" w:rsidRPr="00903CE8" w:rsidRDefault="00496A13">
            <w:pPr>
              <w:autoSpaceDE w:val="0"/>
              <w:autoSpaceDN w:val="0"/>
              <w:adjustRightInd w:val="0"/>
              <w:snapToGrid w:val="0"/>
              <w:jc w:val="center"/>
              <w:rPr>
                <w:kern w:val="0"/>
                <w:szCs w:val="21"/>
              </w:rPr>
            </w:pPr>
            <w:r w:rsidRPr="00903CE8">
              <w:rPr>
                <w:szCs w:val="21"/>
              </w:rPr>
              <w:lastRenderedPageBreak/>
              <w:t>规划情况</w:t>
            </w:r>
          </w:p>
        </w:tc>
        <w:tc>
          <w:tcPr>
            <w:tcW w:w="7196" w:type="dxa"/>
            <w:gridSpan w:val="3"/>
            <w:vAlign w:val="center"/>
          </w:tcPr>
          <w:p w14:paraId="64BC1684" w14:textId="77777777" w:rsidR="00496A13" w:rsidRPr="00903CE8" w:rsidRDefault="00C86A7B" w:rsidP="00C86A7B">
            <w:pPr>
              <w:autoSpaceDE w:val="0"/>
              <w:autoSpaceDN w:val="0"/>
              <w:adjustRightInd w:val="0"/>
              <w:snapToGrid w:val="0"/>
              <w:spacing w:line="460" w:lineRule="exact"/>
              <w:jc w:val="center"/>
              <w:rPr>
                <w:kern w:val="0"/>
                <w:sz w:val="24"/>
              </w:rPr>
            </w:pPr>
            <w:r w:rsidRPr="00903CE8">
              <w:rPr>
                <w:kern w:val="0"/>
                <w:sz w:val="24"/>
              </w:rPr>
              <w:t>无</w:t>
            </w:r>
          </w:p>
        </w:tc>
      </w:tr>
      <w:tr w:rsidR="00496A13" w:rsidRPr="00903CE8" w14:paraId="0C2D43AD" w14:textId="77777777" w:rsidTr="00612F57">
        <w:tblPrEx>
          <w:tblCellMar>
            <w:left w:w="108" w:type="dxa"/>
            <w:right w:w="108" w:type="dxa"/>
          </w:tblCellMar>
        </w:tblPrEx>
        <w:trPr>
          <w:trHeight w:val="397"/>
          <w:jc w:val="center"/>
        </w:trPr>
        <w:tc>
          <w:tcPr>
            <w:tcW w:w="1559" w:type="dxa"/>
            <w:vAlign w:val="center"/>
          </w:tcPr>
          <w:p w14:paraId="3054CCB0" w14:textId="77777777" w:rsidR="00496A13" w:rsidRPr="00903CE8" w:rsidRDefault="00496A13" w:rsidP="00BF5A07">
            <w:pPr>
              <w:adjustRightInd w:val="0"/>
              <w:snapToGrid w:val="0"/>
              <w:jc w:val="center"/>
              <w:rPr>
                <w:kern w:val="0"/>
                <w:szCs w:val="21"/>
              </w:rPr>
            </w:pPr>
            <w:r w:rsidRPr="00903CE8">
              <w:rPr>
                <w:szCs w:val="21"/>
              </w:rPr>
              <w:t>规划环境影响评价情况</w:t>
            </w:r>
          </w:p>
        </w:tc>
        <w:tc>
          <w:tcPr>
            <w:tcW w:w="7196" w:type="dxa"/>
            <w:gridSpan w:val="3"/>
            <w:vAlign w:val="center"/>
          </w:tcPr>
          <w:p w14:paraId="403D5687" w14:textId="77777777" w:rsidR="00496A13" w:rsidRPr="00903CE8" w:rsidRDefault="00C86A7B" w:rsidP="00C86A7B">
            <w:pPr>
              <w:autoSpaceDE w:val="0"/>
              <w:autoSpaceDN w:val="0"/>
              <w:adjustRightInd w:val="0"/>
              <w:snapToGrid w:val="0"/>
              <w:spacing w:line="460" w:lineRule="exact"/>
              <w:jc w:val="center"/>
              <w:rPr>
                <w:kern w:val="0"/>
                <w:sz w:val="24"/>
              </w:rPr>
            </w:pPr>
            <w:r w:rsidRPr="00903CE8">
              <w:rPr>
                <w:bCs/>
                <w:kern w:val="0"/>
                <w:sz w:val="24"/>
              </w:rPr>
              <w:t>无</w:t>
            </w:r>
          </w:p>
        </w:tc>
      </w:tr>
      <w:tr w:rsidR="00496A13" w:rsidRPr="00903CE8" w14:paraId="4692D0DA" w14:textId="77777777" w:rsidTr="00612F57">
        <w:tblPrEx>
          <w:tblCellMar>
            <w:left w:w="108" w:type="dxa"/>
            <w:right w:w="108" w:type="dxa"/>
          </w:tblCellMar>
        </w:tblPrEx>
        <w:trPr>
          <w:trHeight w:val="397"/>
          <w:jc w:val="center"/>
        </w:trPr>
        <w:tc>
          <w:tcPr>
            <w:tcW w:w="1559" w:type="dxa"/>
            <w:vAlign w:val="center"/>
          </w:tcPr>
          <w:p w14:paraId="3F89F407" w14:textId="77777777" w:rsidR="00496A13" w:rsidRPr="00903CE8" w:rsidRDefault="00496A13" w:rsidP="003D2F9A">
            <w:pPr>
              <w:autoSpaceDE w:val="0"/>
              <w:autoSpaceDN w:val="0"/>
              <w:adjustRightInd w:val="0"/>
              <w:snapToGrid w:val="0"/>
              <w:jc w:val="center"/>
              <w:rPr>
                <w:kern w:val="0"/>
                <w:szCs w:val="21"/>
              </w:rPr>
            </w:pPr>
            <w:r w:rsidRPr="00903CE8">
              <w:rPr>
                <w:kern w:val="0"/>
                <w:szCs w:val="21"/>
              </w:rPr>
              <w:t>规划及规划环境影响评价符合性分析</w:t>
            </w:r>
          </w:p>
        </w:tc>
        <w:tc>
          <w:tcPr>
            <w:tcW w:w="7196" w:type="dxa"/>
            <w:gridSpan w:val="3"/>
            <w:vAlign w:val="center"/>
          </w:tcPr>
          <w:p w14:paraId="2A638284" w14:textId="77777777" w:rsidR="00496A13" w:rsidRPr="00903CE8" w:rsidRDefault="00C86A7B" w:rsidP="00C86A7B">
            <w:pPr>
              <w:autoSpaceDE w:val="0"/>
              <w:autoSpaceDN w:val="0"/>
              <w:adjustRightInd w:val="0"/>
              <w:snapToGrid w:val="0"/>
              <w:spacing w:line="460" w:lineRule="exact"/>
              <w:jc w:val="center"/>
              <w:rPr>
                <w:kern w:val="0"/>
                <w:sz w:val="24"/>
              </w:rPr>
            </w:pPr>
            <w:r w:rsidRPr="00903CE8">
              <w:rPr>
                <w:bCs/>
                <w:kern w:val="0"/>
                <w:sz w:val="24"/>
              </w:rPr>
              <w:t>无</w:t>
            </w:r>
          </w:p>
        </w:tc>
      </w:tr>
      <w:tr w:rsidR="00496A13" w:rsidRPr="00903CE8" w14:paraId="00E360C5" w14:textId="77777777" w:rsidTr="00612F57">
        <w:tblPrEx>
          <w:tblCellMar>
            <w:left w:w="108" w:type="dxa"/>
            <w:right w:w="108" w:type="dxa"/>
          </w:tblCellMar>
        </w:tblPrEx>
        <w:trPr>
          <w:trHeight w:val="397"/>
          <w:jc w:val="center"/>
        </w:trPr>
        <w:tc>
          <w:tcPr>
            <w:tcW w:w="1559" w:type="dxa"/>
            <w:vAlign w:val="center"/>
          </w:tcPr>
          <w:p w14:paraId="09631F4E" w14:textId="77777777" w:rsidR="00496A13" w:rsidRPr="00903CE8" w:rsidRDefault="00496A13">
            <w:pPr>
              <w:autoSpaceDE w:val="0"/>
              <w:autoSpaceDN w:val="0"/>
              <w:adjustRightInd w:val="0"/>
              <w:snapToGrid w:val="0"/>
              <w:jc w:val="center"/>
              <w:rPr>
                <w:kern w:val="0"/>
                <w:szCs w:val="21"/>
              </w:rPr>
            </w:pPr>
            <w:r w:rsidRPr="00903CE8">
              <w:rPr>
                <w:kern w:val="0"/>
                <w:szCs w:val="21"/>
              </w:rPr>
              <w:t>其他符合性分析</w:t>
            </w:r>
          </w:p>
        </w:tc>
        <w:tc>
          <w:tcPr>
            <w:tcW w:w="7196" w:type="dxa"/>
            <w:gridSpan w:val="3"/>
            <w:vAlign w:val="center"/>
          </w:tcPr>
          <w:p w14:paraId="3AB49A39" w14:textId="77777777" w:rsidR="00496A13" w:rsidRPr="00903CE8" w:rsidRDefault="00496A13">
            <w:pPr>
              <w:autoSpaceDE w:val="0"/>
              <w:autoSpaceDN w:val="0"/>
              <w:adjustRightInd w:val="0"/>
              <w:snapToGrid w:val="0"/>
              <w:spacing w:line="460" w:lineRule="atLeast"/>
              <w:rPr>
                <w:b/>
                <w:kern w:val="0"/>
                <w:sz w:val="24"/>
              </w:rPr>
            </w:pPr>
            <w:r w:rsidRPr="00903CE8">
              <w:rPr>
                <w:b/>
                <w:kern w:val="0"/>
                <w:sz w:val="24"/>
              </w:rPr>
              <w:t>1</w:t>
            </w:r>
            <w:r w:rsidRPr="00903CE8">
              <w:rPr>
                <w:b/>
                <w:kern w:val="0"/>
                <w:sz w:val="24"/>
              </w:rPr>
              <w:t>、与《建设项目环境影响评价分类管理名录》（</w:t>
            </w:r>
            <w:r w:rsidRPr="00903CE8">
              <w:rPr>
                <w:b/>
                <w:kern w:val="0"/>
                <w:sz w:val="24"/>
              </w:rPr>
              <w:t>2021</w:t>
            </w:r>
            <w:r w:rsidRPr="00903CE8">
              <w:rPr>
                <w:b/>
                <w:kern w:val="0"/>
                <w:sz w:val="24"/>
              </w:rPr>
              <w:t>年版）相符性分析</w:t>
            </w:r>
          </w:p>
          <w:p w14:paraId="3D8D60F6" w14:textId="0F07AA6E" w:rsidR="00BF5A07" w:rsidRPr="00BF5A07" w:rsidRDefault="001B235B" w:rsidP="008C6943">
            <w:pPr>
              <w:autoSpaceDE w:val="0"/>
              <w:autoSpaceDN w:val="0"/>
              <w:adjustRightInd w:val="0"/>
              <w:snapToGrid w:val="0"/>
              <w:spacing w:line="460" w:lineRule="exact"/>
              <w:ind w:firstLineChars="200" w:firstLine="480"/>
              <w:rPr>
                <w:kern w:val="0"/>
                <w:sz w:val="24"/>
              </w:rPr>
            </w:pPr>
            <w:r w:rsidRPr="00BF5A07">
              <w:rPr>
                <w:kern w:val="0"/>
                <w:sz w:val="24"/>
              </w:rPr>
              <w:t>经查阅《建设项目环境影响评价分类管理名录》（</w:t>
            </w:r>
            <w:r w:rsidRPr="00BF5A07">
              <w:rPr>
                <w:kern w:val="0"/>
                <w:sz w:val="24"/>
              </w:rPr>
              <w:t>2021</w:t>
            </w:r>
            <w:r w:rsidRPr="00BF5A07">
              <w:rPr>
                <w:kern w:val="0"/>
                <w:sz w:val="24"/>
              </w:rPr>
              <w:t>版），本项目属于</w:t>
            </w:r>
            <w:r w:rsidR="00BF5A07" w:rsidRPr="00BF5A07">
              <w:rPr>
                <w:rFonts w:hint="eastAsia"/>
                <w:kern w:val="0"/>
                <w:sz w:val="24"/>
              </w:rPr>
              <w:t>第三十“金属制品业</w:t>
            </w:r>
            <w:r w:rsidR="00BF5A07" w:rsidRPr="00BF5A07">
              <w:rPr>
                <w:rFonts w:hint="eastAsia"/>
                <w:kern w:val="0"/>
                <w:sz w:val="24"/>
              </w:rPr>
              <w:t>3</w:t>
            </w:r>
            <w:r w:rsidR="00BF5A07" w:rsidRPr="00BF5A07">
              <w:rPr>
                <w:kern w:val="0"/>
                <w:sz w:val="24"/>
              </w:rPr>
              <w:t>3</w:t>
            </w:r>
            <w:r w:rsidR="00BF5A07" w:rsidRPr="00BF5A07">
              <w:rPr>
                <w:rFonts w:hint="eastAsia"/>
                <w:kern w:val="0"/>
                <w:sz w:val="24"/>
              </w:rPr>
              <w:t>金属表面处理及热处理加工”、</w:t>
            </w:r>
            <w:r w:rsidRPr="00BF5A07">
              <w:rPr>
                <w:kern w:val="0"/>
                <w:sz w:val="24"/>
              </w:rPr>
              <w:t>第</w:t>
            </w:r>
            <w:r w:rsidR="008C6943" w:rsidRPr="00BF5A07">
              <w:rPr>
                <w:kern w:val="0"/>
                <w:sz w:val="24"/>
              </w:rPr>
              <w:t>三十一</w:t>
            </w:r>
            <w:r w:rsidR="00BF5A07" w:rsidRPr="00BF5A07">
              <w:rPr>
                <w:rFonts w:hint="eastAsia"/>
                <w:kern w:val="0"/>
                <w:sz w:val="24"/>
              </w:rPr>
              <w:t>“</w:t>
            </w:r>
            <w:r w:rsidRPr="00BF5A07">
              <w:rPr>
                <w:kern w:val="0"/>
                <w:sz w:val="24"/>
              </w:rPr>
              <w:t>通用设备制造业</w:t>
            </w:r>
            <w:r w:rsidRPr="00BF5A07">
              <w:rPr>
                <w:kern w:val="0"/>
                <w:sz w:val="24"/>
              </w:rPr>
              <w:t>34</w:t>
            </w:r>
            <w:r w:rsidR="00BF5A07" w:rsidRPr="00BF5A07">
              <w:rPr>
                <w:kern w:val="0"/>
                <w:sz w:val="24"/>
              </w:rPr>
              <w:t>其他通用设备制造业</w:t>
            </w:r>
            <w:r w:rsidR="00BF5A07" w:rsidRPr="00BF5A07">
              <w:rPr>
                <w:kern w:val="0"/>
                <w:sz w:val="24"/>
              </w:rPr>
              <w:t>349</w:t>
            </w:r>
            <w:r w:rsidR="00BF5A07" w:rsidRPr="00BF5A07">
              <w:rPr>
                <w:rFonts w:hint="eastAsia"/>
                <w:kern w:val="0"/>
                <w:sz w:val="24"/>
              </w:rPr>
              <w:t>”</w:t>
            </w:r>
            <w:r w:rsidR="00BF5A07">
              <w:rPr>
                <w:rFonts w:hint="eastAsia"/>
                <w:kern w:val="0"/>
                <w:sz w:val="24"/>
              </w:rPr>
              <w:t>。</w:t>
            </w:r>
          </w:p>
          <w:p w14:paraId="73CD988D" w14:textId="72EF2CE9" w:rsidR="001B235B" w:rsidRPr="00BF5A07" w:rsidRDefault="008C6943" w:rsidP="00BF5A07">
            <w:pPr>
              <w:autoSpaceDE w:val="0"/>
              <w:autoSpaceDN w:val="0"/>
              <w:adjustRightInd w:val="0"/>
              <w:snapToGrid w:val="0"/>
              <w:spacing w:line="460" w:lineRule="exact"/>
              <w:ind w:firstLineChars="200" w:firstLine="480"/>
              <w:rPr>
                <w:kern w:val="0"/>
                <w:sz w:val="24"/>
                <w:highlight w:val="yellow"/>
              </w:rPr>
            </w:pPr>
            <w:r w:rsidRPr="00D9423B">
              <w:rPr>
                <w:kern w:val="0"/>
                <w:sz w:val="24"/>
              </w:rPr>
              <w:t>名录规定：</w:t>
            </w:r>
            <w:r w:rsidR="00BF5A07" w:rsidRPr="00D9423B">
              <w:rPr>
                <w:rFonts w:hint="eastAsia"/>
                <w:kern w:val="0"/>
                <w:sz w:val="24"/>
              </w:rPr>
              <w:t>第</w:t>
            </w:r>
            <w:r w:rsidR="00BF5A07" w:rsidRPr="00D9423B">
              <w:rPr>
                <w:rFonts w:hint="eastAsia"/>
                <w:kern w:val="0"/>
                <w:sz w:val="24"/>
              </w:rPr>
              <w:t>6</w:t>
            </w:r>
            <w:r w:rsidR="00BF5A07" w:rsidRPr="00D9423B">
              <w:rPr>
                <w:kern w:val="0"/>
                <w:sz w:val="24"/>
              </w:rPr>
              <w:t>7</w:t>
            </w:r>
            <w:r w:rsidR="00BF5A07" w:rsidRPr="00D9423B">
              <w:rPr>
                <w:rFonts w:hint="eastAsia"/>
                <w:kern w:val="0"/>
                <w:sz w:val="24"/>
              </w:rPr>
              <w:t>条“金属表面处理及热处理加工”，“有电镀工艺的；有钝化工艺的热镀锌；使用有机涂层的（喷粉、喷塑、浸塑和电泳除外；年用溶剂型涂料（含稀释剂）</w:t>
            </w:r>
            <w:r w:rsidR="00BF5A07" w:rsidRPr="00D9423B">
              <w:rPr>
                <w:rFonts w:hint="eastAsia"/>
                <w:kern w:val="0"/>
                <w:sz w:val="24"/>
              </w:rPr>
              <w:t>10</w:t>
            </w:r>
            <w:r w:rsidR="00BF5A07" w:rsidRPr="00D9423B">
              <w:rPr>
                <w:rFonts w:hint="eastAsia"/>
                <w:kern w:val="0"/>
                <w:sz w:val="24"/>
              </w:rPr>
              <w:t>吨以下和用非溶剂型低</w:t>
            </w:r>
            <w:r w:rsidR="00BF5A07" w:rsidRPr="00D9423B">
              <w:rPr>
                <w:rFonts w:hint="eastAsia"/>
                <w:kern w:val="0"/>
                <w:sz w:val="24"/>
              </w:rPr>
              <w:t>VOCs</w:t>
            </w:r>
            <w:r w:rsidR="00BF5A07" w:rsidRPr="00D9423B">
              <w:rPr>
                <w:rFonts w:hint="eastAsia"/>
                <w:kern w:val="0"/>
                <w:sz w:val="24"/>
              </w:rPr>
              <w:t>含量涂料的除外）”</w:t>
            </w:r>
            <w:r w:rsidR="00D9423B" w:rsidRPr="00D9423B">
              <w:rPr>
                <w:kern w:val="0"/>
                <w:sz w:val="24"/>
              </w:rPr>
              <w:t>的建设项目应编制报告书；</w:t>
            </w:r>
            <w:r w:rsidR="00D9423B" w:rsidRPr="00D9423B">
              <w:rPr>
                <w:rFonts w:hint="eastAsia"/>
                <w:kern w:val="0"/>
                <w:sz w:val="24"/>
              </w:rPr>
              <w:t>“其他（年用非溶剂型低</w:t>
            </w:r>
            <w:r w:rsidR="00D9423B" w:rsidRPr="00D9423B">
              <w:rPr>
                <w:rFonts w:hint="eastAsia"/>
                <w:kern w:val="0"/>
                <w:sz w:val="24"/>
              </w:rPr>
              <w:t>VOCs</w:t>
            </w:r>
            <w:r w:rsidR="00D9423B" w:rsidRPr="00D9423B">
              <w:rPr>
                <w:rFonts w:hint="eastAsia"/>
                <w:kern w:val="0"/>
                <w:sz w:val="24"/>
              </w:rPr>
              <w:t>含量涂料</w:t>
            </w:r>
            <w:r w:rsidR="00D9423B" w:rsidRPr="00D9423B">
              <w:rPr>
                <w:rFonts w:hint="eastAsia"/>
                <w:kern w:val="0"/>
                <w:sz w:val="24"/>
              </w:rPr>
              <w:t>10</w:t>
            </w:r>
            <w:r w:rsidR="00D9423B" w:rsidRPr="00D9423B">
              <w:rPr>
                <w:rFonts w:hint="eastAsia"/>
                <w:kern w:val="0"/>
                <w:sz w:val="24"/>
              </w:rPr>
              <w:t>吨以下的除外）”</w:t>
            </w:r>
            <w:r w:rsidR="00D9423B" w:rsidRPr="00D9423B">
              <w:rPr>
                <w:kern w:val="0"/>
                <w:sz w:val="24"/>
              </w:rPr>
              <w:t>的建设项目应编制报告表</w:t>
            </w:r>
            <w:r w:rsidR="00BF5A07" w:rsidRPr="00D9423B">
              <w:rPr>
                <w:rFonts w:hint="eastAsia"/>
                <w:kern w:val="0"/>
                <w:sz w:val="24"/>
              </w:rPr>
              <w:t>。</w:t>
            </w:r>
            <w:r w:rsidR="00BF5A07" w:rsidRPr="00BF5A07">
              <w:rPr>
                <w:kern w:val="0"/>
                <w:sz w:val="24"/>
              </w:rPr>
              <w:t>第</w:t>
            </w:r>
            <w:r w:rsidR="00BF5A07" w:rsidRPr="00BF5A07">
              <w:rPr>
                <w:kern w:val="0"/>
                <w:sz w:val="24"/>
              </w:rPr>
              <w:t>69</w:t>
            </w:r>
            <w:r w:rsidR="00BF5A07" w:rsidRPr="00BF5A07">
              <w:rPr>
                <w:kern w:val="0"/>
                <w:sz w:val="24"/>
              </w:rPr>
              <w:t>条</w:t>
            </w:r>
            <w:r w:rsidR="00BF5A07" w:rsidRPr="00BF5A07">
              <w:rPr>
                <w:rFonts w:hint="eastAsia"/>
                <w:kern w:val="0"/>
                <w:sz w:val="24"/>
              </w:rPr>
              <w:t>“</w:t>
            </w:r>
            <w:r w:rsidR="00BF5A07" w:rsidRPr="00BF5A07">
              <w:rPr>
                <w:kern w:val="0"/>
                <w:sz w:val="24"/>
              </w:rPr>
              <w:t>通用零部件制造</w:t>
            </w:r>
            <w:r w:rsidR="00BF5A07" w:rsidRPr="00BF5A07">
              <w:rPr>
                <w:kern w:val="0"/>
                <w:sz w:val="24"/>
              </w:rPr>
              <w:t>348</w:t>
            </w:r>
            <w:r w:rsidR="00BF5A07" w:rsidRPr="00BF5A07">
              <w:rPr>
                <w:kern w:val="0"/>
                <w:sz w:val="24"/>
              </w:rPr>
              <w:t>，</w:t>
            </w:r>
            <w:r w:rsidR="00BF5A07" w:rsidRPr="00E248C5">
              <w:rPr>
                <w:kern w:val="0"/>
                <w:sz w:val="24"/>
              </w:rPr>
              <w:t>其他通用设备制造业</w:t>
            </w:r>
            <w:r w:rsidR="00BF5A07" w:rsidRPr="00E248C5">
              <w:rPr>
                <w:kern w:val="0"/>
                <w:sz w:val="24"/>
              </w:rPr>
              <w:t>349</w:t>
            </w:r>
            <w:r w:rsidR="00BF5A07" w:rsidRPr="00E248C5">
              <w:rPr>
                <w:rFonts w:hint="eastAsia"/>
                <w:kern w:val="0"/>
                <w:sz w:val="24"/>
              </w:rPr>
              <w:t>”“</w:t>
            </w:r>
            <w:r w:rsidRPr="00E248C5">
              <w:rPr>
                <w:kern w:val="0"/>
                <w:sz w:val="24"/>
              </w:rPr>
              <w:t>有电镀工艺的；年用溶剂型涂料（含稀释剂）</w:t>
            </w:r>
            <w:r w:rsidRPr="00E248C5">
              <w:rPr>
                <w:kern w:val="0"/>
                <w:sz w:val="24"/>
              </w:rPr>
              <w:t>10</w:t>
            </w:r>
            <w:r w:rsidRPr="00E248C5">
              <w:rPr>
                <w:kern w:val="0"/>
                <w:sz w:val="24"/>
              </w:rPr>
              <w:t>吨及以上的</w:t>
            </w:r>
            <w:r w:rsidR="00BF5A07" w:rsidRPr="00E248C5">
              <w:rPr>
                <w:rFonts w:hint="eastAsia"/>
                <w:kern w:val="0"/>
                <w:sz w:val="24"/>
              </w:rPr>
              <w:t>”</w:t>
            </w:r>
            <w:r w:rsidRPr="00E248C5">
              <w:rPr>
                <w:kern w:val="0"/>
                <w:sz w:val="24"/>
              </w:rPr>
              <w:t>的建设项目应编制报告书；</w:t>
            </w:r>
            <w:r w:rsidR="00BF5A07" w:rsidRPr="00E248C5">
              <w:rPr>
                <w:rFonts w:hint="eastAsia"/>
                <w:kern w:val="0"/>
                <w:sz w:val="24"/>
              </w:rPr>
              <w:t>“</w:t>
            </w:r>
            <w:r w:rsidRPr="00E248C5">
              <w:rPr>
                <w:kern w:val="0"/>
                <w:sz w:val="24"/>
              </w:rPr>
              <w:t>其他（仅分割、焊接、组装的除外；年用非溶剂型低</w:t>
            </w:r>
            <w:r w:rsidRPr="00E248C5">
              <w:rPr>
                <w:kern w:val="0"/>
                <w:sz w:val="24"/>
              </w:rPr>
              <w:t>VOCs</w:t>
            </w:r>
            <w:r w:rsidRPr="00E248C5">
              <w:rPr>
                <w:kern w:val="0"/>
                <w:sz w:val="24"/>
              </w:rPr>
              <w:t>含量涂料</w:t>
            </w:r>
            <w:r w:rsidRPr="00E248C5">
              <w:rPr>
                <w:kern w:val="0"/>
                <w:sz w:val="24"/>
              </w:rPr>
              <w:t>10</w:t>
            </w:r>
            <w:r w:rsidRPr="00E248C5">
              <w:rPr>
                <w:kern w:val="0"/>
                <w:sz w:val="24"/>
              </w:rPr>
              <w:t>吨以下的除外）</w:t>
            </w:r>
            <w:r w:rsidR="00BF5A07" w:rsidRPr="00E248C5">
              <w:rPr>
                <w:rFonts w:hint="eastAsia"/>
                <w:kern w:val="0"/>
                <w:sz w:val="24"/>
              </w:rPr>
              <w:t>”</w:t>
            </w:r>
            <w:r w:rsidRPr="00E248C5">
              <w:rPr>
                <w:kern w:val="0"/>
                <w:sz w:val="24"/>
              </w:rPr>
              <w:t>的建设项目应编制报告表。</w:t>
            </w:r>
          </w:p>
          <w:p w14:paraId="31625B99" w14:textId="3CF90CE9" w:rsidR="001B235B" w:rsidRPr="00903CE8" w:rsidRDefault="008C6943" w:rsidP="001B235B">
            <w:pPr>
              <w:autoSpaceDE w:val="0"/>
              <w:autoSpaceDN w:val="0"/>
              <w:adjustRightInd w:val="0"/>
              <w:snapToGrid w:val="0"/>
              <w:spacing w:line="460" w:lineRule="exact"/>
              <w:ind w:firstLineChars="200" w:firstLine="480"/>
              <w:rPr>
                <w:kern w:val="0"/>
                <w:sz w:val="24"/>
              </w:rPr>
            </w:pPr>
            <w:r w:rsidRPr="00E248C5">
              <w:rPr>
                <w:kern w:val="0"/>
                <w:sz w:val="24"/>
              </w:rPr>
              <w:t>本项目生产工艺为：原料</w:t>
            </w:r>
            <w:r w:rsidRPr="00E248C5">
              <w:rPr>
                <w:kern w:val="0"/>
                <w:sz w:val="24"/>
              </w:rPr>
              <w:t>-</w:t>
            </w:r>
            <w:r w:rsidRPr="00E248C5">
              <w:rPr>
                <w:kern w:val="0"/>
                <w:sz w:val="24"/>
              </w:rPr>
              <w:t>下料</w:t>
            </w:r>
            <w:r w:rsidRPr="00E248C5">
              <w:rPr>
                <w:kern w:val="0"/>
                <w:sz w:val="24"/>
              </w:rPr>
              <w:t>-</w:t>
            </w:r>
            <w:r w:rsidRPr="00E248C5">
              <w:rPr>
                <w:kern w:val="0"/>
                <w:sz w:val="24"/>
              </w:rPr>
              <w:t>焊接</w:t>
            </w:r>
            <w:r w:rsidRPr="00E248C5">
              <w:rPr>
                <w:kern w:val="0"/>
                <w:sz w:val="24"/>
              </w:rPr>
              <w:t>-</w:t>
            </w:r>
            <w:r w:rsidRPr="00E248C5">
              <w:rPr>
                <w:kern w:val="0"/>
                <w:sz w:val="24"/>
              </w:rPr>
              <w:t>打磨</w:t>
            </w:r>
            <w:r w:rsidRPr="00E248C5">
              <w:rPr>
                <w:kern w:val="0"/>
                <w:sz w:val="24"/>
              </w:rPr>
              <w:t>-</w:t>
            </w:r>
            <w:r w:rsidRPr="00E248C5">
              <w:rPr>
                <w:kern w:val="0"/>
                <w:sz w:val="24"/>
              </w:rPr>
              <w:t>模压成型</w:t>
            </w:r>
            <w:r w:rsidRPr="00E248C5">
              <w:rPr>
                <w:kern w:val="0"/>
                <w:sz w:val="24"/>
              </w:rPr>
              <w:t>-</w:t>
            </w:r>
            <w:proofErr w:type="gramStart"/>
            <w:r w:rsidR="00CB2E92" w:rsidRPr="00E248C5">
              <w:rPr>
                <w:kern w:val="0"/>
                <w:sz w:val="24"/>
              </w:rPr>
              <w:t>镗</w:t>
            </w:r>
            <w:proofErr w:type="gramEnd"/>
            <w:r w:rsidR="00CB2E92" w:rsidRPr="00E248C5">
              <w:rPr>
                <w:kern w:val="0"/>
                <w:sz w:val="24"/>
              </w:rPr>
              <w:t>铣、旋压</w:t>
            </w:r>
            <w:r w:rsidR="00CB2E92" w:rsidRPr="00E248C5">
              <w:rPr>
                <w:kern w:val="0"/>
                <w:sz w:val="24"/>
              </w:rPr>
              <w:t>-</w:t>
            </w:r>
            <w:r w:rsidRPr="00E248C5">
              <w:rPr>
                <w:kern w:val="0"/>
                <w:sz w:val="24"/>
              </w:rPr>
              <w:t>切边</w:t>
            </w:r>
            <w:r w:rsidRPr="00E248C5">
              <w:rPr>
                <w:kern w:val="0"/>
                <w:sz w:val="24"/>
              </w:rPr>
              <w:t>-</w:t>
            </w:r>
            <w:r w:rsidRPr="00E248C5">
              <w:rPr>
                <w:kern w:val="0"/>
                <w:sz w:val="24"/>
              </w:rPr>
              <w:t>喷砂、酸洗</w:t>
            </w:r>
            <w:r w:rsidRPr="00E248C5">
              <w:rPr>
                <w:kern w:val="0"/>
                <w:sz w:val="24"/>
              </w:rPr>
              <w:t>-</w:t>
            </w:r>
            <w:r w:rsidRPr="00E248C5">
              <w:rPr>
                <w:kern w:val="0"/>
                <w:sz w:val="24"/>
              </w:rPr>
              <w:t>成品</w:t>
            </w:r>
            <w:r w:rsidR="003D1707" w:rsidRPr="00E248C5">
              <w:rPr>
                <w:kern w:val="0"/>
                <w:sz w:val="24"/>
              </w:rPr>
              <w:t>，本项目原料主要为钢板、焊丝、焊条、</w:t>
            </w:r>
            <w:r w:rsidR="00EB0180">
              <w:rPr>
                <w:rFonts w:hint="eastAsia"/>
                <w:kern w:val="0"/>
                <w:sz w:val="24"/>
              </w:rPr>
              <w:t>浓缩型不锈钢清洗液</w:t>
            </w:r>
            <w:r w:rsidR="003D1707" w:rsidRPr="00E248C5">
              <w:rPr>
                <w:kern w:val="0"/>
                <w:sz w:val="24"/>
              </w:rPr>
              <w:t>、天然气等，不含电镀工艺、不使用溶剂性涂料，</w:t>
            </w:r>
            <w:r w:rsidR="001B235B" w:rsidRPr="00E248C5">
              <w:rPr>
                <w:kern w:val="0"/>
                <w:sz w:val="24"/>
              </w:rPr>
              <w:lastRenderedPageBreak/>
              <w:t>按要求本项目需编制环境影响评价报告表。</w:t>
            </w:r>
          </w:p>
          <w:p w14:paraId="0F5F3B4A" w14:textId="77777777" w:rsidR="00496A13" w:rsidRPr="00903CE8" w:rsidRDefault="00496A13">
            <w:pPr>
              <w:autoSpaceDE w:val="0"/>
              <w:autoSpaceDN w:val="0"/>
              <w:adjustRightInd w:val="0"/>
              <w:snapToGrid w:val="0"/>
              <w:spacing w:line="460" w:lineRule="atLeast"/>
              <w:rPr>
                <w:b/>
                <w:kern w:val="0"/>
                <w:sz w:val="24"/>
              </w:rPr>
            </w:pPr>
            <w:r w:rsidRPr="00903CE8">
              <w:rPr>
                <w:b/>
                <w:kern w:val="0"/>
                <w:sz w:val="24"/>
              </w:rPr>
              <w:t>2</w:t>
            </w:r>
            <w:r w:rsidRPr="00903CE8">
              <w:rPr>
                <w:b/>
                <w:kern w:val="0"/>
                <w:sz w:val="24"/>
              </w:rPr>
              <w:t>、</w:t>
            </w:r>
            <w:r w:rsidRPr="00903CE8">
              <w:rPr>
                <w:b/>
                <w:bCs/>
                <w:kern w:val="0"/>
                <w:sz w:val="24"/>
              </w:rPr>
              <w:t>与产业政策相符性分析</w:t>
            </w:r>
          </w:p>
          <w:p w14:paraId="5372389C" w14:textId="77777777" w:rsidR="00496A13" w:rsidRPr="00903CE8" w:rsidRDefault="00496A13">
            <w:pPr>
              <w:pStyle w:val="a7"/>
              <w:spacing w:line="460" w:lineRule="exact"/>
              <w:ind w:firstLineChars="200" w:firstLine="480"/>
              <w:jc w:val="both"/>
              <w:rPr>
                <w:szCs w:val="24"/>
              </w:rPr>
            </w:pPr>
            <w:r w:rsidRPr="00903CE8">
              <w:rPr>
                <w:szCs w:val="24"/>
              </w:rPr>
              <w:t>经查阅《产业结构调整指导目录（</w:t>
            </w:r>
            <w:r w:rsidRPr="00903CE8">
              <w:rPr>
                <w:szCs w:val="24"/>
              </w:rPr>
              <w:t>2019</w:t>
            </w:r>
            <w:r w:rsidRPr="00903CE8">
              <w:rPr>
                <w:szCs w:val="24"/>
              </w:rPr>
              <w:t>年本）》，</w:t>
            </w:r>
            <w:r w:rsidRPr="00903CE8">
              <w:rPr>
                <w:bCs/>
                <w:szCs w:val="24"/>
              </w:rPr>
              <w:t>该项目生产规模、生产设备、生产工艺</w:t>
            </w:r>
            <w:r w:rsidRPr="008360E7">
              <w:rPr>
                <w:rFonts w:ascii="宋体" w:hAnsi="宋体"/>
                <w:bCs/>
                <w:szCs w:val="24"/>
              </w:rPr>
              <w:t>均不属于“鼓励类”、“限制类”或“淘汰类”，为“允许类”，符合国家产业政策要求。</w:t>
            </w:r>
            <w:r w:rsidRPr="008360E7">
              <w:rPr>
                <w:rFonts w:ascii="宋体" w:hAnsi="宋体"/>
                <w:szCs w:val="24"/>
              </w:rPr>
              <w:t>本</w:t>
            </w:r>
            <w:r w:rsidRPr="00903CE8">
              <w:rPr>
                <w:szCs w:val="24"/>
              </w:rPr>
              <w:t>项目已通过</w:t>
            </w:r>
            <w:r w:rsidR="006429CD" w:rsidRPr="00903CE8">
              <w:rPr>
                <w:szCs w:val="24"/>
              </w:rPr>
              <w:t>新乡县发展和改革委员会</w:t>
            </w:r>
            <w:r w:rsidRPr="00903CE8">
              <w:rPr>
                <w:szCs w:val="24"/>
              </w:rPr>
              <w:t>备案，项目代码为：</w:t>
            </w:r>
            <w:r w:rsidR="006429CD" w:rsidRPr="00903CE8">
              <w:rPr>
                <w:szCs w:val="24"/>
              </w:rPr>
              <w:t>2211-410721-04-01-203026</w:t>
            </w:r>
            <w:r w:rsidRPr="00903CE8">
              <w:rPr>
                <w:szCs w:val="24"/>
              </w:rPr>
              <w:t>。</w:t>
            </w:r>
          </w:p>
          <w:p w14:paraId="5FF29163" w14:textId="77777777" w:rsidR="00496A13" w:rsidRPr="00903CE8" w:rsidRDefault="00496A13">
            <w:pPr>
              <w:spacing w:line="460" w:lineRule="exact"/>
              <w:ind w:firstLineChars="200" w:firstLine="480"/>
              <w:rPr>
                <w:sz w:val="24"/>
              </w:rPr>
            </w:pPr>
            <w:r w:rsidRPr="00903CE8">
              <w:rPr>
                <w:sz w:val="24"/>
              </w:rPr>
              <w:t>本项目情况与产业政策相符性见表</w:t>
            </w:r>
            <w:r w:rsidR="003D2F9A" w:rsidRPr="00903CE8">
              <w:rPr>
                <w:sz w:val="24"/>
              </w:rPr>
              <w:t>2</w:t>
            </w:r>
            <w:r w:rsidRPr="00903CE8">
              <w:rPr>
                <w:sz w:val="24"/>
              </w:rPr>
              <w:t>。</w:t>
            </w:r>
          </w:p>
          <w:p w14:paraId="77C05F33" w14:textId="07781A00" w:rsidR="00496A13" w:rsidRPr="00903CE8" w:rsidRDefault="00496A13">
            <w:pPr>
              <w:spacing w:line="460" w:lineRule="exact"/>
              <w:ind w:firstLineChars="200" w:firstLine="480"/>
              <w:rPr>
                <w:rFonts w:eastAsia="黑体"/>
                <w:sz w:val="24"/>
                <w:lang w:val="pt-BR"/>
              </w:rPr>
            </w:pPr>
            <w:r w:rsidRPr="00903CE8">
              <w:rPr>
                <w:rFonts w:eastAsia="黑体"/>
                <w:sz w:val="24"/>
                <w:lang w:val="pt-BR"/>
              </w:rPr>
              <w:t>表</w:t>
            </w:r>
            <w:r w:rsidR="003D2F9A" w:rsidRPr="00903CE8">
              <w:rPr>
                <w:rFonts w:eastAsia="黑体"/>
                <w:sz w:val="24"/>
              </w:rPr>
              <w:t>2</w:t>
            </w:r>
            <w:r w:rsidR="00823F1F">
              <w:rPr>
                <w:rFonts w:eastAsia="黑体"/>
                <w:sz w:val="24"/>
              </w:rPr>
              <w:t xml:space="preserve">           </w:t>
            </w:r>
            <w:r w:rsidRPr="00903CE8">
              <w:rPr>
                <w:rFonts w:eastAsia="黑体"/>
                <w:sz w:val="24"/>
                <w:lang w:val="pt-BR"/>
              </w:rPr>
              <w:t>项目与产业政策相符性分析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
              <w:gridCol w:w="565"/>
              <w:gridCol w:w="567"/>
              <w:gridCol w:w="2693"/>
              <w:gridCol w:w="2417"/>
              <w:gridCol w:w="429"/>
            </w:tblGrid>
            <w:tr w:rsidR="003D2F9A" w:rsidRPr="00903CE8" w14:paraId="546FFFD3" w14:textId="77777777" w:rsidTr="009B189A">
              <w:trPr>
                <w:trHeight w:val="397"/>
                <w:jc w:val="center"/>
              </w:trPr>
              <w:tc>
                <w:tcPr>
                  <w:tcW w:w="874" w:type="dxa"/>
                  <w:gridSpan w:val="2"/>
                  <w:tcBorders>
                    <w:top w:val="single" w:sz="8" w:space="0" w:color="auto"/>
                  </w:tcBorders>
                  <w:vAlign w:val="center"/>
                </w:tcPr>
                <w:p w14:paraId="2A11185F" w14:textId="77777777" w:rsidR="003D2F9A" w:rsidRPr="00903CE8" w:rsidRDefault="003D2F9A" w:rsidP="003D2F9A">
                  <w:pPr>
                    <w:jc w:val="center"/>
                    <w:rPr>
                      <w:b/>
                      <w:szCs w:val="21"/>
                    </w:rPr>
                  </w:pPr>
                  <w:r w:rsidRPr="00903CE8">
                    <w:rPr>
                      <w:b/>
                      <w:szCs w:val="21"/>
                    </w:rPr>
                    <w:t>类别</w:t>
                  </w:r>
                </w:p>
              </w:tc>
              <w:tc>
                <w:tcPr>
                  <w:tcW w:w="567" w:type="dxa"/>
                  <w:tcBorders>
                    <w:top w:val="single" w:sz="8" w:space="0" w:color="auto"/>
                  </w:tcBorders>
                  <w:vAlign w:val="center"/>
                </w:tcPr>
                <w:p w14:paraId="6CE0BD44" w14:textId="77777777" w:rsidR="003D2F9A" w:rsidRPr="00903CE8" w:rsidRDefault="003D2F9A" w:rsidP="003D2F9A">
                  <w:pPr>
                    <w:jc w:val="center"/>
                    <w:rPr>
                      <w:b/>
                      <w:szCs w:val="21"/>
                    </w:rPr>
                  </w:pPr>
                  <w:r w:rsidRPr="00903CE8">
                    <w:rPr>
                      <w:b/>
                      <w:szCs w:val="21"/>
                    </w:rPr>
                    <w:t>条款</w:t>
                  </w:r>
                </w:p>
              </w:tc>
              <w:tc>
                <w:tcPr>
                  <w:tcW w:w="2693" w:type="dxa"/>
                  <w:tcBorders>
                    <w:top w:val="single" w:sz="8" w:space="0" w:color="auto"/>
                  </w:tcBorders>
                  <w:vAlign w:val="center"/>
                </w:tcPr>
                <w:p w14:paraId="04C9C1DB" w14:textId="77777777" w:rsidR="003D2F9A" w:rsidRPr="00903CE8" w:rsidRDefault="003D2F9A" w:rsidP="003D2F9A">
                  <w:pPr>
                    <w:jc w:val="center"/>
                    <w:rPr>
                      <w:b/>
                      <w:szCs w:val="21"/>
                    </w:rPr>
                  </w:pPr>
                  <w:r w:rsidRPr="00903CE8">
                    <w:rPr>
                      <w:b/>
                      <w:szCs w:val="21"/>
                    </w:rPr>
                    <w:t>内容</w:t>
                  </w:r>
                </w:p>
              </w:tc>
              <w:tc>
                <w:tcPr>
                  <w:tcW w:w="2417" w:type="dxa"/>
                  <w:tcBorders>
                    <w:top w:val="single" w:sz="8" w:space="0" w:color="auto"/>
                  </w:tcBorders>
                  <w:vAlign w:val="center"/>
                </w:tcPr>
                <w:p w14:paraId="4B1EB49E" w14:textId="77777777" w:rsidR="003D2F9A" w:rsidRPr="00903CE8" w:rsidRDefault="003D2F9A" w:rsidP="003D2F9A">
                  <w:pPr>
                    <w:jc w:val="center"/>
                    <w:rPr>
                      <w:b/>
                      <w:szCs w:val="21"/>
                    </w:rPr>
                  </w:pPr>
                  <w:r w:rsidRPr="00903CE8">
                    <w:rPr>
                      <w:b/>
                      <w:szCs w:val="21"/>
                    </w:rPr>
                    <w:t>本项目情况</w:t>
                  </w:r>
                </w:p>
              </w:tc>
              <w:tc>
                <w:tcPr>
                  <w:tcW w:w="429" w:type="dxa"/>
                  <w:tcBorders>
                    <w:top w:val="single" w:sz="8" w:space="0" w:color="auto"/>
                  </w:tcBorders>
                  <w:vAlign w:val="center"/>
                </w:tcPr>
                <w:p w14:paraId="7403E4DE" w14:textId="77777777" w:rsidR="003D2F9A" w:rsidRPr="00903CE8" w:rsidRDefault="003D2F9A" w:rsidP="003D2F9A">
                  <w:pPr>
                    <w:jc w:val="center"/>
                    <w:rPr>
                      <w:b/>
                      <w:szCs w:val="21"/>
                    </w:rPr>
                  </w:pPr>
                  <w:r w:rsidRPr="00903CE8">
                    <w:rPr>
                      <w:b/>
                      <w:szCs w:val="21"/>
                    </w:rPr>
                    <w:t>相符性</w:t>
                  </w:r>
                </w:p>
              </w:tc>
            </w:tr>
            <w:tr w:rsidR="003D2F9A" w:rsidRPr="00903CE8" w14:paraId="176E9BDE" w14:textId="77777777" w:rsidTr="009B189A">
              <w:trPr>
                <w:trHeight w:val="397"/>
                <w:jc w:val="center"/>
              </w:trPr>
              <w:tc>
                <w:tcPr>
                  <w:tcW w:w="874" w:type="dxa"/>
                  <w:gridSpan w:val="2"/>
                  <w:vAlign w:val="center"/>
                </w:tcPr>
                <w:p w14:paraId="67B62023" w14:textId="77777777" w:rsidR="003D2F9A" w:rsidRPr="00903CE8" w:rsidRDefault="003D2F9A" w:rsidP="003D2F9A">
                  <w:pPr>
                    <w:jc w:val="center"/>
                    <w:rPr>
                      <w:szCs w:val="21"/>
                    </w:rPr>
                  </w:pPr>
                  <w:r w:rsidRPr="00903CE8">
                    <w:rPr>
                      <w:szCs w:val="21"/>
                    </w:rPr>
                    <w:t>鼓励类</w:t>
                  </w:r>
                </w:p>
              </w:tc>
              <w:tc>
                <w:tcPr>
                  <w:tcW w:w="567" w:type="dxa"/>
                  <w:vAlign w:val="center"/>
                </w:tcPr>
                <w:p w14:paraId="50FBBA6D" w14:textId="77777777" w:rsidR="003D2F9A" w:rsidRPr="00903CE8" w:rsidRDefault="003D2F9A" w:rsidP="003D2F9A">
                  <w:pPr>
                    <w:jc w:val="center"/>
                    <w:rPr>
                      <w:szCs w:val="21"/>
                    </w:rPr>
                  </w:pPr>
                  <w:r w:rsidRPr="00903CE8">
                    <w:rPr>
                      <w:szCs w:val="21"/>
                    </w:rPr>
                    <w:t>十四、机械</w:t>
                  </w:r>
                </w:p>
              </w:tc>
              <w:tc>
                <w:tcPr>
                  <w:tcW w:w="2693" w:type="dxa"/>
                  <w:vAlign w:val="center"/>
                </w:tcPr>
                <w:p w14:paraId="642BCE06" w14:textId="77777777" w:rsidR="003D2F9A" w:rsidRPr="00903CE8" w:rsidRDefault="003D2F9A" w:rsidP="00487378">
                  <w:pPr>
                    <w:ind w:firstLineChars="200" w:firstLine="420"/>
                    <w:rPr>
                      <w:szCs w:val="21"/>
                    </w:rPr>
                  </w:pPr>
                  <w:r w:rsidRPr="00903CE8">
                    <w:rPr>
                      <w:szCs w:val="21"/>
                    </w:rPr>
                    <w:t>26</w:t>
                  </w:r>
                  <w:r w:rsidRPr="00903CE8">
                    <w:rPr>
                      <w:szCs w:val="21"/>
                    </w:rPr>
                    <w:t>、高速精密压力机（</w:t>
                  </w:r>
                  <w:r w:rsidRPr="00903CE8">
                    <w:rPr>
                      <w:szCs w:val="21"/>
                    </w:rPr>
                    <w:t>180~2500kN</w:t>
                  </w:r>
                  <w:r w:rsidRPr="00903CE8">
                    <w:rPr>
                      <w:szCs w:val="21"/>
                    </w:rPr>
                    <w:t>，</w:t>
                  </w:r>
                  <w:r w:rsidRPr="00903CE8">
                    <w:rPr>
                      <w:szCs w:val="21"/>
                    </w:rPr>
                    <w:t>2000~750</w:t>
                  </w:r>
                  <w:r w:rsidRPr="00903CE8">
                    <w:rPr>
                      <w:szCs w:val="21"/>
                    </w:rPr>
                    <w:t>次</w:t>
                  </w:r>
                  <w:r w:rsidRPr="00903CE8">
                    <w:rPr>
                      <w:szCs w:val="21"/>
                    </w:rPr>
                    <w:t>/</w:t>
                  </w:r>
                  <w:r w:rsidRPr="00903CE8">
                    <w:rPr>
                      <w:szCs w:val="21"/>
                    </w:rPr>
                    <w:t>分钟）；</w:t>
                  </w:r>
                </w:p>
                <w:p w14:paraId="7F8BA1A1" w14:textId="77777777" w:rsidR="003D2F9A" w:rsidRPr="00903CE8" w:rsidRDefault="003D2F9A" w:rsidP="00487378">
                  <w:pPr>
                    <w:ind w:firstLineChars="200" w:firstLine="420"/>
                    <w:rPr>
                      <w:szCs w:val="21"/>
                    </w:rPr>
                  </w:pPr>
                  <w:r w:rsidRPr="00903CE8">
                    <w:rPr>
                      <w:szCs w:val="21"/>
                    </w:rPr>
                    <w:t>28</w:t>
                  </w:r>
                  <w:r w:rsidRPr="00903CE8">
                    <w:rPr>
                      <w:szCs w:val="21"/>
                    </w:rPr>
                    <w:t>、液压支架密封件；超大直径（</w:t>
                  </w:r>
                  <w:r w:rsidRPr="00903CE8">
                    <w:rPr>
                      <w:szCs w:val="21"/>
                    </w:rPr>
                    <w:t>≥2</w:t>
                  </w:r>
                  <w:r w:rsidRPr="00903CE8">
                    <w:rPr>
                      <w:szCs w:val="21"/>
                    </w:rPr>
                    <w:t>米）机械密封；</w:t>
                  </w:r>
                </w:p>
                <w:p w14:paraId="2AC49B72" w14:textId="77777777" w:rsidR="003D2F9A" w:rsidRPr="00903CE8" w:rsidRDefault="003D2F9A" w:rsidP="00487378">
                  <w:pPr>
                    <w:ind w:firstLineChars="200" w:firstLine="420"/>
                    <w:rPr>
                      <w:szCs w:val="21"/>
                    </w:rPr>
                  </w:pPr>
                  <w:r w:rsidRPr="00903CE8">
                    <w:rPr>
                      <w:szCs w:val="21"/>
                    </w:rPr>
                    <w:t>30</w:t>
                  </w:r>
                  <w:r w:rsidRPr="00903CE8">
                    <w:rPr>
                      <w:szCs w:val="21"/>
                    </w:rPr>
                    <w:t>、智能焊接设备，激光焊接和切割、电子束焊接等高能束流焊接设备、搅拌摩擦、复合热源等焊接设备，数字化、大容量逆变焊接电源；</w:t>
                  </w:r>
                </w:p>
              </w:tc>
              <w:tc>
                <w:tcPr>
                  <w:tcW w:w="2417" w:type="dxa"/>
                  <w:vAlign w:val="center"/>
                </w:tcPr>
                <w:p w14:paraId="538C24ED" w14:textId="1B897BBB" w:rsidR="003D2F9A" w:rsidRPr="00903CE8" w:rsidRDefault="003D2F9A" w:rsidP="00487378">
                  <w:pPr>
                    <w:ind w:firstLineChars="200" w:firstLine="420"/>
                    <w:rPr>
                      <w:szCs w:val="21"/>
                    </w:rPr>
                  </w:pPr>
                  <w:r w:rsidRPr="00903CE8">
                    <w:rPr>
                      <w:szCs w:val="21"/>
                    </w:rPr>
                    <w:t>本项目所用设备为</w:t>
                  </w:r>
                  <w:r w:rsidRPr="00903CE8">
                    <w:rPr>
                      <w:szCs w:val="21"/>
                    </w:rPr>
                    <w:t>630/400</w:t>
                  </w:r>
                  <w:r w:rsidRPr="00903CE8">
                    <w:rPr>
                      <w:szCs w:val="21"/>
                    </w:rPr>
                    <w:t>吨、</w:t>
                  </w:r>
                  <w:r w:rsidRPr="00903CE8">
                    <w:rPr>
                      <w:szCs w:val="21"/>
                    </w:rPr>
                    <w:t>1250/630</w:t>
                  </w:r>
                  <w:r w:rsidRPr="00903CE8">
                    <w:rPr>
                      <w:szCs w:val="21"/>
                    </w:rPr>
                    <w:t>吨、</w:t>
                  </w:r>
                  <w:r w:rsidRPr="00903CE8">
                    <w:rPr>
                      <w:szCs w:val="21"/>
                    </w:rPr>
                    <w:t>5000/2500</w:t>
                  </w:r>
                  <w:r w:rsidRPr="00903CE8">
                    <w:rPr>
                      <w:szCs w:val="21"/>
                    </w:rPr>
                    <w:t>吨数控冷压机和</w:t>
                  </w:r>
                  <w:r w:rsidRPr="00903CE8">
                    <w:rPr>
                      <w:szCs w:val="21"/>
                    </w:rPr>
                    <w:t>4000</w:t>
                  </w:r>
                  <w:r w:rsidRPr="00903CE8">
                    <w:rPr>
                      <w:szCs w:val="21"/>
                    </w:rPr>
                    <w:t>吨压力机、</w:t>
                  </w:r>
                  <w:r w:rsidRPr="00903CE8">
                    <w:rPr>
                      <w:szCs w:val="21"/>
                    </w:rPr>
                    <w:t>10000</w:t>
                  </w:r>
                  <w:r w:rsidRPr="00903CE8">
                    <w:rPr>
                      <w:szCs w:val="21"/>
                    </w:rPr>
                    <w:t>吨压力机，数控切割机、自焊机、激光下料机、龙门</w:t>
                  </w:r>
                  <w:proofErr w:type="gramStart"/>
                  <w:r w:rsidRPr="00903CE8">
                    <w:rPr>
                      <w:szCs w:val="21"/>
                    </w:rPr>
                    <w:t>镗</w:t>
                  </w:r>
                  <w:proofErr w:type="gramEnd"/>
                  <w:r w:rsidRPr="00903CE8">
                    <w:rPr>
                      <w:szCs w:val="21"/>
                    </w:rPr>
                    <w:t>铣等，不涉及鼓励类机械设施。</w:t>
                  </w:r>
                </w:p>
              </w:tc>
              <w:tc>
                <w:tcPr>
                  <w:tcW w:w="429" w:type="dxa"/>
                  <w:vAlign w:val="center"/>
                </w:tcPr>
                <w:p w14:paraId="427180FF" w14:textId="77777777" w:rsidR="003D2F9A" w:rsidRPr="00903CE8" w:rsidRDefault="003D2F9A" w:rsidP="003D2F9A">
                  <w:pPr>
                    <w:jc w:val="center"/>
                    <w:rPr>
                      <w:szCs w:val="21"/>
                    </w:rPr>
                  </w:pPr>
                  <w:r w:rsidRPr="00903CE8">
                    <w:rPr>
                      <w:szCs w:val="21"/>
                    </w:rPr>
                    <w:t>不属于鼓励类</w:t>
                  </w:r>
                </w:p>
              </w:tc>
            </w:tr>
            <w:tr w:rsidR="003D2F9A" w:rsidRPr="00903CE8" w14:paraId="03B52FD5" w14:textId="77777777" w:rsidTr="009B189A">
              <w:trPr>
                <w:trHeight w:val="397"/>
                <w:jc w:val="center"/>
              </w:trPr>
              <w:tc>
                <w:tcPr>
                  <w:tcW w:w="874" w:type="dxa"/>
                  <w:gridSpan w:val="2"/>
                  <w:vAlign w:val="center"/>
                </w:tcPr>
                <w:p w14:paraId="095E5657" w14:textId="77777777" w:rsidR="003D2F9A" w:rsidRPr="00903CE8" w:rsidRDefault="003D2F9A" w:rsidP="003D2F9A">
                  <w:pPr>
                    <w:jc w:val="center"/>
                    <w:rPr>
                      <w:szCs w:val="21"/>
                    </w:rPr>
                  </w:pPr>
                  <w:r w:rsidRPr="00903CE8">
                    <w:rPr>
                      <w:szCs w:val="21"/>
                    </w:rPr>
                    <w:t>限制类</w:t>
                  </w:r>
                </w:p>
              </w:tc>
              <w:tc>
                <w:tcPr>
                  <w:tcW w:w="567" w:type="dxa"/>
                  <w:vAlign w:val="center"/>
                </w:tcPr>
                <w:p w14:paraId="0322EE0C" w14:textId="77777777" w:rsidR="003D2F9A" w:rsidRPr="00903CE8" w:rsidRDefault="003D2F9A" w:rsidP="003D2F9A">
                  <w:pPr>
                    <w:jc w:val="center"/>
                    <w:rPr>
                      <w:szCs w:val="21"/>
                    </w:rPr>
                  </w:pPr>
                  <w:r w:rsidRPr="00903CE8">
                    <w:rPr>
                      <w:szCs w:val="21"/>
                    </w:rPr>
                    <w:t>十一、机械</w:t>
                  </w:r>
                </w:p>
              </w:tc>
              <w:tc>
                <w:tcPr>
                  <w:tcW w:w="2693" w:type="dxa"/>
                  <w:vAlign w:val="center"/>
                </w:tcPr>
                <w:p w14:paraId="6E12FCCD" w14:textId="77777777" w:rsidR="003D2F9A" w:rsidRPr="00903CE8" w:rsidRDefault="003D2F9A" w:rsidP="00487378">
                  <w:pPr>
                    <w:ind w:firstLineChars="200" w:firstLine="420"/>
                    <w:rPr>
                      <w:szCs w:val="21"/>
                    </w:rPr>
                  </w:pPr>
                  <w:r w:rsidRPr="00903CE8">
                    <w:rPr>
                      <w:szCs w:val="21"/>
                    </w:rPr>
                    <w:t>17</w:t>
                  </w:r>
                  <w:r w:rsidRPr="00903CE8">
                    <w:rPr>
                      <w:szCs w:val="21"/>
                    </w:rPr>
                    <w:t>、</w:t>
                  </w:r>
                  <w:r w:rsidRPr="00903CE8">
                    <w:rPr>
                      <w:szCs w:val="21"/>
                    </w:rPr>
                    <w:t>6300</w:t>
                  </w:r>
                  <w:r w:rsidRPr="00903CE8">
                    <w:rPr>
                      <w:szCs w:val="21"/>
                    </w:rPr>
                    <w:t>千牛及以下普通机械压力机制造项目；</w:t>
                  </w:r>
                </w:p>
                <w:p w14:paraId="69793863" w14:textId="77777777" w:rsidR="003D2F9A" w:rsidRPr="00903CE8" w:rsidRDefault="003D2F9A" w:rsidP="00487378">
                  <w:pPr>
                    <w:ind w:firstLineChars="200" w:firstLine="420"/>
                    <w:rPr>
                      <w:szCs w:val="21"/>
                    </w:rPr>
                  </w:pPr>
                  <w:r w:rsidRPr="00903CE8">
                    <w:rPr>
                      <w:szCs w:val="21"/>
                    </w:rPr>
                    <w:t>40</w:t>
                  </w:r>
                  <w:r w:rsidRPr="00903CE8">
                    <w:rPr>
                      <w:szCs w:val="21"/>
                    </w:rPr>
                    <w:t>、铸</w:t>
                  </w:r>
                  <w:r w:rsidRPr="00903CE8">
                    <w:rPr>
                      <w:szCs w:val="21"/>
                    </w:rPr>
                    <w:t>/</w:t>
                  </w:r>
                  <w:r w:rsidRPr="00903CE8">
                    <w:rPr>
                      <w:szCs w:val="21"/>
                    </w:rPr>
                    <w:t>锻造用燃油加热炉；</w:t>
                  </w:r>
                </w:p>
                <w:p w14:paraId="6A751EBB" w14:textId="77777777" w:rsidR="003D2F9A" w:rsidRPr="00903CE8" w:rsidRDefault="003D2F9A" w:rsidP="00487378">
                  <w:pPr>
                    <w:ind w:firstLineChars="200" w:firstLine="420"/>
                    <w:rPr>
                      <w:szCs w:val="21"/>
                    </w:rPr>
                  </w:pPr>
                  <w:r w:rsidRPr="00903CE8">
                    <w:rPr>
                      <w:szCs w:val="21"/>
                    </w:rPr>
                    <w:t>41</w:t>
                  </w:r>
                  <w:r w:rsidRPr="00903CE8">
                    <w:rPr>
                      <w:szCs w:val="21"/>
                    </w:rPr>
                    <w:t>、锻造用燃煤加热炉；</w:t>
                  </w:r>
                </w:p>
                <w:p w14:paraId="2A28D3F0" w14:textId="77777777" w:rsidR="003D2F9A" w:rsidRPr="00903CE8" w:rsidRDefault="003D2F9A" w:rsidP="00487378">
                  <w:pPr>
                    <w:ind w:firstLineChars="200" w:firstLine="420"/>
                    <w:rPr>
                      <w:szCs w:val="21"/>
                    </w:rPr>
                  </w:pPr>
                  <w:r w:rsidRPr="00903CE8">
                    <w:rPr>
                      <w:szCs w:val="21"/>
                    </w:rPr>
                    <w:t>49</w:t>
                  </w:r>
                  <w:r w:rsidRPr="00903CE8">
                    <w:rPr>
                      <w:szCs w:val="21"/>
                    </w:rPr>
                    <w:t>、动圈式和抽头式手工焊丝弧焊机；</w:t>
                  </w:r>
                </w:p>
                <w:p w14:paraId="7B575628" w14:textId="77777777" w:rsidR="003D2F9A" w:rsidRPr="00903CE8" w:rsidRDefault="003D2F9A" w:rsidP="00487378">
                  <w:pPr>
                    <w:ind w:firstLineChars="200" w:firstLine="420"/>
                    <w:rPr>
                      <w:szCs w:val="21"/>
                    </w:rPr>
                  </w:pPr>
                  <w:r w:rsidRPr="00903CE8">
                    <w:rPr>
                      <w:szCs w:val="21"/>
                    </w:rPr>
                    <w:t>55</w:t>
                  </w:r>
                  <w:r w:rsidRPr="00903CE8">
                    <w:rPr>
                      <w:szCs w:val="21"/>
                    </w:rPr>
                    <w:t>、双盘摩擦压力机；</w:t>
                  </w:r>
                </w:p>
              </w:tc>
              <w:tc>
                <w:tcPr>
                  <w:tcW w:w="2417" w:type="dxa"/>
                  <w:vAlign w:val="center"/>
                </w:tcPr>
                <w:p w14:paraId="609130AB" w14:textId="77777777" w:rsidR="003D2F9A" w:rsidRPr="00903CE8" w:rsidRDefault="003D2F9A" w:rsidP="00487378">
                  <w:pPr>
                    <w:ind w:firstLineChars="200" w:firstLine="420"/>
                    <w:rPr>
                      <w:szCs w:val="21"/>
                    </w:rPr>
                  </w:pPr>
                  <w:r w:rsidRPr="00903CE8">
                    <w:rPr>
                      <w:szCs w:val="21"/>
                    </w:rPr>
                    <w:t>本项目所用设备为</w:t>
                  </w:r>
                  <w:r w:rsidRPr="00903CE8">
                    <w:rPr>
                      <w:szCs w:val="21"/>
                    </w:rPr>
                    <w:t>630/400</w:t>
                  </w:r>
                  <w:r w:rsidRPr="00903CE8">
                    <w:rPr>
                      <w:szCs w:val="21"/>
                    </w:rPr>
                    <w:t>吨、</w:t>
                  </w:r>
                  <w:r w:rsidRPr="00903CE8">
                    <w:rPr>
                      <w:szCs w:val="21"/>
                    </w:rPr>
                    <w:t>1250/630</w:t>
                  </w:r>
                  <w:r w:rsidRPr="00903CE8">
                    <w:rPr>
                      <w:szCs w:val="21"/>
                    </w:rPr>
                    <w:t>吨、</w:t>
                  </w:r>
                  <w:r w:rsidRPr="00903CE8">
                    <w:rPr>
                      <w:szCs w:val="21"/>
                    </w:rPr>
                    <w:t>5000/2500</w:t>
                  </w:r>
                  <w:r w:rsidRPr="00903CE8">
                    <w:rPr>
                      <w:szCs w:val="21"/>
                    </w:rPr>
                    <w:t>吨数控冷压机和</w:t>
                  </w:r>
                  <w:r w:rsidRPr="00903CE8">
                    <w:rPr>
                      <w:szCs w:val="21"/>
                    </w:rPr>
                    <w:t>4000</w:t>
                  </w:r>
                  <w:r w:rsidRPr="00903CE8">
                    <w:rPr>
                      <w:szCs w:val="21"/>
                    </w:rPr>
                    <w:t>吨压力机、</w:t>
                  </w:r>
                  <w:r w:rsidRPr="00903CE8">
                    <w:rPr>
                      <w:szCs w:val="21"/>
                    </w:rPr>
                    <w:t>10000</w:t>
                  </w:r>
                  <w:r w:rsidRPr="00903CE8">
                    <w:rPr>
                      <w:szCs w:val="21"/>
                    </w:rPr>
                    <w:t>吨压力机，天然气加热炉、电退火炉、数控切割机、自焊机、激光下料机、龙门</w:t>
                  </w:r>
                  <w:proofErr w:type="gramStart"/>
                  <w:r w:rsidRPr="00903CE8">
                    <w:rPr>
                      <w:szCs w:val="21"/>
                    </w:rPr>
                    <w:t>镗</w:t>
                  </w:r>
                  <w:proofErr w:type="gramEnd"/>
                  <w:r w:rsidRPr="00903CE8">
                    <w:rPr>
                      <w:szCs w:val="21"/>
                    </w:rPr>
                    <w:t>铣等，不属于限制类。</w:t>
                  </w:r>
                </w:p>
              </w:tc>
              <w:tc>
                <w:tcPr>
                  <w:tcW w:w="429" w:type="dxa"/>
                  <w:vAlign w:val="center"/>
                </w:tcPr>
                <w:p w14:paraId="3D04FEF1" w14:textId="77777777" w:rsidR="003D2F9A" w:rsidRPr="00903CE8" w:rsidRDefault="003D2F9A" w:rsidP="003D2F9A">
                  <w:pPr>
                    <w:jc w:val="center"/>
                    <w:rPr>
                      <w:szCs w:val="21"/>
                    </w:rPr>
                  </w:pPr>
                  <w:r w:rsidRPr="00903CE8">
                    <w:rPr>
                      <w:szCs w:val="21"/>
                    </w:rPr>
                    <w:t>不属于限制类</w:t>
                  </w:r>
                </w:p>
              </w:tc>
            </w:tr>
            <w:tr w:rsidR="003D2F9A" w:rsidRPr="00903CE8" w14:paraId="6F80E750" w14:textId="77777777" w:rsidTr="009B189A">
              <w:trPr>
                <w:trHeight w:val="397"/>
                <w:jc w:val="center"/>
              </w:trPr>
              <w:tc>
                <w:tcPr>
                  <w:tcW w:w="309" w:type="dxa"/>
                  <w:vMerge w:val="restart"/>
                  <w:vAlign w:val="center"/>
                </w:tcPr>
                <w:p w14:paraId="58F8AE68" w14:textId="77777777" w:rsidR="003D2F9A" w:rsidRPr="00903CE8" w:rsidRDefault="003D2F9A" w:rsidP="003D2F9A">
                  <w:pPr>
                    <w:jc w:val="center"/>
                    <w:rPr>
                      <w:szCs w:val="21"/>
                    </w:rPr>
                  </w:pPr>
                  <w:r w:rsidRPr="00903CE8">
                    <w:rPr>
                      <w:szCs w:val="21"/>
                    </w:rPr>
                    <w:t>淘汰类</w:t>
                  </w:r>
                </w:p>
              </w:tc>
              <w:tc>
                <w:tcPr>
                  <w:tcW w:w="565" w:type="dxa"/>
                  <w:vAlign w:val="center"/>
                </w:tcPr>
                <w:p w14:paraId="5747B62E" w14:textId="77777777" w:rsidR="003D2F9A" w:rsidRPr="00903CE8" w:rsidRDefault="003D2F9A" w:rsidP="003D2F9A">
                  <w:pPr>
                    <w:rPr>
                      <w:szCs w:val="21"/>
                    </w:rPr>
                  </w:pPr>
                  <w:r w:rsidRPr="00903CE8">
                    <w:rPr>
                      <w:szCs w:val="21"/>
                    </w:rPr>
                    <w:t>落后生产工艺装备</w:t>
                  </w:r>
                </w:p>
              </w:tc>
              <w:tc>
                <w:tcPr>
                  <w:tcW w:w="567" w:type="dxa"/>
                  <w:vAlign w:val="center"/>
                </w:tcPr>
                <w:p w14:paraId="7524D9DA" w14:textId="77777777" w:rsidR="003D2F9A" w:rsidRPr="00903CE8" w:rsidRDefault="003D2F9A" w:rsidP="003D2F9A">
                  <w:pPr>
                    <w:jc w:val="center"/>
                    <w:rPr>
                      <w:szCs w:val="21"/>
                    </w:rPr>
                  </w:pPr>
                  <w:r w:rsidRPr="00903CE8">
                    <w:rPr>
                      <w:szCs w:val="21"/>
                    </w:rPr>
                    <w:t>十、机械</w:t>
                  </w:r>
                </w:p>
              </w:tc>
              <w:tc>
                <w:tcPr>
                  <w:tcW w:w="2693" w:type="dxa"/>
                  <w:vAlign w:val="center"/>
                </w:tcPr>
                <w:p w14:paraId="21C6638D" w14:textId="77777777" w:rsidR="003D2F9A" w:rsidRPr="00903CE8" w:rsidRDefault="003D2F9A" w:rsidP="00487378">
                  <w:pPr>
                    <w:pStyle w:val="a7"/>
                    <w:ind w:firstLineChars="200" w:firstLine="420"/>
                    <w:jc w:val="both"/>
                    <w:rPr>
                      <w:sz w:val="21"/>
                      <w:szCs w:val="21"/>
                    </w:rPr>
                  </w:pPr>
                  <w:r w:rsidRPr="00903CE8">
                    <w:rPr>
                      <w:sz w:val="21"/>
                      <w:szCs w:val="21"/>
                    </w:rPr>
                    <w:t>20</w:t>
                  </w:r>
                  <w:r w:rsidRPr="00903CE8">
                    <w:rPr>
                      <w:sz w:val="21"/>
                      <w:szCs w:val="21"/>
                    </w:rPr>
                    <w:t>、动圈式和抽头式硅整流弧焊机；</w:t>
                  </w:r>
                </w:p>
                <w:p w14:paraId="52E5ECAA" w14:textId="77777777" w:rsidR="003D2F9A" w:rsidRPr="00903CE8" w:rsidRDefault="003D2F9A" w:rsidP="00487378">
                  <w:pPr>
                    <w:pStyle w:val="a7"/>
                    <w:ind w:firstLineChars="200" w:firstLine="420"/>
                    <w:jc w:val="both"/>
                    <w:rPr>
                      <w:sz w:val="21"/>
                      <w:szCs w:val="21"/>
                    </w:rPr>
                  </w:pPr>
                  <w:r w:rsidRPr="00903CE8">
                    <w:rPr>
                      <w:sz w:val="21"/>
                      <w:szCs w:val="21"/>
                    </w:rPr>
                    <w:t>21</w:t>
                  </w:r>
                  <w:r w:rsidRPr="00903CE8">
                    <w:rPr>
                      <w:sz w:val="21"/>
                      <w:szCs w:val="21"/>
                    </w:rPr>
                    <w:t>、磁放大器式弧焊机；</w:t>
                  </w:r>
                </w:p>
              </w:tc>
              <w:tc>
                <w:tcPr>
                  <w:tcW w:w="2417" w:type="dxa"/>
                  <w:vAlign w:val="center"/>
                </w:tcPr>
                <w:p w14:paraId="59B52ACB" w14:textId="236F0D1C" w:rsidR="003D2F9A" w:rsidRPr="00903CE8" w:rsidRDefault="003D2F9A" w:rsidP="00487378">
                  <w:pPr>
                    <w:pStyle w:val="a7"/>
                    <w:ind w:firstLineChars="200" w:firstLine="420"/>
                    <w:jc w:val="both"/>
                  </w:pPr>
                  <w:r w:rsidRPr="00903CE8">
                    <w:rPr>
                      <w:sz w:val="21"/>
                      <w:szCs w:val="21"/>
                    </w:rPr>
                    <w:t>本项目焊接设备为自焊机，属于电焊机不属于弧焊机。</w:t>
                  </w:r>
                </w:p>
              </w:tc>
              <w:tc>
                <w:tcPr>
                  <w:tcW w:w="429" w:type="dxa"/>
                  <w:vMerge w:val="restart"/>
                  <w:vAlign w:val="center"/>
                </w:tcPr>
                <w:p w14:paraId="1637A350" w14:textId="77777777" w:rsidR="003D2F9A" w:rsidRPr="00903CE8" w:rsidRDefault="003D2F9A" w:rsidP="003D2F9A">
                  <w:pPr>
                    <w:jc w:val="center"/>
                    <w:rPr>
                      <w:szCs w:val="21"/>
                    </w:rPr>
                  </w:pPr>
                  <w:r w:rsidRPr="00903CE8">
                    <w:rPr>
                      <w:szCs w:val="21"/>
                    </w:rPr>
                    <w:t>不属于淘汰类</w:t>
                  </w:r>
                </w:p>
              </w:tc>
            </w:tr>
            <w:tr w:rsidR="003D2F9A" w:rsidRPr="00903CE8" w14:paraId="3BBD312D" w14:textId="77777777" w:rsidTr="009B189A">
              <w:trPr>
                <w:trHeight w:val="397"/>
                <w:jc w:val="center"/>
              </w:trPr>
              <w:tc>
                <w:tcPr>
                  <w:tcW w:w="309" w:type="dxa"/>
                  <w:vMerge/>
                  <w:tcBorders>
                    <w:bottom w:val="single" w:sz="8" w:space="0" w:color="auto"/>
                  </w:tcBorders>
                  <w:vAlign w:val="center"/>
                </w:tcPr>
                <w:p w14:paraId="3F36CB31" w14:textId="77777777" w:rsidR="003D2F9A" w:rsidRPr="00903CE8" w:rsidRDefault="003D2F9A" w:rsidP="003D2F9A">
                  <w:pPr>
                    <w:jc w:val="center"/>
                    <w:rPr>
                      <w:szCs w:val="21"/>
                    </w:rPr>
                  </w:pPr>
                </w:p>
              </w:tc>
              <w:tc>
                <w:tcPr>
                  <w:tcW w:w="565" w:type="dxa"/>
                  <w:tcBorders>
                    <w:bottom w:val="single" w:sz="8" w:space="0" w:color="auto"/>
                  </w:tcBorders>
                  <w:vAlign w:val="center"/>
                </w:tcPr>
                <w:p w14:paraId="341DFCA1" w14:textId="77777777" w:rsidR="003D2F9A" w:rsidRPr="00903CE8" w:rsidRDefault="003D2F9A" w:rsidP="003D2F9A">
                  <w:pPr>
                    <w:rPr>
                      <w:szCs w:val="21"/>
                    </w:rPr>
                  </w:pPr>
                  <w:r w:rsidRPr="00903CE8">
                    <w:rPr>
                      <w:szCs w:val="21"/>
                    </w:rPr>
                    <w:t>落后产品</w:t>
                  </w:r>
                </w:p>
              </w:tc>
              <w:tc>
                <w:tcPr>
                  <w:tcW w:w="567" w:type="dxa"/>
                  <w:tcBorders>
                    <w:bottom w:val="single" w:sz="8" w:space="0" w:color="auto"/>
                  </w:tcBorders>
                  <w:vAlign w:val="center"/>
                </w:tcPr>
                <w:p w14:paraId="7D71808E" w14:textId="77777777" w:rsidR="003D2F9A" w:rsidRPr="00903CE8" w:rsidRDefault="003D2F9A" w:rsidP="003D2F9A">
                  <w:pPr>
                    <w:jc w:val="center"/>
                    <w:rPr>
                      <w:szCs w:val="21"/>
                    </w:rPr>
                  </w:pPr>
                  <w:r w:rsidRPr="00903CE8">
                    <w:rPr>
                      <w:szCs w:val="21"/>
                    </w:rPr>
                    <w:t>七、机械</w:t>
                  </w:r>
                </w:p>
              </w:tc>
              <w:tc>
                <w:tcPr>
                  <w:tcW w:w="2693" w:type="dxa"/>
                  <w:tcBorders>
                    <w:bottom w:val="single" w:sz="8" w:space="0" w:color="auto"/>
                  </w:tcBorders>
                  <w:vAlign w:val="center"/>
                </w:tcPr>
                <w:p w14:paraId="065DC026" w14:textId="77777777" w:rsidR="003D2F9A" w:rsidRPr="00903CE8" w:rsidRDefault="003D2F9A" w:rsidP="00487378">
                  <w:pPr>
                    <w:ind w:firstLineChars="200" w:firstLine="420"/>
                    <w:rPr>
                      <w:szCs w:val="21"/>
                    </w:rPr>
                  </w:pPr>
                  <w:r w:rsidRPr="00903CE8">
                    <w:rPr>
                      <w:szCs w:val="21"/>
                    </w:rPr>
                    <w:t>39</w:t>
                  </w:r>
                  <w:r w:rsidRPr="00903CE8">
                    <w:rPr>
                      <w:szCs w:val="21"/>
                    </w:rPr>
                    <w:t>、</w:t>
                  </w:r>
                  <w:r w:rsidRPr="00903CE8">
                    <w:rPr>
                      <w:szCs w:val="21"/>
                    </w:rPr>
                    <w:t>J53-400</w:t>
                  </w:r>
                  <w:r w:rsidRPr="00903CE8">
                    <w:rPr>
                      <w:szCs w:val="21"/>
                    </w:rPr>
                    <w:t>、</w:t>
                  </w:r>
                  <w:r w:rsidRPr="00903CE8">
                    <w:rPr>
                      <w:szCs w:val="21"/>
                    </w:rPr>
                    <w:t>J53-630</w:t>
                  </w:r>
                  <w:r w:rsidRPr="00903CE8">
                    <w:rPr>
                      <w:szCs w:val="21"/>
                    </w:rPr>
                    <w:t>、</w:t>
                  </w:r>
                  <w:r w:rsidRPr="00903CE8">
                    <w:rPr>
                      <w:szCs w:val="21"/>
                    </w:rPr>
                    <w:t>J53-1000</w:t>
                  </w:r>
                  <w:r w:rsidRPr="00903CE8">
                    <w:rPr>
                      <w:szCs w:val="21"/>
                    </w:rPr>
                    <w:t>双盘摩擦压力机；</w:t>
                  </w:r>
                </w:p>
                <w:p w14:paraId="55A12F52" w14:textId="77777777" w:rsidR="003D2F9A" w:rsidRPr="00903CE8" w:rsidRDefault="003D2F9A" w:rsidP="00487378">
                  <w:pPr>
                    <w:ind w:firstLineChars="200" w:firstLine="420"/>
                    <w:rPr>
                      <w:szCs w:val="21"/>
                    </w:rPr>
                  </w:pPr>
                  <w:r w:rsidRPr="00903CE8">
                    <w:rPr>
                      <w:szCs w:val="21"/>
                    </w:rPr>
                    <w:t>56</w:t>
                  </w:r>
                  <w:r w:rsidRPr="00903CE8">
                    <w:rPr>
                      <w:szCs w:val="21"/>
                    </w:rPr>
                    <w:t>、</w:t>
                  </w:r>
                  <w:r w:rsidRPr="00903CE8">
                    <w:rPr>
                      <w:szCs w:val="21"/>
                    </w:rPr>
                    <w:t>J31-250</w:t>
                  </w:r>
                  <w:r w:rsidRPr="00903CE8">
                    <w:rPr>
                      <w:szCs w:val="21"/>
                    </w:rPr>
                    <w:t>机械压力机；</w:t>
                  </w:r>
                </w:p>
              </w:tc>
              <w:tc>
                <w:tcPr>
                  <w:tcW w:w="2417" w:type="dxa"/>
                  <w:tcBorders>
                    <w:bottom w:val="single" w:sz="8" w:space="0" w:color="auto"/>
                  </w:tcBorders>
                  <w:vAlign w:val="center"/>
                </w:tcPr>
                <w:p w14:paraId="23A13B80" w14:textId="77777777" w:rsidR="003D2F9A" w:rsidRPr="00903CE8" w:rsidRDefault="003D2F9A" w:rsidP="00487378">
                  <w:pPr>
                    <w:ind w:firstLineChars="200" w:firstLine="420"/>
                    <w:rPr>
                      <w:szCs w:val="21"/>
                    </w:rPr>
                  </w:pPr>
                  <w:r w:rsidRPr="00903CE8">
                    <w:rPr>
                      <w:szCs w:val="21"/>
                    </w:rPr>
                    <w:t>本项目产品为封头冶金产品、高炉热风炉、转炉，不属于压力机。</w:t>
                  </w:r>
                </w:p>
              </w:tc>
              <w:tc>
                <w:tcPr>
                  <w:tcW w:w="429" w:type="dxa"/>
                  <w:vMerge/>
                  <w:tcBorders>
                    <w:bottom w:val="single" w:sz="8" w:space="0" w:color="auto"/>
                  </w:tcBorders>
                  <w:vAlign w:val="center"/>
                </w:tcPr>
                <w:p w14:paraId="7B7467C0" w14:textId="77777777" w:rsidR="003D2F9A" w:rsidRPr="00903CE8" w:rsidRDefault="003D2F9A" w:rsidP="003D2F9A">
                  <w:pPr>
                    <w:jc w:val="center"/>
                    <w:rPr>
                      <w:szCs w:val="21"/>
                      <w:highlight w:val="yellow"/>
                    </w:rPr>
                  </w:pPr>
                </w:p>
              </w:tc>
            </w:tr>
          </w:tbl>
          <w:p w14:paraId="64147213" w14:textId="77777777" w:rsidR="00496A13" w:rsidRPr="00903CE8" w:rsidRDefault="00496A13" w:rsidP="00CB2E92">
            <w:pPr>
              <w:autoSpaceDE w:val="0"/>
              <w:autoSpaceDN w:val="0"/>
              <w:adjustRightInd w:val="0"/>
              <w:snapToGrid w:val="0"/>
              <w:spacing w:line="460" w:lineRule="atLeast"/>
              <w:rPr>
                <w:b/>
                <w:kern w:val="0"/>
                <w:sz w:val="24"/>
              </w:rPr>
            </w:pPr>
            <w:r w:rsidRPr="00903CE8">
              <w:rPr>
                <w:b/>
                <w:kern w:val="0"/>
                <w:sz w:val="24"/>
              </w:rPr>
              <w:t>3</w:t>
            </w:r>
            <w:r w:rsidRPr="00903CE8">
              <w:rPr>
                <w:b/>
                <w:kern w:val="0"/>
                <w:sz w:val="24"/>
              </w:rPr>
              <w:t>、与当地建设相符性分析</w:t>
            </w:r>
          </w:p>
          <w:p w14:paraId="7F691DDD" w14:textId="7F3B2FD7" w:rsidR="00496A13" w:rsidRPr="00903CE8" w:rsidRDefault="00496A13" w:rsidP="00487378">
            <w:pPr>
              <w:spacing w:line="460" w:lineRule="exact"/>
              <w:ind w:firstLineChars="200" w:firstLine="480"/>
              <w:rPr>
                <w:sz w:val="24"/>
              </w:rPr>
            </w:pPr>
            <w:r w:rsidRPr="00903CE8">
              <w:rPr>
                <w:sz w:val="24"/>
              </w:rPr>
              <w:t>（</w:t>
            </w:r>
            <w:r w:rsidRPr="00903CE8">
              <w:rPr>
                <w:sz w:val="24"/>
              </w:rPr>
              <w:t>1</w:t>
            </w:r>
            <w:r w:rsidRPr="00903CE8">
              <w:rPr>
                <w:sz w:val="24"/>
              </w:rPr>
              <w:t>）</w:t>
            </w:r>
            <w:r w:rsidR="00A66324" w:rsidRPr="00903CE8">
              <w:rPr>
                <w:sz w:val="24"/>
              </w:rPr>
              <w:t>本项目</w:t>
            </w:r>
            <w:r w:rsidR="00CB2E92" w:rsidRPr="00903CE8">
              <w:rPr>
                <w:sz w:val="24"/>
              </w:rPr>
              <w:t>购置新乡联达纺线有限公司闲置空厂区</w:t>
            </w:r>
            <w:r w:rsidR="00A66324" w:rsidRPr="00903CE8">
              <w:rPr>
                <w:sz w:val="24"/>
              </w:rPr>
              <w:t>，拆除原厂房，新建厂房建设，</w:t>
            </w:r>
            <w:r w:rsidRPr="00903CE8">
              <w:rPr>
                <w:sz w:val="24"/>
              </w:rPr>
              <w:t>位于</w:t>
            </w:r>
            <w:r w:rsidR="00A66324" w:rsidRPr="00903CE8">
              <w:rPr>
                <w:sz w:val="24"/>
              </w:rPr>
              <w:t>新乡市新乡县翟坡镇西环路</w:t>
            </w:r>
            <w:r w:rsidR="00A66324" w:rsidRPr="00903CE8">
              <w:rPr>
                <w:sz w:val="24"/>
              </w:rPr>
              <w:t>7</w:t>
            </w:r>
            <w:r w:rsidR="00A66324" w:rsidRPr="00903CE8">
              <w:rPr>
                <w:sz w:val="24"/>
              </w:rPr>
              <w:t>号</w:t>
            </w:r>
            <w:r w:rsidRPr="00903CE8">
              <w:rPr>
                <w:sz w:val="24"/>
              </w:rPr>
              <w:t>，根据《</w:t>
            </w:r>
            <w:r w:rsidR="00A66324" w:rsidRPr="00903CE8">
              <w:rPr>
                <w:sz w:val="24"/>
              </w:rPr>
              <w:t>翟坡镇土地利用总体规划（</w:t>
            </w:r>
            <w:r w:rsidR="00A66324" w:rsidRPr="00903CE8">
              <w:rPr>
                <w:sz w:val="24"/>
              </w:rPr>
              <w:t>2010-2020</w:t>
            </w:r>
            <w:r w:rsidR="00A66324" w:rsidRPr="00903CE8">
              <w:rPr>
                <w:sz w:val="24"/>
              </w:rPr>
              <w:t>年）</w:t>
            </w:r>
            <w:r w:rsidRPr="00903CE8">
              <w:rPr>
                <w:sz w:val="24"/>
              </w:rPr>
              <w:t>》，项目所占用地为</w:t>
            </w:r>
            <w:r w:rsidR="00DD374B">
              <w:rPr>
                <w:rFonts w:hint="eastAsia"/>
                <w:sz w:val="24"/>
              </w:rPr>
              <w:t>建设</w:t>
            </w:r>
            <w:r w:rsidR="00DD374B" w:rsidRPr="00903CE8">
              <w:rPr>
                <w:sz w:val="24"/>
              </w:rPr>
              <w:t>用地</w:t>
            </w:r>
            <w:r w:rsidRPr="00903CE8">
              <w:rPr>
                <w:sz w:val="24"/>
              </w:rPr>
              <w:t>（详见附图</w:t>
            </w:r>
            <w:proofErr w:type="gramStart"/>
            <w:r w:rsidRPr="00903CE8">
              <w:rPr>
                <w:sz w:val="24"/>
              </w:rPr>
              <w:t>一</w:t>
            </w:r>
            <w:proofErr w:type="gramEnd"/>
            <w:r w:rsidRPr="00903CE8">
              <w:rPr>
                <w:sz w:val="24"/>
              </w:rPr>
              <w:t>），符合</w:t>
            </w:r>
            <w:r w:rsidR="00A66324" w:rsidRPr="00903CE8">
              <w:rPr>
                <w:sz w:val="24"/>
              </w:rPr>
              <w:t>翟坡镇</w:t>
            </w:r>
            <w:r w:rsidRPr="00903CE8">
              <w:rPr>
                <w:sz w:val="24"/>
              </w:rPr>
              <w:t>用地规划要求。</w:t>
            </w:r>
          </w:p>
          <w:p w14:paraId="7EAB94C0" w14:textId="1CA73B5A" w:rsidR="00496A13" w:rsidRPr="00903CE8" w:rsidRDefault="00496A13" w:rsidP="00487378">
            <w:pPr>
              <w:autoSpaceDE w:val="0"/>
              <w:autoSpaceDN w:val="0"/>
              <w:adjustRightInd w:val="0"/>
              <w:snapToGrid w:val="0"/>
              <w:spacing w:line="460" w:lineRule="exact"/>
              <w:ind w:firstLineChars="200" w:firstLine="480"/>
              <w:rPr>
                <w:sz w:val="24"/>
              </w:rPr>
            </w:pPr>
            <w:r w:rsidRPr="00903CE8">
              <w:rPr>
                <w:kern w:val="0"/>
                <w:sz w:val="24"/>
              </w:rPr>
              <w:t>（</w:t>
            </w:r>
            <w:r w:rsidRPr="00903CE8">
              <w:rPr>
                <w:kern w:val="0"/>
                <w:sz w:val="24"/>
              </w:rPr>
              <w:t>2</w:t>
            </w:r>
            <w:r w:rsidRPr="00903CE8">
              <w:rPr>
                <w:kern w:val="0"/>
                <w:sz w:val="24"/>
              </w:rPr>
              <w:t>）</w:t>
            </w:r>
            <w:r w:rsidRPr="00903CE8">
              <w:rPr>
                <w:sz w:val="24"/>
              </w:rPr>
              <w:t>项目选址距离最近的饮用水源地为</w:t>
            </w:r>
            <w:r w:rsidR="006A1ADA" w:rsidRPr="00903CE8">
              <w:rPr>
                <w:sz w:val="24"/>
              </w:rPr>
              <w:t>新乡县翟坡镇水厂地下</w:t>
            </w:r>
            <w:r w:rsidR="006A1ADA" w:rsidRPr="00903CE8">
              <w:rPr>
                <w:sz w:val="24"/>
              </w:rPr>
              <w:lastRenderedPageBreak/>
              <w:t>水井群</w:t>
            </w:r>
            <w:r w:rsidR="006A1ADA" w:rsidRPr="00903CE8">
              <w:rPr>
                <w:sz w:val="24"/>
              </w:rPr>
              <w:t>(</w:t>
            </w:r>
            <w:r w:rsidR="006A1ADA" w:rsidRPr="00903CE8">
              <w:rPr>
                <w:sz w:val="24"/>
              </w:rPr>
              <w:t>共</w:t>
            </w:r>
            <w:r w:rsidR="006A1ADA" w:rsidRPr="00903CE8">
              <w:rPr>
                <w:sz w:val="24"/>
              </w:rPr>
              <w:t>3</w:t>
            </w:r>
            <w:r w:rsidR="006A1ADA" w:rsidRPr="00903CE8">
              <w:rPr>
                <w:sz w:val="24"/>
              </w:rPr>
              <w:t>眼井</w:t>
            </w:r>
            <w:r w:rsidR="006A1ADA" w:rsidRPr="00903CE8">
              <w:rPr>
                <w:sz w:val="24"/>
              </w:rPr>
              <w:t>)</w:t>
            </w:r>
            <w:r w:rsidRPr="00903CE8">
              <w:rPr>
                <w:sz w:val="24"/>
              </w:rPr>
              <w:t>，距离</w:t>
            </w:r>
            <w:r w:rsidR="006A1ADA" w:rsidRPr="00903CE8">
              <w:rPr>
                <w:sz w:val="24"/>
              </w:rPr>
              <w:t>保护区边界</w:t>
            </w:r>
            <w:r w:rsidRPr="00903CE8">
              <w:rPr>
                <w:sz w:val="24"/>
              </w:rPr>
              <w:t>约</w:t>
            </w:r>
            <w:r w:rsidR="00A66324" w:rsidRPr="00903CE8">
              <w:rPr>
                <w:sz w:val="24"/>
              </w:rPr>
              <w:t>为</w:t>
            </w:r>
            <w:r w:rsidR="00A66324" w:rsidRPr="00903CE8">
              <w:rPr>
                <w:sz w:val="24"/>
              </w:rPr>
              <w:t>4055.7m</w:t>
            </w:r>
            <w:r w:rsidRPr="00903CE8">
              <w:rPr>
                <w:sz w:val="24"/>
              </w:rPr>
              <w:t>，不在其保护区范围内。</w:t>
            </w:r>
          </w:p>
          <w:p w14:paraId="1776987E" w14:textId="77777777" w:rsidR="00496A13" w:rsidRPr="00903CE8" w:rsidRDefault="003D2F9A" w:rsidP="00487378">
            <w:pPr>
              <w:autoSpaceDE w:val="0"/>
              <w:autoSpaceDN w:val="0"/>
              <w:adjustRightInd w:val="0"/>
              <w:snapToGrid w:val="0"/>
              <w:spacing w:line="460" w:lineRule="exact"/>
              <w:rPr>
                <w:b/>
                <w:kern w:val="0"/>
                <w:sz w:val="24"/>
              </w:rPr>
            </w:pPr>
            <w:r w:rsidRPr="00903CE8">
              <w:rPr>
                <w:b/>
                <w:kern w:val="0"/>
                <w:sz w:val="24"/>
              </w:rPr>
              <w:t>4</w:t>
            </w:r>
            <w:r w:rsidR="00496A13" w:rsidRPr="00903CE8">
              <w:rPr>
                <w:b/>
                <w:kern w:val="0"/>
                <w:sz w:val="24"/>
              </w:rPr>
              <w:t>、与《新</w:t>
            </w:r>
            <w:r w:rsidR="00496A13" w:rsidRPr="009F54A0">
              <w:rPr>
                <w:rFonts w:ascii="宋体" w:hAnsi="宋体"/>
                <w:b/>
                <w:kern w:val="0"/>
                <w:sz w:val="24"/>
              </w:rPr>
              <w:t>乡市“三线一单”生态环</w:t>
            </w:r>
            <w:r w:rsidR="00496A13" w:rsidRPr="00903CE8">
              <w:rPr>
                <w:b/>
                <w:kern w:val="0"/>
                <w:sz w:val="24"/>
              </w:rPr>
              <w:t>境准入清单》相符性分析</w:t>
            </w:r>
          </w:p>
          <w:p w14:paraId="3BC4CE4C" w14:textId="77777777" w:rsidR="00496A13" w:rsidRPr="00903CE8" w:rsidRDefault="00496A13" w:rsidP="00487378">
            <w:pPr>
              <w:autoSpaceDE w:val="0"/>
              <w:autoSpaceDN w:val="0"/>
              <w:adjustRightInd w:val="0"/>
              <w:snapToGrid w:val="0"/>
              <w:spacing w:line="460" w:lineRule="exact"/>
              <w:ind w:firstLineChars="200" w:firstLine="480"/>
              <w:rPr>
                <w:sz w:val="24"/>
              </w:rPr>
            </w:pPr>
            <w:r w:rsidRPr="00903CE8">
              <w:rPr>
                <w:sz w:val="24"/>
              </w:rPr>
              <w:t>（</w:t>
            </w:r>
            <w:r w:rsidRPr="00903CE8">
              <w:rPr>
                <w:sz w:val="24"/>
              </w:rPr>
              <w:t>1</w:t>
            </w:r>
            <w:r w:rsidRPr="00903CE8">
              <w:rPr>
                <w:sz w:val="24"/>
              </w:rPr>
              <w:t>）生态保护红线相符性</w:t>
            </w:r>
          </w:p>
          <w:p w14:paraId="082B201D" w14:textId="77777777" w:rsidR="00496A13" w:rsidRPr="00903CE8" w:rsidRDefault="00496A13" w:rsidP="00487378">
            <w:pPr>
              <w:autoSpaceDE w:val="0"/>
              <w:autoSpaceDN w:val="0"/>
              <w:adjustRightInd w:val="0"/>
              <w:snapToGrid w:val="0"/>
              <w:spacing w:line="460" w:lineRule="exact"/>
              <w:ind w:firstLineChars="200" w:firstLine="480"/>
              <w:rPr>
                <w:b/>
                <w:sz w:val="24"/>
              </w:rPr>
            </w:pPr>
            <w:r w:rsidRPr="00903CE8">
              <w:rPr>
                <w:sz w:val="24"/>
              </w:rPr>
              <w:t>本项目位于</w:t>
            </w:r>
            <w:r w:rsidR="00CB2E92" w:rsidRPr="00903CE8">
              <w:rPr>
                <w:sz w:val="24"/>
              </w:rPr>
              <w:t>新乡市新乡县翟坡镇西环路</w:t>
            </w:r>
            <w:r w:rsidR="00CB2E92" w:rsidRPr="00903CE8">
              <w:rPr>
                <w:sz w:val="24"/>
              </w:rPr>
              <w:t>7</w:t>
            </w:r>
            <w:r w:rsidR="00CB2E92" w:rsidRPr="00903CE8">
              <w:rPr>
                <w:sz w:val="24"/>
              </w:rPr>
              <w:t>号</w:t>
            </w:r>
            <w:r w:rsidRPr="00903CE8">
              <w:rPr>
                <w:sz w:val="24"/>
              </w:rPr>
              <w:t>，不在当地饮用水源、风景区、自然保护区等生态保护区内，根据新乡市生态保护红线划定结果，本项目选址范围不涉及生态保护红线，本项目的实施与生态保护红线不冲突。</w:t>
            </w:r>
          </w:p>
          <w:p w14:paraId="797BBE97" w14:textId="77777777" w:rsidR="00496A13" w:rsidRPr="00903CE8" w:rsidRDefault="00496A13" w:rsidP="00487378">
            <w:pPr>
              <w:autoSpaceDE w:val="0"/>
              <w:autoSpaceDN w:val="0"/>
              <w:adjustRightInd w:val="0"/>
              <w:snapToGrid w:val="0"/>
              <w:spacing w:line="460" w:lineRule="exact"/>
              <w:ind w:firstLineChars="200" w:firstLine="480"/>
              <w:rPr>
                <w:sz w:val="24"/>
              </w:rPr>
            </w:pPr>
            <w:r w:rsidRPr="00903CE8">
              <w:rPr>
                <w:sz w:val="24"/>
              </w:rPr>
              <w:t>（</w:t>
            </w:r>
            <w:r w:rsidRPr="00903CE8">
              <w:rPr>
                <w:sz w:val="24"/>
              </w:rPr>
              <w:t>2</w:t>
            </w:r>
            <w:r w:rsidRPr="00903CE8">
              <w:rPr>
                <w:sz w:val="24"/>
              </w:rPr>
              <w:t>）资源利用上线相符性</w:t>
            </w:r>
          </w:p>
          <w:p w14:paraId="1B4BA0B1" w14:textId="77777777" w:rsidR="00496A13" w:rsidRPr="00903CE8" w:rsidRDefault="00496A13" w:rsidP="00487378">
            <w:pPr>
              <w:autoSpaceDE w:val="0"/>
              <w:autoSpaceDN w:val="0"/>
              <w:adjustRightInd w:val="0"/>
              <w:snapToGrid w:val="0"/>
              <w:spacing w:line="460" w:lineRule="exact"/>
              <w:ind w:firstLineChars="200" w:firstLine="480"/>
              <w:rPr>
                <w:sz w:val="24"/>
              </w:rPr>
            </w:pPr>
            <w:r w:rsidRPr="00903CE8">
              <w:rPr>
                <w:sz w:val="24"/>
              </w:rPr>
              <w:t>本项目用水</w:t>
            </w:r>
            <w:r w:rsidR="00CB2E92" w:rsidRPr="00903CE8">
              <w:rPr>
                <w:sz w:val="24"/>
              </w:rPr>
              <w:t>由厂内自备水井供给</w:t>
            </w:r>
            <w:r w:rsidRPr="00903CE8">
              <w:rPr>
                <w:sz w:val="24"/>
              </w:rPr>
              <w:t>；能源主要为电和</w:t>
            </w:r>
            <w:r w:rsidR="00CB2E92" w:rsidRPr="00903CE8">
              <w:rPr>
                <w:sz w:val="24"/>
              </w:rPr>
              <w:t>天然气</w:t>
            </w:r>
            <w:r w:rsidRPr="00903CE8">
              <w:rPr>
                <w:sz w:val="24"/>
              </w:rPr>
              <w:t>，电</w:t>
            </w:r>
            <w:r w:rsidR="00CB2E92" w:rsidRPr="00903CE8">
              <w:rPr>
                <w:sz w:val="24"/>
              </w:rPr>
              <w:t>由新乡县电业局供电管网提供</w:t>
            </w:r>
            <w:r w:rsidRPr="00903CE8">
              <w:rPr>
                <w:sz w:val="24"/>
              </w:rPr>
              <w:t>，</w:t>
            </w:r>
            <w:r w:rsidR="00CB2E92" w:rsidRPr="00903CE8">
              <w:rPr>
                <w:sz w:val="24"/>
              </w:rPr>
              <w:t>天然气</w:t>
            </w:r>
            <w:r w:rsidRPr="00903CE8">
              <w:rPr>
                <w:sz w:val="24"/>
              </w:rPr>
              <w:t>购自</w:t>
            </w:r>
            <w:r w:rsidR="00CB2E92" w:rsidRPr="00903CE8">
              <w:rPr>
                <w:sz w:val="24"/>
              </w:rPr>
              <w:t>新乡新奥燃气有限公司</w:t>
            </w:r>
            <w:r w:rsidRPr="00903CE8">
              <w:rPr>
                <w:sz w:val="24"/>
              </w:rPr>
              <w:t>。项目建成运行后通过内部管理、设备选择、</w:t>
            </w:r>
            <w:r w:rsidRPr="0012275A">
              <w:rPr>
                <w:rFonts w:ascii="宋体" w:hAnsi="宋体"/>
                <w:sz w:val="24"/>
              </w:rPr>
              <w:t>原辅材料的选用和管理、废物回收利用、污染治理等多方面采取合理可行的防治措施，以“节能、降耗、减污”为目标，有效地控制污染。项目的</w:t>
            </w:r>
            <w:r w:rsidRPr="00903CE8">
              <w:rPr>
                <w:sz w:val="24"/>
              </w:rPr>
              <w:t>水、气等资源利用不会突破区域的资源利用上线。</w:t>
            </w:r>
          </w:p>
          <w:p w14:paraId="3F606744" w14:textId="77777777" w:rsidR="00496A13" w:rsidRPr="00903CE8" w:rsidRDefault="00496A13" w:rsidP="00487378">
            <w:pPr>
              <w:autoSpaceDE w:val="0"/>
              <w:autoSpaceDN w:val="0"/>
              <w:adjustRightInd w:val="0"/>
              <w:snapToGrid w:val="0"/>
              <w:spacing w:line="460" w:lineRule="exact"/>
              <w:ind w:firstLineChars="200" w:firstLine="480"/>
              <w:rPr>
                <w:sz w:val="24"/>
              </w:rPr>
            </w:pPr>
            <w:r w:rsidRPr="00903CE8">
              <w:rPr>
                <w:sz w:val="24"/>
              </w:rPr>
              <w:t>（</w:t>
            </w:r>
            <w:r w:rsidRPr="00903CE8">
              <w:rPr>
                <w:sz w:val="24"/>
              </w:rPr>
              <w:t>3</w:t>
            </w:r>
            <w:r w:rsidRPr="00903CE8">
              <w:rPr>
                <w:sz w:val="24"/>
              </w:rPr>
              <w:t>）环境质量底线相符性</w:t>
            </w:r>
          </w:p>
          <w:p w14:paraId="706661AF" w14:textId="77777777" w:rsidR="00496A13" w:rsidRPr="00903CE8" w:rsidRDefault="00496A13" w:rsidP="00487378">
            <w:pPr>
              <w:autoSpaceDE w:val="0"/>
              <w:autoSpaceDN w:val="0"/>
              <w:adjustRightInd w:val="0"/>
              <w:snapToGrid w:val="0"/>
              <w:spacing w:line="460" w:lineRule="exact"/>
              <w:ind w:firstLineChars="200" w:firstLine="480"/>
              <w:rPr>
                <w:sz w:val="24"/>
              </w:rPr>
            </w:pPr>
            <w:r w:rsidRPr="00903CE8">
              <w:rPr>
                <w:sz w:val="24"/>
              </w:rPr>
              <w:t>本项目废气、废水、噪声排放对周边环境影响较小，不会导致区域环境产生明显变化。项目对周边大气环境、地表水环境、地下水环境、声环境、土壤环境影响均可接受。</w:t>
            </w:r>
          </w:p>
          <w:p w14:paraId="22BE6971" w14:textId="77777777" w:rsidR="00496A13" w:rsidRDefault="00496A13" w:rsidP="00487378">
            <w:pPr>
              <w:autoSpaceDE w:val="0"/>
              <w:autoSpaceDN w:val="0"/>
              <w:adjustRightInd w:val="0"/>
              <w:snapToGrid w:val="0"/>
              <w:spacing w:line="460" w:lineRule="exact"/>
              <w:ind w:firstLineChars="200" w:firstLine="480"/>
              <w:rPr>
                <w:sz w:val="24"/>
              </w:rPr>
            </w:pPr>
            <w:r w:rsidRPr="00903CE8">
              <w:rPr>
                <w:sz w:val="24"/>
              </w:rPr>
              <w:t>（</w:t>
            </w:r>
            <w:r w:rsidRPr="00903CE8">
              <w:rPr>
                <w:sz w:val="24"/>
              </w:rPr>
              <w:t>4</w:t>
            </w:r>
            <w:r w:rsidRPr="00903CE8">
              <w:rPr>
                <w:sz w:val="24"/>
              </w:rPr>
              <w:t>）本项目选址位于</w:t>
            </w:r>
            <w:r w:rsidR="00CB2E92" w:rsidRPr="00903CE8">
              <w:rPr>
                <w:sz w:val="24"/>
              </w:rPr>
              <w:t>新乡市新乡县翟坡镇西环路</w:t>
            </w:r>
            <w:r w:rsidR="00CB2E92" w:rsidRPr="00903CE8">
              <w:rPr>
                <w:sz w:val="24"/>
              </w:rPr>
              <w:t>7</w:t>
            </w:r>
            <w:r w:rsidR="00CB2E92" w:rsidRPr="00903CE8">
              <w:rPr>
                <w:sz w:val="24"/>
              </w:rPr>
              <w:t>号</w:t>
            </w:r>
            <w:r w:rsidRPr="00903CE8">
              <w:rPr>
                <w:sz w:val="24"/>
              </w:rPr>
              <w:t>，根据《新乡市环境管控单元图》，本项目位于</w:t>
            </w:r>
            <w:r w:rsidR="00185078" w:rsidRPr="00903CE8">
              <w:rPr>
                <w:sz w:val="24"/>
              </w:rPr>
              <w:t>重点管控区</w:t>
            </w:r>
            <w:r w:rsidRPr="00903CE8">
              <w:rPr>
                <w:sz w:val="24"/>
              </w:rPr>
              <w:t>，详见下图：</w:t>
            </w:r>
          </w:p>
          <w:p w14:paraId="7DDFD90E" w14:textId="480BF346" w:rsidR="00113940" w:rsidRDefault="00113940" w:rsidP="0009285C">
            <w:pPr>
              <w:autoSpaceDE w:val="0"/>
              <w:autoSpaceDN w:val="0"/>
              <w:adjustRightInd w:val="0"/>
              <w:snapToGrid w:val="0"/>
              <w:rPr>
                <w:sz w:val="24"/>
              </w:rPr>
            </w:pPr>
          </w:p>
          <w:p w14:paraId="3B6206DF" w14:textId="77777777" w:rsidR="004514E1" w:rsidRDefault="004514E1" w:rsidP="0009285C">
            <w:pPr>
              <w:autoSpaceDE w:val="0"/>
              <w:autoSpaceDN w:val="0"/>
              <w:adjustRightInd w:val="0"/>
              <w:snapToGrid w:val="0"/>
              <w:rPr>
                <w:sz w:val="24"/>
              </w:rPr>
            </w:pPr>
          </w:p>
          <w:p w14:paraId="4E28ED05" w14:textId="77777777" w:rsidR="004514E1" w:rsidRDefault="004514E1" w:rsidP="0009285C">
            <w:pPr>
              <w:autoSpaceDE w:val="0"/>
              <w:autoSpaceDN w:val="0"/>
              <w:adjustRightInd w:val="0"/>
              <w:snapToGrid w:val="0"/>
              <w:rPr>
                <w:sz w:val="24"/>
              </w:rPr>
            </w:pPr>
          </w:p>
          <w:p w14:paraId="5A0D5E0A" w14:textId="77777777" w:rsidR="004514E1" w:rsidRDefault="004514E1" w:rsidP="0009285C">
            <w:pPr>
              <w:autoSpaceDE w:val="0"/>
              <w:autoSpaceDN w:val="0"/>
              <w:adjustRightInd w:val="0"/>
              <w:snapToGrid w:val="0"/>
              <w:rPr>
                <w:sz w:val="24"/>
              </w:rPr>
            </w:pPr>
          </w:p>
          <w:p w14:paraId="4989476D" w14:textId="77777777" w:rsidR="004514E1" w:rsidRDefault="004514E1" w:rsidP="0009285C">
            <w:pPr>
              <w:autoSpaceDE w:val="0"/>
              <w:autoSpaceDN w:val="0"/>
              <w:adjustRightInd w:val="0"/>
              <w:snapToGrid w:val="0"/>
              <w:rPr>
                <w:sz w:val="24"/>
              </w:rPr>
            </w:pPr>
          </w:p>
          <w:p w14:paraId="57A09AF9" w14:textId="77777777" w:rsidR="004514E1" w:rsidRDefault="004514E1" w:rsidP="0009285C">
            <w:pPr>
              <w:autoSpaceDE w:val="0"/>
              <w:autoSpaceDN w:val="0"/>
              <w:adjustRightInd w:val="0"/>
              <w:snapToGrid w:val="0"/>
              <w:rPr>
                <w:sz w:val="24"/>
              </w:rPr>
            </w:pPr>
          </w:p>
          <w:p w14:paraId="5D4AF448" w14:textId="77777777" w:rsidR="004514E1" w:rsidRDefault="004514E1" w:rsidP="0009285C">
            <w:pPr>
              <w:autoSpaceDE w:val="0"/>
              <w:autoSpaceDN w:val="0"/>
              <w:adjustRightInd w:val="0"/>
              <w:snapToGrid w:val="0"/>
              <w:rPr>
                <w:sz w:val="24"/>
              </w:rPr>
            </w:pPr>
          </w:p>
          <w:p w14:paraId="1909BB84" w14:textId="77777777" w:rsidR="004514E1" w:rsidRDefault="004514E1" w:rsidP="0009285C">
            <w:pPr>
              <w:autoSpaceDE w:val="0"/>
              <w:autoSpaceDN w:val="0"/>
              <w:adjustRightInd w:val="0"/>
              <w:snapToGrid w:val="0"/>
              <w:rPr>
                <w:sz w:val="24"/>
              </w:rPr>
            </w:pPr>
          </w:p>
          <w:p w14:paraId="262680E4" w14:textId="77777777" w:rsidR="004514E1" w:rsidRDefault="004514E1" w:rsidP="0009285C">
            <w:pPr>
              <w:autoSpaceDE w:val="0"/>
              <w:autoSpaceDN w:val="0"/>
              <w:adjustRightInd w:val="0"/>
              <w:snapToGrid w:val="0"/>
              <w:rPr>
                <w:sz w:val="24"/>
              </w:rPr>
            </w:pPr>
          </w:p>
          <w:p w14:paraId="5511F6DD" w14:textId="77777777" w:rsidR="004514E1" w:rsidRDefault="004514E1" w:rsidP="0009285C">
            <w:pPr>
              <w:autoSpaceDE w:val="0"/>
              <w:autoSpaceDN w:val="0"/>
              <w:adjustRightInd w:val="0"/>
              <w:snapToGrid w:val="0"/>
              <w:rPr>
                <w:sz w:val="24"/>
              </w:rPr>
            </w:pPr>
          </w:p>
          <w:p w14:paraId="5392DBAA" w14:textId="77777777" w:rsidR="004514E1" w:rsidRDefault="004514E1" w:rsidP="0009285C">
            <w:pPr>
              <w:autoSpaceDE w:val="0"/>
              <w:autoSpaceDN w:val="0"/>
              <w:adjustRightInd w:val="0"/>
              <w:snapToGrid w:val="0"/>
              <w:rPr>
                <w:sz w:val="24"/>
              </w:rPr>
            </w:pPr>
          </w:p>
          <w:p w14:paraId="15DDAA96" w14:textId="77777777" w:rsidR="004514E1" w:rsidRDefault="004514E1" w:rsidP="0009285C">
            <w:pPr>
              <w:autoSpaceDE w:val="0"/>
              <w:autoSpaceDN w:val="0"/>
              <w:adjustRightInd w:val="0"/>
              <w:snapToGrid w:val="0"/>
              <w:rPr>
                <w:sz w:val="24"/>
              </w:rPr>
            </w:pPr>
          </w:p>
          <w:p w14:paraId="5967356B" w14:textId="77777777" w:rsidR="004514E1" w:rsidRDefault="004514E1" w:rsidP="0009285C">
            <w:pPr>
              <w:autoSpaceDE w:val="0"/>
              <w:autoSpaceDN w:val="0"/>
              <w:adjustRightInd w:val="0"/>
              <w:snapToGrid w:val="0"/>
              <w:rPr>
                <w:sz w:val="24"/>
              </w:rPr>
            </w:pPr>
          </w:p>
          <w:p w14:paraId="2CFFD2EE" w14:textId="77777777" w:rsidR="004514E1" w:rsidRDefault="004514E1" w:rsidP="0009285C">
            <w:pPr>
              <w:autoSpaceDE w:val="0"/>
              <w:autoSpaceDN w:val="0"/>
              <w:adjustRightInd w:val="0"/>
              <w:snapToGrid w:val="0"/>
              <w:rPr>
                <w:sz w:val="24"/>
              </w:rPr>
            </w:pPr>
          </w:p>
          <w:p w14:paraId="0CE917AB" w14:textId="77777777" w:rsidR="004514E1" w:rsidRDefault="004514E1" w:rsidP="0009285C">
            <w:pPr>
              <w:autoSpaceDE w:val="0"/>
              <w:autoSpaceDN w:val="0"/>
              <w:adjustRightInd w:val="0"/>
              <w:snapToGrid w:val="0"/>
              <w:rPr>
                <w:sz w:val="24"/>
              </w:rPr>
            </w:pPr>
          </w:p>
          <w:p w14:paraId="052F4128" w14:textId="3238333A" w:rsidR="003D2F9A" w:rsidRPr="00903CE8" w:rsidRDefault="003D2F9A" w:rsidP="0009285C">
            <w:pPr>
              <w:spacing w:line="460" w:lineRule="exact"/>
              <w:jc w:val="center"/>
              <w:rPr>
                <w:sz w:val="24"/>
                <w:highlight w:val="yellow"/>
              </w:rPr>
            </w:pPr>
          </w:p>
        </w:tc>
      </w:tr>
    </w:tbl>
    <w:p w14:paraId="2E0412C0" w14:textId="15FC4507" w:rsidR="00496A13" w:rsidRPr="00903CE8" w:rsidRDefault="00496A13">
      <w:pPr>
        <w:spacing w:line="360" w:lineRule="auto"/>
        <w:outlineLvl w:val="0"/>
        <w:rPr>
          <w:rFonts w:eastAsia="黑体"/>
          <w:sz w:val="30"/>
        </w:rPr>
        <w:sectPr w:rsidR="00496A13" w:rsidRPr="00903CE8" w:rsidSect="001364F0">
          <w:footerReference w:type="default" r:id="rId13"/>
          <w:pgSz w:w="11907" w:h="16840"/>
          <w:pgMar w:top="1134" w:right="1701" w:bottom="1134" w:left="1701" w:header="851" w:footer="1077" w:gutter="0"/>
          <w:pgNumType w:start="1"/>
          <w:cols w:space="720"/>
          <w:docGrid w:linePitch="312"/>
        </w:sect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96"/>
      </w:tblGrid>
      <w:tr w:rsidR="00496A13" w:rsidRPr="00903CE8" w14:paraId="09EFDCD4" w14:textId="77777777" w:rsidTr="009A11F9">
        <w:trPr>
          <w:trHeight w:val="7652"/>
        </w:trPr>
        <w:tc>
          <w:tcPr>
            <w:tcW w:w="14596" w:type="dxa"/>
          </w:tcPr>
          <w:p w14:paraId="0C5E86CE" w14:textId="18316669" w:rsidR="004514E1" w:rsidRDefault="004514E1" w:rsidP="004514E1">
            <w:pPr>
              <w:autoSpaceDE w:val="0"/>
              <w:autoSpaceDN w:val="0"/>
              <w:adjustRightInd w:val="0"/>
              <w:snapToGrid w:val="0"/>
              <w:jc w:val="center"/>
              <w:rPr>
                <w:kern w:val="0"/>
                <w:sz w:val="24"/>
              </w:rPr>
            </w:pPr>
            <w:r w:rsidRPr="00903CE8">
              <w:rPr>
                <w:noProof/>
              </w:rPr>
              <w:lastRenderedPageBreak/>
              <mc:AlternateContent>
                <mc:Choice Requires="wps">
                  <w:drawing>
                    <wp:anchor distT="0" distB="0" distL="114300" distR="114300" simplePos="0" relativeHeight="251657728" behindDoc="0" locked="0" layoutInCell="1" allowOverlap="1" wp14:anchorId="1D16EA09" wp14:editId="32CA60DE">
                      <wp:simplePos x="0" y="0"/>
                      <wp:positionH relativeFrom="column">
                        <wp:posOffset>3457414</wp:posOffset>
                      </wp:positionH>
                      <wp:positionV relativeFrom="paragraph">
                        <wp:posOffset>2660015</wp:posOffset>
                      </wp:positionV>
                      <wp:extent cx="678815" cy="521335"/>
                      <wp:effectExtent l="0" t="0" r="768985" b="12065"/>
                      <wp:wrapNone/>
                      <wp:docPr id="55717698" name="对话气泡: 圆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21335"/>
                              </a:xfrm>
                              <a:prstGeom prst="wedgeRoundRectCallout">
                                <a:avLst>
                                  <a:gd name="adj1" fmla="val 153842"/>
                                  <a:gd name="adj2" fmla="val 37987"/>
                                  <a:gd name="adj3" fmla="val 16667"/>
                                </a:avLst>
                              </a:prstGeom>
                              <a:solidFill>
                                <a:srgbClr val="FFFFFF"/>
                              </a:solidFill>
                              <a:ln w="12700">
                                <a:solidFill>
                                  <a:srgbClr val="FF0000"/>
                                </a:solidFill>
                                <a:miter lim="800000"/>
                                <a:headEnd/>
                                <a:tailEnd/>
                              </a:ln>
                            </wps:spPr>
                            <wps:txbx>
                              <w:txbxContent>
                                <w:p w14:paraId="25F75E86" w14:textId="77777777" w:rsidR="00185078" w:rsidRDefault="00185078" w:rsidP="00185078">
                                  <w:pPr>
                                    <w:pStyle w:val="afc"/>
                                    <w:spacing w:before="240" w:after="120"/>
                                    <w:jc w:val="both"/>
                                    <w:rPr>
                                      <w:sz w:val="13"/>
                                      <w:szCs w:val="13"/>
                                    </w:rPr>
                                  </w:pPr>
                                  <w:r>
                                    <w:rPr>
                                      <w:rFonts w:hint="eastAsia"/>
                                      <w:sz w:val="13"/>
                                      <w:szCs w:val="13"/>
                                    </w:rPr>
                                    <w:t>本项目位置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16EA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9" o:spid="_x0000_s1026" type="#_x0000_t62" style="position:absolute;left:0;text-align:left;margin-left:272.25pt;margin-top:209.45pt;width:53.45pt;height:4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" adj="44030,19005" strokecolor="red" strokeweight="1pt">
                      <v:textbox>
                        <w:txbxContent>
                          <w:p w14:paraId="25F75E86" w14:textId="77777777" w:rsidR="00185078" w:rsidRDefault="00185078" w:rsidP="00185078">
                            <w:pPr>
                              <w:pStyle w:val="afc"/>
                              <w:spacing w:before="240" w:after="120"/>
                              <w:jc w:val="both"/>
                              <w:rPr>
                                <w:sz w:val="13"/>
                                <w:szCs w:val="13"/>
                              </w:rPr>
                            </w:pPr>
                            <w:r>
                              <w:rPr>
                                <w:rFonts w:hint="eastAsia"/>
                                <w:sz w:val="13"/>
                                <w:szCs w:val="13"/>
                              </w:rPr>
                              <w:t>本项目位置</w:t>
                            </w:r>
                          </w:p>
                        </w:txbxContent>
                      </v:textbox>
                    </v:shape>
                  </w:pict>
                </mc:Fallback>
              </mc:AlternateContent>
            </w:r>
            <w:r w:rsidRPr="00903CE8">
              <w:rPr>
                <w:noProof/>
                <w:highlight w:val="yellow"/>
              </w:rPr>
              <mc:AlternateContent>
                <mc:Choice Requires="wps">
                  <w:drawing>
                    <wp:anchor distT="0" distB="0" distL="114300" distR="114300" simplePos="0" relativeHeight="251656704" behindDoc="0" locked="0" layoutInCell="1" allowOverlap="1" wp14:anchorId="131D1724" wp14:editId="36DB65EE">
                      <wp:simplePos x="0" y="0"/>
                      <wp:positionH relativeFrom="column">
                        <wp:posOffset>4794411</wp:posOffset>
                      </wp:positionH>
                      <wp:positionV relativeFrom="paragraph">
                        <wp:posOffset>3041015</wp:posOffset>
                      </wp:positionV>
                      <wp:extent cx="137160" cy="139065"/>
                      <wp:effectExtent l="19050" t="38100" r="34290" b="32385"/>
                      <wp:wrapNone/>
                      <wp:docPr id="507034888" name="星形: 五角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39065"/>
                              </a:xfrm>
                              <a:custGeom>
                                <a:avLst/>
                                <a:gdLst>
                                  <a:gd name="T0" fmla="*/ 0 w 215265"/>
                                  <a:gd name="T1" fmla="*/ 72279 h 189230"/>
                                  <a:gd name="T2" fmla="*/ 82224 w 215265"/>
                                  <a:gd name="T3" fmla="*/ 72280 h 189230"/>
                                  <a:gd name="T4" fmla="*/ 107633 w 215265"/>
                                  <a:gd name="T5" fmla="*/ 0 h 189230"/>
                                  <a:gd name="T6" fmla="*/ 133041 w 215265"/>
                                  <a:gd name="T7" fmla="*/ 72280 h 189230"/>
                                  <a:gd name="T8" fmla="*/ 215265 w 215265"/>
                                  <a:gd name="T9" fmla="*/ 72279 h 189230"/>
                                  <a:gd name="T10" fmla="*/ 148744 w 215265"/>
                                  <a:gd name="T11" fmla="*/ 116950 h 189230"/>
                                  <a:gd name="T12" fmla="*/ 174153 w 215265"/>
                                  <a:gd name="T13" fmla="*/ 189230 h 189230"/>
                                  <a:gd name="T14" fmla="*/ 107633 w 215265"/>
                                  <a:gd name="T15" fmla="*/ 144558 h 189230"/>
                                  <a:gd name="T16" fmla="*/ 41112 w 215265"/>
                                  <a:gd name="T17" fmla="*/ 189230 h 189230"/>
                                  <a:gd name="T18" fmla="*/ 66521 w 215265"/>
                                  <a:gd name="T19" fmla="*/ 116950 h 189230"/>
                                  <a:gd name="T20" fmla="*/ 0 w 215265"/>
                                  <a:gd name="T21" fmla="*/ 72279 h 18923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265" h="189230">
                                    <a:moveTo>
                                      <a:pt x="0" y="72279"/>
                                    </a:moveTo>
                                    <a:lnTo>
                                      <a:pt x="82224" y="72280"/>
                                    </a:lnTo>
                                    <a:lnTo>
                                      <a:pt x="107633" y="0"/>
                                    </a:lnTo>
                                    <a:lnTo>
                                      <a:pt x="133041" y="72280"/>
                                    </a:lnTo>
                                    <a:lnTo>
                                      <a:pt x="215265" y="72279"/>
                                    </a:lnTo>
                                    <a:lnTo>
                                      <a:pt x="148744" y="116950"/>
                                    </a:lnTo>
                                    <a:lnTo>
                                      <a:pt x="174153" y="189230"/>
                                    </a:lnTo>
                                    <a:lnTo>
                                      <a:pt x="107633" y="144558"/>
                                    </a:lnTo>
                                    <a:lnTo>
                                      <a:pt x="41112" y="189230"/>
                                    </a:lnTo>
                                    <a:lnTo>
                                      <a:pt x="66521" y="116950"/>
                                    </a:lnTo>
                                    <a:lnTo>
                                      <a:pt x="0" y="72279"/>
                                    </a:lnTo>
                                    <a:close/>
                                  </a:path>
                                </a:pathLst>
                              </a:custGeom>
                              <a:solidFill>
                                <a:srgbClr val="FF0000"/>
                              </a:solidFill>
                              <a:ln w="12700" cmpd="sng">
                                <a:solidFill>
                                  <a:srgbClr val="4F81BD"/>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30489" id="星形: 五角 2" o:spid="_x0000_s1026" style="position:absolute;left:0;text-align:left;margin-left:377.5pt;margin-top:239.45pt;width:10.8pt;height:1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265,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" path="m,72279r82224,1l107633,r25408,72280l215265,72279r-66521,44671l174153,189230,107633,144558,41112,189230,66521,116950,,72279xe" fillcolor="red" strokecolor="#4f81bd" strokeweight="1pt">
                      <v:stroke joinstyle="miter"/>
                      <v:path arrowok="t" o:connecttype="custom" o:connectlocs="0,53118;52391,53119;68580,0;84769,53119;137160,53118;94775,85946;110965,139065;68580,106236;26195,139065;42385,85946;0,53118" o:connectangles="0,0,0,0,0,0,0,0,0,0,0"/>
                    </v:shape>
                  </w:pict>
                </mc:Fallback>
              </mc:AlternateContent>
            </w:r>
            <w:r>
              <w:rPr>
                <w:noProof/>
              </w:rPr>
              <w:drawing>
                <wp:inline distT="0" distB="0" distL="0" distR="0" wp14:anchorId="49184B0A" wp14:editId="04F32943">
                  <wp:extent cx="7799547" cy="5028438"/>
                  <wp:effectExtent l="19050" t="19050" r="11430" b="20320"/>
                  <wp:docPr id="1453654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54815" name=""/>
                          <pic:cNvPicPr/>
                        </pic:nvPicPr>
                        <pic:blipFill>
                          <a:blip r:embed="rId14"/>
                          <a:stretch>
                            <a:fillRect/>
                          </a:stretch>
                        </pic:blipFill>
                        <pic:spPr>
                          <a:xfrm>
                            <a:off x="0" y="0"/>
                            <a:ext cx="7827162" cy="5046242"/>
                          </a:xfrm>
                          <a:prstGeom prst="rect">
                            <a:avLst/>
                          </a:prstGeom>
                          <a:ln w="12700">
                            <a:solidFill>
                              <a:schemeClr val="tx1"/>
                            </a:solidFill>
                          </a:ln>
                        </pic:spPr>
                      </pic:pic>
                    </a:graphicData>
                  </a:graphic>
                </wp:inline>
              </w:drawing>
            </w:r>
          </w:p>
          <w:p w14:paraId="4088E021" w14:textId="67945CC1" w:rsidR="004514E1" w:rsidRDefault="004514E1" w:rsidP="004514E1">
            <w:pPr>
              <w:autoSpaceDE w:val="0"/>
              <w:autoSpaceDN w:val="0"/>
              <w:adjustRightInd w:val="0"/>
              <w:snapToGrid w:val="0"/>
              <w:jc w:val="center"/>
              <w:rPr>
                <w:kern w:val="0"/>
                <w:sz w:val="24"/>
              </w:rPr>
            </w:pPr>
            <w:r w:rsidRPr="00903CE8">
              <w:rPr>
                <w:rFonts w:eastAsia="黑体"/>
                <w:sz w:val="24"/>
              </w:rPr>
              <w:t>图</w:t>
            </w:r>
            <w:r w:rsidRPr="00903CE8">
              <w:rPr>
                <w:rFonts w:eastAsia="黑体"/>
                <w:sz w:val="24"/>
              </w:rPr>
              <w:t>1</w:t>
            </w:r>
            <w:r>
              <w:rPr>
                <w:rFonts w:eastAsia="黑体"/>
                <w:sz w:val="24"/>
              </w:rPr>
              <w:t xml:space="preserve">      </w:t>
            </w:r>
            <w:r w:rsidRPr="00903CE8">
              <w:rPr>
                <w:rFonts w:eastAsia="黑体"/>
                <w:sz w:val="24"/>
              </w:rPr>
              <w:t>新乡市环境管控单元图</w:t>
            </w:r>
          </w:p>
          <w:p w14:paraId="4BC77D29" w14:textId="2A3343AD" w:rsidR="0009285C" w:rsidRPr="00903CE8" w:rsidRDefault="0009285C" w:rsidP="0009285C">
            <w:pPr>
              <w:autoSpaceDE w:val="0"/>
              <w:autoSpaceDN w:val="0"/>
              <w:adjustRightInd w:val="0"/>
              <w:snapToGrid w:val="0"/>
              <w:spacing w:line="460" w:lineRule="exact"/>
              <w:ind w:firstLineChars="200" w:firstLine="480"/>
              <w:rPr>
                <w:kern w:val="0"/>
                <w:sz w:val="24"/>
              </w:rPr>
            </w:pPr>
            <w:r w:rsidRPr="00903CE8">
              <w:rPr>
                <w:kern w:val="0"/>
                <w:sz w:val="24"/>
              </w:rPr>
              <w:lastRenderedPageBreak/>
              <w:t>本项目厂址位于新乡市新乡县翟坡镇西环路</w:t>
            </w:r>
            <w:r w:rsidRPr="00903CE8">
              <w:rPr>
                <w:kern w:val="0"/>
                <w:sz w:val="24"/>
              </w:rPr>
              <w:t>7</w:t>
            </w:r>
            <w:r w:rsidRPr="00903CE8">
              <w:rPr>
                <w:kern w:val="0"/>
                <w:sz w:val="24"/>
              </w:rPr>
              <w:t>号，根据上图，本项目厂址属于重点管控单元，与《新乡市</w:t>
            </w:r>
            <w:r w:rsidRPr="00903CE8">
              <w:rPr>
                <w:kern w:val="0"/>
                <w:sz w:val="24"/>
              </w:rPr>
              <w:t>“</w:t>
            </w:r>
            <w:r w:rsidRPr="00903CE8">
              <w:rPr>
                <w:kern w:val="0"/>
                <w:sz w:val="24"/>
              </w:rPr>
              <w:t>三线一单</w:t>
            </w:r>
            <w:r w:rsidRPr="00903CE8">
              <w:rPr>
                <w:kern w:val="0"/>
                <w:sz w:val="24"/>
              </w:rPr>
              <w:t>”</w:t>
            </w:r>
            <w:r w:rsidRPr="00903CE8">
              <w:rPr>
                <w:kern w:val="0"/>
                <w:sz w:val="24"/>
              </w:rPr>
              <w:t>生态环境准入清单》（以下简称《清单》）中的相关内容对比一致性分析见下表。</w:t>
            </w:r>
          </w:p>
          <w:p w14:paraId="6D501788" w14:textId="5324C20C" w:rsidR="00496A13" w:rsidRPr="00903CE8" w:rsidRDefault="00496A13" w:rsidP="003D2F9A">
            <w:pPr>
              <w:spacing w:line="460" w:lineRule="exact"/>
              <w:ind w:firstLineChars="200" w:firstLine="480"/>
              <w:rPr>
                <w:rFonts w:eastAsia="黑体"/>
                <w:sz w:val="24"/>
                <w:lang w:val="pt-BR"/>
              </w:rPr>
            </w:pPr>
            <w:r w:rsidRPr="00903CE8">
              <w:rPr>
                <w:rFonts w:eastAsia="黑体"/>
                <w:sz w:val="24"/>
                <w:lang w:val="pt-BR"/>
              </w:rPr>
              <w:t>表</w:t>
            </w:r>
            <w:r w:rsidR="003D2F9A" w:rsidRPr="00903CE8">
              <w:rPr>
                <w:rFonts w:eastAsia="黑体"/>
                <w:sz w:val="24"/>
                <w:lang w:val="pt-BR"/>
              </w:rPr>
              <w:t>3</w:t>
            </w:r>
            <w:r w:rsidR="00823F1F">
              <w:rPr>
                <w:rFonts w:eastAsia="黑体"/>
                <w:sz w:val="24"/>
                <w:lang w:val="pt-BR"/>
              </w:rPr>
              <w:t xml:space="preserve">                                     </w:t>
            </w:r>
            <w:r w:rsidRPr="00903CE8">
              <w:rPr>
                <w:rFonts w:eastAsia="黑体"/>
                <w:sz w:val="24"/>
                <w:lang w:val="pt-BR"/>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686"/>
              <w:gridCol w:w="449"/>
              <w:gridCol w:w="407"/>
              <w:gridCol w:w="757"/>
              <w:gridCol w:w="946"/>
              <w:gridCol w:w="1009"/>
              <w:gridCol w:w="4096"/>
              <w:gridCol w:w="4315"/>
              <w:gridCol w:w="715"/>
            </w:tblGrid>
            <w:tr w:rsidR="00FA1E77" w:rsidRPr="00903CE8" w14:paraId="06E86B4A" w14:textId="77777777" w:rsidTr="009A11F9">
              <w:trPr>
                <w:trHeight w:val="397"/>
                <w:jc w:val="center"/>
              </w:trPr>
              <w:tc>
                <w:tcPr>
                  <w:tcW w:w="2151" w:type="dxa"/>
                  <w:gridSpan w:val="2"/>
                  <w:vAlign w:val="center"/>
                </w:tcPr>
                <w:p w14:paraId="34A3A233" w14:textId="77777777" w:rsidR="00496A13" w:rsidRPr="00903CE8" w:rsidRDefault="00496A13">
                  <w:pPr>
                    <w:pStyle w:val="af2"/>
                    <w:spacing w:before="0" w:beforeAutospacing="0" w:after="0" w:afterAutospacing="0"/>
                    <w:jc w:val="center"/>
                    <w:outlineLvl w:val="0"/>
                    <w:rPr>
                      <w:rFonts w:ascii="Times New Roman" w:hAnsi="Times New Roman"/>
                      <w:b/>
                      <w:snapToGrid w:val="0"/>
                      <w:sz w:val="21"/>
                      <w:szCs w:val="21"/>
                    </w:rPr>
                  </w:pPr>
                  <w:r w:rsidRPr="00903CE8">
                    <w:rPr>
                      <w:rFonts w:ascii="Times New Roman" w:hAnsi="Times New Roman"/>
                      <w:b/>
                      <w:snapToGrid w:val="0"/>
                      <w:sz w:val="21"/>
                      <w:szCs w:val="21"/>
                    </w:rPr>
                    <w:t>行政区划</w:t>
                  </w:r>
                </w:p>
              </w:tc>
              <w:tc>
                <w:tcPr>
                  <w:tcW w:w="1205" w:type="dxa"/>
                  <w:gridSpan w:val="2"/>
                  <w:vAlign w:val="center"/>
                </w:tcPr>
                <w:p w14:paraId="04923C0C" w14:textId="77777777" w:rsidR="00496A13" w:rsidRPr="00903CE8" w:rsidRDefault="00496A13">
                  <w:pPr>
                    <w:pStyle w:val="af2"/>
                    <w:spacing w:before="0" w:beforeAutospacing="0" w:after="0" w:afterAutospacing="0"/>
                    <w:jc w:val="center"/>
                    <w:outlineLvl w:val="0"/>
                    <w:rPr>
                      <w:rFonts w:ascii="Times New Roman" w:hAnsi="Times New Roman"/>
                      <w:b/>
                      <w:snapToGrid w:val="0"/>
                      <w:sz w:val="21"/>
                      <w:szCs w:val="21"/>
                    </w:rPr>
                  </w:pPr>
                  <w:r w:rsidRPr="00903CE8">
                    <w:rPr>
                      <w:rFonts w:ascii="Times New Roman" w:hAnsi="Times New Roman"/>
                      <w:b/>
                      <w:snapToGrid w:val="0"/>
                      <w:sz w:val="21"/>
                      <w:szCs w:val="21"/>
                    </w:rPr>
                    <w:t>环境管控单元名称</w:t>
                  </w:r>
                </w:p>
              </w:tc>
              <w:tc>
                <w:tcPr>
                  <w:tcW w:w="982" w:type="dxa"/>
                  <w:vAlign w:val="center"/>
                </w:tcPr>
                <w:p w14:paraId="791650B4" w14:textId="77777777" w:rsidR="00496A13" w:rsidRPr="00903CE8" w:rsidRDefault="00496A13">
                  <w:pPr>
                    <w:pStyle w:val="af2"/>
                    <w:spacing w:before="0" w:beforeAutospacing="0" w:after="0" w:afterAutospacing="0"/>
                    <w:jc w:val="center"/>
                    <w:outlineLvl w:val="0"/>
                    <w:rPr>
                      <w:rFonts w:ascii="Times New Roman" w:hAnsi="Times New Roman"/>
                      <w:b/>
                      <w:snapToGrid w:val="0"/>
                      <w:sz w:val="21"/>
                      <w:szCs w:val="21"/>
                    </w:rPr>
                  </w:pPr>
                  <w:r w:rsidRPr="00903CE8">
                    <w:rPr>
                      <w:rFonts w:ascii="Times New Roman" w:hAnsi="Times New Roman"/>
                      <w:b/>
                      <w:snapToGrid w:val="0"/>
                      <w:sz w:val="21"/>
                      <w:szCs w:val="21"/>
                    </w:rPr>
                    <w:t>管控单元分类</w:t>
                  </w:r>
                </w:p>
              </w:tc>
              <w:tc>
                <w:tcPr>
                  <w:tcW w:w="5359" w:type="dxa"/>
                  <w:gridSpan w:val="2"/>
                  <w:vAlign w:val="center"/>
                </w:tcPr>
                <w:p w14:paraId="6822FA01" w14:textId="77777777" w:rsidR="00496A13" w:rsidRPr="00903CE8" w:rsidRDefault="00496A13">
                  <w:pPr>
                    <w:pStyle w:val="af2"/>
                    <w:spacing w:before="0" w:beforeAutospacing="0" w:after="0" w:afterAutospacing="0"/>
                    <w:jc w:val="center"/>
                    <w:outlineLvl w:val="0"/>
                    <w:rPr>
                      <w:rFonts w:ascii="Times New Roman" w:hAnsi="Times New Roman"/>
                      <w:b/>
                      <w:snapToGrid w:val="0"/>
                      <w:sz w:val="21"/>
                      <w:szCs w:val="21"/>
                    </w:rPr>
                  </w:pPr>
                  <w:r w:rsidRPr="00903CE8">
                    <w:rPr>
                      <w:rFonts w:ascii="Times New Roman" w:hAnsi="Times New Roman"/>
                      <w:b/>
                      <w:snapToGrid w:val="0"/>
                      <w:sz w:val="21"/>
                      <w:szCs w:val="21"/>
                    </w:rPr>
                    <w:t>管</w:t>
                  </w:r>
                  <w:proofErr w:type="gramStart"/>
                  <w:r w:rsidRPr="00903CE8">
                    <w:rPr>
                      <w:rFonts w:ascii="Times New Roman" w:hAnsi="Times New Roman"/>
                      <w:b/>
                      <w:snapToGrid w:val="0"/>
                      <w:sz w:val="21"/>
                      <w:szCs w:val="21"/>
                    </w:rPr>
                    <w:t>控要求</w:t>
                  </w:r>
                  <w:proofErr w:type="gramEnd"/>
                </w:p>
              </w:tc>
              <w:tc>
                <w:tcPr>
                  <w:tcW w:w="4536" w:type="dxa"/>
                  <w:vAlign w:val="center"/>
                </w:tcPr>
                <w:p w14:paraId="20DDF8DE" w14:textId="77777777" w:rsidR="00496A13" w:rsidRPr="00903CE8" w:rsidRDefault="00496A13">
                  <w:pPr>
                    <w:pStyle w:val="af2"/>
                    <w:spacing w:before="0" w:beforeAutospacing="0" w:after="0" w:afterAutospacing="0"/>
                    <w:jc w:val="center"/>
                    <w:outlineLvl w:val="0"/>
                    <w:rPr>
                      <w:rFonts w:ascii="Times New Roman" w:hAnsi="Times New Roman"/>
                      <w:b/>
                      <w:snapToGrid w:val="0"/>
                      <w:sz w:val="21"/>
                      <w:szCs w:val="21"/>
                    </w:rPr>
                  </w:pPr>
                  <w:r w:rsidRPr="00903CE8">
                    <w:rPr>
                      <w:rFonts w:ascii="Times New Roman" w:hAnsi="Times New Roman"/>
                      <w:b/>
                      <w:snapToGrid w:val="0"/>
                      <w:sz w:val="21"/>
                      <w:szCs w:val="21"/>
                    </w:rPr>
                    <w:t>本项目情况</w:t>
                  </w:r>
                </w:p>
              </w:tc>
              <w:tc>
                <w:tcPr>
                  <w:tcW w:w="736" w:type="dxa"/>
                  <w:vAlign w:val="center"/>
                </w:tcPr>
                <w:p w14:paraId="7EA123D4" w14:textId="77777777" w:rsidR="00496A13" w:rsidRPr="00903CE8" w:rsidRDefault="00496A13">
                  <w:pPr>
                    <w:pStyle w:val="af2"/>
                    <w:spacing w:before="0" w:beforeAutospacing="0" w:after="0" w:afterAutospacing="0"/>
                    <w:jc w:val="center"/>
                    <w:outlineLvl w:val="0"/>
                    <w:rPr>
                      <w:rFonts w:ascii="Times New Roman" w:hAnsi="Times New Roman"/>
                      <w:b/>
                      <w:snapToGrid w:val="0"/>
                      <w:sz w:val="21"/>
                      <w:szCs w:val="21"/>
                    </w:rPr>
                  </w:pPr>
                  <w:r w:rsidRPr="00903CE8">
                    <w:rPr>
                      <w:rFonts w:ascii="Times New Roman" w:hAnsi="Times New Roman"/>
                      <w:b/>
                      <w:snapToGrid w:val="0"/>
                      <w:sz w:val="21"/>
                      <w:szCs w:val="21"/>
                    </w:rPr>
                    <w:t>是否符合要求</w:t>
                  </w:r>
                </w:p>
              </w:tc>
            </w:tr>
            <w:tr w:rsidR="00FA1E77" w:rsidRPr="00903CE8" w14:paraId="2F94F242" w14:textId="77777777" w:rsidTr="009A11F9">
              <w:trPr>
                <w:trHeight w:val="397"/>
                <w:jc w:val="center"/>
              </w:trPr>
              <w:tc>
                <w:tcPr>
                  <w:tcW w:w="4338" w:type="dxa"/>
                  <w:gridSpan w:val="5"/>
                  <w:vMerge w:val="restart"/>
                  <w:vAlign w:val="center"/>
                </w:tcPr>
                <w:p w14:paraId="1D689F52" w14:textId="77777777" w:rsidR="003D2F9A" w:rsidRPr="00032D27" w:rsidRDefault="003D2F9A" w:rsidP="003D2F9A">
                  <w:pPr>
                    <w:pStyle w:val="af2"/>
                    <w:spacing w:before="0" w:beforeAutospacing="0" w:after="0" w:afterAutospacing="0"/>
                    <w:jc w:val="center"/>
                    <w:outlineLvl w:val="0"/>
                    <w:rPr>
                      <w:rFonts w:ascii="Times New Roman" w:hAnsi="Times New Roman"/>
                      <w:bCs/>
                      <w:sz w:val="21"/>
                      <w:szCs w:val="21"/>
                    </w:rPr>
                  </w:pPr>
                  <w:r w:rsidRPr="00032D27">
                    <w:rPr>
                      <w:rFonts w:ascii="Times New Roman" w:hAnsi="Times New Roman"/>
                      <w:bCs/>
                      <w:sz w:val="21"/>
                      <w:szCs w:val="21"/>
                    </w:rPr>
                    <w:t>空间布局约束</w:t>
                  </w:r>
                </w:p>
              </w:tc>
              <w:tc>
                <w:tcPr>
                  <w:tcW w:w="5359" w:type="dxa"/>
                  <w:gridSpan w:val="2"/>
                  <w:vAlign w:val="center"/>
                </w:tcPr>
                <w:p w14:paraId="51B4D16C" w14:textId="77777777" w:rsidR="003D2F9A" w:rsidRPr="00903CE8" w:rsidRDefault="003D2F9A" w:rsidP="003D2F9A">
                  <w:pPr>
                    <w:pStyle w:val="af2"/>
                    <w:spacing w:before="0" w:beforeAutospacing="0" w:after="0" w:afterAutospacing="0"/>
                    <w:ind w:firstLineChars="200" w:firstLine="420"/>
                    <w:jc w:val="both"/>
                    <w:outlineLvl w:val="0"/>
                    <w:rPr>
                      <w:rFonts w:ascii="Times New Roman" w:hAnsi="Times New Roman"/>
                      <w:sz w:val="21"/>
                      <w:szCs w:val="21"/>
                    </w:rPr>
                  </w:pPr>
                  <w:r w:rsidRPr="00903CE8">
                    <w:rPr>
                      <w:rFonts w:ascii="Times New Roman" w:hAnsi="Times New Roman"/>
                      <w:sz w:val="21"/>
                      <w:szCs w:val="21"/>
                    </w:rPr>
                    <w:t>1.</w:t>
                  </w:r>
                  <w:r w:rsidRPr="00903CE8">
                    <w:rPr>
                      <w:rFonts w:ascii="Times New Roman" w:hAnsi="Times New Roman"/>
                      <w:sz w:val="21"/>
                      <w:szCs w:val="21"/>
                    </w:rPr>
                    <w:t>禁止在自然保护区内进行砍伐、放牧、狩猎、捕捞、采药、开垦、烧荒、开矿、采石、挖沙等活动；但是，法律、行政法规另有规定的除外。</w:t>
                  </w:r>
                </w:p>
                <w:p w14:paraId="20D304C3" w14:textId="77777777" w:rsidR="003D2F9A" w:rsidRPr="00903CE8" w:rsidRDefault="003D2F9A" w:rsidP="003D2F9A">
                  <w:pPr>
                    <w:ind w:firstLineChars="200" w:firstLine="420"/>
                    <w:outlineLvl w:val="0"/>
                    <w:rPr>
                      <w:kern w:val="0"/>
                      <w:szCs w:val="21"/>
                    </w:rPr>
                  </w:pPr>
                  <w:r w:rsidRPr="00903CE8">
                    <w:rPr>
                      <w:kern w:val="0"/>
                      <w:szCs w:val="21"/>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14:paraId="5A6A6F3A" w14:textId="77777777" w:rsidR="003D2F9A" w:rsidRPr="00903CE8" w:rsidRDefault="003D2F9A" w:rsidP="003D2F9A">
                  <w:pPr>
                    <w:ind w:firstLineChars="200" w:firstLine="420"/>
                    <w:outlineLvl w:val="0"/>
                    <w:rPr>
                      <w:kern w:val="0"/>
                      <w:szCs w:val="21"/>
                    </w:rPr>
                  </w:pPr>
                  <w:r w:rsidRPr="00903CE8">
                    <w:rPr>
                      <w:kern w:val="0"/>
                      <w:szCs w:val="21"/>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14:paraId="4039DB5D" w14:textId="77777777" w:rsidR="003D2F9A" w:rsidRPr="00903CE8" w:rsidRDefault="003D2F9A" w:rsidP="003D2F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z w:val="21"/>
                      <w:szCs w:val="21"/>
                    </w:rPr>
                    <w:t>在自然保护区的核心区和缓冲区内，不得建设任何生产设施。在自然保护区的实验区内，不得建设污染环境、破坏资源或者景观的生产设施；建设其他项目，其</w:t>
                  </w:r>
                  <w:r w:rsidRPr="00903CE8">
                    <w:rPr>
                      <w:rFonts w:ascii="Times New Roman" w:hAnsi="Times New Roman"/>
                      <w:sz w:val="21"/>
                      <w:szCs w:val="21"/>
                    </w:rPr>
                    <w:lastRenderedPageBreak/>
                    <w:t>污染物排放不得超过国家和地方规定的污染物排放标准。</w:t>
                  </w:r>
                </w:p>
              </w:tc>
              <w:tc>
                <w:tcPr>
                  <w:tcW w:w="4536" w:type="dxa"/>
                  <w:vAlign w:val="center"/>
                </w:tcPr>
                <w:p w14:paraId="06A149B8" w14:textId="4CF8C039" w:rsidR="003D2F9A" w:rsidRPr="00903CE8" w:rsidRDefault="003D2F9A" w:rsidP="00487378">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z w:val="21"/>
                      <w:szCs w:val="21"/>
                    </w:rPr>
                    <w:lastRenderedPageBreak/>
                    <w:t>本项目位于新乡市新乡县翟坡镇西环路</w:t>
                  </w:r>
                  <w:r w:rsidRPr="00903CE8">
                    <w:rPr>
                      <w:rFonts w:ascii="Times New Roman" w:hAnsi="Times New Roman"/>
                      <w:sz w:val="21"/>
                      <w:szCs w:val="21"/>
                    </w:rPr>
                    <w:t>7</w:t>
                  </w:r>
                  <w:r w:rsidRPr="00903CE8">
                    <w:rPr>
                      <w:rFonts w:ascii="Times New Roman" w:hAnsi="Times New Roman"/>
                      <w:sz w:val="21"/>
                      <w:szCs w:val="21"/>
                    </w:rPr>
                    <w:t>号，厂址所在地</w:t>
                  </w:r>
                  <w:r w:rsidR="00DD374B" w:rsidRPr="00DD374B">
                    <w:rPr>
                      <w:rFonts w:ascii="Times New Roman" w:hAnsi="Times New Roman"/>
                      <w:sz w:val="21"/>
                      <w:szCs w:val="21"/>
                    </w:rPr>
                    <w:t>不在自然保护区保护范围内</w:t>
                  </w:r>
                  <w:r w:rsidRPr="00903CE8">
                    <w:rPr>
                      <w:rFonts w:ascii="Times New Roman" w:hAnsi="Times New Roman"/>
                      <w:sz w:val="21"/>
                      <w:szCs w:val="21"/>
                    </w:rPr>
                    <w:t>。</w:t>
                  </w:r>
                </w:p>
              </w:tc>
              <w:tc>
                <w:tcPr>
                  <w:tcW w:w="736" w:type="dxa"/>
                  <w:vAlign w:val="center"/>
                </w:tcPr>
                <w:p w14:paraId="7495BD88" w14:textId="77777777" w:rsidR="003D2F9A" w:rsidRPr="00903CE8" w:rsidRDefault="003D2F9A" w:rsidP="003D2F9A">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FA1E77" w:rsidRPr="00903CE8" w14:paraId="054685FA" w14:textId="77777777" w:rsidTr="009A11F9">
              <w:trPr>
                <w:trHeight w:val="397"/>
                <w:jc w:val="center"/>
              </w:trPr>
              <w:tc>
                <w:tcPr>
                  <w:tcW w:w="4338" w:type="dxa"/>
                  <w:gridSpan w:val="5"/>
                  <w:vMerge/>
                  <w:vAlign w:val="center"/>
                </w:tcPr>
                <w:p w14:paraId="001E9E87" w14:textId="77777777" w:rsidR="003D2F9A" w:rsidRPr="00903CE8" w:rsidRDefault="003D2F9A" w:rsidP="003D2F9A">
                  <w:pPr>
                    <w:pStyle w:val="af2"/>
                    <w:spacing w:before="0" w:beforeAutospacing="0" w:after="0" w:afterAutospacing="0"/>
                    <w:jc w:val="center"/>
                    <w:outlineLvl w:val="0"/>
                    <w:rPr>
                      <w:rFonts w:ascii="Times New Roman" w:hAnsi="Times New Roman"/>
                      <w:snapToGrid w:val="0"/>
                      <w:sz w:val="21"/>
                      <w:szCs w:val="21"/>
                    </w:rPr>
                  </w:pPr>
                </w:p>
              </w:tc>
              <w:tc>
                <w:tcPr>
                  <w:tcW w:w="5359" w:type="dxa"/>
                  <w:gridSpan w:val="2"/>
                  <w:vAlign w:val="center"/>
                </w:tcPr>
                <w:p w14:paraId="31B45EA3" w14:textId="6309935F" w:rsidR="003D2F9A" w:rsidRPr="00903CE8" w:rsidRDefault="003D2F9A" w:rsidP="003D2F9A">
                  <w:pPr>
                    <w:pStyle w:val="af2"/>
                    <w:spacing w:before="0" w:beforeAutospacing="0" w:after="0" w:afterAutospacing="0"/>
                    <w:ind w:firstLineChars="200" w:firstLine="420"/>
                    <w:jc w:val="both"/>
                    <w:outlineLvl w:val="0"/>
                    <w:rPr>
                      <w:rFonts w:ascii="Times New Roman" w:hAnsi="Times New Roman"/>
                      <w:color w:val="000000"/>
                      <w:sz w:val="21"/>
                      <w:szCs w:val="21"/>
                    </w:rPr>
                  </w:pPr>
                  <w:r w:rsidRPr="00903CE8">
                    <w:rPr>
                      <w:rFonts w:ascii="Times New Roman" w:hAnsi="Times New Roman"/>
                      <w:color w:val="000000"/>
                      <w:sz w:val="21"/>
                      <w:szCs w:val="21"/>
                    </w:rPr>
                    <w:t>2.</w:t>
                  </w:r>
                  <w:r w:rsidRPr="00903CE8">
                    <w:rPr>
                      <w:rFonts w:ascii="Times New Roman" w:hAnsi="Times New Roman"/>
                      <w:color w:val="000000"/>
                      <w:sz w:val="21"/>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w:t>
                  </w:r>
                </w:p>
                <w:p w14:paraId="6F9F5287" w14:textId="77777777" w:rsidR="003D2F9A" w:rsidRPr="00903CE8" w:rsidRDefault="003D2F9A" w:rsidP="003D2F9A">
                  <w:pPr>
                    <w:pStyle w:val="af2"/>
                    <w:spacing w:before="0" w:beforeAutospacing="0" w:after="0" w:afterAutospacing="0"/>
                    <w:ind w:firstLineChars="200" w:firstLine="420"/>
                    <w:jc w:val="both"/>
                    <w:outlineLvl w:val="0"/>
                    <w:rPr>
                      <w:rFonts w:ascii="Times New Roman" w:hAnsi="Times New Roman"/>
                      <w:color w:val="000000"/>
                      <w:sz w:val="21"/>
                      <w:szCs w:val="21"/>
                    </w:rPr>
                  </w:pPr>
                  <w:r w:rsidRPr="00903CE8">
                    <w:rPr>
                      <w:rFonts w:ascii="Times New Roman" w:hAnsi="Times New Roman"/>
                      <w:color w:val="000000"/>
                      <w:sz w:val="21"/>
                      <w:szCs w:val="21"/>
                    </w:rPr>
                    <w:t>禁止建设生产和使用高挥发性有机物含量的溶剂型涂料、油墨、胶粘剂等项目。</w:t>
                  </w:r>
                </w:p>
                <w:p w14:paraId="4E2DFFED" w14:textId="77777777" w:rsidR="003D2F9A" w:rsidRPr="00903CE8" w:rsidRDefault="003D2F9A" w:rsidP="003D2F9A">
                  <w:pPr>
                    <w:pStyle w:val="af2"/>
                    <w:spacing w:before="0" w:beforeAutospacing="0" w:after="0" w:afterAutospacing="0"/>
                    <w:ind w:firstLineChars="200" w:firstLine="420"/>
                    <w:jc w:val="both"/>
                    <w:outlineLvl w:val="0"/>
                    <w:rPr>
                      <w:rFonts w:ascii="Times New Roman" w:hAnsi="Times New Roman"/>
                      <w:color w:val="000000"/>
                      <w:sz w:val="21"/>
                      <w:szCs w:val="21"/>
                    </w:rPr>
                  </w:pPr>
                  <w:r w:rsidRPr="00903CE8">
                    <w:rPr>
                      <w:rFonts w:ascii="Times New Roman" w:hAnsi="Times New Roman"/>
                      <w:color w:val="000000"/>
                      <w:sz w:val="21"/>
                      <w:szCs w:val="21"/>
                    </w:rPr>
                    <w:t>新、改、扩建排放</w:t>
                  </w:r>
                  <w:r w:rsidRPr="00903CE8">
                    <w:rPr>
                      <w:rFonts w:ascii="Times New Roman" w:hAnsi="Times New Roman"/>
                      <w:color w:val="000000"/>
                      <w:sz w:val="21"/>
                      <w:szCs w:val="21"/>
                    </w:rPr>
                    <w:t>VOCs</w:t>
                  </w:r>
                  <w:r w:rsidRPr="00903CE8">
                    <w:rPr>
                      <w:rFonts w:ascii="Times New Roman" w:hAnsi="Times New Roman"/>
                      <w:color w:val="000000"/>
                      <w:sz w:val="21"/>
                      <w:szCs w:val="21"/>
                    </w:rPr>
                    <w:t>的项目，应从源头加强控制，使用低（无）</w:t>
                  </w:r>
                  <w:r w:rsidRPr="00903CE8">
                    <w:rPr>
                      <w:rFonts w:ascii="Times New Roman" w:hAnsi="Times New Roman"/>
                      <w:color w:val="000000"/>
                      <w:sz w:val="21"/>
                      <w:szCs w:val="21"/>
                    </w:rPr>
                    <w:t>VOCs</w:t>
                  </w:r>
                  <w:r w:rsidRPr="00903CE8">
                    <w:rPr>
                      <w:rFonts w:ascii="Times New Roman" w:hAnsi="Times New Roman"/>
                      <w:color w:val="000000"/>
                      <w:sz w:val="21"/>
                      <w:szCs w:val="21"/>
                    </w:rPr>
                    <w:t>含量的原辅材料，配套安装高效收集、治理设施，其中新建涉</w:t>
                  </w:r>
                  <w:r w:rsidRPr="00903CE8">
                    <w:rPr>
                      <w:rFonts w:ascii="Times New Roman" w:hAnsi="Times New Roman"/>
                      <w:color w:val="000000"/>
                      <w:sz w:val="21"/>
                      <w:szCs w:val="21"/>
                    </w:rPr>
                    <w:t>VOCs</w:t>
                  </w:r>
                  <w:r w:rsidRPr="00903CE8">
                    <w:rPr>
                      <w:rFonts w:ascii="Times New Roman" w:hAnsi="Times New Roman"/>
                      <w:color w:val="000000"/>
                      <w:sz w:val="21"/>
                      <w:szCs w:val="21"/>
                    </w:rPr>
                    <w:t>排放的工业企业要入园区，实行区域内</w:t>
                  </w:r>
                  <w:r w:rsidRPr="00903CE8">
                    <w:rPr>
                      <w:rFonts w:ascii="Times New Roman" w:hAnsi="Times New Roman"/>
                      <w:color w:val="000000"/>
                      <w:sz w:val="21"/>
                      <w:szCs w:val="21"/>
                    </w:rPr>
                    <w:t>VOCs</w:t>
                  </w:r>
                  <w:r w:rsidRPr="00903CE8">
                    <w:rPr>
                      <w:rFonts w:ascii="Times New Roman" w:hAnsi="Times New Roman"/>
                      <w:color w:val="000000"/>
                      <w:sz w:val="21"/>
                      <w:szCs w:val="21"/>
                    </w:rPr>
                    <w:t>排放总量</w:t>
                  </w:r>
                  <w:proofErr w:type="gramStart"/>
                  <w:r w:rsidRPr="00903CE8">
                    <w:rPr>
                      <w:rFonts w:ascii="Times New Roman" w:hAnsi="Times New Roman"/>
                      <w:color w:val="000000"/>
                      <w:sz w:val="21"/>
                      <w:szCs w:val="21"/>
                    </w:rPr>
                    <w:t>倍</w:t>
                  </w:r>
                  <w:proofErr w:type="gramEnd"/>
                  <w:r w:rsidRPr="00903CE8">
                    <w:rPr>
                      <w:rFonts w:ascii="Times New Roman" w:hAnsi="Times New Roman"/>
                      <w:color w:val="000000"/>
                      <w:sz w:val="21"/>
                      <w:szCs w:val="21"/>
                    </w:rPr>
                    <w:t>量消减替代。</w:t>
                  </w:r>
                </w:p>
                <w:p w14:paraId="55BFFCBD" w14:textId="77777777" w:rsidR="003D2F9A" w:rsidRPr="00903CE8" w:rsidRDefault="003D2F9A" w:rsidP="003D2F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color w:val="000000"/>
                      <w:sz w:val="21"/>
                      <w:szCs w:val="21"/>
                    </w:rPr>
                    <w:t>禁止生产、销售不符合标准的机动车船、非道路移动机械用燃料；禁止向汽车和摩托车销售普通柴油以及其他非机动车用燃料；禁止向非道路移动机械销售渣油、重油和不符合规定的燃用油。</w:t>
                  </w:r>
                </w:p>
              </w:tc>
              <w:tc>
                <w:tcPr>
                  <w:tcW w:w="4536" w:type="dxa"/>
                  <w:vAlign w:val="center"/>
                </w:tcPr>
                <w:p w14:paraId="414FD01A" w14:textId="5D93F0CE" w:rsidR="00005F82" w:rsidRDefault="003D2F9A" w:rsidP="009B189A">
                  <w:pPr>
                    <w:pStyle w:val="af2"/>
                    <w:spacing w:before="0" w:beforeAutospacing="0" w:after="0" w:afterAutospacing="0"/>
                    <w:ind w:firstLineChars="200" w:firstLine="420"/>
                    <w:jc w:val="both"/>
                    <w:outlineLvl w:val="0"/>
                    <w:rPr>
                      <w:rFonts w:ascii="Times New Roman" w:hAnsi="Times New Roman"/>
                      <w:sz w:val="21"/>
                      <w:szCs w:val="21"/>
                    </w:rPr>
                  </w:pPr>
                  <w:r w:rsidRPr="00903CE8">
                    <w:rPr>
                      <w:rFonts w:ascii="Times New Roman" w:hAnsi="Times New Roman"/>
                      <w:sz w:val="21"/>
                      <w:szCs w:val="21"/>
                    </w:rPr>
                    <w:t>本项目为</w:t>
                  </w:r>
                  <w:r w:rsidR="00005F82">
                    <w:rPr>
                      <w:rFonts w:ascii="Times New Roman" w:hAnsi="Times New Roman" w:hint="eastAsia"/>
                      <w:sz w:val="21"/>
                      <w:szCs w:val="21"/>
                    </w:rPr>
                    <w:t>扩建</w:t>
                  </w:r>
                  <w:r w:rsidRPr="00903CE8">
                    <w:rPr>
                      <w:rFonts w:ascii="Times New Roman" w:hAnsi="Times New Roman"/>
                      <w:sz w:val="21"/>
                      <w:szCs w:val="21"/>
                    </w:rPr>
                    <w:t>项目，</w:t>
                  </w:r>
                  <w:r w:rsidRPr="00903CE8">
                    <w:rPr>
                      <w:rFonts w:ascii="Times New Roman" w:hAnsi="Times New Roman"/>
                      <w:snapToGrid w:val="0"/>
                      <w:sz w:val="21"/>
                      <w:szCs w:val="21"/>
                    </w:rPr>
                    <w:t>属于</w:t>
                  </w:r>
                  <w:r w:rsidR="005E40BB" w:rsidRPr="005E40BB">
                    <w:rPr>
                      <w:rFonts w:ascii="Times New Roman" w:hAnsi="Times New Roman" w:hint="eastAsia"/>
                      <w:snapToGrid w:val="0"/>
                      <w:sz w:val="21"/>
                      <w:szCs w:val="21"/>
                    </w:rPr>
                    <w:t>金属表面处理与热处理加工</w:t>
                  </w:r>
                  <w:r w:rsidR="005E40BB">
                    <w:rPr>
                      <w:rFonts w:ascii="Times New Roman" w:hAnsi="Times New Roman" w:hint="eastAsia"/>
                      <w:snapToGrid w:val="0"/>
                      <w:sz w:val="21"/>
                      <w:szCs w:val="21"/>
                    </w:rPr>
                    <w:t>、其他</w:t>
                  </w:r>
                  <w:r w:rsidR="00137B65" w:rsidRPr="00903CE8">
                    <w:rPr>
                      <w:rFonts w:ascii="Times New Roman" w:hAnsi="Times New Roman"/>
                      <w:snapToGrid w:val="0"/>
                      <w:sz w:val="21"/>
                      <w:szCs w:val="21"/>
                    </w:rPr>
                    <w:t>通用设备制造业</w:t>
                  </w:r>
                  <w:r w:rsidRPr="00903CE8">
                    <w:rPr>
                      <w:rFonts w:ascii="Times New Roman" w:hAnsi="Times New Roman"/>
                      <w:snapToGrid w:val="0"/>
                      <w:sz w:val="21"/>
                      <w:szCs w:val="21"/>
                    </w:rPr>
                    <w:t>，位于</w:t>
                  </w:r>
                  <w:r w:rsidR="00137B65" w:rsidRPr="00903CE8">
                    <w:rPr>
                      <w:rFonts w:ascii="Times New Roman" w:hAnsi="Times New Roman"/>
                      <w:snapToGrid w:val="0"/>
                      <w:sz w:val="21"/>
                      <w:szCs w:val="21"/>
                    </w:rPr>
                    <w:t>新乡市新乡县翟坡镇西环路</w:t>
                  </w:r>
                  <w:r w:rsidR="00137B65" w:rsidRPr="00903CE8">
                    <w:rPr>
                      <w:rFonts w:ascii="Times New Roman" w:hAnsi="Times New Roman"/>
                      <w:snapToGrid w:val="0"/>
                      <w:sz w:val="21"/>
                      <w:szCs w:val="21"/>
                    </w:rPr>
                    <w:t>7</w:t>
                  </w:r>
                  <w:r w:rsidR="00137B65" w:rsidRPr="00903CE8">
                    <w:rPr>
                      <w:rFonts w:ascii="Times New Roman" w:hAnsi="Times New Roman"/>
                      <w:snapToGrid w:val="0"/>
                      <w:sz w:val="21"/>
                      <w:szCs w:val="21"/>
                    </w:rPr>
                    <w:t>号</w:t>
                  </w:r>
                  <w:r w:rsidRPr="00903CE8">
                    <w:rPr>
                      <w:rFonts w:ascii="Times New Roman" w:hAnsi="Times New Roman"/>
                      <w:snapToGrid w:val="0"/>
                      <w:sz w:val="21"/>
                      <w:szCs w:val="21"/>
                    </w:rPr>
                    <w:t>，</w:t>
                  </w:r>
                  <w:r w:rsidRPr="00903CE8">
                    <w:rPr>
                      <w:rFonts w:ascii="Times New Roman" w:hAnsi="Times New Roman"/>
                      <w:sz w:val="21"/>
                      <w:szCs w:val="21"/>
                    </w:rPr>
                    <w:t>废气污染物为颗粒物、</w:t>
                  </w:r>
                  <w:r w:rsidRPr="00903CE8">
                    <w:rPr>
                      <w:rFonts w:ascii="Times New Roman" w:hAnsi="Times New Roman"/>
                      <w:sz w:val="21"/>
                      <w:szCs w:val="21"/>
                    </w:rPr>
                    <w:t>SO</w:t>
                  </w:r>
                  <w:r w:rsidRPr="00903CE8">
                    <w:rPr>
                      <w:rFonts w:ascii="Times New Roman" w:hAnsi="Times New Roman"/>
                      <w:sz w:val="21"/>
                      <w:szCs w:val="21"/>
                      <w:vertAlign w:val="subscript"/>
                    </w:rPr>
                    <w:t>2</w:t>
                  </w:r>
                  <w:r w:rsidRPr="00903CE8">
                    <w:rPr>
                      <w:rFonts w:ascii="Times New Roman" w:hAnsi="Times New Roman"/>
                      <w:sz w:val="21"/>
                      <w:szCs w:val="21"/>
                    </w:rPr>
                    <w:t>、</w:t>
                  </w:r>
                  <w:r w:rsidRPr="00903CE8">
                    <w:rPr>
                      <w:rFonts w:ascii="Times New Roman" w:hAnsi="Times New Roman"/>
                      <w:sz w:val="21"/>
                      <w:szCs w:val="21"/>
                    </w:rPr>
                    <w:t>NO</w:t>
                  </w:r>
                  <w:r w:rsidRPr="00903CE8">
                    <w:rPr>
                      <w:rFonts w:ascii="Times New Roman" w:hAnsi="Times New Roman"/>
                      <w:sz w:val="21"/>
                      <w:szCs w:val="21"/>
                      <w:vertAlign w:val="subscript"/>
                    </w:rPr>
                    <w:t>X</w:t>
                  </w:r>
                  <w:r w:rsidR="00005F82">
                    <w:rPr>
                      <w:rFonts w:ascii="Times New Roman" w:hAnsi="Times New Roman" w:hint="eastAsia"/>
                      <w:sz w:val="21"/>
                      <w:szCs w:val="21"/>
                    </w:rPr>
                    <w:t>、氟化物</w:t>
                  </w:r>
                  <w:r w:rsidRPr="00903CE8">
                    <w:rPr>
                      <w:rFonts w:ascii="Times New Roman" w:hAnsi="Times New Roman"/>
                      <w:sz w:val="21"/>
                      <w:szCs w:val="21"/>
                    </w:rPr>
                    <w:t>，</w:t>
                  </w:r>
                  <w:r w:rsidR="00137B65" w:rsidRPr="0039088F">
                    <w:rPr>
                      <w:sz w:val="21"/>
                      <w:szCs w:val="21"/>
                    </w:rPr>
                    <w:t>下料烟尘经“密闭间+集气罩/负压管道”收集后引</w:t>
                  </w:r>
                  <w:r w:rsidR="00137B65" w:rsidRPr="00903CE8">
                    <w:rPr>
                      <w:rFonts w:ascii="Times New Roman" w:hAnsi="Times New Roman"/>
                      <w:sz w:val="21"/>
                      <w:szCs w:val="21"/>
                    </w:rPr>
                    <w:t>至</w:t>
                  </w:r>
                  <w:r w:rsidR="00137B65" w:rsidRPr="00903CE8">
                    <w:rPr>
                      <w:rFonts w:ascii="Times New Roman" w:hAnsi="Times New Roman"/>
                      <w:sz w:val="21"/>
                      <w:szCs w:val="21"/>
                    </w:rPr>
                    <w:t>1</w:t>
                  </w:r>
                  <w:r w:rsidR="00137B65" w:rsidRPr="00903CE8">
                    <w:rPr>
                      <w:rFonts w:ascii="Times New Roman" w:hAnsi="Times New Roman"/>
                      <w:sz w:val="21"/>
                      <w:szCs w:val="21"/>
                    </w:rPr>
                    <w:t>套袋式除尘器处理</w:t>
                  </w:r>
                  <w:r w:rsidR="009B484F" w:rsidRPr="00903CE8">
                    <w:rPr>
                      <w:rFonts w:ascii="Times New Roman" w:hAnsi="Times New Roman"/>
                      <w:sz w:val="21"/>
                      <w:szCs w:val="21"/>
                    </w:rPr>
                    <w:t>后</w:t>
                  </w:r>
                  <w:r w:rsidR="00137B65" w:rsidRPr="00903CE8">
                    <w:rPr>
                      <w:rFonts w:ascii="Times New Roman" w:hAnsi="Times New Roman"/>
                      <w:sz w:val="21"/>
                      <w:szCs w:val="21"/>
                    </w:rPr>
                    <w:t>，经</w:t>
                  </w:r>
                  <w:r w:rsidR="00137B65" w:rsidRPr="00903CE8">
                    <w:rPr>
                      <w:rFonts w:ascii="Times New Roman" w:hAnsi="Times New Roman"/>
                      <w:sz w:val="21"/>
                      <w:szCs w:val="21"/>
                    </w:rPr>
                    <w:t>1</w:t>
                  </w:r>
                  <w:r w:rsidR="00137B65" w:rsidRPr="00903CE8">
                    <w:rPr>
                      <w:rFonts w:ascii="Times New Roman" w:hAnsi="Times New Roman"/>
                      <w:sz w:val="21"/>
                      <w:szCs w:val="21"/>
                    </w:rPr>
                    <w:t>根</w:t>
                  </w:r>
                  <w:r w:rsidR="00137B65" w:rsidRPr="00903CE8">
                    <w:rPr>
                      <w:rFonts w:ascii="Times New Roman" w:hAnsi="Times New Roman"/>
                      <w:sz w:val="21"/>
                      <w:szCs w:val="21"/>
                    </w:rPr>
                    <w:t>15</w:t>
                  </w:r>
                  <w:r w:rsidR="00137B65" w:rsidRPr="00903CE8">
                    <w:rPr>
                      <w:rFonts w:ascii="Times New Roman" w:hAnsi="Times New Roman"/>
                      <w:sz w:val="21"/>
                      <w:szCs w:val="21"/>
                    </w:rPr>
                    <w:t>米高排气筒排放；焊接烟尘</w:t>
                  </w:r>
                  <w:r w:rsidRPr="00903CE8">
                    <w:rPr>
                      <w:rFonts w:ascii="Times New Roman" w:hAnsi="Times New Roman"/>
                      <w:sz w:val="21"/>
                      <w:szCs w:val="21"/>
                    </w:rPr>
                    <w:t>、</w:t>
                  </w:r>
                  <w:r w:rsidR="00137B65" w:rsidRPr="00903CE8">
                    <w:rPr>
                      <w:rFonts w:ascii="Times New Roman" w:hAnsi="Times New Roman"/>
                      <w:sz w:val="21"/>
                      <w:szCs w:val="21"/>
                    </w:rPr>
                    <w:t>打磨烟尘</w:t>
                  </w:r>
                  <w:r w:rsidRPr="00903CE8">
                    <w:rPr>
                      <w:rFonts w:ascii="Times New Roman" w:hAnsi="Times New Roman"/>
                      <w:sz w:val="21"/>
                      <w:szCs w:val="21"/>
                    </w:rPr>
                    <w:t>、</w:t>
                  </w:r>
                  <w:r w:rsidR="00137B65" w:rsidRPr="00903CE8">
                    <w:rPr>
                      <w:rFonts w:ascii="Times New Roman" w:hAnsi="Times New Roman"/>
                      <w:sz w:val="21"/>
                      <w:szCs w:val="21"/>
                    </w:rPr>
                    <w:t>切边烟尘</w:t>
                  </w:r>
                  <w:r w:rsidRPr="00773809">
                    <w:rPr>
                      <w:sz w:val="21"/>
                      <w:szCs w:val="21"/>
                    </w:rPr>
                    <w:t>分别经“密闭间+集气罩/负压管道”收集后引至袋</w:t>
                  </w:r>
                  <w:r w:rsidRPr="00903CE8">
                    <w:rPr>
                      <w:rFonts w:ascii="Times New Roman" w:hAnsi="Times New Roman"/>
                      <w:sz w:val="21"/>
                      <w:szCs w:val="21"/>
                    </w:rPr>
                    <w:t>式除尘器进行处理</w:t>
                  </w:r>
                  <w:r w:rsidR="009B484F" w:rsidRPr="00903CE8">
                    <w:rPr>
                      <w:rFonts w:ascii="Times New Roman" w:hAnsi="Times New Roman"/>
                      <w:sz w:val="21"/>
                      <w:szCs w:val="21"/>
                    </w:rPr>
                    <w:t>后</w:t>
                  </w:r>
                  <w:r w:rsidRPr="00903CE8">
                    <w:rPr>
                      <w:rFonts w:ascii="Times New Roman" w:hAnsi="Times New Roman"/>
                      <w:sz w:val="21"/>
                      <w:szCs w:val="21"/>
                    </w:rPr>
                    <w:t>，</w:t>
                  </w:r>
                  <w:r w:rsidR="00137B65" w:rsidRPr="00903CE8">
                    <w:rPr>
                      <w:rFonts w:ascii="Times New Roman" w:hAnsi="Times New Roman"/>
                      <w:sz w:val="21"/>
                      <w:szCs w:val="21"/>
                    </w:rPr>
                    <w:t>于抛丸机自动袋式除尘器处理的喷砂烟尘共同经</w:t>
                  </w:r>
                  <w:r w:rsidR="00137B65" w:rsidRPr="00903CE8">
                    <w:rPr>
                      <w:rFonts w:ascii="Times New Roman" w:hAnsi="Times New Roman"/>
                      <w:sz w:val="21"/>
                      <w:szCs w:val="21"/>
                    </w:rPr>
                    <w:t>1</w:t>
                  </w:r>
                  <w:r w:rsidR="00137B65" w:rsidRPr="00903CE8">
                    <w:rPr>
                      <w:rFonts w:ascii="Times New Roman" w:hAnsi="Times New Roman"/>
                      <w:sz w:val="21"/>
                      <w:szCs w:val="21"/>
                    </w:rPr>
                    <w:t>根</w:t>
                  </w:r>
                  <w:r w:rsidR="00137B65" w:rsidRPr="00903CE8">
                    <w:rPr>
                      <w:rFonts w:ascii="Times New Roman" w:hAnsi="Times New Roman"/>
                      <w:sz w:val="21"/>
                      <w:szCs w:val="21"/>
                    </w:rPr>
                    <w:t>15</w:t>
                  </w:r>
                  <w:r w:rsidR="00137B65" w:rsidRPr="00903CE8">
                    <w:rPr>
                      <w:rFonts w:ascii="Times New Roman" w:hAnsi="Times New Roman"/>
                      <w:sz w:val="21"/>
                      <w:szCs w:val="21"/>
                    </w:rPr>
                    <w:t>米高排气筒排放；加热炉</w:t>
                  </w:r>
                  <w:proofErr w:type="gramStart"/>
                  <w:r w:rsidR="004D203A">
                    <w:rPr>
                      <w:rFonts w:ascii="Times New Roman" w:hAnsi="Times New Roman" w:hint="eastAsia"/>
                      <w:sz w:val="21"/>
                      <w:szCs w:val="21"/>
                    </w:rPr>
                    <w:t>采用低氮燃烧器</w:t>
                  </w:r>
                  <w:proofErr w:type="gramEnd"/>
                  <w:r w:rsidR="004D203A">
                    <w:rPr>
                      <w:rFonts w:ascii="Times New Roman" w:hAnsi="Times New Roman" w:hint="eastAsia"/>
                      <w:sz w:val="21"/>
                      <w:szCs w:val="21"/>
                    </w:rPr>
                    <w:t>燃烧技术</w:t>
                  </w:r>
                  <w:r w:rsidR="00137B65" w:rsidRPr="00903CE8">
                    <w:rPr>
                      <w:rFonts w:ascii="Times New Roman" w:hAnsi="Times New Roman"/>
                      <w:sz w:val="21"/>
                      <w:szCs w:val="21"/>
                    </w:rPr>
                    <w:t>天然气</w:t>
                  </w:r>
                  <w:r w:rsidRPr="00903CE8">
                    <w:rPr>
                      <w:rFonts w:ascii="Times New Roman" w:hAnsi="Times New Roman"/>
                      <w:sz w:val="21"/>
                      <w:szCs w:val="21"/>
                    </w:rPr>
                    <w:t>燃烧产生的颗粒物、</w:t>
                  </w:r>
                  <w:r w:rsidRPr="00903CE8">
                    <w:rPr>
                      <w:rFonts w:ascii="Times New Roman" w:hAnsi="Times New Roman"/>
                      <w:sz w:val="21"/>
                      <w:szCs w:val="21"/>
                    </w:rPr>
                    <w:t>SO</w:t>
                  </w:r>
                  <w:r w:rsidRPr="00903CE8">
                    <w:rPr>
                      <w:rFonts w:ascii="Times New Roman" w:hAnsi="Times New Roman"/>
                      <w:sz w:val="21"/>
                      <w:szCs w:val="21"/>
                      <w:vertAlign w:val="subscript"/>
                    </w:rPr>
                    <w:t>2</w:t>
                  </w:r>
                  <w:r w:rsidRPr="00903CE8">
                    <w:rPr>
                      <w:rFonts w:ascii="Times New Roman" w:hAnsi="Times New Roman"/>
                      <w:sz w:val="21"/>
                      <w:szCs w:val="21"/>
                    </w:rPr>
                    <w:t>、</w:t>
                  </w:r>
                  <w:r w:rsidRPr="00903CE8">
                    <w:rPr>
                      <w:rFonts w:ascii="Times New Roman" w:hAnsi="Times New Roman"/>
                      <w:sz w:val="21"/>
                      <w:szCs w:val="21"/>
                    </w:rPr>
                    <w:t>NO</w:t>
                  </w:r>
                  <w:r w:rsidRPr="00903CE8">
                    <w:rPr>
                      <w:rFonts w:ascii="Times New Roman" w:hAnsi="Times New Roman"/>
                      <w:sz w:val="21"/>
                      <w:szCs w:val="21"/>
                      <w:vertAlign w:val="subscript"/>
                    </w:rPr>
                    <w:t>X</w:t>
                  </w:r>
                  <w:r w:rsidRPr="00903CE8">
                    <w:rPr>
                      <w:rFonts w:ascii="Times New Roman" w:hAnsi="Times New Roman"/>
                      <w:sz w:val="21"/>
                      <w:szCs w:val="21"/>
                    </w:rPr>
                    <w:t>经</w:t>
                  </w:r>
                  <w:r w:rsidRPr="00903CE8">
                    <w:rPr>
                      <w:rFonts w:ascii="Times New Roman" w:hAnsi="Times New Roman"/>
                      <w:sz w:val="21"/>
                      <w:szCs w:val="21"/>
                    </w:rPr>
                    <w:t>1</w:t>
                  </w:r>
                  <w:r w:rsidRPr="00903CE8">
                    <w:rPr>
                      <w:rFonts w:ascii="Times New Roman" w:hAnsi="Times New Roman"/>
                      <w:sz w:val="21"/>
                      <w:szCs w:val="21"/>
                    </w:rPr>
                    <w:t>根</w:t>
                  </w:r>
                  <w:r w:rsidR="00137B65" w:rsidRPr="00903CE8">
                    <w:rPr>
                      <w:rFonts w:ascii="Times New Roman" w:hAnsi="Times New Roman"/>
                      <w:sz w:val="21"/>
                      <w:szCs w:val="21"/>
                    </w:rPr>
                    <w:t>15</w:t>
                  </w:r>
                  <w:r w:rsidRPr="00903CE8">
                    <w:rPr>
                      <w:rFonts w:ascii="Times New Roman" w:hAnsi="Times New Roman"/>
                      <w:sz w:val="21"/>
                      <w:szCs w:val="21"/>
                    </w:rPr>
                    <w:t>米高</w:t>
                  </w:r>
                  <w:r w:rsidR="00137B65" w:rsidRPr="00903CE8">
                    <w:rPr>
                      <w:rFonts w:ascii="Times New Roman" w:hAnsi="Times New Roman"/>
                      <w:sz w:val="21"/>
                      <w:szCs w:val="21"/>
                    </w:rPr>
                    <w:t>排气筒</w:t>
                  </w:r>
                  <w:r w:rsidRPr="00903CE8">
                    <w:rPr>
                      <w:rFonts w:ascii="Times New Roman" w:hAnsi="Times New Roman"/>
                      <w:sz w:val="21"/>
                      <w:szCs w:val="21"/>
                    </w:rPr>
                    <w:t>达标排放；</w:t>
                  </w:r>
                  <w:r w:rsidR="00005F82">
                    <w:rPr>
                      <w:rFonts w:ascii="Times New Roman" w:hAnsi="Times New Roman" w:hint="eastAsia"/>
                      <w:sz w:val="21"/>
                      <w:szCs w:val="21"/>
                    </w:rPr>
                    <w:t>酸洗废气经集气罩收集至</w:t>
                  </w:r>
                  <w:r w:rsidR="00005F82">
                    <w:rPr>
                      <w:rFonts w:ascii="Times New Roman" w:hAnsi="Times New Roman" w:hint="eastAsia"/>
                      <w:sz w:val="21"/>
                      <w:szCs w:val="21"/>
                    </w:rPr>
                    <w:t>1</w:t>
                  </w:r>
                  <w:r w:rsidR="00005F82">
                    <w:rPr>
                      <w:rFonts w:ascii="Times New Roman" w:hAnsi="Times New Roman" w:hint="eastAsia"/>
                      <w:sz w:val="21"/>
                      <w:szCs w:val="21"/>
                    </w:rPr>
                    <w:t>套“</w:t>
                  </w:r>
                  <w:r w:rsidR="005E40BB">
                    <w:rPr>
                      <w:rFonts w:ascii="Times New Roman" w:hAnsi="Times New Roman" w:hint="eastAsia"/>
                      <w:sz w:val="21"/>
                      <w:szCs w:val="21"/>
                    </w:rPr>
                    <w:t>两级碱液</w:t>
                  </w:r>
                  <w:r w:rsidR="00005F82" w:rsidRPr="00005F82">
                    <w:rPr>
                      <w:rFonts w:ascii="Times New Roman" w:hAnsi="Times New Roman" w:hint="eastAsia"/>
                      <w:sz w:val="21"/>
                      <w:szCs w:val="21"/>
                    </w:rPr>
                    <w:t>喷淋塔</w:t>
                  </w:r>
                  <w:r w:rsidR="00005F82">
                    <w:rPr>
                      <w:rFonts w:ascii="Times New Roman" w:hAnsi="Times New Roman" w:hint="eastAsia"/>
                      <w:sz w:val="21"/>
                      <w:szCs w:val="21"/>
                    </w:rPr>
                    <w:t>”处理后经</w:t>
                  </w:r>
                  <w:r w:rsidR="00005F82">
                    <w:rPr>
                      <w:rFonts w:ascii="Times New Roman" w:hAnsi="Times New Roman" w:hint="eastAsia"/>
                      <w:sz w:val="21"/>
                      <w:szCs w:val="21"/>
                    </w:rPr>
                    <w:t>1</w:t>
                  </w:r>
                  <w:r w:rsidR="00005F82">
                    <w:rPr>
                      <w:rFonts w:ascii="Times New Roman" w:hAnsi="Times New Roman" w:hint="eastAsia"/>
                      <w:sz w:val="21"/>
                      <w:szCs w:val="21"/>
                    </w:rPr>
                    <w:t>根</w:t>
                  </w:r>
                  <w:r w:rsidR="00005F82">
                    <w:rPr>
                      <w:rFonts w:ascii="Times New Roman" w:hAnsi="Times New Roman" w:hint="eastAsia"/>
                      <w:sz w:val="21"/>
                      <w:szCs w:val="21"/>
                    </w:rPr>
                    <w:t>1</w:t>
                  </w:r>
                  <w:r w:rsidR="00005F82">
                    <w:rPr>
                      <w:rFonts w:ascii="Times New Roman" w:hAnsi="Times New Roman"/>
                      <w:sz w:val="21"/>
                      <w:szCs w:val="21"/>
                    </w:rPr>
                    <w:t>5</w:t>
                  </w:r>
                  <w:r w:rsidR="00005F82">
                    <w:rPr>
                      <w:rFonts w:ascii="Times New Roman" w:hAnsi="Times New Roman" w:hint="eastAsia"/>
                      <w:sz w:val="21"/>
                      <w:szCs w:val="21"/>
                    </w:rPr>
                    <w:t>米高排气筒排放。</w:t>
                  </w:r>
                </w:p>
                <w:p w14:paraId="2DEF4F70" w14:textId="5D3B2FCF" w:rsidR="003D2F9A" w:rsidRPr="00903CE8" w:rsidRDefault="003D2F9A" w:rsidP="009B189A">
                  <w:pPr>
                    <w:pStyle w:val="af2"/>
                    <w:spacing w:before="0" w:beforeAutospacing="0" w:after="0" w:afterAutospacing="0"/>
                    <w:ind w:firstLineChars="200" w:firstLine="420"/>
                    <w:jc w:val="both"/>
                    <w:outlineLvl w:val="0"/>
                    <w:rPr>
                      <w:rFonts w:ascii="Times New Roman" w:hAnsi="Times New Roman"/>
                      <w:snapToGrid w:val="0"/>
                      <w:sz w:val="21"/>
                      <w:szCs w:val="21"/>
                      <w:highlight w:val="yellow"/>
                    </w:rPr>
                  </w:pPr>
                  <w:r w:rsidRPr="004D203A">
                    <w:rPr>
                      <w:rFonts w:ascii="Times New Roman" w:hAnsi="Times New Roman"/>
                      <w:sz w:val="21"/>
                      <w:szCs w:val="21"/>
                    </w:rPr>
                    <w:t>生产废水经厂内新建污水处理站处理后</w:t>
                  </w:r>
                  <w:r w:rsidR="00137B65" w:rsidRPr="004D203A">
                    <w:rPr>
                      <w:rFonts w:ascii="Times New Roman" w:hAnsi="Times New Roman"/>
                      <w:sz w:val="21"/>
                      <w:szCs w:val="21"/>
                    </w:rPr>
                    <w:t>回用于生产不外排</w:t>
                  </w:r>
                  <w:r w:rsidRPr="004D203A">
                    <w:rPr>
                      <w:rFonts w:ascii="Times New Roman" w:hAnsi="Times New Roman"/>
                      <w:sz w:val="21"/>
                      <w:szCs w:val="21"/>
                    </w:rPr>
                    <w:t>，</w:t>
                  </w:r>
                  <w:r w:rsidR="00137B65" w:rsidRPr="004D203A">
                    <w:rPr>
                      <w:rFonts w:ascii="Times New Roman" w:hAnsi="Times New Roman"/>
                      <w:sz w:val="21"/>
                      <w:szCs w:val="21"/>
                    </w:rPr>
                    <w:t>生活污水经化粪池处理后</w:t>
                  </w:r>
                  <w:r w:rsidR="004D203A" w:rsidRPr="004D203A">
                    <w:rPr>
                      <w:rFonts w:ascii="Times New Roman" w:hAnsi="Times New Roman" w:hint="eastAsia"/>
                      <w:sz w:val="21"/>
                      <w:szCs w:val="21"/>
                    </w:rPr>
                    <w:t>定期清远不外排</w:t>
                  </w:r>
                  <w:r w:rsidRPr="004D203A">
                    <w:rPr>
                      <w:rFonts w:ascii="Times New Roman" w:hAnsi="Times New Roman"/>
                      <w:sz w:val="21"/>
                      <w:szCs w:val="21"/>
                    </w:rPr>
                    <w:t>。</w:t>
                  </w:r>
                </w:p>
              </w:tc>
              <w:tc>
                <w:tcPr>
                  <w:tcW w:w="736" w:type="dxa"/>
                  <w:vAlign w:val="center"/>
                </w:tcPr>
                <w:p w14:paraId="50C734EF" w14:textId="77777777" w:rsidR="003D2F9A" w:rsidRPr="00903CE8" w:rsidRDefault="003D2F9A" w:rsidP="003D2F9A">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5670D0" w:rsidRPr="00903CE8" w14:paraId="51EEF921" w14:textId="77777777" w:rsidTr="009A11F9">
              <w:trPr>
                <w:trHeight w:val="397"/>
                <w:jc w:val="center"/>
              </w:trPr>
              <w:tc>
                <w:tcPr>
                  <w:tcW w:w="4338" w:type="dxa"/>
                  <w:gridSpan w:val="5"/>
                  <w:vMerge/>
                  <w:vAlign w:val="center"/>
                </w:tcPr>
                <w:p w14:paraId="7D8E706E" w14:textId="77777777" w:rsidR="00496A13" w:rsidRPr="00903CE8" w:rsidRDefault="00496A13">
                  <w:pPr>
                    <w:pStyle w:val="af2"/>
                    <w:spacing w:before="0" w:beforeAutospacing="0" w:after="0" w:afterAutospacing="0"/>
                    <w:jc w:val="center"/>
                    <w:outlineLvl w:val="0"/>
                    <w:rPr>
                      <w:rFonts w:ascii="Times New Roman" w:hAnsi="Times New Roman"/>
                      <w:snapToGrid w:val="0"/>
                      <w:sz w:val="21"/>
                      <w:szCs w:val="21"/>
                    </w:rPr>
                  </w:pPr>
                </w:p>
              </w:tc>
              <w:tc>
                <w:tcPr>
                  <w:tcW w:w="5359" w:type="dxa"/>
                  <w:gridSpan w:val="2"/>
                  <w:vAlign w:val="center"/>
                </w:tcPr>
                <w:p w14:paraId="5C7C1708" w14:textId="77777777" w:rsidR="00496A13" w:rsidRPr="00903CE8" w:rsidRDefault="00496A13">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z w:val="21"/>
                      <w:szCs w:val="21"/>
                    </w:rPr>
                    <w:t>3.</w:t>
                  </w:r>
                  <w:r w:rsidRPr="00903CE8">
                    <w:rPr>
                      <w:rFonts w:ascii="Times New Roman" w:hAnsi="Times New Roman"/>
                      <w:sz w:val="21"/>
                      <w:szCs w:val="21"/>
                    </w:rPr>
                    <w:t>严格控制新建、扩建钢铁冶炼、水泥、有色金属冶炼、平板玻璃、化工、建筑陶瓷、耐火材料、砖瓦、矿山开采等行业的高排放、高污染项目，促进传统煤化工、水泥行业绿色转型、智能升级。</w:t>
                  </w:r>
                </w:p>
              </w:tc>
              <w:tc>
                <w:tcPr>
                  <w:tcW w:w="4536" w:type="dxa"/>
                  <w:vAlign w:val="center"/>
                </w:tcPr>
                <w:p w14:paraId="1F8C7D7A" w14:textId="494454EC" w:rsidR="00496A13" w:rsidRPr="00903CE8" w:rsidRDefault="00137B65" w:rsidP="009B18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napToGrid w:val="0"/>
                      <w:sz w:val="21"/>
                      <w:szCs w:val="21"/>
                    </w:rPr>
                    <w:t>本项目为</w:t>
                  </w:r>
                  <w:r w:rsidR="00005F82">
                    <w:rPr>
                      <w:rFonts w:ascii="Times New Roman" w:hAnsi="Times New Roman" w:hint="eastAsia"/>
                      <w:snapToGrid w:val="0"/>
                      <w:sz w:val="21"/>
                      <w:szCs w:val="21"/>
                    </w:rPr>
                    <w:t>扩建</w:t>
                  </w:r>
                  <w:r w:rsidRPr="00903CE8">
                    <w:rPr>
                      <w:rFonts w:ascii="Times New Roman" w:hAnsi="Times New Roman"/>
                      <w:snapToGrid w:val="0"/>
                      <w:sz w:val="21"/>
                      <w:szCs w:val="21"/>
                    </w:rPr>
                    <w:t>项目，属于</w:t>
                  </w:r>
                  <w:r w:rsidR="005E40BB" w:rsidRPr="00005F82">
                    <w:rPr>
                      <w:rFonts w:ascii="Times New Roman" w:hAnsi="Times New Roman" w:hint="eastAsia"/>
                      <w:snapToGrid w:val="0"/>
                      <w:sz w:val="21"/>
                      <w:szCs w:val="21"/>
                    </w:rPr>
                    <w:t>金属表面处理与热处理加工</w:t>
                  </w:r>
                  <w:r w:rsidR="005E40BB">
                    <w:rPr>
                      <w:rFonts w:ascii="Times New Roman" w:hAnsi="Times New Roman" w:hint="eastAsia"/>
                      <w:snapToGrid w:val="0"/>
                      <w:sz w:val="21"/>
                      <w:szCs w:val="21"/>
                    </w:rPr>
                    <w:t>、其他</w:t>
                  </w:r>
                  <w:r w:rsidRPr="00903CE8">
                    <w:rPr>
                      <w:rFonts w:ascii="Times New Roman" w:hAnsi="Times New Roman"/>
                      <w:snapToGrid w:val="0"/>
                      <w:sz w:val="21"/>
                      <w:szCs w:val="21"/>
                    </w:rPr>
                    <w:t>通用设备制造</w:t>
                  </w:r>
                  <w:r w:rsidR="00005F82">
                    <w:rPr>
                      <w:rFonts w:ascii="Times New Roman" w:hAnsi="Times New Roman" w:hint="eastAsia"/>
                      <w:snapToGrid w:val="0"/>
                      <w:sz w:val="21"/>
                      <w:szCs w:val="21"/>
                    </w:rPr>
                    <w:t>业</w:t>
                  </w:r>
                  <w:r w:rsidRPr="00903CE8">
                    <w:rPr>
                      <w:rFonts w:ascii="Times New Roman" w:hAnsi="Times New Roman"/>
                      <w:snapToGrid w:val="0"/>
                      <w:sz w:val="21"/>
                      <w:szCs w:val="21"/>
                    </w:rPr>
                    <w:t>，不属于</w:t>
                  </w:r>
                  <w:r w:rsidRPr="00903CE8">
                    <w:rPr>
                      <w:rFonts w:ascii="Times New Roman" w:hAnsi="Times New Roman"/>
                      <w:snapToGrid w:val="0"/>
                      <w:sz w:val="21"/>
                      <w:szCs w:val="21"/>
                    </w:rPr>
                    <w:t>“</w:t>
                  </w:r>
                  <w:r w:rsidRPr="00903CE8">
                    <w:rPr>
                      <w:rFonts w:ascii="Times New Roman" w:hAnsi="Times New Roman"/>
                      <w:snapToGrid w:val="0"/>
                      <w:sz w:val="21"/>
                      <w:szCs w:val="21"/>
                    </w:rPr>
                    <w:t>两高</w:t>
                  </w:r>
                  <w:r w:rsidRPr="00903CE8">
                    <w:rPr>
                      <w:rFonts w:ascii="Times New Roman" w:hAnsi="Times New Roman"/>
                      <w:snapToGrid w:val="0"/>
                      <w:sz w:val="21"/>
                      <w:szCs w:val="21"/>
                    </w:rPr>
                    <w:t>”</w:t>
                  </w:r>
                  <w:r w:rsidRPr="00903CE8">
                    <w:rPr>
                      <w:rFonts w:ascii="Times New Roman" w:hAnsi="Times New Roman"/>
                      <w:snapToGrid w:val="0"/>
                      <w:sz w:val="21"/>
                      <w:szCs w:val="21"/>
                    </w:rPr>
                    <w:t>项目。</w:t>
                  </w:r>
                </w:p>
              </w:tc>
              <w:tc>
                <w:tcPr>
                  <w:tcW w:w="736" w:type="dxa"/>
                  <w:vAlign w:val="center"/>
                </w:tcPr>
                <w:p w14:paraId="6BB6768D" w14:textId="77777777" w:rsidR="00496A13" w:rsidRPr="00903CE8" w:rsidRDefault="00AB4A8B">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FA1E77" w:rsidRPr="00903CE8" w14:paraId="495B5C24" w14:textId="77777777" w:rsidTr="009A11F9">
              <w:trPr>
                <w:trHeight w:val="397"/>
                <w:jc w:val="center"/>
              </w:trPr>
              <w:tc>
                <w:tcPr>
                  <w:tcW w:w="4338" w:type="dxa"/>
                  <w:gridSpan w:val="5"/>
                  <w:vMerge w:val="restart"/>
                  <w:vAlign w:val="center"/>
                </w:tcPr>
                <w:p w14:paraId="57D85535" w14:textId="77777777" w:rsidR="00AB4A8B" w:rsidRPr="00903CE8" w:rsidRDefault="00AB4A8B" w:rsidP="00AB4A8B">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bCs/>
                      <w:sz w:val="21"/>
                      <w:szCs w:val="21"/>
                    </w:rPr>
                    <w:t>污染物排放管控</w:t>
                  </w:r>
                </w:p>
              </w:tc>
              <w:tc>
                <w:tcPr>
                  <w:tcW w:w="5359" w:type="dxa"/>
                  <w:gridSpan w:val="2"/>
                  <w:vAlign w:val="center"/>
                </w:tcPr>
                <w:p w14:paraId="2149B383" w14:textId="77777777" w:rsidR="00AB4A8B" w:rsidRPr="00903CE8" w:rsidRDefault="00AB4A8B" w:rsidP="00AB4A8B">
                  <w:pPr>
                    <w:pStyle w:val="af2"/>
                    <w:jc w:val="both"/>
                    <w:outlineLvl w:val="0"/>
                    <w:rPr>
                      <w:rFonts w:ascii="Times New Roman" w:hAnsi="Times New Roman"/>
                      <w:snapToGrid w:val="0"/>
                      <w:sz w:val="21"/>
                      <w:szCs w:val="21"/>
                    </w:rPr>
                  </w:pPr>
                  <w:r w:rsidRPr="00903CE8">
                    <w:rPr>
                      <w:rFonts w:ascii="Times New Roman" w:hAnsi="Times New Roman"/>
                      <w:sz w:val="21"/>
                      <w:szCs w:val="21"/>
                    </w:rPr>
                    <w:t>1.</w:t>
                  </w:r>
                  <w:r w:rsidRPr="00903CE8">
                    <w:rPr>
                      <w:rFonts w:ascii="Times New Roman" w:hAnsi="Times New Roman"/>
                      <w:sz w:val="21"/>
                      <w:szCs w:val="21"/>
                    </w:rPr>
                    <w:t>新、改、扩建项目主要污染物排放要求满足当地总量减排要求；</w:t>
                  </w:r>
                </w:p>
              </w:tc>
              <w:tc>
                <w:tcPr>
                  <w:tcW w:w="4536" w:type="dxa"/>
                  <w:vAlign w:val="center"/>
                </w:tcPr>
                <w:p w14:paraId="23787997" w14:textId="137F4464" w:rsidR="00AB4A8B" w:rsidRPr="00903CE8" w:rsidRDefault="00AB4A8B" w:rsidP="009B18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napToGrid w:val="0"/>
                      <w:sz w:val="21"/>
                      <w:szCs w:val="21"/>
                    </w:rPr>
                    <w:t>本项目新增总量污染物为颗粒物、二氧化硫、氮氧化物</w:t>
                  </w:r>
                  <w:r w:rsidR="00005F82">
                    <w:rPr>
                      <w:rFonts w:ascii="Times New Roman" w:hAnsi="Times New Roman" w:hint="eastAsia"/>
                      <w:snapToGrid w:val="0"/>
                      <w:sz w:val="21"/>
                      <w:szCs w:val="21"/>
                    </w:rPr>
                    <w:t>、氟化物</w:t>
                  </w:r>
                  <w:r w:rsidRPr="00903CE8">
                    <w:rPr>
                      <w:rFonts w:ascii="Times New Roman" w:hAnsi="Times New Roman"/>
                      <w:snapToGrid w:val="0"/>
                      <w:sz w:val="21"/>
                      <w:szCs w:val="21"/>
                    </w:rPr>
                    <w:t>，将根据要求从区域总量内进行双倍替代，区域内颗粒物、二氧化硫、氮氧化物做到进一步削减。</w:t>
                  </w:r>
                </w:p>
              </w:tc>
              <w:tc>
                <w:tcPr>
                  <w:tcW w:w="736" w:type="dxa"/>
                  <w:vAlign w:val="center"/>
                </w:tcPr>
                <w:p w14:paraId="5FDD56E4" w14:textId="77777777" w:rsidR="00AB4A8B" w:rsidRPr="00903CE8" w:rsidRDefault="00AB4A8B" w:rsidP="00AB4A8B">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FA1E77" w:rsidRPr="00903CE8" w14:paraId="2ED91D81" w14:textId="77777777" w:rsidTr="009A11F9">
              <w:trPr>
                <w:trHeight w:val="397"/>
                <w:jc w:val="center"/>
              </w:trPr>
              <w:tc>
                <w:tcPr>
                  <w:tcW w:w="4338" w:type="dxa"/>
                  <w:gridSpan w:val="5"/>
                  <w:vMerge/>
                  <w:vAlign w:val="center"/>
                </w:tcPr>
                <w:p w14:paraId="50EABFD2" w14:textId="77777777" w:rsidR="00AB4A8B" w:rsidRPr="00903CE8" w:rsidRDefault="00AB4A8B" w:rsidP="00AB4A8B">
                  <w:pPr>
                    <w:pStyle w:val="af2"/>
                    <w:spacing w:before="0" w:beforeAutospacing="0" w:after="0" w:afterAutospacing="0"/>
                    <w:jc w:val="center"/>
                    <w:outlineLvl w:val="0"/>
                    <w:rPr>
                      <w:rFonts w:ascii="Times New Roman" w:hAnsi="Times New Roman"/>
                      <w:snapToGrid w:val="0"/>
                      <w:sz w:val="21"/>
                      <w:szCs w:val="21"/>
                    </w:rPr>
                  </w:pPr>
                </w:p>
              </w:tc>
              <w:tc>
                <w:tcPr>
                  <w:tcW w:w="5359" w:type="dxa"/>
                  <w:gridSpan w:val="2"/>
                  <w:vAlign w:val="center"/>
                </w:tcPr>
                <w:p w14:paraId="58CDC6F6" w14:textId="77777777" w:rsidR="00AB4A8B" w:rsidRPr="00903CE8" w:rsidRDefault="00AB4A8B" w:rsidP="00AB4A8B">
                  <w:pPr>
                    <w:pStyle w:val="af2"/>
                    <w:jc w:val="both"/>
                    <w:outlineLvl w:val="0"/>
                    <w:rPr>
                      <w:rFonts w:ascii="Times New Roman" w:hAnsi="Times New Roman"/>
                      <w:snapToGrid w:val="0"/>
                      <w:sz w:val="21"/>
                      <w:szCs w:val="21"/>
                    </w:rPr>
                  </w:pPr>
                  <w:r w:rsidRPr="00903CE8">
                    <w:rPr>
                      <w:rFonts w:ascii="Times New Roman" w:hAnsi="Times New Roman"/>
                      <w:sz w:val="21"/>
                      <w:szCs w:val="21"/>
                    </w:rPr>
                    <w:t>2.</w:t>
                  </w:r>
                  <w:r w:rsidRPr="00903CE8">
                    <w:rPr>
                      <w:rFonts w:ascii="Times New Roman" w:hAnsi="Times New Roman"/>
                      <w:sz w:val="21"/>
                      <w:szCs w:val="21"/>
                    </w:rPr>
                    <w:t>新建项目审批实施</w:t>
                  </w:r>
                  <w:r w:rsidRPr="00903CE8">
                    <w:rPr>
                      <w:rFonts w:ascii="Times New Roman" w:hAnsi="Times New Roman"/>
                      <w:sz w:val="21"/>
                      <w:szCs w:val="21"/>
                    </w:rPr>
                    <w:t>“</w:t>
                  </w:r>
                  <w:r w:rsidRPr="00903CE8">
                    <w:rPr>
                      <w:rFonts w:ascii="Times New Roman" w:hAnsi="Times New Roman"/>
                      <w:sz w:val="21"/>
                      <w:szCs w:val="21"/>
                    </w:rPr>
                    <w:t>增产不増污</w:t>
                  </w:r>
                  <w:r w:rsidRPr="00903CE8">
                    <w:rPr>
                      <w:rFonts w:ascii="Times New Roman" w:hAnsi="Times New Roman"/>
                      <w:sz w:val="21"/>
                      <w:szCs w:val="21"/>
                    </w:rPr>
                    <w:t>”</w:t>
                  </w:r>
                  <w:r w:rsidRPr="00903CE8">
                    <w:rPr>
                      <w:rFonts w:ascii="Times New Roman" w:hAnsi="Times New Roman"/>
                      <w:sz w:val="21"/>
                      <w:szCs w:val="21"/>
                    </w:rPr>
                    <w:t>或</w:t>
                  </w:r>
                  <w:r w:rsidRPr="00903CE8">
                    <w:rPr>
                      <w:rFonts w:ascii="Times New Roman" w:hAnsi="Times New Roman"/>
                      <w:sz w:val="21"/>
                      <w:szCs w:val="21"/>
                    </w:rPr>
                    <w:t>“</w:t>
                  </w:r>
                  <w:r w:rsidRPr="00903CE8">
                    <w:rPr>
                      <w:rFonts w:ascii="Times New Roman" w:hAnsi="Times New Roman"/>
                      <w:sz w:val="21"/>
                      <w:szCs w:val="21"/>
                    </w:rPr>
                    <w:t>增产减污</w:t>
                  </w:r>
                  <w:r w:rsidRPr="00903CE8">
                    <w:rPr>
                      <w:rFonts w:ascii="Times New Roman" w:hAnsi="Times New Roman"/>
                      <w:sz w:val="21"/>
                      <w:szCs w:val="21"/>
                    </w:rPr>
                    <w:t>”</w:t>
                  </w:r>
                  <w:r w:rsidRPr="00903CE8">
                    <w:rPr>
                      <w:rFonts w:ascii="Times New Roman" w:hAnsi="Times New Roman"/>
                      <w:sz w:val="21"/>
                      <w:szCs w:val="21"/>
                    </w:rPr>
                    <w:t>。全省新建、改建、扩建重点行业重金属污染物排放项目，通</w:t>
                  </w:r>
                  <w:r w:rsidRPr="00903CE8">
                    <w:rPr>
                      <w:rFonts w:ascii="Times New Roman" w:hAnsi="Times New Roman"/>
                      <w:sz w:val="21"/>
                      <w:szCs w:val="21"/>
                    </w:rPr>
                    <w:lastRenderedPageBreak/>
                    <w:t>过</w:t>
                  </w:r>
                  <w:r w:rsidRPr="00903CE8">
                    <w:rPr>
                      <w:rFonts w:ascii="Times New Roman" w:hAnsi="Times New Roman"/>
                      <w:sz w:val="21"/>
                      <w:szCs w:val="21"/>
                    </w:rPr>
                    <w:t>“</w:t>
                  </w:r>
                  <w:r w:rsidRPr="00903CE8">
                    <w:rPr>
                      <w:rFonts w:ascii="Times New Roman" w:hAnsi="Times New Roman"/>
                      <w:sz w:val="21"/>
                      <w:szCs w:val="21"/>
                    </w:rPr>
                    <w:t>以新带老</w:t>
                  </w:r>
                  <w:r w:rsidRPr="00903CE8">
                    <w:rPr>
                      <w:rFonts w:ascii="Times New Roman" w:hAnsi="Times New Roman"/>
                      <w:sz w:val="21"/>
                      <w:szCs w:val="21"/>
                    </w:rPr>
                    <w:t>”</w:t>
                  </w:r>
                  <w:r w:rsidRPr="00903CE8">
                    <w:rPr>
                      <w:rFonts w:ascii="Times New Roman" w:hAnsi="Times New Roman"/>
                      <w:sz w:val="21"/>
                      <w:szCs w:val="21"/>
                    </w:rPr>
                    <w:t>治理、淘汰落后产能、区域</w:t>
                  </w:r>
                  <w:proofErr w:type="gramStart"/>
                  <w:r w:rsidRPr="00903CE8">
                    <w:rPr>
                      <w:rFonts w:ascii="Times New Roman" w:hAnsi="Times New Roman"/>
                      <w:sz w:val="21"/>
                      <w:szCs w:val="21"/>
                    </w:rPr>
                    <w:t>替代曾</w:t>
                  </w:r>
                  <w:proofErr w:type="gramEnd"/>
                  <w:r w:rsidRPr="00903CE8">
                    <w:rPr>
                      <w:rFonts w:ascii="Times New Roman" w:hAnsi="Times New Roman"/>
                      <w:sz w:val="21"/>
                      <w:szCs w:val="21"/>
                    </w:rPr>
                    <w:t>“</w:t>
                  </w:r>
                  <w:r w:rsidRPr="00903CE8">
                    <w:rPr>
                      <w:rFonts w:ascii="Times New Roman" w:hAnsi="Times New Roman"/>
                      <w:sz w:val="21"/>
                      <w:szCs w:val="21"/>
                    </w:rPr>
                    <w:t>等量置换</w:t>
                  </w:r>
                  <w:r w:rsidRPr="00903CE8">
                    <w:rPr>
                      <w:rFonts w:ascii="Times New Roman" w:hAnsi="Times New Roman"/>
                      <w:sz w:val="21"/>
                      <w:szCs w:val="21"/>
                    </w:rPr>
                    <w:t>”</w:t>
                  </w:r>
                  <w:r w:rsidRPr="00903CE8">
                    <w:rPr>
                      <w:rFonts w:ascii="Times New Roman" w:hAnsi="Times New Roman"/>
                      <w:sz w:val="21"/>
                      <w:szCs w:val="21"/>
                    </w:rPr>
                    <w:t>或</w:t>
                  </w:r>
                  <w:r w:rsidRPr="00903CE8">
                    <w:rPr>
                      <w:rFonts w:ascii="Times New Roman" w:hAnsi="Times New Roman"/>
                      <w:sz w:val="21"/>
                      <w:szCs w:val="21"/>
                    </w:rPr>
                    <w:t>“</w:t>
                  </w:r>
                  <w:r w:rsidRPr="00903CE8">
                    <w:rPr>
                      <w:rFonts w:ascii="Times New Roman" w:hAnsi="Times New Roman"/>
                      <w:sz w:val="21"/>
                      <w:szCs w:val="21"/>
                    </w:rPr>
                    <w:t>减量置换</w:t>
                  </w:r>
                  <w:r w:rsidRPr="00903CE8">
                    <w:rPr>
                      <w:rFonts w:ascii="Times New Roman" w:hAnsi="Times New Roman"/>
                      <w:sz w:val="21"/>
                      <w:szCs w:val="21"/>
                    </w:rPr>
                    <w:t>”</w:t>
                  </w:r>
                  <w:r w:rsidRPr="00903CE8">
                    <w:rPr>
                      <w:rFonts w:ascii="Times New Roman" w:hAnsi="Times New Roman"/>
                      <w:sz w:val="21"/>
                      <w:szCs w:val="21"/>
                    </w:rPr>
                    <w:t>措施，实现所在区域重点重金属污染排放总量零增长或进一步削减。</w:t>
                  </w:r>
                </w:p>
              </w:tc>
              <w:tc>
                <w:tcPr>
                  <w:tcW w:w="4536" w:type="dxa"/>
                  <w:vAlign w:val="center"/>
                </w:tcPr>
                <w:p w14:paraId="6956A5E1" w14:textId="241B5427" w:rsidR="00AB4A8B" w:rsidRPr="00903CE8" w:rsidRDefault="00AB4A8B" w:rsidP="009B18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z w:val="21"/>
                      <w:szCs w:val="21"/>
                    </w:rPr>
                    <w:lastRenderedPageBreak/>
                    <w:t>本项目为</w:t>
                  </w:r>
                  <w:r w:rsidR="00005F82">
                    <w:rPr>
                      <w:rFonts w:ascii="Times New Roman" w:hAnsi="Times New Roman" w:hint="eastAsia"/>
                      <w:sz w:val="21"/>
                      <w:szCs w:val="21"/>
                    </w:rPr>
                    <w:t>扩建</w:t>
                  </w:r>
                  <w:r w:rsidRPr="00903CE8">
                    <w:rPr>
                      <w:rFonts w:ascii="Times New Roman" w:hAnsi="Times New Roman"/>
                      <w:sz w:val="21"/>
                      <w:szCs w:val="21"/>
                    </w:rPr>
                    <w:t>项目，</w:t>
                  </w:r>
                  <w:r w:rsidR="005E40BB" w:rsidRPr="00903CE8">
                    <w:rPr>
                      <w:rFonts w:ascii="Times New Roman" w:hAnsi="Times New Roman"/>
                      <w:snapToGrid w:val="0"/>
                      <w:sz w:val="21"/>
                      <w:szCs w:val="21"/>
                    </w:rPr>
                    <w:t>属于</w:t>
                  </w:r>
                  <w:r w:rsidR="005E40BB" w:rsidRPr="00005F82">
                    <w:rPr>
                      <w:rFonts w:ascii="Times New Roman" w:hAnsi="Times New Roman" w:hint="eastAsia"/>
                      <w:snapToGrid w:val="0"/>
                      <w:sz w:val="21"/>
                      <w:szCs w:val="21"/>
                    </w:rPr>
                    <w:t>金属表面处理与热处理加工</w:t>
                  </w:r>
                  <w:r w:rsidR="005E40BB" w:rsidRPr="00DC1FB1">
                    <w:rPr>
                      <w:rFonts w:ascii="Times New Roman" w:hAnsi="Times New Roman" w:hint="eastAsia"/>
                      <w:snapToGrid w:val="0"/>
                      <w:sz w:val="21"/>
                      <w:szCs w:val="21"/>
                    </w:rPr>
                    <w:t>、其他</w:t>
                  </w:r>
                  <w:r w:rsidR="005E40BB" w:rsidRPr="00DC1FB1">
                    <w:rPr>
                      <w:rFonts w:ascii="Times New Roman" w:hAnsi="Times New Roman"/>
                      <w:snapToGrid w:val="0"/>
                      <w:sz w:val="21"/>
                      <w:szCs w:val="21"/>
                    </w:rPr>
                    <w:t>通用设备制造</w:t>
                  </w:r>
                  <w:r w:rsidR="005E40BB" w:rsidRPr="00DC1FB1">
                    <w:rPr>
                      <w:rFonts w:ascii="Times New Roman" w:hAnsi="Times New Roman" w:hint="eastAsia"/>
                      <w:snapToGrid w:val="0"/>
                      <w:sz w:val="21"/>
                      <w:szCs w:val="21"/>
                    </w:rPr>
                    <w:t>业</w:t>
                  </w:r>
                  <w:r w:rsidRPr="00DC1FB1">
                    <w:rPr>
                      <w:rFonts w:ascii="Times New Roman" w:hAnsi="Times New Roman"/>
                      <w:sz w:val="21"/>
                      <w:szCs w:val="21"/>
                    </w:rPr>
                    <w:t>，</w:t>
                  </w:r>
                  <w:r w:rsidR="00005F82" w:rsidRPr="00DC1FB1">
                    <w:rPr>
                      <w:rFonts w:ascii="Times New Roman" w:hAnsi="Times New Roman" w:hint="eastAsia"/>
                      <w:snapToGrid w:val="0"/>
                      <w:sz w:val="21"/>
                      <w:szCs w:val="21"/>
                    </w:rPr>
                    <w:t>本项目酸</w:t>
                  </w:r>
                  <w:r w:rsidR="00005F82" w:rsidRPr="00DC1FB1">
                    <w:rPr>
                      <w:rFonts w:ascii="Times New Roman" w:hAnsi="Times New Roman" w:hint="eastAsia"/>
                      <w:snapToGrid w:val="0"/>
                      <w:sz w:val="21"/>
                      <w:szCs w:val="21"/>
                    </w:rPr>
                    <w:lastRenderedPageBreak/>
                    <w:t>洗废水</w:t>
                  </w:r>
                  <w:r w:rsidR="00DD374B">
                    <w:rPr>
                      <w:rFonts w:ascii="Times New Roman" w:hAnsi="Times New Roman" w:hint="eastAsia"/>
                      <w:snapToGrid w:val="0"/>
                      <w:sz w:val="21"/>
                      <w:szCs w:val="21"/>
                    </w:rPr>
                    <w:t>中含有</w:t>
                  </w:r>
                  <w:r w:rsidR="00DD374B" w:rsidRPr="00DD374B">
                    <w:rPr>
                      <w:rFonts w:ascii="Times New Roman" w:hAnsi="Times New Roman" w:hint="eastAsia"/>
                      <w:snapToGrid w:val="0"/>
                      <w:sz w:val="21"/>
                      <w:szCs w:val="21"/>
                    </w:rPr>
                    <w:t>铁</w:t>
                  </w:r>
                  <w:r w:rsidR="00DD374B">
                    <w:rPr>
                      <w:rFonts w:ascii="Times New Roman" w:hAnsi="Times New Roman" w:hint="eastAsia"/>
                      <w:snapToGrid w:val="0"/>
                      <w:sz w:val="21"/>
                      <w:szCs w:val="21"/>
                    </w:rPr>
                    <w:t>、</w:t>
                  </w:r>
                  <w:r w:rsidR="00DD374B" w:rsidRPr="00DD374B">
                    <w:rPr>
                      <w:rFonts w:ascii="Times New Roman" w:hAnsi="Times New Roman" w:hint="eastAsia"/>
                      <w:snapToGrid w:val="0"/>
                      <w:sz w:val="21"/>
                      <w:szCs w:val="21"/>
                    </w:rPr>
                    <w:t>锰</w:t>
                  </w:r>
                  <w:r w:rsidR="00DD374B">
                    <w:rPr>
                      <w:rFonts w:ascii="Times New Roman" w:hAnsi="Times New Roman" w:hint="eastAsia"/>
                      <w:snapToGrid w:val="0"/>
                      <w:sz w:val="21"/>
                      <w:szCs w:val="21"/>
                    </w:rPr>
                    <w:t>、</w:t>
                  </w:r>
                  <w:r w:rsidR="00DD374B" w:rsidRPr="00DD374B">
                    <w:rPr>
                      <w:rFonts w:ascii="Times New Roman" w:hAnsi="Times New Roman" w:hint="eastAsia"/>
                      <w:snapToGrid w:val="0"/>
                      <w:sz w:val="21"/>
                      <w:szCs w:val="21"/>
                    </w:rPr>
                    <w:t>镉</w:t>
                  </w:r>
                  <w:r w:rsidR="00DD374B">
                    <w:rPr>
                      <w:rFonts w:ascii="Times New Roman" w:hAnsi="Times New Roman" w:hint="eastAsia"/>
                      <w:snapToGrid w:val="0"/>
                      <w:sz w:val="21"/>
                      <w:szCs w:val="21"/>
                    </w:rPr>
                    <w:t>、</w:t>
                  </w:r>
                  <w:r w:rsidR="00DD374B" w:rsidRPr="00DD374B">
                    <w:rPr>
                      <w:rFonts w:ascii="Times New Roman" w:hAnsi="Times New Roman" w:hint="eastAsia"/>
                      <w:snapToGrid w:val="0"/>
                      <w:sz w:val="21"/>
                      <w:szCs w:val="21"/>
                    </w:rPr>
                    <w:t>总铬</w:t>
                  </w:r>
                  <w:r w:rsidR="00DD374B">
                    <w:rPr>
                      <w:rFonts w:ascii="Times New Roman" w:hAnsi="Times New Roman" w:hint="eastAsia"/>
                      <w:snapToGrid w:val="0"/>
                      <w:sz w:val="21"/>
                      <w:szCs w:val="21"/>
                    </w:rPr>
                    <w:t>、</w:t>
                  </w:r>
                  <w:r w:rsidR="00DD374B" w:rsidRPr="00DD374B">
                    <w:rPr>
                      <w:rFonts w:ascii="Times New Roman" w:hAnsi="Times New Roman" w:hint="eastAsia"/>
                      <w:snapToGrid w:val="0"/>
                      <w:sz w:val="21"/>
                      <w:szCs w:val="21"/>
                    </w:rPr>
                    <w:t>六价铬</w:t>
                  </w:r>
                  <w:r w:rsidR="00DD374B">
                    <w:rPr>
                      <w:rFonts w:ascii="Times New Roman" w:hAnsi="Times New Roman" w:hint="eastAsia"/>
                      <w:snapToGrid w:val="0"/>
                      <w:sz w:val="21"/>
                      <w:szCs w:val="21"/>
                    </w:rPr>
                    <w:t>、</w:t>
                  </w:r>
                  <w:r w:rsidR="00DD374B" w:rsidRPr="00DD374B">
                    <w:rPr>
                      <w:rFonts w:ascii="Times New Roman" w:hAnsi="Times New Roman" w:hint="eastAsia"/>
                      <w:snapToGrid w:val="0"/>
                      <w:sz w:val="21"/>
                      <w:szCs w:val="21"/>
                    </w:rPr>
                    <w:t>镍、铅</w:t>
                  </w:r>
                  <w:r w:rsidR="00DD374B">
                    <w:rPr>
                      <w:rFonts w:ascii="Times New Roman" w:hAnsi="Times New Roman" w:hint="eastAsia"/>
                      <w:snapToGrid w:val="0"/>
                      <w:sz w:val="21"/>
                      <w:szCs w:val="21"/>
                    </w:rPr>
                    <w:t>，酸洗废水</w:t>
                  </w:r>
                  <w:r w:rsidR="00005F82" w:rsidRPr="00DC1FB1">
                    <w:rPr>
                      <w:rFonts w:ascii="Times New Roman" w:hAnsi="Times New Roman" w:hint="eastAsia"/>
                      <w:snapToGrid w:val="0"/>
                      <w:sz w:val="21"/>
                      <w:szCs w:val="21"/>
                    </w:rPr>
                    <w:t>经厂内新建污水处理站处理后回用于生产不外排，</w:t>
                  </w:r>
                  <w:r w:rsidR="00DC1FB1" w:rsidRPr="00DC1FB1">
                    <w:rPr>
                      <w:rFonts w:ascii="Times New Roman" w:hAnsi="Times New Roman" w:hint="eastAsia"/>
                      <w:snapToGrid w:val="0"/>
                      <w:sz w:val="21"/>
                      <w:szCs w:val="21"/>
                    </w:rPr>
                    <w:t>危险废物于</w:t>
                  </w:r>
                  <w:proofErr w:type="gramStart"/>
                  <w:r w:rsidR="00DC1FB1" w:rsidRPr="00DC1FB1">
                    <w:rPr>
                      <w:rFonts w:ascii="Times New Roman" w:hAnsi="Times New Roman" w:hint="eastAsia"/>
                      <w:snapToGrid w:val="0"/>
                      <w:sz w:val="21"/>
                      <w:szCs w:val="21"/>
                    </w:rPr>
                    <w:t>危废间</w:t>
                  </w:r>
                  <w:proofErr w:type="gramEnd"/>
                  <w:r w:rsidR="00DC1FB1" w:rsidRPr="00DC1FB1">
                    <w:rPr>
                      <w:rFonts w:ascii="Times New Roman" w:hAnsi="Times New Roman" w:hint="eastAsia"/>
                      <w:snapToGrid w:val="0"/>
                      <w:sz w:val="21"/>
                      <w:szCs w:val="21"/>
                    </w:rPr>
                    <w:t>暂存后定期委托有资质单位进行处置</w:t>
                  </w:r>
                  <w:r w:rsidR="004D203A">
                    <w:rPr>
                      <w:rFonts w:ascii="Times New Roman" w:hAnsi="Times New Roman" w:hint="eastAsia"/>
                      <w:snapToGrid w:val="0"/>
                      <w:sz w:val="21"/>
                      <w:szCs w:val="21"/>
                    </w:rPr>
                    <w:t>，不涉及重金属排放</w:t>
                  </w:r>
                  <w:r w:rsidRPr="00DC1FB1">
                    <w:rPr>
                      <w:rFonts w:ascii="Times New Roman" w:hAnsi="Times New Roman"/>
                      <w:snapToGrid w:val="0"/>
                      <w:sz w:val="21"/>
                      <w:szCs w:val="21"/>
                    </w:rPr>
                    <w:t>。</w:t>
                  </w:r>
                </w:p>
              </w:tc>
              <w:tc>
                <w:tcPr>
                  <w:tcW w:w="736" w:type="dxa"/>
                  <w:vAlign w:val="center"/>
                </w:tcPr>
                <w:p w14:paraId="3C2692C3" w14:textId="77777777" w:rsidR="00AB4A8B" w:rsidRPr="00903CE8" w:rsidRDefault="00AB4A8B" w:rsidP="00AB4A8B">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lastRenderedPageBreak/>
                    <w:t>符合</w:t>
                  </w:r>
                </w:p>
              </w:tc>
            </w:tr>
            <w:tr w:rsidR="00FA1E77" w:rsidRPr="00903CE8" w14:paraId="761709EE" w14:textId="77777777" w:rsidTr="009A11F9">
              <w:trPr>
                <w:trHeight w:val="397"/>
                <w:jc w:val="center"/>
              </w:trPr>
              <w:tc>
                <w:tcPr>
                  <w:tcW w:w="4338" w:type="dxa"/>
                  <w:gridSpan w:val="5"/>
                  <w:vAlign w:val="center"/>
                </w:tcPr>
                <w:p w14:paraId="5A4DAF75" w14:textId="77777777" w:rsidR="00AB4A8B" w:rsidRPr="00903CE8" w:rsidRDefault="00AB4A8B" w:rsidP="00AB4A8B">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bCs/>
                      <w:sz w:val="21"/>
                      <w:szCs w:val="21"/>
                    </w:rPr>
                    <w:t>资源开发效率要求</w:t>
                  </w:r>
                </w:p>
              </w:tc>
              <w:tc>
                <w:tcPr>
                  <w:tcW w:w="5359" w:type="dxa"/>
                  <w:gridSpan w:val="2"/>
                  <w:vAlign w:val="center"/>
                </w:tcPr>
                <w:p w14:paraId="71511449" w14:textId="77777777" w:rsidR="00AB4A8B" w:rsidRPr="00903CE8" w:rsidRDefault="00AB4A8B" w:rsidP="00AB4A8B">
                  <w:pPr>
                    <w:pStyle w:val="af2"/>
                    <w:jc w:val="both"/>
                    <w:outlineLvl w:val="0"/>
                    <w:rPr>
                      <w:rFonts w:ascii="Times New Roman" w:hAnsi="Times New Roman"/>
                      <w:snapToGrid w:val="0"/>
                      <w:sz w:val="21"/>
                      <w:szCs w:val="21"/>
                    </w:rPr>
                  </w:pPr>
                  <w:r w:rsidRPr="00903CE8">
                    <w:rPr>
                      <w:rFonts w:ascii="Times New Roman" w:hAnsi="Times New Roman"/>
                      <w:sz w:val="21"/>
                      <w:szCs w:val="21"/>
                    </w:rPr>
                    <w:t>1.</w:t>
                  </w:r>
                  <w:r w:rsidRPr="00903CE8">
                    <w:rPr>
                      <w:rFonts w:ascii="Times New Roman" w:hAnsi="Times New Roman"/>
                      <w:sz w:val="21"/>
                      <w:szCs w:val="21"/>
                    </w:rPr>
                    <w:t>开展高耗水工业行业节水技术改造，大力推广工业水循环利用，推进节水型企业、节水型工业园区建设。</w:t>
                  </w:r>
                </w:p>
              </w:tc>
              <w:tc>
                <w:tcPr>
                  <w:tcW w:w="4536" w:type="dxa"/>
                  <w:vAlign w:val="center"/>
                </w:tcPr>
                <w:p w14:paraId="4E842D3A" w14:textId="3F008C99" w:rsidR="00FA1E77" w:rsidRPr="00903CE8" w:rsidRDefault="00AB4A8B" w:rsidP="009B18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z w:val="21"/>
                      <w:szCs w:val="21"/>
                    </w:rPr>
                    <w:t>本项目为</w:t>
                  </w:r>
                  <w:r w:rsidR="00005F82">
                    <w:rPr>
                      <w:rFonts w:ascii="Times New Roman" w:hAnsi="Times New Roman" w:hint="eastAsia"/>
                      <w:sz w:val="21"/>
                      <w:szCs w:val="21"/>
                    </w:rPr>
                    <w:t>扩建</w:t>
                  </w:r>
                  <w:r w:rsidRPr="00903CE8">
                    <w:rPr>
                      <w:rFonts w:ascii="Times New Roman" w:hAnsi="Times New Roman"/>
                      <w:sz w:val="21"/>
                      <w:szCs w:val="21"/>
                    </w:rPr>
                    <w:t>项目，</w:t>
                  </w:r>
                  <w:r w:rsidR="005E40BB" w:rsidRPr="00903CE8">
                    <w:rPr>
                      <w:rFonts w:ascii="Times New Roman" w:hAnsi="Times New Roman"/>
                      <w:snapToGrid w:val="0"/>
                      <w:sz w:val="21"/>
                      <w:szCs w:val="21"/>
                    </w:rPr>
                    <w:t>属于</w:t>
                  </w:r>
                  <w:r w:rsidR="005E40BB" w:rsidRPr="00005F82">
                    <w:rPr>
                      <w:rFonts w:ascii="Times New Roman" w:hAnsi="Times New Roman" w:hint="eastAsia"/>
                      <w:snapToGrid w:val="0"/>
                      <w:sz w:val="21"/>
                      <w:szCs w:val="21"/>
                    </w:rPr>
                    <w:t>金属表面处理与热处理加工</w:t>
                  </w:r>
                  <w:r w:rsidR="005E40BB" w:rsidRPr="00BD18C7">
                    <w:rPr>
                      <w:rFonts w:ascii="Times New Roman" w:hAnsi="Times New Roman" w:hint="eastAsia"/>
                      <w:snapToGrid w:val="0"/>
                      <w:sz w:val="21"/>
                      <w:szCs w:val="21"/>
                    </w:rPr>
                    <w:t>、其他</w:t>
                  </w:r>
                  <w:r w:rsidR="005E40BB" w:rsidRPr="00BD18C7">
                    <w:rPr>
                      <w:rFonts w:ascii="Times New Roman" w:hAnsi="Times New Roman"/>
                      <w:snapToGrid w:val="0"/>
                      <w:sz w:val="21"/>
                      <w:szCs w:val="21"/>
                    </w:rPr>
                    <w:t>通用设备制造</w:t>
                  </w:r>
                  <w:r w:rsidR="005E40BB" w:rsidRPr="00BD18C7">
                    <w:rPr>
                      <w:rFonts w:ascii="Times New Roman" w:hAnsi="Times New Roman" w:hint="eastAsia"/>
                      <w:snapToGrid w:val="0"/>
                      <w:sz w:val="21"/>
                      <w:szCs w:val="21"/>
                    </w:rPr>
                    <w:t>业</w:t>
                  </w:r>
                  <w:r w:rsidRPr="00BD18C7">
                    <w:rPr>
                      <w:rFonts w:ascii="Times New Roman" w:hAnsi="Times New Roman"/>
                      <w:sz w:val="21"/>
                      <w:szCs w:val="21"/>
                    </w:rPr>
                    <w:t>，</w:t>
                  </w:r>
                  <w:r w:rsidRPr="00BD18C7">
                    <w:rPr>
                      <w:rFonts w:ascii="Times New Roman" w:hAnsi="Times New Roman"/>
                      <w:snapToGrid w:val="0"/>
                      <w:sz w:val="21"/>
                      <w:szCs w:val="21"/>
                    </w:rPr>
                    <w:t>本项目</w:t>
                  </w:r>
                  <w:r w:rsidR="005A00D7" w:rsidRPr="00BD18C7">
                    <w:rPr>
                      <w:rFonts w:ascii="Times New Roman" w:hAnsi="Times New Roman" w:hint="eastAsia"/>
                      <w:snapToGrid w:val="0"/>
                      <w:sz w:val="21"/>
                      <w:szCs w:val="21"/>
                    </w:rPr>
                    <w:t>建成后全厂</w:t>
                  </w:r>
                  <w:r w:rsidRPr="00BD18C7">
                    <w:rPr>
                      <w:rFonts w:ascii="Times New Roman" w:hAnsi="Times New Roman"/>
                      <w:snapToGrid w:val="0"/>
                      <w:sz w:val="21"/>
                      <w:szCs w:val="21"/>
                    </w:rPr>
                    <w:t>用水量为</w:t>
                  </w:r>
                  <w:r w:rsidR="00BD18C7" w:rsidRPr="00BD18C7">
                    <w:rPr>
                      <w:rFonts w:ascii="Times New Roman" w:hAnsi="Times New Roman"/>
                      <w:snapToGrid w:val="0"/>
                      <w:sz w:val="21"/>
                      <w:szCs w:val="21"/>
                    </w:rPr>
                    <w:t>5.89</w:t>
                  </w:r>
                  <w:r w:rsidRPr="00BD18C7">
                    <w:rPr>
                      <w:rFonts w:ascii="Times New Roman" w:hAnsi="Times New Roman"/>
                      <w:snapToGrid w:val="0"/>
                      <w:sz w:val="21"/>
                      <w:szCs w:val="21"/>
                    </w:rPr>
                    <w:t>吨</w:t>
                  </w:r>
                  <w:r w:rsidRPr="00BD18C7">
                    <w:rPr>
                      <w:rFonts w:ascii="Times New Roman" w:hAnsi="Times New Roman"/>
                      <w:snapToGrid w:val="0"/>
                      <w:sz w:val="21"/>
                      <w:szCs w:val="21"/>
                    </w:rPr>
                    <w:t>/</w:t>
                  </w:r>
                  <w:r w:rsidRPr="00BD18C7">
                    <w:rPr>
                      <w:rFonts w:ascii="Times New Roman" w:hAnsi="Times New Roman"/>
                      <w:snapToGrid w:val="0"/>
                      <w:sz w:val="21"/>
                      <w:szCs w:val="21"/>
                    </w:rPr>
                    <w:t>天，不属于高耗水行业。</w:t>
                  </w:r>
                  <w:r w:rsidR="008522C5" w:rsidRPr="00BD18C7">
                    <w:rPr>
                      <w:rFonts w:ascii="Times New Roman" w:hAnsi="Times New Roman" w:hint="eastAsia"/>
                      <w:snapToGrid w:val="0"/>
                      <w:sz w:val="21"/>
                      <w:szCs w:val="21"/>
                    </w:rPr>
                    <w:t>生产废水经处</w:t>
                  </w:r>
                  <w:r w:rsidR="008522C5" w:rsidRPr="00A52D00">
                    <w:rPr>
                      <w:rFonts w:ascii="Times New Roman" w:hAnsi="Times New Roman" w:hint="eastAsia"/>
                      <w:snapToGrid w:val="0"/>
                      <w:sz w:val="21"/>
                      <w:szCs w:val="21"/>
                    </w:rPr>
                    <w:t>理后循环利用，生活污水</w:t>
                  </w:r>
                  <w:r w:rsidR="00A52D00" w:rsidRPr="00A52D00">
                    <w:rPr>
                      <w:rFonts w:ascii="Times New Roman" w:hAnsi="Times New Roman" w:hint="eastAsia"/>
                      <w:snapToGrid w:val="0"/>
                      <w:sz w:val="21"/>
                      <w:szCs w:val="21"/>
                    </w:rPr>
                    <w:t>经化粪池处理后定期清运不外排。</w:t>
                  </w:r>
                </w:p>
              </w:tc>
              <w:tc>
                <w:tcPr>
                  <w:tcW w:w="736" w:type="dxa"/>
                  <w:vAlign w:val="center"/>
                </w:tcPr>
                <w:p w14:paraId="3FC7FBE3" w14:textId="77777777" w:rsidR="00AB4A8B" w:rsidRPr="00903CE8" w:rsidRDefault="00AB4A8B" w:rsidP="00AB4A8B">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5670D0" w:rsidRPr="00903CE8" w14:paraId="6AA19F72" w14:textId="77777777" w:rsidTr="009A11F9">
              <w:trPr>
                <w:trHeight w:val="397"/>
                <w:jc w:val="center"/>
              </w:trPr>
              <w:tc>
                <w:tcPr>
                  <w:tcW w:w="1690" w:type="dxa"/>
                  <w:vMerge w:val="restart"/>
                  <w:vAlign w:val="center"/>
                </w:tcPr>
                <w:p w14:paraId="6CE4E0D3"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环境管控单元编码：</w:t>
                  </w:r>
                  <w:r w:rsidRPr="00903CE8">
                    <w:rPr>
                      <w:rFonts w:ascii="Times New Roman" w:hAnsi="Times New Roman"/>
                      <w:snapToGrid w:val="0"/>
                      <w:sz w:val="21"/>
                      <w:szCs w:val="21"/>
                    </w:rPr>
                    <w:t>ZH41072120003</w:t>
                  </w:r>
                </w:p>
              </w:tc>
              <w:tc>
                <w:tcPr>
                  <w:tcW w:w="885" w:type="dxa"/>
                  <w:gridSpan w:val="2"/>
                  <w:vMerge w:val="restart"/>
                  <w:vAlign w:val="center"/>
                </w:tcPr>
                <w:p w14:paraId="2391F81D"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新乡县</w:t>
                  </w:r>
                  <w:r w:rsidRPr="00903CE8">
                    <w:rPr>
                      <w:rFonts w:ascii="Times New Roman" w:hAnsi="Times New Roman"/>
                      <w:snapToGrid w:val="0"/>
                      <w:sz w:val="21"/>
                      <w:szCs w:val="21"/>
                    </w:rPr>
                    <w:t>-</w:t>
                  </w:r>
                  <w:r w:rsidRPr="00903CE8">
                    <w:rPr>
                      <w:rFonts w:ascii="Times New Roman" w:hAnsi="Times New Roman"/>
                      <w:snapToGrid w:val="0"/>
                      <w:sz w:val="21"/>
                      <w:szCs w:val="21"/>
                    </w:rPr>
                    <w:t>翟坡镇</w:t>
                  </w:r>
                </w:p>
              </w:tc>
              <w:tc>
                <w:tcPr>
                  <w:tcW w:w="781" w:type="dxa"/>
                  <w:vMerge w:val="restart"/>
                  <w:vAlign w:val="center"/>
                </w:tcPr>
                <w:p w14:paraId="31E834F2"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新乡县城镇重点单元</w:t>
                  </w:r>
                </w:p>
              </w:tc>
              <w:tc>
                <w:tcPr>
                  <w:tcW w:w="982" w:type="dxa"/>
                  <w:vMerge w:val="restart"/>
                  <w:vAlign w:val="center"/>
                </w:tcPr>
                <w:p w14:paraId="3443FB89"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重点管控单元</w:t>
                  </w:r>
                  <w:r w:rsidRPr="00903CE8">
                    <w:rPr>
                      <w:rFonts w:ascii="Times New Roman" w:hAnsi="Times New Roman"/>
                      <w:snapToGrid w:val="0"/>
                      <w:sz w:val="21"/>
                      <w:szCs w:val="21"/>
                    </w:rPr>
                    <w:t>3</w:t>
                  </w:r>
                </w:p>
              </w:tc>
              <w:tc>
                <w:tcPr>
                  <w:tcW w:w="1049" w:type="dxa"/>
                  <w:vMerge w:val="restart"/>
                  <w:vAlign w:val="center"/>
                </w:tcPr>
                <w:p w14:paraId="2F158585" w14:textId="77777777" w:rsidR="00756BD3" w:rsidRPr="00903CE8" w:rsidRDefault="00756BD3" w:rsidP="00756BD3">
                  <w:pPr>
                    <w:autoSpaceDE w:val="0"/>
                    <w:autoSpaceDN w:val="0"/>
                    <w:adjustRightInd w:val="0"/>
                    <w:jc w:val="center"/>
                    <w:rPr>
                      <w:szCs w:val="21"/>
                    </w:rPr>
                  </w:pPr>
                  <w:r w:rsidRPr="00903CE8">
                    <w:rPr>
                      <w:szCs w:val="21"/>
                    </w:rPr>
                    <w:t>空间布局约束</w:t>
                  </w:r>
                </w:p>
              </w:tc>
              <w:tc>
                <w:tcPr>
                  <w:tcW w:w="4310" w:type="dxa"/>
                  <w:vAlign w:val="center"/>
                </w:tcPr>
                <w:p w14:paraId="67B0157B" w14:textId="77777777" w:rsidR="00756BD3" w:rsidRPr="00903CE8" w:rsidRDefault="00756BD3" w:rsidP="00756BD3">
                  <w:pPr>
                    <w:autoSpaceDE w:val="0"/>
                    <w:autoSpaceDN w:val="0"/>
                    <w:adjustRightInd w:val="0"/>
                    <w:rPr>
                      <w:szCs w:val="21"/>
                    </w:rPr>
                  </w:pPr>
                  <w:r w:rsidRPr="00903CE8">
                    <w:rPr>
                      <w:szCs w:val="21"/>
                    </w:rPr>
                    <w:t>1</w:t>
                  </w:r>
                  <w:r w:rsidRPr="00903CE8">
                    <w:rPr>
                      <w:szCs w:val="21"/>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4536" w:type="dxa"/>
                  <w:vAlign w:val="center"/>
                </w:tcPr>
                <w:p w14:paraId="69350B8A" w14:textId="45661682" w:rsidR="00756BD3" w:rsidRPr="00EB54A8" w:rsidRDefault="00756BD3" w:rsidP="009B189A">
                  <w:pPr>
                    <w:pStyle w:val="pf0"/>
                    <w:ind w:firstLine="422"/>
                    <w:jc w:val="both"/>
                    <w:rPr>
                      <w:rFonts w:ascii="Times New Roman" w:hAnsi="Times New Roman"/>
                      <w:snapToGrid w:val="0"/>
                      <w:sz w:val="21"/>
                      <w:szCs w:val="21"/>
                    </w:rPr>
                  </w:pPr>
                  <w:r w:rsidRPr="00903CE8">
                    <w:rPr>
                      <w:rFonts w:ascii="Times New Roman" w:hAnsi="Times New Roman"/>
                      <w:sz w:val="21"/>
                      <w:szCs w:val="21"/>
                    </w:rPr>
                    <w:t>本项目位于新乡市新乡县翟坡镇西环路</w:t>
                  </w:r>
                  <w:r w:rsidRPr="00903CE8">
                    <w:rPr>
                      <w:rFonts w:ascii="Times New Roman" w:hAnsi="Times New Roman"/>
                      <w:sz w:val="21"/>
                      <w:szCs w:val="21"/>
                    </w:rPr>
                    <w:t>7</w:t>
                  </w:r>
                  <w:r w:rsidRPr="00903CE8">
                    <w:rPr>
                      <w:rFonts w:ascii="Times New Roman" w:hAnsi="Times New Roman"/>
                      <w:sz w:val="21"/>
                      <w:szCs w:val="21"/>
                    </w:rPr>
                    <w:t>号，</w:t>
                  </w:r>
                  <w:r w:rsidR="005E40BB" w:rsidRPr="00903CE8">
                    <w:rPr>
                      <w:rFonts w:ascii="Times New Roman" w:hAnsi="Times New Roman"/>
                      <w:snapToGrid w:val="0"/>
                      <w:sz w:val="21"/>
                      <w:szCs w:val="21"/>
                    </w:rPr>
                    <w:t>属于</w:t>
                  </w:r>
                  <w:r w:rsidR="005E40BB" w:rsidRPr="00005F82">
                    <w:rPr>
                      <w:rFonts w:ascii="Times New Roman" w:hAnsi="Times New Roman" w:hint="eastAsia"/>
                      <w:snapToGrid w:val="0"/>
                      <w:sz w:val="21"/>
                      <w:szCs w:val="21"/>
                    </w:rPr>
                    <w:t>金属表面处理与热处理加工</w:t>
                  </w:r>
                  <w:r w:rsidR="005E40BB">
                    <w:rPr>
                      <w:rFonts w:ascii="Times New Roman" w:hAnsi="Times New Roman" w:hint="eastAsia"/>
                      <w:snapToGrid w:val="0"/>
                      <w:sz w:val="21"/>
                      <w:szCs w:val="21"/>
                    </w:rPr>
                    <w:t>、其他</w:t>
                  </w:r>
                  <w:r w:rsidR="005E40BB" w:rsidRPr="00903CE8">
                    <w:rPr>
                      <w:rFonts w:ascii="Times New Roman" w:hAnsi="Times New Roman"/>
                      <w:snapToGrid w:val="0"/>
                      <w:sz w:val="21"/>
                      <w:szCs w:val="21"/>
                    </w:rPr>
                    <w:t>通用设备制造</w:t>
                  </w:r>
                  <w:r w:rsidR="005E40BB">
                    <w:rPr>
                      <w:rFonts w:ascii="Times New Roman" w:hAnsi="Times New Roman" w:hint="eastAsia"/>
                      <w:snapToGrid w:val="0"/>
                      <w:sz w:val="21"/>
                      <w:szCs w:val="21"/>
                    </w:rPr>
                    <w:t>业</w:t>
                  </w:r>
                  <w:r w:rsidRPr="00903CE8">
                    <w:rPr>
                      <w:rFonts w:ascii="Times New Roman" w:hAnsi="Times New Roman"/>
                      <w:sz w:val="21"/>
                      <w:szCs w:val="21"/>
                    </w:rPr>
                    <w:t>，本项目</w:t>
                  </w:r>
                  <w:r w:rsidR="00EB54A8" w:rsidRPr="00EB54A8">
                    <w:rPr>
                      <w:rFonts w:ascii="Times New Roman" w:hAnsi="Times New Roman"/>
                      <w:sz w:val="21"/>
                      <w:szCs w:val="21"/>
                    </w:rPr>
                    <w:t>不属于石化、焦化、制药、油漆、塑料、橡胶、造纸、饲料等易产生恶臭气体的生产项目或者从事其他产生恶臭气体的生产经营活动</w:t>
                  </w:r>
                  <w:r w:rsidR="00EB54A8">
                    <w:rPr>
                      <w:rFonts w:ascii="Times New Roman" w:hAnsi="Times New Roman" w:hint="eastAsia"/>
                      <w:sz w:val="21"/>
                      <w:szCs w:val="21"/>
                    </w:rPr>
                    <w:t>。</w:t>
                  </w:r>
                </w:p>
              </w:tc>
              <w:tc>
                <w:tcPr>
                  <w:tcW w:w="736" w:type="dxa"/>
                  <w:vAlign w:val="center"/>
                </w:tcPr>
                <w:p w14:paraId="330890A4"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756BD3" w:rsidRPr="00903CE8" w14:paraId="46F8DBC2" w14:textId="77777777" w:rsidTr="009A11F9">
              <w:trPr>
                <w:trHeight w:val="397"/>
                <w:jc w:val="center"/>
              </w:trPr>
              <w:tc>
                <w:tcPr>
                  <w:tcW w:w="1690" w:type="dxa"/>
                  <w:vMerge/>
                  <w:vAlign w:val="center"/>
                </w:tcPr>
                <w:p w14:paraId="556EB746"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1379D0A0"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4345359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51257C74"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Merge/>
                  <w:vAlign w:val="center"/>
                </w:tcPr>
                <w:p w14:paraId="26245A7D" w14:textId="77777777" w:rsidR="00756BD3" w:rsidRPr="00903CE8" w:rsidRDefault="00756BD3" w:rsidP="00756BD3">
                  <w:pPr>
                    <w:autoSpaceDE w:val="0"/>
                    <w:autoSpaceDN w:val="0"/>
                    <w:adjustRightInd w:val="0"/>
                    <w:jc w:val="center"/>
                    <w:rPr>
                      <w:szCs w:val="21"/>
                    </w:rPr>
                  </w:pPr>
                </w:p>
              </w:tc>
              <w:tc>
                <w:tcPr>
                  <w:tcW w:w="4310" w:type="dxa"/>
                  <w:vAlign w:val="center"/>
                </w:tcPr>
                <w:p w14:paraId="5BB039E9" w14:textId="77777777" w:rsidR="00756BD3" w:rsidRPr="00903CE8" w:rsidRDefault="00756BD3" w:rsidP="00756BD3">
                  <w:pPr>
                    <w:autoSpaceDE w:val="0"/>
                    <w:autoSpaceDN w:val="0"/>
                    <w:adjustRightInd w:val="0"/>
                    <w:rPr>
                      <w:szCs w:val="21"/>
                    </w:rPr>
                  </w:pPr>
                  <w:r w:rsidRPr="00903CE8">
                    <w:rPr>
                      <w:szCs w:val="21"/>
                    </w:rPr>
                    <w:t>2</w:t>
                  </w:r>
                  <w:r w:rsidRPr="00903CE8">
                    <w:rPr>
                      <w:szCs w:val="21"/>
                    </w:rPr>
                    <w:t>、禁止新建、改建及</w:t>
                  </w:r>
                  <w:proofErr w:type="gramStart"/>
                  <w:r w:rsidRPr="00903CE8">
                    <w:rPr>
                      <w:szCs w:val="21"/>
                    </w:rPr>
                    <w:t>扩建高</w:t>
                  </w:r>
                  <w:proofErr w:type="gramEnd"/>
                  <w:r w:rsidRPr="00903CE8">
                    <w:rPr>
                      <w:szCs w:val="21"/>
                    </w:rPr>
                    <w:t>排放、高污染项目，包括钢铁、有色、水泥、平板玻璃、建筑陶瓷等行业及其他排放重金属、持久性有机污染物的工业项目等。</w:t>
                  </w:r>
                </w:p>
              </w:tc>
              <w:tc>
                <w:tcPr>
                  <w:tcW w:w="4536" w:type="dxa"/>
                  <w:vAlign w:val="center"/>
                </w:tcPr>
                <w:p w14:paraId="12AA8AF2" w14:textId="67AB9F09" w:rsidR="00756BD3" w:rsidRPr="00903CE8" w:rsidRDefault="00756BD3" w:rsidP="009B189A">
                  <w:pPr>
                    <w:pStyle w:val="af2"/>
                    <w:spacing w:before="0" w:beforeAutospacing="0" w:after="0" w:afterAutospacing="0"/>
                    <w:ind w:firstLineChars="200" w:firstLine="420"/>
                    <w:jc w:val="both"/>
                    <w:outlineLvl w:val="0"/>
                    <w:rPr>
                      <w:rFonts w:ascii="Times New Roman" w:hAnsi="Times New Roman"/>
                      <w:bCs/>
                      <w:sz w:val="21"/>
                      <w:szCs w:val="21"/>
                    </w:rPr>
                  </w:pPr>
                  <w:r w:rsidRPr="00A52D00">
                    <w:rPr>
                      <w:rFonts w:ascii="Times New Roman" w:hAnsi="Times New Roman" w:cs="宋体"/>
                      <w:sz w:val="21"/>
                      <w:szCs w:val="21"/>
                    </w:rPr>
                    <w:t>本项目</w:t>
                  </w:r>
                  <w:r w:rsidR="005E40BB" w:rsidRPr="00A52D00">
                    <w:rPr>
                      <w:rFonts w:ascii="Times New Roman" w:hAnsi="Times New Roman" w:cs="宋体"/>
                      <w:sz w:val="21"/>
                      <w:szCs w:val="21"/>
                    </w:rPr>
                    <w:t>属于</w:t>
                  </w:r>
                  <w:r w:rsidR="005E40BB" w:rsidRPr="00A52D00">
                    <w:rPr>
                      <w:rFonts w:ascii="Times New Roman" w:hAnsi="Times New Roman" w:cs="宋体" w:hint="eastAsia"/>
                      <w:sz w:val="21"/>
                      <w:szCs w:val="21"/>
                    </w:rPr>
                    <w:t>金属表面处理与热处理加工、其他</w:t>
                  </w:r>
                  <w:r w:rsidR="005E40BB" w:rsidRPr="00A52D00">
                    <w:rPr>
                      <w:rFonts w:ascii="Times New Roman" w:hAnsi="Times New Roman" w:cs="宋体"/>
                      <w:sz w:val="21"/>
                      <w:szCs w:val="21"/>
                    </w:rPr>
                    <w:t>通用设备制造</w:t>
                  </w:r>
                  <w:r w:rsidR="005E40BB" w:rsidRPr="00A52D00">
                    <w:rPr>
                      <w:rFonts w:ascii="Times New Roman" w:hAnsi="Times New Roman" w:cs="宋体" w:hint="eastAsia"/>
                      <w:sz w:val="21"/>
                      <w:szCs w:val="21"/>
                    </w:rPr>
                    <w:t>业</w:t>
                  </w:r>
                  <w:r w:rsidRPr="00A52D00">
                    <w:rPr>
                      <w:rFonts w:ascii="Times New Roman" w:hAnsi="Times New Roman" w:cs="宋体"/>
                      <w:sz w:val="21"/>
                      <w:szCs w:val="21"/>
                    </w:rPr>
                    <w:t>，为扩建项目，不属于高排放、高污染项目，</w:t>
                  </w:r>
                  <w:r w:rsidR="00EB54A8" w:rsidRPr="00A52D00">
                    <w:rPr>
                      <w:rFonts w:ascii="Times New Roman" w:hAnsi="Times New Roman" w:cs="宋体" w:hint="eastAsia"/>
                      <w:sz w:val="21"/>
                      <w:szCs w:val="21"/>
                    </w:rPr>
                    <w:t>本项目酸洗废水中含有铁、锰、镉、总铬、六价铬、镍、铅，酸洗废水经厂内新建污水处理站处理后回用于生产不外排，危险废物于</w:t>
                  </w:r>
                  <w:proofErr w:type="gramStart"/>
                  <w:r w:rsidR="00EB54A8" w:rsidRPr="00A52D00">
                    <w:rPr>
                      <w:rFonts w:ascii="Times New Roman" w:hAnsi="Times New Roman" w:cs="宋体" w:hint="eastAsia"/>
                      <w:sz w:val="21"/>
                      <w:szCs w:val="21"/>
                    </w:rPr>
                    <w:t>危废间</w:t>
                  </w:r>
                  <w:proofErr w:type="gramEnd"/>
                  <w:r w:rsidR="00EB54A8" w:rsidRPr="00A52D00">
                    <w:rPr>
                      <w:rFonts w:ascii="Times New Roman" w:hAnsi="Times New Roman" w:cs="宋体" w:hint="eastAsia"/>
                      <w:sz w:val="21"/>
                      <w:szCs w:val="21"/>
                    </w:rPr>
                    <w:t>暂存后定期委托有资质单位进行处置</w:t>
                  </w:r>
                  <w:r w:rsidR="008522C5" w:rsidRPr="00A52D00">
                    <w:rPr>
                      <w:rFonts w:ascii="Times New Roman" w:hAnsi="Times New Roman" w:cs="宋体" w:hint="eastAsia"/>
                      <w:sz w:val="21"/>
                      <w:szCs w:val="21"/>
                    </w:rPr>
                    <w:t>，不涉及重金属、有机污染物排放</w:t>
                  </w:r>
                  <w:r w:rsidR="008522C5" w:rsidRPr="00A52D00">
                    <w:rPr>
                      <w:rFonts w:ascii="Times New Roman" w:hAnsi="Times New Roman" w:cs="宋体"/>
                      <w:sz w:val="21"/>
                      <w:szCs w:val="21"/>
                    </w:rPr>
                    <w:t>。</w:t>
                  </w:r>
                </w:p>
              </w:tc>
              <w:tc>
                <w:tcPr>
                  <w:tcW w:w="736" w:type="dxa"/>
                  <w:vAlign w:val="center"/>
                </w:tcPr>
                <w:p w14:paraId="33A11D96"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756BD3" w:rsidRPr="00903CE8" w14:paraId="1AB86967" w14:textId="77777777" w:rsidTr="009A11F9">
              <w:trPr>
                <w:trHeight w:val="397"/>
                <w:jc w:val="center"/>
              </w:trPr>
              <w:tc>
                <w:tcPr>
                  <w:tcW w:w="1690" w:type="dxa"/>
                  <w:vMerge/>
                  <w:vAlign w:val="center"/>
                </w:tcPr>
                <w:p w14:paraId="54137A44"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0A4665E9"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49C06200"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747C8957"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Merge/>
                  <w:vAlign w:val="center"/>
                </w:tcPr>
                <w:p w14:paraId="68ADCBA9" w14:textId="77777777" w:rsidR="00756BD3" w:rsidRPr="00903CE8" w:rsidRDefault="00756BD3" w:rsidP="00756BD3">
                  <w:pPr>
                    <w:autoSpaceDE w:val="0"/>
                    <w:autoSpaceDN w:val="0"/>
                    <w:adjustRightInd w:val="0"/>
                    <w:jc w:val="center"/>
                    <w:rPr>
                      <w:szCs w:val="21"/>
                    </w:rPr>
                  </w:pPr>
                </w:p>
              </w:tc>
              <w:tc>
                <w:tcPr>
                  <w:tcW w:w="4310" w:type="dxa"/>
                  <w:vAlign w:val="center"/>
                </w:tcPr>
                <w:p w14:paraId="6E6AF260" w14:textId="77777777" w:rsidR="00756BD3" w:rsidRPr="00903CE8" w:rsidRDefault="00756BD3" w:rsidP="00756BD3">
                  <w:pPr>
                    <w:autoSpaceDE w:val="0"/>
                    <w:autoSpaceDN w:val="0"/>
                    <w:adjustRightInd w:val="0"/>
                    <w:rPr>
                      <w:szCs w:val="21"/>
                    </w:rPr>
                  </w:pPr>
                  <w:r w:rsidRPr="00903CE8">
                    <w:rPr>
                      <w:szCs w:val="21"/>
                    </w:rPr>
                    <w:t>3</w:t>
                  </w:r>
                  <w:r w:rsidRPr="00903CE8">
                    <w:rPr>
                      <w:szCs w:val="21"/>
                    </w:rPr>
                    <w:t>、对列入疑似污染地块名单的地块，未经土壤污染状况调查确定为未污染地块的，不得进入用地程序，自然资源部门不得核发建设工程规划许可证。</w:t>
                  </w:r>
                </w:p>
              </w:tc>
              <w:tc>
                <w:tcPr>
                  <w:tcW w:w="4536" w:type="dxa"/>
                  <w:vAlign w:val="center"/>
                </w:tcPr>
                <w:p w14:paraId="17E140DE" w14:textId="77777777" w:rsidR="00756BD3" w:rsidRPr="00903CE8" w:rsidRDefault="00756BD3" w:rsidP="009B189A">
                  <w:pPr>
                    <w:pStyle w:val="af2"/>
                    <w:ind w:firstLineChars="200" w:firstLine="420"/>
                    <w:jc w:val="both"/>
                    <w:outlineLvl w:val="0"/>
                    <w:rPr>
                      <w:rFonts w:ascii="Times New Roman" w:hAnsi="Times New Roman"/>
                      <w:bCs/>
                      <w:sz w:val="21"/>
                      <w:szCs w:val="21"/>
                    </w:rPr>
                  </w:pPr>
                  <w:r w:rsidRPr="00903CE8">
                    <w:rPr>
                      <w:rFonts w:ascii="Times New Roman" w:hAnsi="Times New Roman"/>
                      <w:bCs/>
                      <w:sz w:val="21"/>
                      <w:szCs w:val="21"/>
                    </w:rPr>
                    <w:t>本项目</w:t>
                  </w:r>
                  <w:r w:rsidRPr="00903CE8">
                    <w:rPr>
                      <w:rFonts w:ascii="Times New Roman" w:hAnsi="Times New Roman"/>
                      <w:sz w:val="21"/>
                      <w:szCs w:val="21"/>
                    </w:rPr>
                    <w:t>位于新乡市新乡县翟坡镇西环路</w:t>
                  </w:r>
                  <w:r w:rsidRPr="00903CE8">
                    <w:rPr>
                      <w:rFonts w:ascii="Times New Roman" w:hAnsi="Times New Roman"/>
                      <w:sz w:val="21"/>
                      <w:szCs w:val="21"/>
                    </w:rPr>
                    <w:t>7</w:t>
                  </w:r>
                  <w:r w:rsidRPr="00903CE8">
                    <w:rPr>
                      <w:rFonts w:ascii="Times New Roman" w:hAnsi="Times New Roman"/>
                      <w:sz w:val="21"/>
                      <w:szCs w:val="21"/>
                    </w:rPr>
                    <w:t>号，厂址地块未列入疑似污染地块名单。</w:t>
                  </w:r>
                </w:p>
              </w:tc>
              <w:tc>
                <w:tcPr>
                  <w:tcW w:w="736" w:type="dxa"/>
                  <w:vAlign w:val="center"/>
                </w:tcPr>
                <w:p w14:paraId="37823F05"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756BD3" w:rsidRPr="00903CE8" w14:paraId="05C6AC88" w14:textId="77777777" w:rsidTr="009A11F9">
              <w:trPr>
                <w:trHeight w:val="397"/>
                <w:jc w:val="center"/>
              </w:trPr>
              <w:tc>
                <w:tcPr>
                  <w:tcW w:w="1690" w:type="dxa"/>
                  <w:vMerge/>
                  <w:vAlign w:val="center"/>
                </w:tcPr>
                <w:p w14:paraId="2FB04BF1"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195E26E2"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4C0666C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2CA17606"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Merge/>
                  <w:vAlign w:val="center"/>
                </w:tcPr>
                <w:p w14:paraId="49399195" w14:textId="77777777" w:rsidR="00756BD3" w:rsidRPr="00903CE8" w:rsidRDefault="00756BD3" w:rsidP="00756BD3">
                  <w:pPr>
                    <w:autoSpaceDE w:val="0"/>
                    <w:autoSpaceDN w:val="0"/>
                    <w:adjustRightInd w:val="0"/>
                    <w:jc w:val="center"/>
                    <w:rPr>
                      <w:szCs w:val="21"/>
                    </w:rPr>
                  </w:pPr>
                </w:p>
              </w:tc>
              <w:tc>
                <w:tcPr>
                  <w:tcW w:w="4310" w:type="dxa"/>
                  <w:vAlign w:val="center"/>
                </w:tcPr>
                <w:p w14:paraId="4092CCF5" w14:textId="77777777" w:rsidR="00756BD3" w:rsidRPr="00903CE8" w:rsidRDefault="00756BD3" w:rsidP="00756BD3">
                  <w:pPr>
                    <w:autoSpaceDE w:val="0"/>
                    <w:autoSpaceDN w:val="0"/>
                    <w:adjustRightInd w:val="0"/>
                    <w:rPr>
                      <w:szCs w:val="21"/>
                    </w:rPr>
                  </w:pPr>
                  <w:r w:rsidRPr="00903CE8">
                    <w:rPr>
                      <w:szCs w:val="21"/>
                    </w:rPr>
                    <w:t>4</w:t>
                  </w:r>
                  <w:r w:rsidRPr="00903CE8">
                    <w:rPr>
                      <w:szCs w:val="21"/>
                    </w:rPr>
                    <w:t>、严格控制新、改、扩建</w:t>
                  </w:r>
                  <w:r w:rsidRPr="00903CE8">
                    <w:rPr>
                      <w:szCs w:val="21"/>
                    </w:rPr>
                    <w:t>“</w:t>
                  </w:r>
                  <w:r w:rsidRPr="00903CE8">
                    <w:rPr>
                      <w:szCs w:val="21"/>
                    </w:rPr>
                    <w:t>两高</w:t>
                  </w:r>
                  <w:r w:rsidRPr="00903CE8">
                    <w:rPr>
                      <w:szCs w:val="21"/>
                    </w:rPr>
                    <w:t>”</w:t>
                  </w:r>
                  <w:r w:rsidRPr="00903CE8">
                    <w:rPr>
                      <w:szCs w:val="21"/>
                    </w:rPr>
                    <w:t>项目。</w:t>
                  </w:r>
                </w:p>
              </w:tc>
              <w:tc>
                <w:tcPr>
                  <w:tcW w:w="4536" w:type="dxa"/>
                  <w:vAlign w:val="center"/>
                </w:tcPr>
                <w:p w14:paraId="5ACDA5F3" w14:textId="4D81A1D1" w:rsidR="00756BD3" w:rsidRPr="00032D27" w:rsidRDefault="00756BD3" w:rsidP="009B189A">
                  <w:pPr>
                    <w:pStyle w:val="af2"/>
                    <w:ind w:firstLineChars="200" w:firstLine="420"/>
                    <w:jc w:val="both"/>
                    <w:outlineLvl w:val="0"/>
                    <w:rPr>
                      <w:bCs/>
                      <w:sz w:val="21"/>
                      <w:szCs w:val="21"/>
                    </w:rPr>
                  </w:pPr>
                  <w:r w:rsidRPr="00032D27">
                    <w:rPr>
                      <w:sz w:val="21"/>
                      <w:szCs w:val="21"/>
                    </w:rPr>
                    <w:t>本项目属于扩建项目，</w:t>
                  </w:r>
                  <w:r w:rsidR="005E40BB" w:rsidRPr="00032D27">
                    <w:rPr>
                      <w:snapToGrid w:val="0"/>
                      <w:sz w:val="21"/>
                      <w:szCs w:val="21"/>
                    </w:rPr>
                    <w:t>属于</w:t>
                  </w:r>
                  <w:r w:rsidR="005E40BB" w:rsidRPr="00032D27">
                    <w:rPr>
                      <w:rFonts w:hint="eastAsia"/>
                      <w:snapToGrid w:val="0"/>
                      <w:sz w:val="21"/>
                      <w:szCs w:val="21"/>
                    </w:rPr>
                    <w:t>金属表面处理与热处理加工、其他</w:t>
                  </w:r>
                  <w:r w:rsidR="005E40BB" w:rsidRPr="00032D27">
                    <w:rPr>
                      <w:snapToGrid w:val="0"/>
                      <w:sz w:val="21"/>
                      <w:szCs w:val="21"/>
                    </w:rPr>
                    <w:t>通用设备制造</w:t>
                  </w:r>
                  <w:r w:rsidR="005E40BB" w:rsidRPr="00032D27">
                    <w:rPr>
                      <w:rFonts w:hint="eastAsia"/>
                      <w:snapToGrid w:val="0"/>
                      <w:sz w:val="21"/>
                      <w:szCs w:val="21"/>
                    </w:rPr>
                    <w:t>业</w:t>
                  </w:r>
                  <w:r w:rsidRPr="00032D27">
                    <w:rPr>
                      <w:sz w:val="21"/>
                      <w:szCs w:val="21"/>
                    </w:rPr>
                    <w:t>，不属于“两高”项目。</w:t>
                  </w:r>
                </w:p>
              </w:tc>
              <w:tc>
                <w:tcPr>
                  <w:tcW w:w="736" w:type="dxa"/>
                  <w:vAlign w:val="center"/>
                </w:tcPr>
                <w:p w14:paraId="1E64380A"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5670D0" w:rsidRPr="00903CE8" w14:paraId="66CB1D61" w14:textId="77777777" w:rsidTr="009A11F9">
              <w:trPr>
                <w:trHeight w:val="397"/>
                <w:jc w:val="center"/>
              </w:trPr>
              <w:tc>
                <w:tcPr>
                  <w:tcW w:w="1690" w:type="dxa"/>
                  <w:vMerge/>
                  <w:vAlign w:val="center"/>
                </w:tcPr>
                <w:p w14:paraId="31D5892A"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67FBED18"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46C38D9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571B5B21"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Merge w:val="restart"/>
                  <w:vAlign w:val="center"/>
                </w:tcPr>
                <w:p w14:paraId="4F83DE33" w14:textId="77777777" w:rsidR="00756BD3" w:rsidRPr="00903CE8" w:rsidRDefault="00756BD3" w:rsidP="00756BD3">
                  <w:pPr>
                    <w:autoSpaceDE w:val="0"/>
                    <w:autoSpaceDN w:val="0"/>
                    <w:adjustRightInd w:val="0"/>
                    <w:jc w:val="center"/>
                    <w:rPr>
                      <w:szCs w:val="21"/>
                    </w:rPr>
                  </w:pPr>
                  <w:r w:rsidRPr="00903CE8">
                    <w:rPr>
                      <w:szCs w:val="21"/>
                    </w:rPr>
                    <w:t>污染物排放管控</w:t>
                  </w:r>
                </w:p>
              </w:tc>
              <w:tc>
                <w:tcPr>
                  <w:tcW w:w="4310" w:type="dxa"/>
                  <w:vAlign w:val="center"/>
                </w:tcPr>
                <w:p w14:paraId="10F022DF" w14:textId="77777777" w:rsidR="00756BD3" w:rsidRPr="00903CE8" w:rsidRDefault="00756BD3" w:rsidP="00756BD3">
                  <w:pPr>
                    <w:autoSpaceDE w:val="0"/>
                    <w:autoSpaceDN w:val="0"/>
                    <w:adjustRightInd w:val="0"/>
                    <w:rPr>
                      <w:szCs w:val="21"/>
                    </w:rPr>
                  </w:pPr>
                  <w:r w:rsidRPr="00903CE8">
                    <w:rPr>
                      <w:szCs w:val="21"/>
                    </w:rPr>
                    <w:t>1</w:t>
                  </w:r>
                  <w:r w:rsidRPr="00903CE8">
                    <w:rPr>
                      <w:szCs w:val="21"/>
                    </w:rPr>
                    <w:t>、二氧化硫、氮氧化物、颗粒物、</w:t>
                  </w:r>
                  <w:r w:rsidRPr="00903CE8">
                    <w:rPr>
                      <w:szCs w:val="21"/>
                    </w:rPr>
                    <w:t>VOCs</w:t>
                  </w:r>
                  <w:r w:rsidRPr="00903CE8">
                    <w:rPr>
                      <w:szCs w:val="21"/>
                    </w:rPr>
                    <w:t>全面执行大气污染</w:t>
                  </w:r>
                  <w:proofErr w:type="gramStart"/>
                  <w:r w:rsidRPr="00903CE8">
                    <w:rPr>
                      <w:szCs w:val="21"/>
                    </w:rPr>
                    <w:t>物特别</w:t>
                  </w:r>
                  <w:proofErr w:type="gramEnd"/>
                  <w:r w:rsidRPr="00903CE8">
                    <w:rPr>
                      <w:szCs w:val="21"/>
                    </w:rPr>
                    <w:t>排放限值。</w:t>
                  </w:r>
                </w:p>
              </w:tc>
              <w:tc>
                <w:tcPr>
                  <w:tcW w:w="4536" w:type="dxa"/>
                  <w:vAlign w:val="center"/>
                </w:tcPr>
                <w:p w14:paraId="67767E68" w14:textId="23792E92" w:rsidR="00756BD3" w:rsidRPr="00903CE8" w:rsidRDefault="00756BD3" w:rsidP="009B18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903CE8">
                    <w:rPr>
                      <w:rFonts w:ascii="Times New Roman" w:hAnsi="Times New Roman"/>
                      <w:snapToGrid w:val="0"/>
                      <w:sz w:val="21"/>
                      <w:szCs w:val="21"/>
                    </w:rPr>
                    <w:t>本项目废气污染物为二氧化硫、氮氧化物、颗粒物</w:t>
                  </w:r>
                  <w:r w:rsidR="00005F82">
                    <w:rPr>
                      <w:rFonts w:ascii="Times New Roman" w:hAnsi="Times New Roman" w:hint="eastAsia"/>
                      <w:snapToGrid w:val="0"/>
                      <w:sz w:val="21"/>
                      <w:szCs w:val="21"/>
                    </w:rPr>
                    <w:t>、氟化物</w:t>
                  </w:r>
                  <w:r w:rsidRPr="00903CE8">
                    <w:rPr>
                      <w:rFonts w:ascii="Times New Roman" w:hAnsi="Times New Roman"/>
                      <w:snapToGrid w:val="0"/>
                      <w:sz w:val="21"/>
                      <w:szCs w:val="21"/>
                    </w:rPr>
                    <w:t>，二氧化硫、氮氧化物、颗粒物全面执行大气污染</w:t>
                  </w:r>
                  <w:proofErr w:type="gramStart"/>
                  <w:r w:rsidRPr="00903CE8">
                    <w:rPr>
                      <w:rFonts w:ascii="Times New Roman" w:hAnsi="Times New Roman"/>
                      <w:snapToGrid w:val="0"/>
                      <w:sz w:val="21"/>
                      <w:szCs w:val="21"/>
                    </w:rPr>
                    <w:t>物特别</w:t>
                  </w:r>
                  <w:proofErr w:type="gramEnd"/>
                  <w:r w:rsidRPr="00903CE8">
                    <w:rPr>
                      <w:rFonts w:ascii="Times New Roman" w:hAnsi="Times New Roman"/>
                      <w:snapToGrid w:val="0"/>
                      <w:sz w:val="21"/>
                      <w:szCs w:val="21"/>
                    </w:rPr>
                    <w:t>排放标准。</w:t>
                  </w:r>
                </w:p>
              </w:tc>
              <w:tc>
                <w:tcPr>
                  <w:tcW w:w="736" w:type="dxa"/>
                  <w:vAlign w:val="center"/>
                </w:tcPr>
                <w:p w14:paraId="47DC3ADD"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5670D0" w:rsidRPr="00903CE8" w14:paraId="144D9ADF" w14:textId="77777777" w:rsidTr="009A11F9">
              <w:trPr>
                <w:trHeight w:val="397"/>
                <w:jc w:val="center"/>
              </w:trPr>
              <w:tc>
                <w:tcPr>
                  <w:tcW w:w="1690" w:type="dxa"/>
                  <w:vMerge/>
                  <w:vAlign w:val="center"/>
                </w:tcPr>
                <w:p w14:paraId="1932FE10"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54496DE6"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2009F257"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38A2A8A8"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Merge/>
                  <w:vAlign w:val="center"/>
                </w:tcPr>
                <w:p w14:paraId="532CFF96" w14:textId="77777777" w:rsidR="00756BD3" w:rsidRPr="00903CE8" w:rsidRDefault="00756BD3" w:rsidP="00756BD3">
                  <w:pPr>
                    <w:autoSpaceDE w:val="0"/>
                    <w:autoSpaceDN w:val="0"/>
                    <w:adjustRightInd w:val="0"/>
                    <w:jc w:val="center"/>
                    <w:rPr>
                      <w:szCs w:val="21"/>
                    </w:rPr>
                  </w:pPr>
                </w:p>
              </w:tc>
              <w:tc>
                <w:tcPr>
                  <w:tcW w:w="4310" w:type="dxa"/>
                  <w:vAlign w:val="center"/>
                </w:tcPr>
                <w:p w14:paraId="0055ED12" w14:textId="77777777" w:rsidR="00756BD3" w:rsidRPr="00903CE8" w:rsidRDefault="00756BD3" w:rsidP="00756BD3">
                  <w:pPr>
                    <w:autoSpaceDE w:val="0"/>
                    <w:autoSpaceDN w:val="0"/>
                    <w:adjustRightInd w:val="0"/>
                    <w:rPr>
                      <w:szCs w:val="21"/>
                    </w:rPr>
                  </w:pPr>
                  <w:r w:rsidRPr="00903CE8">
                    <w:rPr>
                      <w:szCs w:val="21"/>
                    </w:rPr>
                    <w:t>2</w:t>
                  </w:r>
                  <w:r w:rsidRPr="00903CE8">
                    <w:rPr>
                      <w:szCs w:val="21"/>
                    </w:rPr>
                    <w:t>、加强柴油车</w:t>
                  </w:r>
                  <w:r w:rsidRPr="00903CE8">
                    <w:rPr>
                      <w:szCs w:val="21"/>
                    </w:rPr>
                    <w:t>NOx</w:t>
                  </w:r>
                  <w:r w:rsidRPr="00903CE8">
                    <w:rPr>
                      <w:szCs w:val="21"/>
                    </w:rPr>
                    <w:t>排放监管，严格实施非道路移动机械排放标准，推进重点场所清洁能源机械替代。</w:t>
                  </w:r>
                </w:p>
              </w:tc>
              <w:tc>
                <w:tcPr>
                  <w:tcW w:w="4536" w:type="dxa"/>
                  <w:vAlign w:val="center"/>
                </w:tcPr>
                <w:p w14:paraId="7B747B44" w14:textId="77777777" w:rsidR="00756BD3" w:rsidRPr="00903CE8" w:rsidRDefault="0069687E" w:rsidP="009B189A">
                  <w:pPr>
                    <w:pStyle w:val="af2"/>
                    <w:spacing w:before="0" w:beforeAutospacing="0" w:after="0" w:afterAutospacing="0"/>
                    <w:ind w:firstLineChars="200" w:firstLine="420"/>
                    <w:jc w:val="both"/>
                    <w:outlineLvl w:val="0"/>
                    <w:rPr>
                      <w:rFonts w:ascii="Times New Roman" w:hAnsi="Times New Roman"/>
                      <w:sz w:val="21"/>
                      <w:szCs w:val="21"/>
                    </w:rPr>
                  </w:pPr>
                  <w:r w:rsidRPr="00903CE8">
                    <w:rPr>
                      <w:rFonts w:ascii="Times New Roman" w:hAnsi="Times New Roman"/>
                      <w:sz w:val="21"/>
                      <w:szCs w:val="21"/>
                    </w:rPr>
                    <w:t>本项目建成后厂内非道路移动机械为电动叉车、电动平板车进行物料转移。不涉及柴油车。</w:t>
                  </w:r>
                </w:p>
              </w:tc>
              <w:tc>
                <w:tcPr>
                  <w:tcW w:w="736" w:type="dxa"/>
                  <w:vAlign w:val="center"/>
                </w:tcPr>
                <w:p w14:paraId="3EA9D498"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5670D0" w:rsidRPr="00903CE8" w14:paraId="327402CA" w14:textId="77777777" w:rsidTr="009A11F9">
              <w:trPr>
                <w:trHeight w:val="397"/>
                <w:jc w:val="center"/>
              </w:trPr>
              <w:tc>
                <w:tcPr>
                  <w:tcW w:w="1690" w:type="dxa"/>
                  <w:vMerge/>
                  <w:vAlign w:val="center"/>
                </w:tcPr>
                <w:p w14:paraId="003B13B7"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756FF78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63779151"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7D0EBD2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Merge/>
                  <w:vAlign w:val="center"/>
                </w:tcPr>
                <w:p w14:paraId="397B23C9" w14:textId="77777777" w:rsidR="00756BD3" w:rsidRPr="00903CE8" w:rsidRDefault="00756BD3" w:rsidP="00756BD3">
                  <w:pPr>
                    <w:autoSpaceDE w:val="0"/>
                    <w:autoSpaceDN w:val="0"/>
                    <w:adjustRightInd w:val="0"/>
                    <w:jc w:val="center"/>
                    <w:rPr>
                      <w:szCs w:val="21"/>
                    </w:rPr>
                  </w:pPr>
                </w:p>
              </w:tc>
              <w:tc>
                <w:tcPr>
                  <w:tcW w:w="4310" w:type="dxa"/>
                  <w:vAlign w:val="center"/>
                </w:tcPr>
                <w:p w14:paraId="4418ACDD" w14:textId="77777777" w:rsidR="00756BD3" w:rsidRPr="00903CE8" w:rsidRDefault="00756BD3" w:rsidP="00756BD3">
                  <w:pPr>
                    <w:autoSpaceDE w:val="0"/>
                    <w:autoSpaceDN w:val="0"/>
                    <w:adjustRightInd w:val="0"/>
                    <w:rPr>
                      <w:szCs w:val="21"/>
                    </w:rPr>
                  </w:pPr>
                  <w:r w:rsidRPr="00903CE8">
                    <w:rPr>
                      <w:szCs w:val="21"/>
                    </w:rPr>
                    <w:t>3</w:t>
                  </w:r>
                  <w:r w:rsidRPr="00903CE8">
                    <w:rPr>
                      <w:szCs w:val="21"/>
                    </w:rPr>
                    <w:t>、禁止含重金属废水进入城市生活污水处理厂。</w:t>
                  </w:r>
                </w:p>
              </w:tc>
              <w:tc>
                <w:tcPr>
                  <w:tcW w:w="4536" w:type="dxa"/>
                  <w:vAlign w:val="center"/>
                </w:tcPr>
                <w:p w14:paraId="01AC61C5" w14:textId="42A25C15" w:rsidR="00756BD3" w:rsidRPr="00EB54A8" w:rsidRDefault="00EB54A8" w:rsidP="009B189A">
                  <w:pPr>
                    <w:pStyle w:val="af2"/>
                    <w:spacing w:before="0" w:beforeAutospacing="0" w:after="0" w:afterAutospacing="0"/>
                    <w:ind w:firstLineChars="200" w:firstLine="420"/>
                    <w:jc w:val="both"/>
                    <w:outlineLvl w:val="0"/>
                    <w:rPr>
                      <w:rFonts w:ascii="Times New Roman" w:hAnsi="Times New Roman"/>
                      <w:snapToGrid w:val="0"/>
                      <w:sz w:val="21"/>
                      <w:szCs w:val="21"/>
                    </w:rPr>
                  </w:pPr>
                  <w:r w:rsidRPr="00DC1FB1">
                    <w:rPr>
                      <w:rFonts w:ascii="Times New Roman" w:hAnsi="Times New Roman" w:hint="eastAsia"/>
                      <w:snapToGrid w:val="0"/>
                      <w:sz w:val="21"/>
                      <w:szCs w:val="21"/>
                    </w:rPr>
                    <w:t>本项目酸洗废水</w:t>
                  </w:r>
                  <w:r>
                    <w:rPr>
                      <w:rFonts w:ascii="Times New Roman" w:hAnsi="Times New Roman" w:hint="eastAsia"/>
                      <w:snapToGrid w:val="0"/>
                      <w:sz w:val="21"/>
                      <w:szCs w:val="21"/>
                    </w:rPr>
                    <w:t>中含有</w:t>
                  </w:r>
                  <w:r w:rsidRPr="00DD374B">
                    <w:rPr>
                      <w:rFonts w:ascii="Times New Roman" w:hAnsi="Times New Roman" w:hint="eastAsia"/>
                      <w:snapToGrid w:val="0"/>
                      <w:sz w:val="21"/>
                      <w:szCs w:val="21"/>
                    </w:rPr>
                    <w:t>铁</w:t>
                  </w:r>
                  <w:r>
                    <w:rPr>
                      <w:rFonts w:ascii="Times New Roman" w:hAnsi="Times New Roman" w:hint="eastAsia"/>
                      <w:snapToGrid w:val="0"/>
                      <w:sz w:val="21"/>
                      <w:szCs w:val="21"/>
                    </w:rPr>
                    <w:t>、</w:t>
                  </w:r>
                  <w:r w:rsidRPr="00DD374B">
                    <w:rPr>
                      <w:rFonts w:ascii="Times New Roman" w:hAnsi="Times New Roman" w:hint="eastAsia"/>
                      <w:snapToGrid w:val="0"/>
                      <w:sz w:val="21"/>
                      <w:szCs w:val="21"/>
                    </w:rPr>
                    <w:t>锰</w:t>
                  </w:r>
                  <w:r>
                    <w:rPr>
                      <w:rFonts w:ascii="Times New Roman" w:hAnsi="Times New Roman" w:hint="eastAsia"/>
                      <w:snapToGrid w:val="0"/>
                      <w:sz w:val="21"/>
                      <w:szCs w:val="21"/>
                    </w:rPr>
                    <w:t>、</w:t>
                  </w:r>
                  <w:r w:rsidRPr="00DD374B">
                    <w:rPr>
                      <w:rFonts w:ascii="Times New Roman" w:hAnsi="Times New Roman" w:hint="eastAsia"/>
                      <w:snapToGrid w:val="0"/>
                      <w:sz w:val="21"/>
                      <w:szCs w:val="21"/>
                    </w:rPr>
                    <w:t>镉</w:t>
                  </w:r>
                  <w:r>
                    <w:rPr>
                      <w:rFonts w:ascii="Times New Roman" w:hAnsi="Times New Roman" w:hint="eastAsia"/>
                      <w:snapToGrid w:val="0"/>
                      <w:sz w:val="21"/>
                      <w:szCs w:val="21"/>
                    </w:rPr>
                    <w:t>、</w:t>
                  </w:r>
                  <w:r w:rsidRPr="00DD374B">
                    <w:rPr>
                      <w:rFonts w:ascii="Times New Roman" w:hAnsi="Times New Roman" w:hint="eastAsia"/>
                      <w:snapToGrid w:val="0"/>
                      <w:sz w:val="21"/>
                      <w:szCs w:val="21"/>
                    </w:rPr>
                    <w:t>总铬</w:t>
                  </w:r>
                  <w:r>
                    <w:rPr>
                      <w:rFonts w:ascii="Times New Roman" w:hAnsi="Times New Roman" w:hint="eastAsia"/>
                      <w:snapToGrid w:val="0"/>
                      <w:sz w:val="21"/>
                      <w:szCs w:val="21"/>
                    </w:rPr>
                    <w:t>、</w:t>
                  </w:r>
                  <w:r w:rsidRPr="00DD374B">
                    <w:rPr>
                      <w:rFonts w:ascii="Times New Roman" w:hAnsi="Times New Roman" w:hint="eastAsia"/>
                      <w:snapToGrid w:val="0"/>
                      <w:sz w:val="21"/>
                      <w:szCs w:val="21"/>
                    </w:rPr>
                    <w:t>六价铬</w:t>
                  </w:r>
                  <w:r>
                    <w:rPr>
                      <w:rFonts w:ascii="Times New Roman" w:hAnsi="Times New Roman" w:hint="eastAsia"/>
                      <w:snapToGrid w:val="0"/>
                      <w:sz w:val="21"/>
                      <w:szCs w:val="21"/>
                    </w:rPr>
                    <w:t>、</w:t>
                  </w:r>
                  <w:r w:rsidRPr="00DD374B">
                    <w:rPr>
                      <w:rFonts w:ascii="Times New Roman" w:hAnsi="Times New Roman" w:hint="eastAsia"/>
                      <w:snapToGrid w:val="0"/>
                      <w:sz w:val="21"/>
                      <w:szCs w:val="21"/>
                    </w:rPr>
                    <w:t>镍、铅</w:t>
                  </w:r>
                  <w:r>
                    <w:rPr>
                      <w:rFonts w:ascii="Times New Roman" w:hAnsi="Times New Roman" w:hint="eastAsia"/>
                      <w:snapToGrid w:val="0"/>
                      <w:sz w:val="21"/>
                      <w:szCs w:val="21"/>
                    </w:rPr>
                    <w:t>，酸洗废水</w:t>
                  </w:r>
                  <w:r w:rsidRPr="00DC1FB1">
                    <w:rPr>
                      <w:rFonts w:ascii="Times New Roman" w:hAnsi="Times New Roman" w:hint="eastAsia"/>
                      <w:snapToGrid w:val="0"/>
                      <w:sz w:val="21"/>
                      <w:szCs w:val="21"/>
                    </w:rPr>
                    <w:t>经厂内新建污水处理站处理后回用于生产不外排，危险废物于</w:t>
                  </w:r>
                  <w:proofErr w:type="gramStart"/>
                  <w:r w:rsidRPr="00DC1FB1">
                    <w:rPr>
                      <w:rFonts w:ascii="Times New Roman" w:hAnsi="Times New Roman" w:hint="eastAsia"/>
                      <w:snapToGrid w:val="0"/>
                      <w:sz w:val="21"/>
                      <w:szCs w:val="21"/>
                    </w:rPr>
                    <w:t>危废间</w:t>
                  </w:r>
                  <w:proofErr w:type="gramEnd"/>
                  <w:r w:rsidRPr="00DC1FB1">
                    <w:rPr>
                      <w:rFonts w:ascii="Times New Roman" w:hAnsi="Times New Roman" w:hint="eastAsia"/>
                      <w:snapToGrid w:val="0"/>
                      <w:sz w:val="21"/>
                      <w:szCs w:val="21"/>
                    </w:rPr>
                    <w:t>暂存后定期委托有资质单位进行处置</w:t>
                  </w:r>
                  <w:r w:rsidR="008522C5">
                    <w:rPr>
                      <w:rFonts w:ascii="Times New Roman" w:hAnsi="Times New Roman" w:hint="eastAsia"/>
                      <w:snapToGrid w:val="0"/>
                      <w:sz w:val="21"/>
                      <w:szCs w:val="21"/>
                    </w:rPr>
                    <w:t>，不涉及重金属排放</w:t>
                  </w:r>
                  <w:r w:rsidRPr="00DC1FB1">
                    <w:rPr>
                      <w:rFonts w:ascii="Times New Roman" w:hAnsi="Times New Roman"/>
                      <w:snapToGrid w:val="0"/>
                      <w:sz w:val="21"/>
                      <w:szCs w:val="21"/>
                    </w:rPr>
                    <w:t>。</w:t>
                  </w:r>
                </w:p>
              </w:tc>
              <w:tc>
                <w:tcPr>
                  <w:tcW w:w="736" w:type="dxa"/>
                  <w:vAlign w:val="center"/>
                </w:tcPr>
                <w:p w14:paraId="4D2F80FB"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756BD3" w:rsidRPr="00903CE8" w14:paraId="226A95E2" w14:textId="77777777" w:rsidTr="009A11F9">
              <w:trPr>
                <w:trHeight w:val="397"/>
                <w:jc w:val="center"/>
              </w:trPr>
              <w:tc>
                <w:tcPr>
                  <w:tcW w:w="1690" w:type="dxa"/>
                  <w:vMerge/>
                  <w:vAlign w:val="center"/>
                </w:tcPr>
                <w:p w14:paraId="279BD58D"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205C57B8"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119DEAFD"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724CA7C6"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Align w:val="center"/>
                </w:tcPr>
                <w:p w14:paraId="01CD5C28" w14:textId="77777777" w:rsidR="00756BD3" w:rsidRPr="00903CE8" w:rsidRDefault="00756BD3" w:rsidP="00756BD3">
                  <w:pPr>
                    <w:autoSpaceDE w:val="0"/>
                    <w:autoSpaceDN w:val="0"/>
                    <w:adjustRightInd w:val="0"/>
                    <w:jc w:val="center"/>
                    <w:rPr>
                      <w:szCs w:val="21"/>
                    </w:rPr>
                  </w:pPr>
                  <w:r w:rsidRPr="00903CE8">
                    <w:rPr>
                      <w:szCs w:val="21"/>
                    </w:rPr>
                    <w:t>环境风险防控</w:t>
                  </w:r>
                </w:p>
              </w:tc>
              <w:tc>
                <w:tcPr>
                  <w:tcW w:w="4310" w:type="dxa"/>
                  <w:vAlign w:val="center"/>
                </w:tcPr>
                <w:p w14:paraId="3E551C82" w14:textId="77777777" w:rsidR="00756BD3" w:rsidRPr="00903CE8" w:rsidRDefault="00756BD3" w:rsidP="00756BD3">
                  <w:pPr>
                    <w:pStyle w:val="af2"/>
                    <w:spacing w:before="0" w:beforeAutospacing="0" w:after="0" w:afterAutospacing="0"/>
                    <w:jc w:val="both"/>
                    <w:outlineLvl w:val="0"/>
                    <w:rPr>
                      <w:rFonts w:ascii="Times New Roman" w:hAnsi="Times New Roman"/>
                      <w:sz w:val="21"/>
                      <w:szCs w:val="21"/>
                    </w:rPr>
                  </w:pPr>
                  <w:proofErr w:type="gramStart"/>
                  <w:r w:rsidRPr="00903CE8">
                    <w:rPr>
                      <w:rFonts w:ascii="Times New Roman" w:hAnsi="Times New Roman"/>
                      <w:sz w:val="21"/>
                      <w:szCs w:val="21"/>
                    </w:rPr>
                    <w:t>高关注</w:t>
                  </w:r>
                  <w:proofErr w:type="gramEnd"/>
                  <w:r w:rsidRPr="00903CE8">
                    <w:rPr>
                      <w:rFonts w:ascii="Times New Roman" w:hAnsi="Times New Roman"/>
                      <w:sz w:val="21"/>
                      <w:szCs w:val="21"/>
                    </w:rPr>
                    <w:t>地块划分污染风险等级，纳入优先管控名录。</w:t>
                  </w:r>
                </w:p>
              </w:tc>
              <w:tc>
                <w:tcPr>
                  <w:tcW w:w="4536" w:type="dxa"/>
                  <w:vAlign w:val="center"/>
                </w:tcPr>
                <w:p w14:paraId="623386FC" w14:textId="77777777" w:rsidR="00756BD3" w:rsidRPr="00903CE8" w:rsidRDefault="003A3C36" w:rsidP="003A3C36">
                  <w:pPr>
                    <w:pStyle w:val="af2"/>
                    <w:spacing w:before="0" w:beforeAutospacing="0" w:after="0" w:afterAutospacing="0"/>
                    <w:jc w:val="center"/>
                    <w:outlineLvl w:val="0"/>
                    <w:rPr>
                      <w:rFonts w:ascii="Times New Roman" w:hAnsi="Times New Roman"/>
                      <w:sz w:val="21"/>
                      <w:szCs w:val="21"/>
                    </w:rPr>
                  </w:pPr>
                  <w:r w:rsidRPr="00903CE8">
                    <w:rPr>
                      <w:rFonts w:ascii="Times New Roman" w:hAnsi="Times New Roman"/>
                      <w:sz w:val="21"/>
                      <w:szCs w:val="21"/>
                    </w:rPr>
                    <w:t>本项目不涉及</w:t>
                  </w:r>
                </w:p>
              </w:tc>
              <w:tc>
                <w:tcPr>
                  <w:tcW w:w="736" w:type="dxa"/>
                  <w:vAlign w:val="center"/>
                </w:tcPr>
                <w:p w14:paraId="6DCE67A2"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r w:rsidR="005670D0" w:rsidRPr="00903CE8" w14:paraId="08BBA8DE" w14:textId="77777777" w:rsidTr="009A11F9">
              <w:trPr>
                <w:trHeight w:val="397"/>
                <w:jc w:val="center"/>
              </w:trPr>
              <w:tc>
                <w:tcPr>
                  <w:tcW w:w="1690" w:type="dxa"/>
                  <w:vMerge/>
                  <w:vAlign w:val="center"/>
                </w:tcPr>
                <w:p w14:paraId="6E04C57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885" w:type="dxa"/>
                  <w:gridSpan w:val="2"/>
                  <w:vMerge/>
                  <w:vAlign w:val="center"/>
                </w:tcPr>
                <w:p w14:paraId="481808D9"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781" w:type="dxa"/>
                  <w:vMerge/>
                  <w:vAlign w:val="center"/>
                </w:tcPr>
                <w:p w14:paraId="5D1843AC"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982" w:type="dxa"/>
                  <w:vMerge/>
                  <w:vAlign w:val="center"/>
                </w:tcPr>
                <w:p w14:paraId="06E90B55" w14:textId="77777777" w:rsidR="00756BD3" w:rsidRPr="00903CE8" w:rsidRDefault="00756BD3" w:rsidP="00756BD3">
                  <w:pPr>
                    <w:pStyle w:val="af2"/>
                    <w:spacing w:before="0" w:beforeAutospacing="0" w:after="0" w:afterAutospacing="0"/>
                    <w:jc w:val="center"/>
                    <w:outlineLvl w:val="0"/>
                    <w:rPr>
                      <w:rFonts w:ascii="Times New Roman" w:hAnsi="Times New Roman"/>
                      <w:snapToGrid w:val="0"/>
                      <w:sz w:val="21"/>
                      <w:szCs w:val="21"/>
                    </w:rPr>
                  </w:pPr>
                </w:p>
              </w:tc>
              <w:tc>
                <w:tcPr>
                  <w:tcW w:w="1049" w:type="dxa"/>
                  <w:vAlign w:val="center"/>
                </w:tcPr>
                <w:p w14:paraId="35647A4C" w14:textId="77777777" w:rsidR="00756BD3" w:rsidRPr="00903CE8" w:rsidRDefault="00756BD3" w:rsidP="00756BD3">
                  <w:pPr>
                    <w:autoSpaceDE w:val="0"/>
                    <w:autoSpaceDN w:val="0"/>
                    <w:adjustRightInd w:val="0"/>
                    <w:jc w:val="center"/>
                    <w:rPr>
                      <w:szCs w:val="21"/>
                    </w:rPr>
                  </w:pPr>
                  <w:r w:rsidRPr="00903CE8">
                    <w:rPr>
                      <w:szCs w:val="21"/>
                    </w:rPr>
                    <w:t>资源利用效率要求</w:t>
                  </w:r>
                </w:p>
              </w:tc>
              <w:tc>
                <w:tcPr>
                  <w:tcW w:w="4310" w:type="dxa"/>
                  <w:vAlign w:val="center"/>
                </w:tcPr>
                <w:p w14:paraId="6AB474D9" w14:textId="77777777" w:rsidR="00756BD3" w:rsidRPr="00903CE8" w:rsidRDefault="00756BD3" w:rsidP="00756BD3">
                  <w:pPr>
                    <w:pStyle w:val="af2"/>
                    <w:spacing w:before="0" w:beforeAutospacing="0" w:after="0" w:afterAutospacing="0"/>
                    <w:jc w:val="both"/>
                    <w:outlineLvl w:val="0"/>
                    <w:rPr>
                      <w:rFonts w:ascii="Times New Roman" w:hAnsi="Times New Roman"/>
                      <w:sz w:val="21"/>
                      <w:szCs w:val="21"/>
                    </w:rPr>
                  </w:pPr>
                  <w:r w:rsidRPr="00903CE8">
                    <w:rPr>
                      <w:rFonts w:ascii="Times New Roman" w:hAnsi="Times New Roman"/>
                      <w:sz w:val="21"/>
                      <w:szCs w:val="21"/>
                    </w:rPr>
                    <w:t>进一步优化能源结构，加快集中供热、供气及配套管网建设。不得新改扩建分散燃煤设施。</w:t>
                  </w:r>
                </w:p>
              </w:tc>
              <w:tc>
                <w:tcPr>
                  <w:tcW w:w="4536" w:type="dxa"/>
                  <w:vAlign w:val="center"/>
                </w:tcPr>
                <w:p w14:paraId="27F38E5D" w14:textId="77777777" w:rsidR="00756BD3" w:rsidRPr="00903CE8" w:rsidRDefault="0069687E" w:rsidP="0069687E">
                  <w:pPr>
                    <w:pStyle w:val="af2"/>
                    <w:spacing w:before="0" w:beforeAutospacing="0" w:after="0" w:afterAutospacing="0"/>
                    <w:jc w:val="center"/>
                    <w:outlineLvl w:val="0"/>
                    <w:rPr>
                      <w:rFonts w:ascii="Times New Roman" w:hAnsi="Times New Roman"/>
                      <w:sz w:val="21"/>
                      <w:szCs w:val="21"/>
                    </w:rPr>
                  </w:pPr>
                  <w:r w:rsidRPr="00903CE8">
                    <w:rPr>
                      <w:rFonts w:ascii="Times New Roman" w:hAnsi="Times New Roman"/>
                      <w:sz w:val="21"/>
                      <w:szCs w:val="21"/>
                    </w:rPr>
                    <w:t>本项目加热炉使用能源为天然气。</w:t>
                  </w:r>
                </w:p>
              </w:tc>
              <w:tc>
                <w:tcPr>
                  <w:tcW w:w="736" w:type="dxa"/>
                  <w:vAlign w:val="center"/>
                </w:tcPr>
                <w:p w14:paraId="45A93DFB" w14:textId="77777777" w:rsidR="00756BD3" w:rsidRPr="00903CE8" w:rsidRDefault="003A3C36" w:rsidP="00756BD3">
                  <w:pPr>
                    <w:pStyle w:val="af2"/>
                    <w:spacing w:before="0" w:beforeAutospacing="0" w:after="0" w:afterAutospacing="0"/>
                    <w:jc w:val="center"/>
                    <w:outlineLvl w:val="0"/>
                    <w:rPr>
                      <w:rFonts w:ascii="Times New Roman" w:hAnsi="Times New Roman"/>
                      <w:snapToGrid w:val="0"/>
                      <w:sz w:val="21"/>
                      <w:szCs w:val="21"/>
                    </w:rPr>
                  </w:pPr>
                  <w:r w:rsidRPr="00903CE8">
                    <w:rPr>
                      <w:rFonts w:ascii="Times New Roman" w:hAnsi="Times New Roman"/>
                      <w:snapToGrid w:val="0"/>
                      <w:sz w:val="21"/>
                      <w:szCs w:val="21"/>
                    </w:rPr>
                    <w:t>符合</w:t>
                  </w:r>
                </w:p>
              </w:tc>
            </w:tr>
          </w:tbl>
          <w:p w14:paraId="354A5479" w14:textId="77777777" w:rsidR="00B46AE3" w:rsidRPr="00903CE8" w:rsidRDefault="00B46AE3" w:rsidP="00B46AE3">
            <w:pPr>
              <w:autoSpaceDE w:val="0"/>
              <w:autoSpaceDN w:val="0"/>
              <w:adjustRightInd w:val="0"/>
              <w:snapToGrid w:val="0"/>
              <w:spacing w:line="460" w:lineRule="exact"/>
              <w:ind w:firstLineChars="200" w:firstLine="480"/>
              <w:rPr>
                <w:sz w:val="24"/>
              </w:rPr>
            </w:pPr>
            <w:r w:rsidRPr="00903CE8">
              <w:rPr>
                <w:sz w:val="24"/>
              </w:rPr>
              <w:t>由上表可知，本项目符合《新乡市</w:t>
            </w:r>
            <w:r w:rsidRPr="00903CE8">
              <w:rPr>
                <w:sz w:val="24"/>
              </w:rPr>
              <w:t>“</w:t>
            </w:r>
            <w:r w:rsidRPr="00903CE8">
              <w:rPr>
                <w:sz w:val="24"/>
              </w:rPr>
              <w:t>三线一单</w:t>
            </w:r>
            <w:r w:rsidRPr="00903CE8">
              <w:rPr>
                <w:sz w:val="24"/>
              </w:rPr>
              <w:t>”</w:t>
            </w:r>
            <w:r w:rsidRPr="00903CE8">
              <w:rPr>
                <w:sz w:val="24"/>
              </w:rPr>
              <w:t>生态环境准入清单（试行）</w:t>
            </w:r>
            <w:r w:rsidRPr="00903CE8">
              <w:rPr>
                <w:sz w:val="24"/>
              </w:rPr>
              <w:t>-</w:t>
            </w:r>
            <w:r w:rsidRPr="00903CE8">
              <w:rPr>
                <w:sz w:val="24"/>
              </w:rPr>
              <w:t>新乡县翟坡镇环境管控单元生态环境准入清单》中的相关要求。</w:t>
            </w:r>
          </w:p>
          <w:p w14:paraId="55C49988" w14:textId="77777777" w:rsidR="00B46AE3" w:rsidRDefault="00B46AE3" w:rsidP="00CE1DD9">
            <w:pPr>
              <w:autoSpaceDE w:val="0"/>
              <w:autoSpaceDN w:val="0"/>
              <w:adjustRightInd w:val="0"/>
              <w:snapToGrid w:val="0"/>
              <w:spacing w:line="460" w:lineRule="exact"/>
              <w:ind w:firstLineChars="200" w:firstLine="600"/>
              <w:rPr>
                <w:rFonts w:eastAsia="黑体"/>
                <w:snapToGrid w:val="0"/>
                <w:sz w:val="30"/>
                <w:szCs w:val="30"/>
              </w:rPr>
            </w:pPr>
          </w:p>
          <w:p w14:paraId="0BC829B2" w14:textId="77777777" w:rsidR="00B46AE3" w:rsidRDefault="00B46AE3" w:rsidP="00CE1DD9">
            <w:pPr>
              <w:autoSpaceDE w:val="0"/>
              <w:autoSpaceDN w:val="0"/>
              <w:adjustRightInd w:val="0"/>
              <w:snapToGrid w:val="0"/>
              <w:spacing w:line="460" w:lineRule="exact"/>
              <w:ind w:firstLineChars="200" w:firstLine="600"/>
              <w:rPr>
                <w:rFonts w:eastAsia="黑体"/>
                <w:snapToGrid w:val="0"/>
                <w:sz w:val="30"/>
                <w:szCs w:val="30"/>
              </w:rPr>
            </w:pPr>
          </w:p>
          <w:p w14:paraId="2BE4F844" w14:textId="77777777" w:rsidR="009B189A" w:rsidRDefault="009B189A" w:rsidP="00CE1DD9">
            <w:pPr>
              <w:autoSpaceDE w:val="0"/>
              <w:autoSpaceDN w:val="0"/>
              <w:adjustRightInd w:val="0"/>
              <w:snapToGrid w:val="0"/>
              <w:spacing w:line="460" w:lineRule="exact"/>
              <w:ind w:firstLineChars="200" w:firstLine="600"/>
              <w:rPr>
                <w:rFonts w:eastAsia="黑体"/>
                <w:snapToGrid w:val="0"/>
                <w:sz w:val="30"/>
                <w:szCs w:val="30"/>
              </w:rPr>
            </w:pPr>
          </w:p>
          <w:p w14:paraId="645468C6" w14:textId="77777777" w:rsidR="009B189A" w:rsidRDefault="009B189A" w:rsidP="00CE1DD9">
            <w:pPr>
              <w:autoSpaceDE w:val="0"/>
              <w:autoSpaceDN w:val="0"/>
              <w:adjustRightInd w:val="0"/>
              <w:snapToGrid w:val="0"/>
              <w:spacing w:line="460" w:lineRule="exact"/>
              <w:ind w:firstLineChars="200" w:firstLine="600"/>
              <w:rPr>
                <w:rFonts w:eastAsia="黑体"/>
                <w:snapToGrid w:val="0"/>
                <w:sz w:val="30"/>
                <w:szCs w:val="30"/>
              </w:rPr>
            </w:pPr>
          </w:p>
          <w:p w14:paraId="1ED91B0F" w14:textId="7242E7EB" w:rsidR="00B46AE3" w:rsidRPr="00B46AE3" w:rsidRDefault="00B46AE3" w:rsidP="00CE1DD9">
            <w:pPr>
              <w:autoSpaceDE w:val="0"/>
              <w:autoSpaceDN w:val="0"/>
              <w:adjustRightInd w:val="0"/>
              <w:snapToGrid w:val="0"/>
              <w:spacing w:line="460" w:lineRule="exact"/>
              <w:ind w:firstLineChars="200" w:firstLine="600"/>
              <w:rPr>
                <w:rFonts w:eastAsia="黑体"/>
                <w:snapToGrid w:val="0"/>
                <w:sz w:val="30"/>
                <w:szCs w:val="30"/>
              </w:rPr>
            </w:pPr>
          </w:p>
        </w:tc>
      </w:tr>
    </w:tbl>
    <w:p w14:paraId="51F76457" w14:textId="77777777" w:rsidR="003D2F9A" w:rsidRPr="00903CE8" w:rsidRDefault="003D2F9A">
      <w:pPr>
        <w:pStyle w:val="af2"/>
        <w:jc w:val="center"/>
        <w:outlineLvl w:val="0"/>
        <w:rPr>
          <w:rFonts w:ascii="Times New Roman" w:eastAsia="黑体" w:hAnsi="Times New Roman"/>
          <w:snapToGrid w:val="0"/>
          <w:sz w:val="30"/>
          <w:szCs w:val="30"/>
        </w:rPr>
        <w:sectPr w:rsidR="003D2F9A" w:rsidRPr="00903CE8" w:rsidSect="003D2F9A">
          <w:pgSz w:w="16840" w:h="11907" w:orient="landscape"/>
          <w:pgMar w:top="1701" w:right="1134" w:bottom="1701" w:left="1134" w:header="851" w:footer="851" w:gutter="0"/>
          <w:cols w:space="720"/>
          <w:docGrid w:linePitch="31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5"/>
      </w:tblGrid>
      <w:tr w:rsidR="00496A13" w:rsidRPr="00903CE8" w14:paraId="485CA7E9" w14:textId="77777777" w:rsidTr="003603F6">
        <w:trPr>
          <w:trHeight w:val="397"/>
          <w:jc w:val="center"/>
        </w:trPr>
        <w:tc>
          <w:tcPr>
            <w:tcW w:w="0" w:type="auto"/>
            <w:vAlign w:val="center"/>
          </w:tcPr>
          <w:p w14:paraId="773A794A" w14:textId="197406A5" w:rsidR="009F54A0" w:rsidRPr="00EF3E31" w:rsidRDefault="009F54A0" w:rsidP="009F54A0">
            <w:pPr>
              <w:autoSpaceDE w:val="0"/>
              <w:autoSpaceDN w:val="0"/>
              <w:adjustRightInd w:val="0"/>
              <w:snapToGrid w:val="0"/>
              <w:spacing w:line="460" w:lineRule="exact"/>
              <w:ind w:firstLineChars="200" w:firstLine="482"/>
              <w:rPr>
                <w:b/>
                <w:sz w:val="24"/>
              </w:rPr>
            </w:pPr>
            <w:r>
              <w:rPr>
                <w:b/>
                <w:sz w:val="24"/>
              </w:rPr>
              <w:lastRenderedPageBreak/>
              <w:t>5</w:t>
            </w:r>
            <w:r w:rsidRPr="00EF3E31">
              <w:rPr>
                <w:b/>
                <w:sz w:val="24"/>
              </w:rPr>
              <w:t>、与其他相关政策文件相符性分析</w:t>
            </w:r>
          </w:p>
          <w:p w14:paraId="194C050B" w14:textId="77777777" w:rsidR="009F54A0" w:rsidRPr="00EF3E31" w:rsidRDefault="009F54A0" w:rsidP="009F54A0">
            <w:pPr>
              <w:autoSpaceDE w:val="0"/>
              <w:autoSpaceDN w:val="0"/>
              <w:adjustRightInd w:val="0"/>
              <w:snapToGrid w:val="0"/>
              <w:spacing w:line="460" w:lineRule="exact"/>
              <w:ind w:firstLineChars="200" w:firstLine="482"/>
              <w:rPr>
                <w:b/>
                <w:kern w:val="0"/>
                <w:sz w:val="24"/>
              </w:rPr>
            </w:pPr>
            <w:r w:rsidRPr="00EF3E31">
              <w:rPr>
                <w:b/>
                <w:sz w:val="24"/>
              </w:rPr>
              <w:t>（</w:t>
            </w:r>
            <w:r w:rsidRPr="00EF3E31">
              <w:rPr>
                <w:b/>
                <w:sz w:val="24"/>
              </w:rPr>
              <w:t>1</w:t>
            </w:r>
            <w:r w:rsidRPr="00EF3E31">
              <w:rPr>
                <w:b/>
                <w:sz w:val="24"/>
              </w:rPr>
              <w:t>）本项目与《新乡市</w:t>
            </w:r>
            <w:r w:rsidRPr="00EF3E31">
              <w:rPr>
                <w:b/>
                <w:sz w:val="24"/>
              </w:rPr>
              <w:t>2023</w:t>
            </w:r>
            <w:r w:rsidRPr="00EF3E31">
              <w:rPr>
                <w:b/>
                <w:sz w:val="24"/>
              </w:rPr>
              <w:t>年净土保卫战实施方案》的对比分析</w:t>
            </w:r>
          </w:p>
          <w:p w14:paraId="146A45E6" w14:textId="77777777" w:rsidR="009F54A0" w:rsidRPr="00EF3E31" w:rsidRDefault="009F54A0" w:rsidP="009F54A0">
            <w:pPr>
              <w:spacing w:line="460" w:lineRule="exact"/>
              <w:ind w:firstLineChars="200" w:firstLine="480"/>
              <w:rPr>
                <w:color w:val="000000"/>
                <w:sz w:val="24"/>
              </w:rPr>
            </w:pPr>
            <w:r w:rsidRPr="00EF3E31">
              <w:rPr>
                <w:color w:val="000000"/>
                <w:sz w:val="24"/>
              </w:rPr>
              <w:t>本项目与《新乡市环境污染防治攻坚指挥部办公室关于印发新乡市</w:t>
            </w:r>
            <w:r w:rsidRPr="00EF3E31">
              <w:rPr>
                <w:color w:val="000000"/>
                <w:sz w:val="24"/>
              </w:rPr>
              <w:t>2023</w:t>
            </w:r>
            <w:r w:rsidRPr="00EF3E31">
              <w:rPr>
                <w:color w:val="000000"/>
                <w:sz w:val="24"/>
              </w:rPr>
              <w:t>年净土保卫战实施方案的通知》（新环</w:t>
            </w:r>
            <w:proofErr w:type="gramStart"/>
            <w:r w:rsidRPr="00EF3E31">
              <w:rPr>
                <w:color w:val="000000"/>
                <w:sz w:val="24"/>
              </w:rPr>
              <w:t>攻坚办</w:t>
            </w:r>
            <w:proofErr w:type="gramEnd"/>
            <w:r w:rsidRPr="00EF3E31">
              <w:rPr>
                <w:color w:val="000000"/>
                <w:sz w:val="24"/>
              </w:rPr>
              <w:t>〔</w:t>
            </w:r>
            <w:r w:rsidRPr="00EF3E31">
              <w:rPr>
                <w:color w:val="000000"/>
                <w:sz w:val="24"/>
              </w:rPr>
              <w:t>2023</w:t>
            </w:r>
            <w:r w:rsidRPr="00EF3E31">
              <w:rPr>
                <w:color w:val="000000"/>
                <w:sz w:val="24"/>
              </w:rPr>
              <w:t>〕</w:t>
            </w:r>
            <w:r w:rsidRPr="00EF3E31">
              <w:rPr>
                <w:color w:val="000000"/>
                <w:sz w:val="24"/>
              </w:rPr>
              <w:t>65</w:t>
            </w:r>
            <w:r w:rsidRPr="00EF3E31">
              <w:rPr>
                <w:color w:val="000000"/>
                <w:sz w:val="24"/>
              </w:rPr>
              <w:t>号）相关内容对照分析见下表。</w:t>
            </w:r>
          </w:p>
          <w:p w14:paraId="4C08464C" w14:textId="4C7DDC18" w:rsidR="009F54A0" w:rsidRPr="00EF3E31" w:rsidRDefault="009F54A0" w:rsidP="009F54A0">
            <w:pPr>
              <w:spacing w:line="460" w:lineRule="exact"/>
              <w:ind w:firstLineChars="200" w:firstLine="480"/>
              <w:rPr>
                <w:sz w:val="24"/>
              </w:rPr>
            </w:pPr>
            <w:r w:rsidRPr="00EF3E31">
              <w:rPr>
                <w:sz w:val="24"/>
              </w:rPr>
              <w:t>表</w:t>
            </w:r>
            <w:r>
              <w:rPr>
                <w:sz w:val="24"/>
              </w:rPr>
              <w:t>4</w:t>
            </w:r>
            <w:r w:rsidRPr="00EF3E31">
              <w:rPr>
                <w:sz w:val="24"/>
              </w:rPr>
              <w:t xml:space="preserve">       </w:t>
            </w:r>
            <w:r w:rsidRPr="00EF3E31">
              <w:rPr>
                <w:sz w:val="24"/>
              </w:rPr>
              <w:t>与新乡市</w:t>
            </w:r>
            <w:r w:rsidRPr="00EF3E31">
              <w:rPr>
                <w:sz w:val="24"/>
              </w:rPr>
              <w:t>2023</w:t>
            </w:r>
            <w:r w:rsidRPr="00EF3E31">
              <w:rPr>
                <w:sz w:val="24"/>
              </w:rPr>
              <w:t>年净土保卫战实施方案相关内容对照表</w:t>
            </w:r>
          </w:p>
          <w:tbl>
            <w:tblPr>
              <w:tblW w:w="5000" w:type="pct"/>
              <w:jc w:val="center"/>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1159"/>
              <w:gridCol w:w="4111"/>
              <w:gridCol w:w="2356"/>
              <w:gridCol w:w="653"/>
            </w:tblGrid>
            <w:tr w:rsidR="009F54A0" w:rsidRPr="00EF3E31" w14:paraId="3DC80A60" w14:textId="77777777" w:rsidTr="00627E7C">
              <w:trPr>
                <w:trHeight w:val="397"/>
                <w:jc w:val="center"/>
              </w:trPr>
              <w:tc>
                <w:tcPr>
                  <w:tcW w:w="1159" w:type="dxa"/>
                  <w:tcBorders>
                    <w:top w:val="single" w:sz="8" w:space="0" w:color="auto"/>
                    <w:left w:val="nil"/>
                    <w:bottom w:val="single" w:sz="6" w:space="0" w:color="auto"/>
                    <w:right w:val="single" w:sz="6" w:space="0" w:color="auto"/>
                  </w:tcBorders>
                  <w:vAlign w:val="center"/>
                </w:tcPr>
                <w:p w14:paraId="747D9EDC"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项目</w:t>
                  </w:r>
                </w:p>
              </w:tc>
              <w:tc>
                <w:tcPr>
                  <w:tcW w:w="4111" w:type="dxa"/>
                  <w:tcBorders>
                    <w:top w:val="single" w:sz="8" w:space="0" w:color="auto"/>
                    <w:left w:val="single" w:sz="6" w:space="0" w:color="auto"/>
                    <w:bottom w:val="single" w:sz="6" w:space="0" w:color="auto"/>
                    <w:right w:val="single" w:sz="6" w:space="0" w:color="auto"/>
                  </w:tcBorders>
                  <w:vAlign w:val="center"/>
                </w:tcPr>
                <w:p w14:paraId="1244422E"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实施方案相关内容</w:t>
                  </w:r>
                </w:p>
              </w:tc>
              <w:tc>
                <w:tcPr>
                  <w:tcW w:w="2356" w:type="dxa"/>
                  <w:tcBorders>
                    <w:top w:val="single" w:sz="8" w:space="0" w:color="auto"/>
                    <w:left w:val="single" w:sz="6" w:space="0" w:color="auto"/>
                    <w:bottom w:val="single" w:sz="6" w:space="0" w:color="auto"/>
                    <w:right w:val="single" w:sz="6" w:space="0" w:color="auto"/>
                  </w:tcBorders>
                  <w:vAlign w:val="center"/>
                </w:tcPr>
                <w:p w14:paraId="5FAB93AF"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本项目建设情况</w:t>
                  </w:r>
                </w:p>
              </w:tc>
              <w:tc>
                <w:tcPr>
                  <w:tcW w:w="653" w:type="dxa"/>
                  <w:tcBorders>
                    <w:top w:val="single" w:sz="8" w:space="0" w:color="auto"/>
                    <w:left w:val="single" w:sz="6" w:space="0" w:color="auto"/>
                    <w:bottom w:val="single" w:sz="6" w:space="0" w:color="auto"/>
                    <w:right w:val="nil"/>
                  </w:tcBorders>
                  <w:vAlign w:val="center"/>
                </w:tcPr>
                <w:p w14:paraId="544D8A86"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是否符合</w:t>
                  </w:r>
                </w:p>
              </w:tc>
            </w:tr>
            <w:tr w:rsidR="009F54A0" w:rsidRPr="00EF3E31" w14:paraId="4A597DCE" w14:textId="77777777" w:rsidTr="00627E7C">
              <w:trPr>
                <w:trHeight w:val="397"/>
                <w:jc w:val="center"/>
              </w:trPr>
              <w:tc>
                <w:tcPr>
                  <w:tcW w:w="1159" w:type="dxa"/>
                  <w:tcBorders>
                    <w:top w:val="single" w:sz="6" w:space="0" w:color="auto"/>
                    <w:left w:val="nil"/>
                    <w:bottom w:val="single" w:sz="6" w:space="0" w:color="auto"/>
                    <w:right w:val="single" w:sz="6" w:space="0" w:color="auto"/>
                  </w:tcBorders>
                  <w:vAlign w:val="center"/>
                </w:tcPr>
                <w:p w14:paraId="3E42DA98" w14:textId="77777777" w:rsidR="009F54A0" w:rsidRPr="00EF3E31" w:rsidRDefault="009F54A0" w:rsidP="009F54A0">
                  <w:pPr>
                    <w:pStyle w:val="aff2"/>
                    <w:jc w:val="both"/>
                    <w:rPr>
                      <w:lang w:bidi="ar"/>
                    </w:rPr>
                  </w:pPr>
                  <w:r w:rsidRPr="00EF3E31">
                    <w:rPr>
                      <w:lang w:bidi="ar"/>
                    </w:rPr>
                    <w:t>4.</w:t>
                  </w:r>
                  <w:r w:rsidRPr="00EF3E31">
                    <w:rPr>
                      <w:lang w:bidi="ar"/>
                    </w:rPr>
                    <w:t>持续开展典型行业企业及周边土壤污染状况调查</w:t>
                  </w:r>
                </w:p>
              </w:tc>
              <w:tc>
                <w:tcPr>
                  <w:tcW w:w="4111" w:type="dxa"/>
                  <w:tcBorders>
                    <w:top w:val="single" w:sz="6" w:space="0" w:color="auto"/>
                    <w:left w:val="single" w:sz="6" w:space="0" w:color="auto"/>
                    <w:bottom w:val="single" w:sz="6" w:space="0" w:color="auto"/>
                    <w:right w:val="single" w:sz="6" w:space="0" w:color="auto"/>
                  </w:tcBorders>
                  <w:vAlign w:val="center"/>
                </w:tcPr>
                <w:p w14:paraId="25C8CB44" w14:textId="77777777" w:rsidR="009F54A0" w:rsidRPr="00EF3E31" w:rsidRDefault="009F54A0" w:rsidP="009F54A0">
                  <w:pPr>
                    <w:pStyle w:val="aff2"/>
                    <w:jc w:val="both"/>
                    <w:rPr>
                      <w:rFonts w:ascii="宋体" w:hAnsi="宋体"/>
                      <w:lang w:bidi="ar"/>
                    </w:rPr>
                  </w:pPr>
                  <w:r w:rsidRPr="00EF3E31">
                    <w:rPr>
                      <w:rFonts w:ascii="宋体" w:hAnsi="宋体"/>
                      <w:lang w:bidi="ar"/>
                    </w:rPr>
                    <w:t>配合省生态环境厅以配电开关控制设备制造行业企业地块为重点，开展典型行业企业及周边土壤污染状况调查，完成基础信息采集、点位布设等工作。</w:t>
                  </w:r>
                </w:p>
              </w:tc>
              <w:tc>
                <w:tcPr>
                  <w:tcW w:w="2356" w:type="dxa"/>
                  <w:tcBorders>
                    <w:top w:val="single" w:sz="6" w:space="0" w:color="auto"/>
                    <w:left w:val="single" w:sz="6" w:space="0" w:color="auto"/>
                    <w:bottom w:val="single" w:sz="6" w:space="0" w:color="auto"/>
                    <w:right w:val="single" w:sz="6" w:space="0" w:color="auto"/>
                  </w:tcBorders>
                  <w:vAlign w:val="center"/>
                </w:tcPr>
                <w:p w14:paraId="232AC593" w14:textId="010CC005" w:rsidR="009F54A0" w:rsidRPr="009F54A0" w:rsidRDefault="00032D27" w:rsidP="009F54A0">
                  <w:pPr>
                    <w:pStyle w:val="aff2"/>
                    <w:ind w:firstLineChars="200" w:firstLine="420"/>
                    <w:jc w:val="both"/>
                    <w:rPr>
                      <w:rFonts w:ascii="宋体" w:hAnsi="宋体"/>
                      <w:highlight w:val="yellow"/>
                      <w:lang w:bidi="ar"/>
                    </w:rPr>
                  </w:pPr>
                  <w:r w:rsidRPr="00903CE8">
                    <w:t>本项目为</w:t>
                  </w:r>
                  <w:r>
                    <w:rPr>
                      <w:rFonts w:hint="eastAsia"/>
                    </w:rPr>
                    <w:t>扩建</w:t>
                  </w:r>
                  <w:r w:rsidRPr="00903CE8">
                    <w:t>项目，</w:t>
                  </w:r>
                  <w:r w:rsidRPr="00903CE8">
                    <w:rPr>
                      <w:snapToGrid w:val="0"/>
                    </w:rPr>
                    <w:t>属于</w:t>
                  </w:r>
                  <w:r w:rsidRPr="00005F82">
                    <w:rPr>
                      <w:rFonts w:hint="eastAsia"/>
                      <w:snapToGrid w:val="0"/>
                    </w:rPr>
                    <w:t>金属表面处理与热处理加工</w:t>
                  </w:r>
                  <w:r w:rsidRPr="00032D27">
                    <w:rPr>
                      <w:rFonts w:hint="eastAsia"/>
                      <w:snapToGrid w:val="0"/>
                    </w:rPr>
                    <w:t>、其他</w:t>
                  </w:r>
                  <w:r w:rsidRPr="00032D27">
                    <w:rPr>
                      <w:snapToGrid w:val="0"/>
                    </w:rPr>
                    <w:t>通用设备制造</w:t>
                  </w:r>
                  <w:r w:rsidRPr="00032D27">
                    <w:rPr>
                      <w:rFonts w:hint="eastAsia"/>
                      <w:snapToGrid w:val="0"/>
                    </w:rPr>
                    <w:t>业</w:t>
                  </w:r>
                  <w:r w:rsidRPr="00032D27">
                    <w:t>，</w:t>
                  </w:r>
                  <w:r w:rsidR="009F54A0" w:rsidRPr="00032D27">
                    <w:rPr>
                      <w:rFonts w:ascii="宋体" w:hAnsi="宋体"/>
                    </w:rPr>
                    <w:t>不属于</w:t>
                  </w:r>
                  <w:r w:rsidR="009F54A0" w:rsidRPr="00032D27">
                    <w:rPr>
                      <w:rFonts w:ascii="宋体" w:hAnsi="宋体"/>
                      <w:lang w:bidi="ar"/>
                    </w:rPr>
                    <w:t>配电开关控制设备制造行业</w:t>
                  </w:r>
                  <w:r w:rsidR="009F54A0" w:rsidRPr="00032D27">
                    <w:rPr>
                      <w:rFonts w:ascii="宋体" w:hAnsi="宋体"/>
                    </w:rPr>
                    <w:t>。</w:t>
                  </w:r>
                </w:p>
              </w:tc>
              <w:tc>
                <w:tcPr>
                  <w:tcW w:w="653" w:type="dxa"/>
                  <w:tcBorders>
                    <w:top w:val="single" w:sz="6" w:space="0" w:color="auto"/>
                    <w:left w:val="single" w:sz="6" w:space="0" w:color="auto"/>
                    <w:bottom w:val="single" w:sz="6" w:space="0" w:color="auto"/>
                    <w:right w:val="nil"/>
                  </w:tcBorders>
                  <w:vAlign w:val="center"/>
                </w:tcPr>
                <w:p w14:paraId="3AEA5206" w14:textId="77777777" w:rsidR="009F54A0" w:rsidRPr="00EF3E31" w:rsidRDefault="009F54A0" w:rsidP="009F54A0">
                  <w:pPr>
                    <w:pStyle w:val="afc"/>
                    <w:spacing w:before="240" w:after="120"/>
                    <w:jc w:val="both"/>
                  </w:pPr>
                  <w:r w:rsidRPr="00EF3E31">
                    <w:t>符合</w:t>
                  </w:r>
                </w:p>
              </w:tc>
            </w:tr>
            <w:tr w:rsidR="009F54A0" w:rsidRPr="00EF3E31" w14:paraId="6EE5CDE2" w14:textId="77777777" w:rsidTr="00627E7C">
              <w:trPr>
                <w:trHeight w:val="397"/>
                <w:jc w:val="center"/>
              </w:trPr>
              <w:tc>
                <w:tcPr>
                  <w:tcW w:w="1159" w:type="dxa"/>
                  <w:tcBorders>
                    <w:top w:val="single" w:sz="6" w:space="0" w:color="auto"/>
                    <w:left w:val="nil"/>
                    <w:bottom w:val="single" w:sz="6" w:space="0" w:color="auto"/>
                    <w:right w:val="single" w:sz="6" w:space="0" w:color="auto"/>
                  </w:tcBorders>
                  <w:vAlign w:val="center"/>
                </w:tcPr>
                <w:p w14:paraId="663C2891" w14:textId="77777777" w:rsidR="009F54A0" w:rsidRPr="00EF3E31" w:rsidRDefault="009F54A0" w:rsidP="009F54A0">
                  <w:pPr>
                    <w:pStyle w:val="aff2"/>
                    <w:jc w:val="both"/>
                    <w:rPr>
                      <w:lang w:bidi="ar"/>
                    </w:rPr>
                  </w:pPr>
                  <w:r w:rsidRPr="00EF3E31">
                    <w:rPr>
                      <w:lang w:bidi="ar"/>
                    </w:rPr>
                    <w:t>7.</w:t>
                  </w:r>
                  <w:r w:rsidRPr="00EF3E31">
                    <w:rPr>
                      <w:lang w:bidi="ar"/>
                    </w:rPr>
                    <w:t>全面加强固体废物监管</w:t>
                  </w:r>
                </w:p>
              </w:tc>
              <w:tc>
                <w:tcPr>
                  <w:tcW w:w="4111" w:type="dxa"/>
                  <w:tcBorders>
                    <w:top w:val="single" w:sz="6" w:space="0" w:color="auto"/>
                    <w:left w:val="single" w:sz="6" w:space="0" w:color="auto"/>
                    <w:bottom w:val="single" w:sz="6" w:space="0" w:color="auto"/>
                    <w:right w:val="single" w:sz="6" w:space="0" w:color="auto"/>
                  </w:tcBorders>
                  <w:vAlign w:val="center"/>
                </w:tcPr>
                <w:p w14:paraId="2CED2F9F" w14:textId="77777777" w:rsidR="009F54A0" w:rsidRPr="00EF3E31" w:rsidRDefault="009F54A0" w:rsidP="009F54A0">
                  <w:pPr>
                    <w:pStyle w:val="aff2"/>
                    <w:jc w:val="both"/>
                    <w:rPr>
                      <w:rFonts w:ascii="宋体" w:hAnsi="宋体"/>
                      <w:lang w:bidi="ar"/>
                    </w:rPr>
                  </w:pPr>
                  <w:r w:rsidRPr="00EF3E31">
                    <w:rPr>
                      <w:rFonts w:ascii="宋体" w:hAnsi="宋体"/>
                      <w:lang w:bidi="ar"/>
                    </w:rPr>
                    <w:t>持续开展危险废物排查整治，全面提升危险废物环境监管、利用处置和环境风险防范“三个能力”，推动危险废物监管和利用处置能力改革工作。动态更新</w:t>
                  </w:r>
                  <w:proofErr w:type="gramStart"/>
                  <w:r w:rsidRPr="00EF3E31">
                    <w:rPr>
                      <w:rFonts w:ascii="宋体" w:hAnsi="宋体"/>
                      <w:lang w:bidi="ar"/>
                    </w:rPr>
                    <w:t>涉危险</w:t>
                  </w:r>
                  <w:proofErr w:type="gramEnd"/>
                  <w:r w:rsidRPr="00EF3E31">
                    <w:rPr>
                      <w:rFonts w:ascii="宋体" w:hAnsi="宋体"/>
                      <w:lang w:bidi="ar"/>
                    </w:rPr>
                    <w:t>废物企业“四个清单”，有序推进固废监管信息化建设，强化危险废物源头管控和收集转运等过程监管。持续开展小</w:t>
                  </w:r>
                  <w:proofErr w:type="gramStart"/>
                  <w:r w:rsidRPr="00EF3E31">
                    <w:rPr>
                      <w:rFonts w:ascii="宋体" w:hAnsi="宋体"/>
                      <w:lang w:bidi="ar"/>
                    </w:rPr>
                    <w:t>微企业</w:t>
                  </w:r>
                  <w:proofErr w:type="gramEnd"/>
                  <w:r w:rsidRPr="00EF3E31">
                    <w:rPr>
                      <w:rFonts w:ascii="宋体" w:hAnsi="宋体"/>
                      <w:lang w:bidi="ar"/>
                    </w:rPr>
                    <w:t>危险废物收集和废铅酸蓄电池收集转运试点工作。</w:t>
                  </w:r>
                </w:p>
              </w:tc>
              <w:tc>
                <w:tcPr>
                  <w:tcW w:w="2356" w:type="dxa"/>
                  <w:tcBorders>
                    <w:top w:val="single" w:sz="6" w:space="0" w:color="auto"/>
                    <w:left w:val="single" w:sz="6" w:space="0" w:color="auto"/>
                    <w:bottom w:val="single" w:sz="6" w:space="0" w:color="auto"/>
                    <w:right w:val="single" w:sz="6" w:space="0" w:color="auto"/>
                  </w:tcBorders>
                  <w:vAlign w:val="center"/>
                </w:tcPr>
                <w:p w14:paraId="2248C4A6" w14:textId="77777777" w:rsidR="009F54A0" w:rsidRPr="009F54A0" w:rsidRDefault="009F54A0" w:rsidP="009F54A0">
                  <w:pPr>
                    <w:pStyle w:val="aff2"/>
                    <w:ind w:firstLineChars="200" w:firstLine="420"/>
                    <w:jc w:val="both"/>
                    <w:rPr>
                      <w:rFonts w:ascii="宋体" w:hAnsi="宋体"/>
                      <w:highlight w:val="yellow"/>
                      <w:lang w:bidi="ar"/>
                    </w:rPr>
                  </w:pPr>
                  <w:r w:rsidRPr="00032D27">
                    <w:rPr>
                      <w:rFonts w:ascii="宋体" w:hAnsi="宋体"/>
                      <w:lang w:bidi="ar"/>
                    </w:rPr>
                    <w:t>本项目危险废物收集</w:t>
                  </w:r>
                  <w:proofErr w:type="gramStart"/>
                  <w:r w:rsidRPr="00032D27">
                    <w:rPr>
                      <w:rFonts w:ascii="宋体" w:hAnsi="宋体"/>
                      <w:lang w:bidi="ar"/>
                    </w:rPr>
                    <w:t>至危险</w:t>
                  </w:r>
                  <w:proofErr w:type="gramEnd"/>
                  <w:r w:rsidRPr="00032D27">
                    <w:rPr>
                      <w:rFonts w:ascii="宋体" w:hAnsi="宋体"/>
                      <w:lang w:bidi="ar"/>
                    </w:rPr>
                    <w:t>废物暂存间后定期委托有资质单位进行处置。</w:t>
                  </w:r>
                </w:p>
              </w:tc>
              <w:tc>
                <w:tcPr>
                  <w:tcW w:w="653" w:type="dxa"/>
                  <w:tcBorders>
                    <w:top w:val="single" w:sz="6" w:space="0" w:color="auto"/>
                    <w:left w:val="single" w:sz="6" w:space="0" w:color="auto"/>
                    <w:bottom w:val="single" w:sz="6" w:space="0" w:color="auto"/>
                    <w:right w:val="nil"/>
                  </w:tcBorders>
                  <w:vAlign w:val="center"/>
                </w:tcPr>
                <w:p w14:paraId="5CACDEA2" w14:textId="77777777" w:rsidR="009F54A0" w:rsidRPr="00EF3E31" w:rsidRDefault="009F54A0" w:rsidP="009F54A0">
                  <w:pPr>
                    <w:pStyle w:val="afc"/>
                    <w:spacing w:before="240" w:after="120"/>
                    <w:jc w:val="both"/>
                  </w:pPr>
                  <w:r w:rsidRPr="00EF3E31">
                    <w:t>符合</w:t>
                  </w:r>
                </w:p>
              </w:tc>
            </w:tr>
            <w:tr w:rsidR="009F54A0" w:rsidRPr="00EF3E31" w14:paraId="71F7D67A" w14:textId="77777777" w:rsidTr="00627E7C">
              <w:trPr>
                <w:trHeight w:val="397"/>
                <w:jc w:val="center"/>
              </w:trPr>
              <w:tc>
                <w:tcPr>
                  <w:tcW w:w="1159" w:type="dxa"/>
                  <w:tcBorders>
                    <w:top w:val="single" w:sz="6" w:space="0" w:color="auto"/>
                    <w:left w:val="nil"/>
                    <w:bottom w:val="single" w:sz="8" w:space="0" w:color="auto"/>
                    <w:right w:val="single" w:sz="6" w:space="0" w:color="auto"/>
                  </w:tcBorders>
                  <w:vAlign w:val="center"/>
                </w:tcPr>
                <w:p w14:paraId="01183990" w14:textId="77777777" w:rsidR="009F54A0" w:rsidRPr="00EF3E31" w:rsidRDefault="009F54A0" w:rsidP="009F54A0">
                  <w:pPr>
                    <w:pStyle w:val="aff2"/>
                    <w:jc w:val="both"/>
                    <w:rPr>
                      <w:lang w:bidi="ar"/>
                    </w:rPr>
                  </w:pPr>
                  <w:r w:rsidRPr="00EF3E31">
                    <w:rPr>
                      <w:lang w:bidi="ar"/>
                    </w:rPr>
                    <w:t>8.</w:t>
                  </w:r>
                  <w:r w:rsidRPr="00EF3E31">
                    <w:rPr>
                      <w:lang w:bidi="ar"/>
                    </w:rPr>
                    <w:t>扎实开展新污染物治理</w:t>
                  </w:r>
                </w:p>
              </w:tc>
              <w:tc>
                <w:tcPr>
                  <w:tcW w:w="4111" w:type="dxa"/>
                  <w:tcBorders>
                    <w:top w:val="single" w:sz="6" w:space="0" w:color="auto"/>
                    <w:left w:val="single" w:sz="6" w:space="0" w:color="auto"/>
                    <w:bottom w:val="single" w:sz="8" w:space="0" w:color="auto"/>
                    <w:right w:val="single" w:sz="6" w:space="0" w:color="auto"/>
                  </w:tcBorders>
                  <w:vAlign w:val="center"/>
                </w:tcPr>
                <w:p w14:paraId="1964F081" w14:textId="77777777" w:rsidR="009F54A0" w:rsidRPr="00EF3E31" w:rsidRDefault="009F54A0" w:rsidP="009F54A0">
                  <w:pPr>
                    <w:pStyle w:val="aff2"/>
                    <w:jc w:val="both"/>
                    <w:rPr>
                      <w:rFonts w:ascii="宋体" w:hAnsi="宋体"/>
                      <w:lang w:bidi="ar"/>
                    </w:rPr>
                  </w:pPr>
                  <w:r w:rsidRPr="00EF3E31">
                    <w:rPr>
                      <w:rFonts w:ascii="宋体" w:hAnsi="宋体"/>
                      <w:lang w:bidi="ar"/>
                    </w:rPr>
                    <w:t>以持久性有机污染物、内分泌干扰物、抗生素等为重点，统筹推进新污染物环境排查。开展新污染物环境风险评估，以高关注、高产（用）量的新污染物为重点，开展环境信息调查和环境风险筛查，配合省生态环境</w:t>
                  </w:r>
                  <w:proofErr w:type="gramStart"/>
                  <w:r w:rsidRPr="00EF3E31">
                    <w:rPr>
                      <w:rFonts w:ascii="宋体" w:hAnsi="宋体"/>
                      <w:lang w:bidi="ar"/>
                    </w:rPr>
                    <w:t>厅建立</w:t>
                  </w:r>
                  <w:proofErr w:type="gramEnd"/>
                  <w:r w:rsidRPr="00EF3E31">
                    <w:rPr>
                      <w:rFonts w:ascii="宋体" w:hAnsi="宋体"/>
                      <w:lang w:bidi="ar"/>
                    </w:rPr>
                    <w:t>省级重点</w:t>
                  </w:r>
                  <w:proofErr w:type="gramStart"/>
                  <w:r w:rsidRPr="00EF3E31">
                    <w:rPr>
                      <w:rFonts w:ascii="宋体" w:hAnsi="宋体"/>
                      <w:lang w:bidi="ar"/>
                    </w:rPr>
                    <w:t>管控新污染物</w:t>
                  </w:r>
                  <w:proofErr w:type="gramEnd"/>
                  <w:r w:rsidRPr="00EF3E31">
                    <w:rPr>
                      <w:rFonts w:ascii="宋体" w:hAnsi="宋体"/>
                      <w:lang w:bidi="ar"/>
                    </w:rPr>
                    <w:t>清单。严格落实重点</w:t>
                  </w:r>
                  <w:proofErr w:type="gramStart"/>
                  <w:r w:rsidRPr="00EF3E31">
                    <w:rPr>
                      <w:rFonts w:ascii="宋体" w:hAnsi="宋体"/>
                      <w:lang w:bidi="ar"/>
                    </w:rPr>
                    <w:t>管控新污染物</w:t>
                  </w:r>
                  <w:proofErr w:type="gramEnd"/>
                  <w:r w:rsidRPr="00EF3E31">
                    <w:rPr>
                      <w:rFonts w:ascii="宋体" w:hAnsi="宋体"/>
                      <w:lang w:bidi="ar"/>
                    </w:rPr>
                    <w:t>禁止、限制、限排等环境风险管控措施。扎实做好国际公约管控化学物质调查统计。</w:t>
                  </w:r>
                </w:p>
              </w:tc>
              <w:tc>
                <w:tcPr>
                  <w:tcW w:w="2356" w:type="dxa"/>
                  <w:tcBorders>
                    <w:top w:val="single" w:sz="6" w:space="0" w:color="auto"/>
                    <w:left w:val="single" w:sz="6" w:space="0" w:color="auto"/>
                    <w:bottom w:val="single" w:sz="8" w:space="0" w:color="auto"/>
                    <w:right w:val="single" w:sz="6" w:space="0" w:color="auto"/>
                  </w:tcBorders>
                  <w:vAlign w:val="center"/>
                </w:tcPr>
                <w:p w14:paraId="506B3844" w14:textId="019587AE" w:rsidR="009F54A0" w:rsidRPr="009F54A0" w:rsidRDefault="00032D27" w:rsidP="009F54A0">
                  <w:pPr>
                    <w:pStyle w:val="aff2"/>
                    <w:ind w:firstLineChars="200" w:firstLine="420"/>
                    <w:jc w:val="both"/>
                    <w:rPr>
                      <w:rFonts w:ascii="宋体" w:hAnsi="宋体"/>
                      <w:highlight w:val="yellow"/>
                      <w:lang w:bidi="ar"/>
                    </w:rPr>
                  </w:pPr>
                  <w:r w:rsidRPr="00903CE8">
                    <w:rPr>
                      <w:snapToGrid w:val="0"/>
                    </w:rPr>
                    <w:t>本项目废气污染物为二氧化硫、氮</w:t>
                  </w:r>
                  <w:r w:rsidRPr="00032D27">
                    <w:rPr>
                      <w:snapToGrid w:val="0"/>
                    </w:rPr>
                    <w:t>氧化物、颗粒物</w:t>
                  </w:r>
                  <w:r w:rsidRPr="00032D27">
                    <w:rPr>
                      <w:rFonts w:hint="eastAsia"/>
                      <w:snapToGrid w:val="0"/>
                    </w:rPr>
                    <w:t>、氟化物</w:t>
                  </w:r>
                  <w:r w:rsidRPr="00032D27">
                    <w:rPr>
                      <w:snapToGrid w:val="0"/>
                    </w:rPr>
                    <w:t>，</w:t>
                  </w:r>
                  <w:r w:rsidR="009F54A0" w:rsidRPr="00032D27">
                    <w:rPr>
                      <w:rFonts w:ascii="宋体" w:hAnsi="宋体"/>
                      <w:lang w:bidi="ar"/>
                    </w:rPr>
                    <w:t>不涉及持久性有机污染物、内分泌干扰物、抗生素等重点新污染物。</w:t>
                  </w:r>
                </w:p>
              </w:tc>
              <w:tc>
                <w:tcPr>
                  <w:tcW w:w="653" w:type="dxa"/>
                  <w:tcBorders>
                    <w:top w:val="single" w:sz="6" w:space="0" w:color="auto"/>
                    <w:left w:val="single" w:sz="6" w:space="0" w:color="auto"/>
                    <w:bottom w:val="single" w:sz="8" w:space="0" w:color="auto"/>
                    <w:right w:val="nil"/>
                  </w:tcBorders>
                  <w:vAlign w:val="center"/>
                </w:tcPr>
                <w:p w14:paraId="3C5A5EE9" w14:textId="77777777" w:rsidR="009F54A0" w:rsidRPr="00EF3E31" w:rsidRDefault="009F54A0" w:rsidP="009F54A0">
                  <w:pPr>
                    <w:pStyle w:val="afc"/>
                    <w:spacing w:before="240" w:after="120"/>
                    <w:jc w:val="both"/>
                  </w:pPr>
                  <w:r w:rsidRPr="00EF3E31">
                    <w:t>符合</w:t>
                  </w:r>
                </w:p>
              </w:tc>
            </w:tr>
            <w:tr w:rsidR="009F54A0" w:rsidRPr="00EF3E31" w14:paraId="4CFFA1FC" w14:textId="77777777" w:rsidTr="00627E7C">
              <w:trPr>
                <w:trHeight w:val="397"/>
                <w:jc w:val="center"/>
              </w:trPr>
              <w:tc>
                <w:tcPr>
                  <w:tcW w:w="1159" w:type="dxa"/>
                  <w:tcBorders>
                    <w:top w:val="single" w:sz="6" w:space="0" w:color="auto"/>
                    <w:left w:val="nil"/>
                    <w:bottom w:val="single" w:sz="8" w:space="0" w:color="auto"/>
                    <w:right w:val="single" w:sz="6" w:space="0" w:color="auto"/>
                  </w:tcBorders>
                  <w:vAlign w:val="center"/>
                </w:tcPr>
                <w:p w14:paraId="4BEBEB40" w14:textId="77777777" w:rsidR="009F54A0" w:rsidRPr="00EF3E31" w:rsidRDefault="009F54A0" w:rsidP="009F54A0">
                  <w:pPr>
                    <w:pStyle w:val="aff2"/>
                    <w:jc w:val="both"/>
                    <w:rPr>
                      <w:lang w:bidi="ar"/>
                    </w:rPr>
                  </w:pPr>
                  <w:r w:rsidRPr="00EF3E31">
                    <w:rPr>
                      <w:lang w:bidi="ar"/>
                    </w:rPr>
                    <w:t>9.</w:t>
                  </w:r>
                  <w:r w:rsidRPr="00EF3E31">
                    <w:rPr>
                      <w:lang w:bidi="ar"/>
                    </w:rPr>
                    <w:t>强化</w:t>
                  </w:r>
                  <w:r w:rsidRPr="00EF3E31">
                    <w:rPr>
                      <w:lang w:bidi="ar"/>
                    </w:rPr>
                    <w:t>“</w:t>
                  </w:r>
                  <w:proofErr w:type="gramStart"/>
                  <w:r w:rsidRPr="00EF3E31">
                    <w:rPr>
                      <w:lang w:bidi="ar"/>
                    </w:rPr>
                    <w:t>一</w:t>
                  </w:r>
                  <w:proofErr w:type="gramEnd"/>
                  <w:r w:rsidRPr="00EF3E31">
                    <w:rPr>
                      <w:lang w:bidi="ar"/>
                    </w:rPr>
                    <w:t>废一品一重</w:t>
                  </w:r>
                  <w:r w:rsidRPr="00EF3E31">
                    <w:rPr>
                      <w:lang w:bidi="ar"/>
                    </w:rPr>
                    <w:t>”</w:t>
                  </w:r>
                  <w:r w:rsidRPr="00EF3E31">
                    <w:rPr>
                      <w:lang w:bidi="ar"/>
                    </w:rPr>
                    <w:t>环境风险防控</w:t>
                  </w:r>
                </w:p>
              </w:tc>
              <w:tc>
                <w:tcPr>
                  <w:tcW w:w="4111" w:type="dxa"/>
                  <w:tcBorders>
                    <w:top w:val="single" w:sz="6" w:space="0" w:color="auto"/>
                    <w:left w:val="single" w:sz="6" w:space="0" w:color="auto"/>
                    <w:bottom w:val="single" w:sz="8" w:space="0" w:color="auto"/>
                    <w:right w:val="single" w:sz="6" w:space="0" w:color="auto"/>
                  </w:tcBorders>
                  <w:vAlign w:val="center"/>
                </w:tcPr>
                <w:p w14:paraId="34ACC381" w14:textId="77777777" w:rsidR="009F54A0" w:rsidRPr="00EF3E31" w:rsidRDefault="009F54A0" w:rsidP="009F54A0">
                  <w:pPr>
                    <w:pStyle w:val="aff2"/>
                    <w:jc w:val="both"/>
                    <w:rPr>
                      <w:rFonts w:ascii="宋体" w:hAnsi="宋体"/>
                      <w:lang w:bidi="ar"/>
                    </w:rPr>
                  </w:pPr>
                  <w:r w:rsidRPr="00EF3E31">
                    <w:rPr>
                      <w:rFonts w:ascii="宋体" w:hAnsi="宋体"/>
                      <w:lang w:bidi="ar"/>
                    </w:rPr>
                    <w:t>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w:t>
                  </w:r>
                  <w:proofErr w:type="gramStart"/>
                  <w:r w:rsidRPr="00EF3E31">
                    <w:rPr>
                      <w:rFonts w:ascii="宋体" w:hAnsi="宋体"/>
                      <w:lang w:bidi="ar"/>
                    </w:rPr>
                    <w:t>更新全</w:t>
                  </w:r>
                  <w:proofErr w:type="gramEnd"/>
                  <w:r w:rsidRPr="00EF3E31">
                    <w:rPr>
                      <w:rFonts w:ascii="宋体" w:hAnsi="宋体"/>
                      <w:lang w:bidi="ar"/>
                    </w:rPr>
                    <w:t>口径涉重金属重点行业企业清单，推动实施重金属减排工程。</w:t>
                  </w:r>
                </w:p>
              </w:tc>
              <w:tc>
                <w:tcPr>
                  <w:tcW w:w="2356" w:type="dxa"/>
                  <w:tcBorders>
                    <w:top w:val="single" w:sz="6" w:space="0" w:color="auto"/>
                    <w:left w:val="single" w:sz="6" w:space="0" w:color="auto"/>
                    <w:bottom w:val="single" w:sz="8" w:space="0" w:color="auto"/>
                    <w:right w:val="single" w:sz="6" w:space="0" w:color="auto"/>
                  </w:tcBorders>
                  <w:vAlign w:val="center"/>
                </w:tcPr>
                <w:p w14:paraId="62D4E9C1" w14:textId="2C29D64B" w:rsidR="009F54A0" w:rsidRPr="009F54A0" w:rsidRDefault="00032D27" w:rsidP="009F54A0">
                  <w:pPr>
                    <w:pStyle w:val="aff2"/>
                    <w:ind w:firstLineChars="200" w:firstLine="420"/>
                    <w:jc w:val="both"/>
                    <w:rPr>
                      <w:rFonts w:ascii="宋体" w:hAnsi="宋体"/>
                      <w:highlight w:val="yellow"/>
                      <w:lang w:bidi="ar"/>
                    </w:rPr>
                  </w:pPr>
                  <w:r w:rsidRPr="00A52D00">
                    <w:rPr>
                      <w:rFonts w:cs="宋体" w:hint="eastAsia"/>
                    </w:rPr>
                    <w:t>本项目酸洗废水中含有铁、锰、镉、总铬、六价铬、镍、铅，酸洗废水经厂内新建污水处理站处理后回用于生产不外排，危险废物于</w:t>
                  </w:r>
                  <w:proofErr w:type="gramStart"/>
                  <w:r w:rsidRPr="00A52D00">
                    <w:rPr>
                      <w:rFonts w:cs="宋体" w:hint="eastAsia"/>
                    </w:rPr>
                    <w:t>危废间</w:t>
                  </w:r>
                  <w:proofErr w:type="gramEnd"/>
                  <w:r w:rsidRPr="00A52D00">
                    <w:rPr>
                      <w:rFonts w:cs="宋体" w:hint="eastAsia"/>
                    </w:rPr>
                    <w:t>暂存后定期委托有资质单位进行处置，不涉及重金属、</w:t>
                  </w:r>
                  <w:r w:rsidRPr="00EF3E31">
                    <w:rPr>
                      <w:rFonts w:ascii="宋体" w:hAnsi="宋体"/>
                      <w:lang w:bidi="ar"/>
                    </w:rPr>
                    <w:t>废弃危险化学品</w:t>
                  </w:r>
                  <w:r w:rsidRPr="00A52D00">
                    <w:rPr>
                      <w:rFonts w:cs="宋体" w:hint="eastAsia"/>
                    </w:rPr>
                    <w:t>排放</w:t>
                  </w:r>
                  <w:r w:rsidRPr="00A52D00">
                    <w:rPr>
                      <w:rFonts w:cs="宋体"/>
                    </w:rPr>
                    <w:t>。</w:t>
                  </w:r>
                </w:p>
              </w:tc>
              <w:tc>
                <w:tcPr>
                  <w:tcW w:w="653" w:type="dxa"/>
                  <w:tcBorders>
                    <w:top w:val="single" w:sz="6" w:space="0" w:color="auto"/>
                    <w:left w:val="single" w:sz="6" w:space="0" w:color="auto"/>
                    <w:bottom w:val="single" w:sz="8" w:space="0" w:color="auto"/>
                    <w:right w:val="nil"/>
                  </w:tcBorders>
                  <w:vAlign w:val="center"/>
                </w:tcPr>
                <w:p w14:paraId="1D186C4E" w14:textId="77777777" w:rsidR="009F54A0" w:rsidRPr="00EF3E31" w:rsidRDefault="009F54A0" w:rsidP="009F54A0">
                  <w:pPr>
                    <w:pStyle w:val="afc"/>
                    <w:spacing w:before="240" w:after="120"/>
                    <w:jc w:val="both"/>
                  </w:pPr>
                  <w:r w:rsidRPr="00EF3E31">
                    <w:t>符合</w:t>
                  </w:r>
                </w:p>
              </w:tc>
            </w:tr>
          </w:tbl>
          <w:p w14:paraId="05F61C7D" w14:textId="77777777" w:rsidR="009F54A0" w:rsidRPr="00EF3E31" w:rsidRDefault="009F54A0" w:rsidP="009F54A0">
            <w:pPr>
              <w:autoSpaceDE w:val="0"/>
              <w:autoSpaceDN w:val="0"/>
              <w:adjustRightInd w:val="0"/>
              <w:snapToGrid w:val="0"/>
              <w:spacing w:line="460" w:lineRule="exact"/>
              <w:ind w:firstLineChars="200" w:firstLine="482"/>
              <w:rPr>
                <w:b/>
                <w:sz w:val="24"/>
              </w:rPr>
            </w:pPr>
            <w:r w:rsidRPr="00EF3E31">
              <w:rPr>
                <w:b/>
                <w:sz w:val="24"/>
              </w:rPr>
              <w:t>（</w:t>
            </w:r>
            <w:r w:rsidRPr="00EF3E31">
              <w:rPr>
                <w:b/>
                <w:sz w:val="24"/>
              </w:rPr>
              <w:t>2</w:t>
            </w:r>
            <w:r w:rsidRPr="00EF3E31">
              <w:rPr>
                <w:b/>
                <w:sz w:val="24"/>
              </w:rPr>
              <w:t>）本项目与《新乡市</w:t>
            </w:r>
            <w:r w:rsidRPr="00EF3E31">
              <w:rPr>
                <w:b/>
                <w:sz w:val="24"/>
              </w:rPr>
              <w:t>2023</w:t>
            </w:r>
            <w:r w:rsidRPr="00EF3E31">
              <w:rPr>
                <w:b/>
                <w:sz w:val="24"/>
              </w:rPr>
              <w:t>年碧水保卫战实施方案》的对比分析</w:t>
            </w:r>
          </w:p>
          <w:p w14:paraId="4DAF9604" w14:textId="77777777" w:rsidR="009F54A0" w:rsidRPr="00EF3E31" w:rsidRDefault="009F54A0" w:rsidP="009F54A0">
            <w:pPr>
              <w:spacing w:line="460" w:lineRule="exact"/>
              <w:ind w:firstLineChars="200" w:firstLine="480"/>
              <w:rPr>
                <w:color w:val="000000"/>
                <w:sz w:val="24"/>
              </w:rPr>
            </w:pPr>
            <w:r w:rsidRPr="00EF3E31">
              <w:rPr>
                <w:color w:val="000000"/>
                <w:sz w:val="24"/>
              </w:rPr>
              <w:t>本项目与《新乡市环境污染防治攻坚指挥部办公室关于印发新乡市</w:t>
            </w:r>
            <w:r w:rsidRPr="00EF3E31">
              <w:rPr>
                <w:color w:val="000000"/>
                <w:sz w:val="24"/>
              </w:rPr>
              <w:t>2023</w:t>
            </w:r>
            <w:r w:rsidRPr="00EF3E31">
              <w:rPr>
                <w:color w:val="000000"/>
                <w:sz w:val="24"/>
              </w:rPr>
              <w:t>年碧水保卫战实施方案的通知》（新环</w:t>
            </w:r>
            <w:proofErr w:type="gramStart"/>
            <w:r w:rsidRPr="00EF3E31">
              <w:rPr>
                <w:color w:val="000000"/>
                <w:sz w:val="24"/>
              </w:rPr>
              <w:t>攻坚办</w:t>
            </w:r>
            <w:proofErr w:type="gramEnd"/>
            <w:r w:rsidRPr="00EF3E31">
              <w:rPr>
                <w:color w:val="000000"/>
                <w:sz w:val="24"/>
              </w:rPr>
              <w:t>〔</w:t>
            </w:r>
            <w:r w:rsidRPr="00EF3E31">
              <w:rPr>
                <w:color w:val="000000"/>
                <w:sz w:val="24"/>
              </w:rPr>
              <w:t>2023</w:t>
            </w:r>
            <w:r w:rsidRPr="00EF3E31">
              <w:rPr>
                <w:color w:val="000000"/>
                <w:sz w:val="24"/>
              </w:rPr>
              <w:t>〕</w:t>
            </w:r>
            <w:r w:rsidRPr="00EF3E31">
              <w:rPr>
                <w:color w:val="000000"/>
                <w:sz w:val="24"/>
              </w:rPr>
              <w:t>66</w:t>
            </w:r>
            <w:r w:rsidRPr="00EF3E31">
              <w:rPr>
                <w:color w:val="000000"/>
                <w:sz w:val="24"/>
              </w:rPr>
              <w:t>号）相关内容对照分析见下表。</w:t>
            </w:r>
          </w:p>
          <w:p w14:paraId="687979FC" w14:textId="581FDF48" w:rsidR="009F54A0" w:rsidRPr="00EF3E31" w:rsidRDefault="009F54A0" w:rsidP="009F54A0">
            <w:pPr>
              <w:spacing w:line="460" w:lineRule="exact"/>
              <w:ind w:firstLineChars="200" w:firstLine="480"/>
              <w:rPr>
                <w:sz w:val="24"/>
                <w:lang w:val="pt-BR"/>
              </w:rPr>
            </w:pPr>
            <w:r w:rsidRPr="00EF3E31">
              <w:rPr>
                <w:sz w:val="24"/>
                <w:lang w:val="pt-BR"/>
              </w:rPr>
              <w:lastRenderedPageBreak/>
              <w:t>表</w:t>
            </w:r>
            <w:r>
              <w:rPr>
                <w:sz w:val="24"/>
                <w:lang w:val="pt-BR"/>
              </w:rPr>
              <w:t>5</w:t>
            </w:r>
            <w:r w:rsidRPr="00EF3E31">
              <w:rPr>
                <w:sz w:val="24"/>
                <w:lang w:val="pt-BR"/>
              </w:rPr>
              <w:t xml:space="preserve">       </w:t>
            </w:r>
            <w:r w:rsidRPr="00EF3E31">
              <w:rPr>
                <w:sz w:val="24"/>
                <w:lang w:val="pt-BR"/>
              </w:rPr>
              <w:t>与新乡市</w:t>
            </w:r>
            <w:r w:rsidRPr="00EF3E31">
              <w:rPr>
                <w:sz w:val="24"/>
                <w:lang w:val="pt-BR"/>
              </w:rPr>
              <w:t>2023</w:t>
            </w:r>
            <w:r w:rsidRPr="00EF3E31">
              <w:rPr>
                <w:sz w:val="24"/>
                <w:lang w:val="pt-BR"/>
              </w:rPr>
              <w:t>年碧水保卫战实施方案相关内容对照表</w:t>
            </w:r>
          </w:p>
          <w:tbl>
            <w:tblPr>
              <w:tblW w:w="5000" w:type="pct"/>
              <w:jc w:val="center"/>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1011"/>
              <w:gridCol w:w="4401"/>
              <w:gridCol w:w="2212"/>
              <w:gridCol w:w="655"/>
            </w:tblGrid>
            <w:tr w:rsidR="009F54A0" w:rsidRPr="00EF3E31" w14:paraId="79511DCB" w14:textId="77777777" w:rsidTr="00627E7C">
              <w:trPr>
                <w:trHeight w:val="397"/>
                <w:jc w:val="center"/>
              </w:trPr>
              <w:tc>
                <w:tcPr>
                  <w:tcW w:w="1011" w:type="dxa"/>
                  <w:tcBorders>
                    <w:top w:val="single" w:sz="8" w:space="0" w:color="auto"/>
                    <w:left w:val="nil"/>
                    <w:bottom w:val="single" w:sz="6" w:space="0" w:color="auto"/>
                    <w:right w:val="single" w:sz="6" w:space="0" w:color="auto"/>
                  </w:tcBorders>
                  <w:vAlign w:val="center"/>
                </w:tcPr>
                <w:p w14:paraId="17499DDA"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项目</w:t>
                  </w:r>
                </w:p>
              </w:tc>
              <w:tc>
                <w:tcPr>
                  <w:tcW w:w="4401" w:type="dxa"/>
                  <w:tcBorders>
                    <w:top w:val="single" w:sz="8" w:space="0" w:color="auto"/>
                    <w:left w:val="single" w:sz="6" w:space="0" w:color="auto"/>
                    <w:bottom w:val="single" w:sz="6" w:space="0" w:color="auto"/>
                    <w:right w:val="single" w:sz="6" w:space="0" w:color="auto"/>
                  </w:tcBorders>
                  <w:vAlign w:val="center"/>
                </w:tcPr>
                <w:p w14:paraId="7E397DD9"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实施方案相关内容</w:t>
                  </w:r>
                </w:p>
              </w:tc>
              <w:tc>
                <w:tcPr>
                  <w:tcW w:w="2212" w:type="dxa"/>
                  <w:tcBorders>
                    <w:top w:val="single" w:sz="8" w:space="0" w:color="auto"/>
                    <w:left w:val="single" w:sz="6" w:space="0" w:color="auto"/>
                    <w:bottom w:val="single" w:sz="6" w:space="0" w:color="auto"/>
                    <w:right w:val="single" w:sz="6" w:space="0" w:color="auto"/>
                  </w:tcBorders>
                  <w:vAlign w:val="center"/>
                </w:tcPr>
                <w:p w14:paraId="7E9DDCDF"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本项目建设情况</w:t>
                  </w:r>
                </w:p>
              </w:tc>
              <w:tc>
                <w:tcPr>
                  <w:tcW w:w="655" w:type="dxa"/>
                  <w:tcBorders>
                    <w:top w:val="single" w:sz="8" w:space="0" w:color="auto"/>
                    <w:left w:val="single" w:sz="6" w:space="0" w:color="auto"/>
                    <w:bottom w:val="single" w:sz="6" w:space="0" w:color="auto"/>
                    <w:right w:val="nil"/>
                  </w:tcBorders>
                  <w:vAlign w:val="center"/>
                </w:tcPr>
                <w:p w14:paraId="092F5EB6"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是否符合</w:t>
                  </w:r>
                </w:p>
              </w:tc>
            </w:tr>
            <w:tr w:rsidR="009F54A0" w:rsidRPr="00EF3E31" w14:paraId="0EFC2F74" w14:textId="77777777" w:rsidTr="00627E7C">
              <w:trPr>
                <w:trHeight w:val="397"/>
                <w:jc w:val="center"/>
              </w:trPr>
              <w:tc>
                <w:tcPr>
                  <w:tcW w:w="1011" w:type="dxa"/>
                  <w:tcBorders>
                    <w:top w:val="single" w:sz="6" w:space="0" w:color="auto"/>
                    <w:left w:val="nil"/>
                    <w:bottom w:val="single" w:sz="6" w:space="0" w:color="auto"/>
                    <w:right w:val="single" w:sz="6" w:space="0" w:color="auto"/>
                  </w:tcBorders>
                  <w:vAlign w:val="center"/>
                </w:tcPr>
                <w:p w14:paraId="37F0DEFF" w14:textId="77777777" w:rsidR="009F54A0" w:rsidRPr="00EF3E31" w:rsidRDefault="009F54A0" w:rsidP="009F54A0">
                  <w:pPr>
                    <w:pStyle w:val="aff2"/>
                    <w:jc w:val="both"/>
                    <w:rPr>
                      <w:lang w:bidi="ar"/>
                    </w:rPr>
                  </w:pPr>
                  <w:r w:rsidRPr="00EF3E31">
                    <w:rPr>
                      <w:lang w:bidi="ar"/>
                    </w:rPr>
                    <w:t>18.</w:t>
                  </w:r>
                  <w:r w:rsidRPr="00EF3E31">
                    <w:rPr>
                      <w:lang w:bidi="ar"/>
                    </w:rPr>
                    <w:t>实施工业废水循环利用工程</w:t>
                  </w:r>
                </w:p>
              </w:tc>
              <w:tc>
                <w:tcPr>
                  <w:tcW w:w="4401" w:type="dxa"/>
                  <w:tcBorders>
                    <w:top w:val="single" w:sz="6" w:space="0" w:color="auto"/>
                    <w:left w:val="single" w:sz="6" w:space="0" w:color="auto"/>
                    <w:bottom w:val="single" w:sz="6" w:space="0" w:color="auto"/>
                    <w:right w:val="single" w:sz="6" w:space="0" w:color="auto"/>
                  </w:tcBorders>
                  <w:vAlign w:val="center"/>
                </w:tcPr>
                <w:p w14:paraId="2EA7A5FE" w14:textId="77777777" w:rsidR="009F54A0" w:rsidRPr="00EF3E31" w:rsidRDefault="009F54A0" w:rsidP="009F54A0">
                  <w:pPr>
                    <w:pStyle w:val="aff2"/>
                    <w:jc w:val="both"/>
                    <w:rPr>
                      <w:rFonts w:ascii="宋体" w:hAnsi="宋体"/>
                      <w:lang w:bidi="ar"/>
                    </w:rPr>
                  </w:pPr>
                  <w:r w:rsidRPr="00EF3E31">
                    <w:rPr>
                      <w:rFonts w:ascii="宋体" w:hAnsi="宋体"/>
                      <w:lang w:bidi="ar"/>
                    </w:rPr>
                    <w:t>推进企业、工业园区废水循环利用技术改造，完善废水循环利用装备和设施，促进企业间串联用水、分质用水、</w:t>
                  </w:r>
                  <w:proofErr w:type="gramStart"/>
                  <w:r w:rsidRPr="00EF3E31">
                    <w:rPr>
                      <w:rFonts w:ascii="宋体" w:hAnsi="宋体"/>
                      <w:lang w:bidi="ar"/>
                    </w:rPr>
                    <w:t>一</w:t>
                  </w:r>
                  <w:proofErr w:type="gramEnd"/>
                  <w:r w:rsidRPr="00EF3E31">
                    <w:rPr>
                      <w:rFonts w:ascii="宋体" w:hAnsi="宋体"/>
                      <w:lang w:bidi="ar"/>
                    </w:rPr>
                    <w:t>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2212" w:type="dxa"/>
                  <w:tcBorders>
                    <w:top w:val="single" w:sz="6" w:space="0" w:color="auto"/>
                    <w:left w:val="single" w:sz="6" w:space="0" w:color="auto"/>
                    <w:bottom w:val="single" w:sz="6" w:space="0" w:color="auto"/>
                    <w:right w:val="single" w:sz="6" w:space="0" w:color="auto"/>
                  </w:tcBorders>
                  <w:vAlign w:val="center"/>
                </w:tcPr>
                <w:p w14:paraId="7097D471" w14:textId="5BB09ED6" w:rsidR="009F54A0" w:rsidRPr="009F54A0" w:rsidRDefault="009F54A0" w:rsidP="009F54A0">
                  <w:pPr>
                    <w:pStyle w:val="aff2"/>
                    <w:ind w:firstLineChars="200" w:firstLine="420"/>
                    <w:jc w:val="both"/>
                    <w:rPr>
                      <w:rFonts w:ascii="宋体" w:hAnsi="宋体"/>
                      <w:color w:val="FF0000"/>
                      <w:highlight w:val="yellow"/>
                      <w:lang w:bidi="ar"/>
                    </w:rPr>
                  </w:pPr>
                  <w:r w:rsidRPr="00773809">
                    <w:rPr>
                      <w:rFonts w:ascii="宋体" w:hAnsi="宋体"/>
                      <w:lang w:val="pt-BR"/>
                    </w:rPr>
                    <w:t>本项目</w:t>
                  </w:r>
                  <w:r w:rsidR="00032D27" w:rsidRPr="00773809">
                    <w:rPr>
                      <w:rFonts w:hint="eastAsia"/>
                      <w:snapToGrid w:val="0"/>
                    </w:rPr>
                    <w:t>生产废水经新建污水处理站处理后循环利用，生活污水经化粪池处理后定期清运不外排。</w:t>
                  </w:r>
                </w:p>
              </w:tc>
              <w:tc>
                <w:tcPr>
                  <w:tcW w:w="655" w:type="dxa"/>
                  <w:tcBorders>
                    <w:top w:val="single" w:sz="6" w:space="0" w:color="auto"/>
                    <w:left w:val="single" w:sz="6" w:space="0" w:color="auto"/>
                    <w:bottom w:val="single" w:sz="6" w:space="0" w:color="auto"/>
                    <w:right w:val="nil"/>
                  </w:tcBorders>
                  <w:vAlign w:val="center"/>
                </w:tcPr>
                <w:p w14:paraId="0BBDE4B8" w14:textId="77777777" w:rsidR="009F54A0" w:rsidRPr="00EF3E31" w:rsidRDefault="009F54A0" w:rsidP="009F54A0">
                  <w:pPr>
                    <w:pStyle w:val="afc"/>
                    <w:spacing w:before="240" w:after="120"/>
                    <w:jc w:val="both"/>
                  </w:pPr>
                  <w:r w:rsidRPr="00EF3E31">
                    <w:t>符合</w:t>
                  </w:r>
                </w:p>
              </w:tc>
            </w:tr>
            <w:tr w:rsidR="009F54A0" w:rsidRPr="00EF3E31" w14:paraId="44BF884C" w14:textId="77777777" w:rsidTr="00627E7C">
              <w:trPr>
                <w:trHeight w:val="397"/>
                <w:jc w:val="center"/>
              </w:trPr>
              <w:tc>
                <w:tcPr>
                  <w:tcW w:w="1011" w:type="dxa"/>
                  <w:tcBorders>
                    <w:top w:val="single" w:sz="6" w:space="0" w:color="auto"/>
                    <w:left w:val="nil"/>
                    <w:bottom w:val="single" w:sz="6" w:space="0" w:color="auto"/>
                    <w:right w:val="single" w:sz="6" w:space="0" w:color="auto"/>
                  </w:tcBorders>
                  <w:vAlign w:val="center"/>
                </w:tcPr>
                <w:p w14:paraId="7BB528FD" w14:textId="77777777" w:rsidR="009F54A0" w:rsidRPr="00EF3E31" w:rsidRDefault="009F54A0" w:rsidP="009F54A0">
                  <w:pPr>
                    <w:pStyle w:val="aff2"/>
                    <w:jc w:val="both"/>
                    <w:rPr>
                      <w:lang w:bidi="ar"/>
                    </w:rPr>
                  </w:pPr>
                  <w:r w:rsidRPr="00EF3E31">
                    <w:rPr>
                      <w:lang w:bidi="ar"/>
                    </w:rPr>
                    <w:t>20.</w:t>
                  </w:r>
                  <w:r w:rsidRPr="00EF3E31">
                    <w:rPr>
                      <w:lang w:bidi="ar"/>
                    </w:rPr>
                    <w:t>推动企业绿色转型发展</w:t>
                  </w:r>
                </w:p>
              </w:tc>
              <w:tc>
                <w:tcPr>
                  <w:tcW w:w="4401" w:type="dxa"/>
                  <w:tcBorders>
                    <w:top w:val="single" w:sz="6" w:space="0" w:color="auto"/>
                    <w:left w:val="single" w:sz="6" w:space="0" w:color="auto"/>
                    <w:bottom w:val="single" w:sz="6" w:space="0" w:color="auto"/>
                    <w:right w:val="single" w:sz="6" w:space="0" w:color="auto"/>
                  </w:tcBorders>
                  <w:vAlign w:val="center"/>
                </w:tcPr>
                <w:p w14:paraId="6FF2666C" w14:textId="77777777" w:rsidR="009F54A0" w:rsidRPr="00EF3E31" w:rsidRDefault="009F54A0" w:rsidP="009F54A0">
                  <w:pPr>
                    <w:pStyle w:val="aff2"/>
                    <w:jc w:val="both"/>
                    <w:rPr>
                      <w:rFonts w:ascii="宋体" w:hAnsi="宋体"/>
                      <w:lang w:bidi="ar"/>
                    </w:rPr>
                  </w:pPr>
                  <w:r w:rsidRPr="00EF3E31">
                    <w:rPr>
                      <w:rFonts w:ascii="宋体" w:hAnsi="宋体"/>
                      <w:lang w:bidi="ar"/>
                    </w:rPr>
                    <w:t>严格落实环境准入，落实“三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2212" w:type="dxa"/>
                  <w:tcBorders>
                    <w:top w:val="single" w:sz="6" w:space="0" w:color="auto"/>
                    <w:left w:val="single" w:sz="6" w:space="0" w:color="auto"/>
                    <w:bottom w:val="single" w:sz="6" w:space="0" w:color="auto"/>
                    <w:right w:val="single" w:sz="6" w:space="0" w:color="auto"/>
                  </w:tcBorders>
                  <w:vAlign w:val="center"/>
                </w:tcPr>
                <w:p w14:paraId="41502875" w14:textId="09D70F00" w:rsidR="009F54A0" w:rsidRPr="009F54A0" w:rsidRDefault="009F54A0" w:rsidP="009F54A0">
                  <w:pPr>
                    <w:pStyle w:val="aff2"/>
                    <w:ind w:firstLineChars="200" w:firstLine="420"/>
                    <w:jc w:val="both"/>
                    <w:rPr>
                      <w:rFonts w:ascii="宋体" w:hAnsi="宋体"/>
                      <w:color w:val="auto"/>
                      <w:highlight w:val="yellow"/>
                      <w:lang w:bidi="ar"/>
                    </w:rPr>
                  </w:pPr>
                  <w:r w:rsidRPr="00773809">
                    <w:rPr>
                      <w:rFonts w:ascii="宋体" w:hAnsi="宋体"/>
                      <w:color w:val="auto"/>
                      <w:lang w:bidi="ar"/>
                    </w:rPr>
                    <w:t>本项目符合“三线一单”生态环境分区管控体系，按要求进行环境影响评价和排污许可申报；本项目</w:t>
                  </w:r>
                  <w:r w:rsidR="00773809" w:rsidRPr="00773809">
                    <w:rPr>
                      <w:snapToGrid w:val="0"/>
                    </w:rPr>
                    <w:t>属于</w:t>
                  </w:r>
                  <w:r w:rsidR="00773809" w:rsidRPr="00773809">
                    <w:rPr>
                      <w:rFonts w:hint="eastAsia"/>
                      <w:snapToGrid w:val="0"/>
                    </w:rPr>
                    <w:t>金属表面处理与热处理加工、其他</w:t>
                  </w:r>
                  <w:r w:rsidR="00773809" w:rsidRPr="00773809">
                    <w:rPr>
                      <w:snapToGrid w:val="0"/>
                    </w:rPr>
                    <w:t>通用设备制造</w:t>
                  </w:r>
                  <w:r w:rsidR="00773809" w:rsidRPr="00773809">
                    <w:rPr>
                      <w:rFonts w:hint="eastAsia"/>
                      <w:snapToGrid w:val="0"/>
                    </w:rPr>
                    <w:t>业</w:t>
                  </w:r>
                  <w:r w:rsidR="00773809" w:rsidRPr="00773809">
                    <w:t>，</w:t>
                  </w:r>
                  <w:r w:rsidRPr="00773809">
                    <w:rPr>
                      <w:rFonts w:ascii="宋体" w:hAnsi="宋体"/>
                      <w:color w:val="auto"/>
                      <w:lang w:bidi="ar"/>
                    </w:rPr>
                    <w:t>不属于重点水污染物排放行业。</w:t>
                  </w:r>
                </w:p>
              </w:tc>
              <w:tc>
                <w:tcPr>
                  <w:tcW w:w="655" w:type="dxa"/>
                  <w:tcBorders>
                    <w:top w:val="single" w:sz="6" w:space="0" w:color="auto"/>
                    <w:left w:val="single" w:sz="6" w:space="0" w:color="auto"/>
                    <w:bottom w:val="single" w:sz="6" w:space="0" w:color="auto"/>
                    <w:right w:val="nil"/>
                  </w:tcBorders>
                  <w:vAlign w:val="center"/>
                </w:tcPr>
                <w:p w14:paraId="3B2CE7A5" w14:textId="77777777" w:rsidR="009F54A0" w:rsidRPr="00EF3E31" w:rsidRDefault="009F54A0" w:rsidP="009F54A0">
                  <w:pPr>
                    <w:pStyle w:val="afc"/>
                    <w:spacing w:before="240" w:after="120"/>
                    <w:jc w:val="both"/>
                  </w:pPr>
                  <w:r w:rsidRPr="00EF3E31">
                    <w:t>符合</w:t>
                  </w:r>
                </w:p>
              </w:tc>
            </w:tr>
            <w:tr w:rsidR="009F54A0" w:rsidRPr="00EF3E31" w14:paraId="05DCDD94" w14:textId="77777777" w:rsidTr="00627E7C">
              <w:trPr>
                <w:trHeight w:val="397"/>
                <w:jc w:val="center"/>
              </w:trPr>
              <w:tc>
                <w:tcPr>
                  <w:tcW w:w="1011" w:type="dxa"/>
                  <w:tcBorders>
                    <w:top w:val="single" w:sz="6" w:space="0" w:color="auto"/>
                    <w:left w:val="nil"/>
                    <w:bottom w:val="single" w:sz="8" w:space="0" w:color="auto"/>
                    <w:right w:val="single" w:sz="6" w:space="0" w:color="auto"/>
                  </w:tcBorders>
                  <w:vAlign w:val="center"/>
                </w:tcPr>
                <w:p w14:paraId="02DC9FE8" w14:textId="77777777" w:rsidR="009F54A0" w:rsidRPr="00EF3E31" w:rsidRDefault="009F54A0" w:rsidP="009F54A0">
                  <w:pPr>
                    <w:pStyle w:val="aff2"/>
                    <w:jc w:val="both"/>
                    <w:rPr>
                      <w:lang w:bidi="ar"/>
                    </w:rPr>
                  </w:pPr>
                  <w:r w:rsidRPr="00EF3E31">
                    <w:rPr>
                      <w:lang w:bidi="ar"/>
                    </w:rPr>
                    <w:t>22.</w:t>
                  </w:r>
                  <w:r w:rsidRPr="00EF3E31">
                    <w:rPr>
                      <w:lang w:bidi="ar"/>
                    </w:rPr>
                    <w:t>强化水环境执法监管</w:t>
                  </w:r>
                </w:p>
              </w:tc>
              <w:tc>
                <w:tcPr>
                  <w:tcW w:w="4401" w:type="dxa"/>
                  <w:tcBorders>
                    <w:top w:val="single" w:sz="6" w:space="0" w:color="auto"/>
                    <w:left w:val="single" w:sz="6" w:space="0" w:color="auto"/>
                    <w:bottom w:val="single" w:sz="8" w:space="0" w:color="auto"/>
                    <w:right w:val="single" w:sz="6" w:space="0" w:color="auto"/>
                  </w:tcBorders>
                  <w:vAlign w:val="center"/>
                </w:tcPr>
                <w:p w14:paraId="64EF4804" w14:textId="77777777" w:rsidR="009F54A0" w:rsidRPr="00EF3E31" w:rsidRDefault="009F54A0" w:rsidP="009F54A0">
                  <w:pPr>
                    <w:pStyle w:val="aff2"/>
                    <w:jc w:val="both"/>
                    <w:rPr>
                      <w:lang w:bidi="ar"/>
                    </w:rPr>
                  </w:pPr>
                  <w:proofErr w:type="gramStart"/>
                  <w:r w:rsidRPr="00EF3E31">
                    <w:rPr>
                      <w:lang w:bidi="ar"/>
                    </w:rPr>
                    <w:t>完善跨</w:t>
                  </w:r>
                  <w:proofErr w:type="gramEnd"/>
                  <w:r w:rsidRPr="00EF3E31">
                    <w:rPr>
                      <w:lang w:bidi="ar"/>
                    </w:rPr>
                    <w:t>部门、跨区域水生态环境保护执法联动机制，建立以排污许可为核心的监管执法体系。依法查处无证排污、不按证排污、伪造或篡改监测数据、违规使用药剂或干扰剂、偷排偷放和不正常运行污染防治设施等违法行为。严格落实生态环境损害赔偿制度，造成生态环境损害的，依法依规开展生态损害赔偿工作。</w:t>
                  </w:r>
                </w:p>
              </w:tc>
              <w:tc>
                <w:tcPr>
                  <w:tcW w:w="2212" w:type="dxa"/>
                  <w:tcBorders>
                    <w:top w:val="single" w:sz="6" w:space="0" w:color="auto"/>
                    <w:left w:val="single" w:sz="6" w:space="0" w:color="auto"/>
                    <w:bottom w:val="single" w:sz="8" w:space="0" w:color="auto"/>
                    <w:right w:val="single" w:sz="6" w:space="0" w:color="auto"/>
                  </w:tcBorders>
                  <w:vAlign w:val="center"/>
                </w:tcPr>
                <w:p w14:paraId="4AAABF42" w14:textId="77777777" w:rsidR="009F54A0" w:rsidRPr="00773809" w:rsidRDefault="009F54A0" w:rsidP="009F54A0">
                  <w:pPr>
                    <w:pStyle w:val="aff2"/>
                    <w:ind w:firstLineChars="200" w:firstLine="420"/>
                    <w:jc w:val="both"/>
                    <w:rPr>
                      <w:color w:val="auto"/>
                      <w:lang w:bidi="ar"/>
                    </w:rPr>
                  </w:pPr>
                  <w:r w:rsidRPr="00773809">
                    <w:rPr>
                      <w:color w:val="auto"/>
                      <w:lang w:bidi="ar"/>
                    </w:rPr>
                    <w:t>本项目将严格按照排污许可证要求排污。</w:t>
                  </w:r>
                </w:p>
              </w:tc>
              <w:tc>
                <w:tcPr>
                  <w:tcW w:w="655" w:type="dxa"/>
                  <w:tcBorders>
                    <w:top w:val="single" w:sz="6" w:space="0" w:color="auto"/>
                    <w:left w:val="single" w:sz="6" w:space="0" w:color="auto"/>
                    <w:bottom w:val="single" w:sz="8" w:space="0" w:color="auto"/>
                    <w:right w:val="nil"/>
                  </w:tcBorders>
                  <w:vAlign w:val="center"/>
                </w:tcPr>
                <w:p w14:paraId="137836D9" w14:textId="77777777" w:rsidR="009F54A0" w:rsidRPr="00773809" w:rsidRDefault="009F54A0" w:rsidP="009F54A0">
                  <w:pPr>
                    <w:pStyle w:val="afc"/>
                    <w:spacing w:before="240" w:after="120"/>
                    <w:jc w:val="both"/>
                  </w:pPr>
                  <w:r w:rsidRPr="00773809">
                    <w:t>符合</w:t>
                  </w:r>
                </w:p>
              </w:tc>
            </w:tr>
          </w:tbl>
          <w:p w14:paraId="052D39D5" w14:textId="77777777" w:rsidR="009F54A0" w:rsidRPr="00EF3E31" w:rsidRDefault="009F54A0" w:rsidP="009F54A0">
            <w:pPr>
              <w:autoSpaceDE w:val="0"/>
              <w:autoSpaceDN w:val="0"/>
              <w:adjustRightInd w:val="0"/>
              <w:snapToGrid w:val="0"/>
              <w:spacing w:line="460" w:lineRule="exact"/>
              <w:ind w:firstLineChars="200" w:firstLine="482"/>
              <w:rPr>
                <w:b/>
                <w:sz w:val="24"/>
              </w:rPr>
            </w:pPr>
            <w:r w:rsidRPr="00EF3E31">
              <w:rPr>
                <w:b/>
                <w:sz w:val="24"/>
              </w:rPr>
              <w:t>（</w:t>
            </w:r>
            <w:r w:rsidRPr="00EF3E31">
              <w:rPr>
                <w:b/>
                <w:sz w:val="24"/>
              </w:rPr>
              <w:t>3</w:t>
            </w:r>
            <w:r w:rsidRPr="00EF3E31">
              <w:rPr>
                <w:b/>
                <w:sz w:val="24"/>
              </w:rPr>
              <w:t>）本项目与《新乡市</w:t>
            </w:r>
            <w:r w:rsidRPr="00EF3E31">
              <w:rPr>
                <w:b/>
                <w:sz w:val="24"/>
              </w:rPr>
              <w:t>2023</w:t>
            </w:r>
            <w:r w:rsidRPr="00EF3E31">
              <w:rPr>
                <w:b/>
                <w:sz w:val="24"/>
              </w:rPr>
              <w:t>年蓝天保卫战实施方案》的对比分析</w:t>
            </w:r>
          </w:p>
          <w:p w14:paraId="3310434C" w14:textId="77777777" w:rsidR="009F54A0" w:rsidRPr="00EF3E31" w:rsidRDefault="009F54A0" w:rsidP="009F54A0">
            <w:pPr>
              <w:spacing w:line="460" w:lineRule="exact"/>
              <w:ind w:firstLineChars="200" w:firstLine="480"/>
              <w:rPr>
                <w:color w:val="000000"/>
                <w:sz w:val="24"/>
              </w:rPr>
            </w:pPr>
            <w:r w:rsidRPr="00EF3E31">
              <w:rPr>
                <w:color w:val="000000"/>
                <w:sz w:val="24"/>
              </w:rPr>
              <w:t>本项目与《新乡市</w:t>
            </w:r>
            <w:r w:rsidRPr="00EF3E31">
              <w:rPr>
                <w:color w:val="000000"/>
                <w:sz w:val="24"/>
              </w:rPr>
              <w:t>2023</w:t>
            </w:r>
            <w:r w:rsidRPr="00EF3E31">
              <w:rPr>
                <w:color w:val="000000"/>
                <w:sz w:val="24"/>
              </w:rPr>
              <w:t>年蓝天保卫战实施方案》（新环</w:t>
            </w:r>
            <w:proofErr w:type="gramStart"/>
            <w:r w:rsidRPr="00EF3E31">
              <w:rPr>
                <w:color w:val="000000"/>
                <w:sz w:val="24"/>
              </w:rPr>
              <w:t>攻坚办</w:t>
            </w:r>
            <w:proofErr w:type="gramEnd"/>
            <w:r w:rsidRPr="00EF3E31">
              <w:rPr>
                <w:color w:val="000000"/>
                <w:sz w:val="24"/>
              </w:rPr>
              <w:t>〔</w:t>
            </w:r>
            <w:r w:rsidRPr="00EF3E31">
              <w:rPr>
                <w:color w:val="000000"/>
                <w:sz w:val="24"/>
              </w:rPr>
              <w:t>2023</w:t>
            </w:r>
            <w:r w:rsidRPr="00EF3E31">
              <w:rPr>
                <w:color w:val="000000"/>
                <w:sz w:val="24"/>
              </w:rPr>
              <w:t>〕</w:t>
            </w:r>
            <w:r w:rsidRPr="00EF3E31">
              <w:rPr>
                <w:color w:val="000000"/>
                <w:sz w:val="24"/>
              </w:rPr>
              <w:t>77</w:t>
            </w:r>
            <w:r w:rsidRPr="00EF3E31">
              <w:rPr>
                <w:color w:val="000000"/>
                <w:sz w:val="24"/>
              </w:rPr>
              <w:t>号）相关内容对照分析见下表。</w:t>
            </w:r>
          </w:p>
          <w:p w14:paraId="7118E0D0" w14:textId="0D8B96F4" w:rsidR="009F54A0" w:rsidRPr="00EF3E31" w:rsidRDefault="009F54A0" w:rsidP="009F54A0">
            <w:pPr>
              <w:spacing w:line="460" w:lineRule="exact"/>
              <w:ind w:firstLineChars="200" w:firstLine="480"/>
            </w:pPr>
            <w:r w:rsidRPr="00EF3E31">
              <w:rPr>
                <w:sz w:val="24"/>
                <w:lang w:val="pt-BR"/>
              </w:rPr>
              <w:t>表</w:t>
            </w:r>
            <w:r>
              <w:rPr>
                <w:sz w:val="24"/>
                <w:lang w:val="pt-BR"/>
              </w:rPr>
              <w:t>6</w:t>
            </w:r>
            <w:r w:rsidRPr="00EF3E31">
              <w:rPr>
                <w:sz w:val="24"/>
                <w:lang w:val="pt-BR"/>
              </w:rPr>
              <w:t xml:space="preserve">    </w:t>
            </w:r>
            <w:r w:rsidRPr="00EF3E31">
              <w:rPr>
                <w:sz w:val="24"/>
                <w:lang w:val="pt-BR"/>
              </w:rPr>
              <w:t>本项目与新乡市</w:t>
            </w:r>
            <w:r w:rsidRPr="00EF3E31">
              <w:rPr>
                <w:sz w:val="24"/>
                <w:lang w:val="pt-BR"/>
              </w:rPr>
              <w:t>2023</w:t>
            </w:r>
            <w:r w:rsidRPr="00EF3E31">
              <w:rPr>
                <w:sz w:val="24"/>
                <w:lang w:val="pt-BR"/>
              </w:rPr>
              <w:t>年蓝天保卫战实施方案相关内容对照表</w:t>
            </w:r>
          </w:p>
          <w:tbl>
            <w:tblPr>
              <w:tblW w:w="5000" w:type="pct"/>
              <w:jc w:val="center"/>
              <w:tblBorders>
                <w:top w:val="single" w:sz="8" w:space="0" w:color="auto"/>
                <w:bottom w:val="single" w:sz="8" w:space="0" w:color="auto"/>
                <w:insideH w:val="single" w:sz="6" w:space="0" w:color="auto"/>
                <w:insideV w:val="single" w:sz="6" w:space="0" w:color="auto"/>
              </w:tblBorders>
              <w:tblLook w:val="0000" w:firstRow="0" w:lastRow="0" w:firstColumn="0" w:lastColumn="0" w:noHBand="0" w:noVBand="0"/>
            </w:tblPr>
            <w:tblGrid>
              <w:gridCol w:w="715"/>
              <w:gridCol w:w="3846"/>
              <w:gridCol w:w="3076"/>
              <w:gridCol w:w="642"/>
            </w:tblGrid>
            <w:tr w:rsidR="009F54A0" w:rsidRPr="00EF3E31" w14:paraId="75BBC13A" w14:textId="77777777" w:rsidTr="00627E7C">
              <w:trPr>
                <w:trHeight w:val="454"/>
                <w:jc w:val="center"/>
              </w:trPr>
              <w:tc>
                <w:tcPr>
                  <w:tcW w:w="715" w:type="dxa"/>
                  <w:tcBorders>
                    <w:top w:val="single" w:sz="8" w:space="0" w:color="auto"/>
                    <w:left w:val="nil"/>
                    <w:bottom w:val="single" w:sz="6" w:space="0" w:color="auto"/>
                    <w:right w:val="single" w:sz="6" w:space="0" w:color="auto"/>
                  </w:tcBorders>
                  <w:vAlign w:val="center"/>
                </w:tcPr>
                <w:p w14:paraId="627585B2"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项目</w:t>
                  </w:r>
                </w:p>
              </w:tc>
              <w:tc>
                <w:tcPr>
                  <w:tcW w:w="3846" w:type="dxa"/>
                  <w:tcBorders>
                    <w:top w:val="single" w:sz="8" w:space="0" w:color="auto"/>
                    <w:left w:val="single" w:sz="6" w:space="0" w:color="auto"/>
                    <w:bottom w:val="single" w:sz="6" w:space="0" w:color="auto"/>
                    <w:right w:val="single" w:sz="6" w:space="0" w:color="auto"/>
                  </w:tcBorders>
                  <w:vAlign w:val="center"/>
                </w:tcPr>
                <w:p w14:paraId="5196DA80"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实施方案相关内容</w:t>
                  </w:r>
                </w:p>
              </w:tc>
              <w:tc>
                <w:tcPr>
                  <w:tcW w:w="3076" w:type="dxa"/>
                  <w:tcBorders>
                    <w:top w:val="single" w:sz="8" w:space="0" w:color="auto"/>
                    <w:left w:val="single" w:sz="6" w:space="0" w:color="auto"/>
                    <w:bottom w:val="single" w:sz="6" w:space="0" w:color="auto"/>
                    <w:right w:val="single" w:sz="6" w:space="0" w:color="auto"/>
                  </w:tcBorders>
                  <w:vAlign w:val="center"/>
                </w:tcPr>
                <w:p w14:paraId="23493C5D"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本项目建设情况</w:t>
                  </w:r>
                </w:p>
              </w:tc>
              <w:tc>
                <w:tcPr>
                  <w:tcW w:w="642" w:type="dxa"/>
                  <w:tcBorders>
                    <w:top w:val="single" w:sz="8" w:space="0" w:color="auto"/>
                    <w:left w:val="single" w:sz="6" w:space="0" w:color="auto"/>
                    <w:bottom w:val="single" w:sz="6" w:space="0" w:color="auto"/>
                    <w:right w:val="nil"/>
                  </w:tcBorders>
                </w:tcPr>
                <w:p w14:paraId="4B9D89C9"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是否符合</w:t>
                  </w:r>
                </w:p>
              </w:tc>
            </w:tr>
            <w:tr w:rsidR="009F54A0" w:rsidRPr="00EF3E31" w14:paraId="60665CAB" w14:textId="77777777" w:rsidTr="00627E7C">
              <w:trPr>
                <w:trHeight w:val="454"/>
                <w:jc w:val="center"/>
              </w:trPr>
              <w:tc>
                <w:tcPr>
                  <w:tcW w:w="715" w:type="dxa"/>
                  <w:tcBorders>
                    <w:top w:val="single" w:sz="6" w:space="0" w:color="auto"/>
                    <w:left w:val="nil"/>
                    <w:bottom w:val="single" w:sz="6" w:space="0" w:color="auto"/>
                    <w:right w:val="single" w:sz="6" w:space="0" w:color="auto"/>
                  </w:tcBorders>
                  <w:vAlign w:val="center"/>
                </w:tcPr>
                <w:p w14:paraId="3EF0CCC6" w14:textId="77777777" w:rsidR="009F54A0" w:rsidRPr="00EF3E31" w:rsidRDefault="009F54A0" w:rsidP="009F54A0">
                  <w:pPr>
                    <w:pStyle w:val="aff2"/>
                    <w:jc w:val="both"/>
                    <w:rPr>
                      <w:lang w:bidi="ar"/>
                    </w:rPr>
                  </w:pPr>
                  <w:r w:rsidRPr="00EF3E31">
                    <w:rPr>
                      <w:lang w:bidi="ar"/>
                    </w:rPr>
                    <w:t>1.</w:t>
                  </w:r>
                  <w:r w:rsidRPr="00EF3E31">
                    <w:rPr>
                      <w:lang w:bidi="ar"/>
                    </w:rPr>
                    <w:t>依法依规淘汰落后低效产能</w:t>
                  </w:r>
                </w:p>
              </w:tc>
              <w:tc>
                <w:tcPr>
                  <w:tcW w:w="3846" w:type="dxa"/>
                  <w:tcBorders>
                    <w:top w:val="single" w:sz="6" w:space="0" w:color="auto"/>
                    <w:left w:val="single" w:sz="6" w:space="0" w:color="auto"/>
                    <w:bottom w:val="single" w:sz="6" w:space="0" w:color="auto"/>
                    <w:right w:val="single" w:sz="6" w:space="0" w:color="auto"/>
                  </w:tcBorders>
                  <w:vAlign w:val="center"/>
                </w:tcPr>
                <w:p w14:paraId="36ECA7C4" w14:textId="77777777" w:rsidR="009F54A0" w:rsidRPr="00EF3E31" w:rsidRDefault="009F54A0" w:rsidP="009F54A0">
                  <w:pPr>
                    <w:pStyle w:val="aff2"/>
                    <w:jc w:val="both"/>
                    <w:rPr>
                      <w:lang w:bidi="ar"/>
                    </w:rPr>
                  </w:pPr>
                  <w:r w:rsidRPr="00EF3E31">
                    <w:rPr>
                      <w:lang w:bidi="ar"/>
                    </w:rPr>
                    <w:t>落实《河南省淘汰落后产能综合标准体系》，将大气污染物排放强度高、治理难度大以及产能过剩行业的工艺和装备纳入淘汰范围。制定</w:t>
                  </w:r>
                  <w:r w:rsidRPr="00EF3E31">
                    <w:rPr>
                      <w:lang w:bidi="ar"/>
                    </w:rPr>
                    <w:t>2023</w:t>
                  </w:r>
                  <w:r w:rsidRPr="00EF3E31">
                    <w:rPr>
                      <w:lang w:bidi="ar"/>
                    </w:rPr>
                    <w:t>年落后产能淘汰退</w:t>
                  </w:r>
                  <w:r w:rsidRPr="00C22E99">
                    <w:rPr>
                      <w:rFonts w:ascii="宋体" w:hAnsi="宋体"/>
                      <w:lang w:bidi="ar"/>
                    </w:rPr>
                    <w:t>出工作方案，严格执行能耗、环保、质量、安全、技术等法规标准，明确落后产能淘汰目标任务，组织开展排查整治专项行动，对落后产能实施动态“清零”。</w:t>
                  </w:r>
                </w:p>
              </w:tc>
              <w:tc>
                <w:tcPr>
                  <w:tcW w:w="3076" w:type="dxa"/>
                  <w:tcBorders>
                    <w:top w:val="single" w:sz="6" w:space="0" w:color="auto"/>
                    <w:left w:val="single" w:sz="6" w:space="0" w:color="auto"/>
                    <w:bottom w:val="single" w:sz="6" w:space="0" w:color="auto"/>
                    <w:right w:val="single" w:sz="6" w:space="0" w:color="auto"/>
                  </w:tcBorders>
                  <w:vAlign w:val="center"/>
                </w:tcPr>
                <w:p w14:paraId="2FECC9E5" w14:textId="77777777" w:rsidR="009F54A0" w:rsidRPr="009F54A0" w:rsidRDefault="009F54A0" w:rsidP="009F54A0">
                  <w:pPr>
                    <w:pStyle w:val="aff2"/>
                    <w:ind w:firstLineChars="200" w:firstLine="420"/>
                    <w:jc w:val="both"/>
                    <w:rPr>
                      <w:highlight w:val="yellow"/>
                    </w:rPr>
                  </w:pPr>
                  <w:r w:rsidRPr="00773809">
                    <w:rPr>
                      <w:color w:val="auto"/>
                      <w:lang w:bidi="ar"/>
                    </w:rPr>
                    <w:t>本项目不涉及淘汰工艺或淘汰装备。</w:t>
                  </w:r>
                </w:p>
              </w:tc>
              <w:tc>
                <w:tcPr>
                  <w:tcW w:w="642" w:type="dxa"/>
                  <w:tcBorders>
                    <w:top w:val="single" w:sz="6" w:space="0" w:color="auto"/>
                    <w:left w:val="single" w:sz="6" w:space="0" w:color="auto"/>
                    <w:bottom w:val="single" w:sz="6" w:space="0" w:color="auto"/>
                    <w:right w:val="nil"/>
                  </w:tcBorders>
                  <w:vAlign w:val="center"/>
                </w:tcPr>
                <w:p w14:paraId="2A0A18CE" w14:textId="77777777" w:rsidR="009F54A0" w:rsidRPr="00EF3E31" w:rsidRDefault="009F54A0" w:rsidP="009F54A0">
                  <w:pPr>
                    <w:pStyle w:val="afc"/>
                    <w:spacing w:before="240" w:after="120"/>
                    <w:jc w:val="both"/>
                  </w:pPr>
                  <w:r w:rsidRPr="00EF3E31">
                    <w:t>符合</w:t>
                  </w:r>
                </w:p>
              </w:tc>
            </w:tr>
            <w:tr w:rsidR="009F54A0" w:rsidRPr="00EF3E31" w14:paraId="56DF8925" w14:textId="77777777" w:rsidTr="00627E7C">
              <w:trPr>
                <w:trHeight w:val="454"/>
                <w:jc w:val="center"/>
              </w:trPr>
              <w:tc>
                <w:tcPr>
                  <w:tcW w:w="715" w:type="dxa"/>
                  <w:tcBorders>
                    <w:top w:val="single" w:sz="6" w:space="0" w:color="auto"/>
                    <w:left w:val="nil"/>
                    <w:bottom w:val="single" w:sz="6" w:space="0" w:color="auto"/>
                    <w:right w:val="single" w:sz="6" w:space="0" w:color="auto"/>
                  </w:tcBorders>
                  <w:vAlign w:val="center"/>
                </w:tcPr>
                <w:p w14:paraId="51FDF10C" w14:textId="77777777" w:rsidR="009F54A0" w:rsidRPr="00EF3E31" w:rsidRDefault="009F54A0" w:rsidP="009F54A0">
                  <w:pPr>
                    <w:pStyle w:val="aff2"/>
                    <w:jc w:val="both"/>
                    <w:rPr>
                      <w:lang w:bidi="ar"/>
                    </w:rPr>
                  </w:pPr>
                  <w:r w:rsidRPr="00EF3E31">
                    <w:rPr>
                      <w:lang w:bidi="ar"/>
                    </w:rPr>
                    <w:t>18.</w:t>
                  </w:r>
                  <w:r w:rsidRPr="00EF3E31">
                    <w:rPr>
                      <w:lang w:bidi="ar"/>
                    </w:rPr>
                    <w:t>实施工业污染排放深度治理</w:t>
                  </w:r>
                </w:p>
              </w:tc>
              <w:tc>
                <w:tcPr>
                  <w:tcW w:w="3846" w:type="dxa"/>
                  <w:tcBorders>
                    <w:top w:val="single" w:sz="6" w:space="0" w:color="auto"/>
                    <w:left w:val="single" w:sz="6" w:space="0" w:color="auto"/>
                    <w:bottom w:val="single" w:sz="6" w:space="0" w:color="auto"/>
                    <w:right w:val="single" w:sz="6" w:space="0" w:color="auto"/>
                  </w:tcBorders>
                  <w:vAlign w:val="center"/>
                </w:tcPr>
                <w:p w14:paraId="16154CE7" w14:textId="77777777" w:rsidR="009F54A0" w:rsidRPr="00EF3E31" w:rsidRDefault="009F54A0" w:rsidP="009F54A0">
                  <w:pPr>
                    <w:pStyle w:val="aff2"/>
                    <w:jc w:val="both"/>
                    <w:rPr>
                      <w:lang w:bidi="ar"/>
                    </w:rPr>
                  </w:pPr>
                  <w:r w:rsidRPr="00EF3E31">
                    <w:rPr>
                      <w:lang w:bidi="ar"/>
                    </w:rPr>
                    <w:t>以水泥、氧化铝、砖瓦窑、玻璃、陶瓷、</w:t>
                  </w:r>
                  <w:proofErr w:type="gramStart"/>
                  <w:r w:rsidRPr="00EF3E31">
                    <w:rPr>
                      <w:lang w:bidi="ar"/>
                    </w:rPr>
                    <w:t>炭素</w:t>
                  </w:r>
                  <w:proofErr w:type="gramEnd"/>
                  <w:r w:rsidRPr="00EF3E31">
                    <w:rPr>
                      <w:lang w:bidi="ar"/>
                    </w:rPr>
                    <w:t>、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sidRPr="00EF3E31">
                    <w:rPr>
                      <w:lang w:bidi="ar"/>
                    </w:rPr>
                    <w:t>2023</w:t>
                  </w:r>
                  <w:r w:rsidRPr="00EF3E31">
                    <w:rPr>
                      <w:lang w:bidi="ar"/>
                    </w:rPr>
                    <w:lastRenderedPageBreak/>
                    <w:t>年</w:t>
                  </w:r>
                  <w:r w:rsidRPr="00EF3E31">
                    <w:rPr>
                      <w:lang w:bidi="ar"/>
                    </w:rPr>
                    <w:t>5</w:t>
                  </w:r>
                  <w:r w:rsidRPr="00EF3E31">
                    <w:rPr>
                      <w:lang w:bidi="ar"/>
                    </w:rPr>
                    <w:t>月底前，全面排查除尘脱硫一体化、简易碱法脱硫、</w:t>
                  </w:r>
                  <w:proofErr w:type="gramStart"/>
                  <w:r w:rsidRPr="00EF3E31">
                    <w:rPr>
                      <w:lang w:bidi="ar"/>
                    </w:rPr>
                    <w:t>简易氨法脱硫</w:t>
                  </w:r>
                  <w:proofErr w:type="gramEnd"/>
                  <w:r w:rsidRPr="00EF3E31">
                    <w:rPr>
                      <w:lang w:bidi="ar"/>
                    </w:rPr>
                    <w:t>脱硝、湿法脱硝、氧化法脱硝等低效治理设施以及低温等离子、光催化、光氧化等</w:t>
                  </w:r>
                  <w:r w:rsidRPr="00EF3E31">
                    <w:rPr>
                      <w:lang w:bidi="ar"/>
                    </w:rPr>
                    <w:t>VOCs</w:t>
                  </w:r>
                  <w:r w:rsidRPr="00EF3E31">
                    <w:rPr>
                      <w:lang w:bidi="ar"/>
                    </w:rPr>
                    <w:t>简易低效治理设施：取缔直接向烟道内喷洒脱硫脱硝剂等敷衍</w:t>
                  </w:r>
                  <w:proofErr w:type="gramStart"/>
                  <w:r w:rsidRPr="00EF3E31">
                    <w:rPr>
                      <w:lang w:bidi="ar"/>
                    </w:rPr>
                    <w:t>式治理</w:t>
                  </w:r>
                  <w:proofErr w:type="gramEnd"/>
                  <w:r w:rsidRPr="00EF3E31">
                    <w:rPr>
                      <w:lang w:bidi="ar"/>
                    </w:rPr>
                    <w:t>工艺。</w:t>
                  </w:r>
                  <w:r w:rsidRPr="00EF3E31">
                    <w:rPr>
                      <w:lang w:bidi="ar"/>
                    </w:rPr>
                    <w:t>10</w:t>
                  </w:r>
                  <w:r w:rsidRPr="00EF3E31">
                    <w:rPr>
                      <w:lang w:bidi="ar"/>
                    </w:rPr>
                    <w:t>月底前，对无法稳定达标排放的通过更换适宜高效治理工艺、提升现有治污设施处理能力、清洁能源替代等方式完成分类整治，对人工投加脱硫脱硝剂的简易设施实施自动化改造。</w:t>
                  </w:r>
                </w:p>
              </w:tc>
              <w:tc>
                <w:tcPr>
                  <w:tcW w:w="3076" w:type="dxa"/>
                  <w:tcBorders>
                    <w:top w:val="single" w:sz="6" w:space="0" w:color="auto"/>
                    <w:left w:val="single" w:sz="6" w:space="0" w:color="auto"/>
                    <w:bottom w:val="single" w:sz="6" w:space="0" w:color="auto"/>
                    <w:right w:val="single" w:sz="6" w:space="0" w:color="auto"/>
                  </w:tcBorders>
                  <w:vAlign w:val="center"/>
                </w:tcPr>
                <w:p w14:paraId="4A33F0D7" w14:textId="7EBBF644" w:rsidR="009F54A0" w:rsidRPr="00627E7C" w:rsidRDefault="00773809" w:rsidP="009F54A0">
                  <w:pPr>
                    <w:pStyle w:val="aff2"/>
                    <w:ind w:firstLineChars="200" w:firstLine="420"/>
                    <w:jc w:val="both"/>
                    <w:rPr>
                      <w:rFonts w:ascii="宋体" w:hAnsi="宋体"/>
                    </w:rPr>
                  </w:pPr>
                  <w:r w:rsidRPr="00627E7C">
                    <w:lastRenderedPageBreak/>
                    <w:t>废气污染物为颗粒物、</w:t>
                  </w:r>
                  <w:r w:rsidRPr="00627E7C">
                    <w:t>SO</w:t>
                  </w:r>
                  <w:r w:rsidRPr="00627E7C">
                    <w:rPr>
                      <w:vertAlign w:val="subscript"/>
                    </w:rPr>
                    <w:t>2</w:t>
                  </w:r>
                  <w:r w:rsidRPr="00627E7C">
                    <w:t>、</w:t>
                  </w:r>
                  <w:r w:rsidRPr="00627E7C">
                    <w:t>NO</w:t>
                  </w:r>
                  <w:r w:rsidRPr="00627E7C">
                    <w:rPr>
                      <w:vertAlign w:val="subscript"/>
                    </w:rPr>
                    <w:t>X</w:t>
                  </w:r>
                  <w:r w:rsidRPr="00627E7C">
                    <w:rPr>
                      <w:rFonts w:hint="eastAsia"/>
                    </w:rPr>
                    <w:t>、氟化物</w:t>
                  </w:r>
                  <w:r w:rsidRPr="00627E7C">
                    <w:t>，下料</w:t>
                  </w:r>
                  <w:r w:rsidRPr="0039088F">
                    <w:rPr>
                      <w:rFonts w:ascii="宋体" w:hAnsi="宋体"/>
                    </w:rPr>
                    <w:t>烟尘经“密闭间+集气罩/负压管道”收</w:t>
                  </w:r>
                  <w:r w:rsidRPr="00627E7C">
                    <w:t>集后引至</w:t>
                  </w:r>
                  <w:r w:rsidRPr="00627E7C">
                    <w:t>1</w:t>
                  </w:r>
                  <w:r w:rsidRPr="00627E7C">
                    <w:t>套袋式除尘器处理后，经</w:t>
                  </w:r>
                  <w:r w:rsidRPr="00627E7C">
                    <w:t>1</w:t>
                  </w:r>
                  <w:r w:rsidRPr="00627E7C">
                    <w:t>根</w:t>
                  </w:r>
                  <w:r w:rsidRPr="00627E7C">
                    <w:t>15</w:t>
                  </w:r>
                  <w:r w:rsidRPr="00627E7C">
                    <w:t>米高排气筒排放；焊接烟尘、打磨烟尘、切边烟尘分别经</w:t>
                  </w:r>
                  <w:r w:rsidRPr="00627E7C">
                    <w:t>“</w:t>
                  </w:r>
                  <w:r w:rsidRPr="00627E7C">
                    <w:t>密闭间</w:t>
                  </w:r>
                  <w:r w:rsidRPr="00627E7C">
                    <w:t>+</w:t>
                  </w:r>
                  <w:r w:rsidRPr="00627E7C">
                    <w:t>集气罩</w:t>
                  </w:r>
                  <w:r w:rsidRPr="00627E7C">
                    <w:t>/</w:t>
                  </w:r>
                  <w:r w:rsidRPr="00627E7C">
                    <w:t>负压管道</w:t>
                  </w:r>
                  <w:r w:rsidRPr="00627E7C">
                    <w:t>”</w:t>
                  </w:r>
                  <w:r w:rsidRPr="00627E7C">
                    <w:lastRenderedPageBreak/>
                    <w:t>收集后引至袋式除尘器进行处理后，于抛丸机自动袋式除尘器处理的喷砂烟尘共同经</w:t>
                  </w:r>
                  <w:r w:rsidRPr="00627E7C">
                    <w:t>1</w:t>
                  </w:r>
                  <w:r w:rsidRPr="00627E7C">
                    <w:t>根</w:t>
                  </w:r>
                  <w:r w:rsidRPr="00627E7C">
                    <w:t>15</w:t>
                  </w:r>
                  <w:r w:rsidRPr="00627E7C">
                    <w:t>米高排气筒排放；加热炉</w:t>
                  </w:r>
                  <w:proofErr w:type="gramStart"/>
                  <w:r w:rsidRPr="00627E7C">
                    <w:rPr>
                      <w:rFonts w:hint="eastAsia"/>
                    </w:rPr>
                    <w:t>采用低氮燃烧器</w:t>
                  </w:r>
                  <w:proofErr w:type="gramEnd"/>
                  <w:r w:rsidRPr="00627E7C">
                    <w:rPr>
                      <w:rFonts w:hint="eastAsia"/>
                    </w:rPr>
                    <w:t>燃烧技术</w:t>
                  </w:r>
                  <w:r w:rsidRPr="00627E7C">
                    <w:t>天然气燃烧产生的颗粒物、</w:t>
                  </w:r>
                  <w:r w:rsidRPr="00627E7C">
                    <w:t>SO</w:t>
                  </w:r>
                  <w:r w:rsidRPr="00627E7C">
                    <w:rPr>
                      <w:vertAlign w:val="subscript"/>
                    </w:rPr>
                    <w:t>2</w:t>
                  </w:r>
                  <w:r w:rsidRPr="00627E7C">
                    <w:t>、</w:t>
                  </w:r>
                  <w:r w:rsidRPr="00627E7C">
                    <w:t>NO</w:t>
                  </w:r>
                  <w:r w:rsidRPr="00627E7C">
                    <w:rPr>
                      <w:vertAlign w:val="subscript"/>
                    </w:rPr>
                    <w:t>X</w:t>
                  </w:r>
                  <w:r w:rsidRPr="00627E7C">
                    <w:t>经</w:t>
                  </w:r>
                  <w:r w:rsidRPr="00627E7C">
                    <w:t>1</w:t>
                  </w:r>
                  <w:r w:rsidRPr="00627E7C">
                    <w:t>根</w:t>
                  </w:r>
                  <w:r w:rsidRPr="00627E7C">
                    <w:t>15</w:t>
                  </w:r>
                  <w:r w:rsidRPr="00627E7C">
                    <w:t>米高排气筒达标排放；</w:t>
                  </w:r>
                  <w:r w:rsidRPr="00627E7C">
                    <w:rPr>
                      <w:rFonts w:hint="eastAsia"/>
                    </w:rPr>
                    <w:t>酸洗废气经集气罩收集至</w:t>
                  </w:r>
                  <w:r w:rsidRPr="00627E7C">
                    <w:rPr>
                      <w:rFonts w:hint="eastAsia"/>
                    </w:rPr>
                    <w:t>1</w:t>
                  </w:r>
                  <w:r w:rsidRPr="00627E7C">
                    <w:rPr>
                      <w:rFonts w:hint="eastAsia"/>
                    </w:rPr>
                    <w:t>套“两级碱液喷淋塔”处理后经</w:t>
                  </w:r>
                  <w:r w:rsidRPr="00627E7C">
                    <w:rPr>
                      <w:rFonts w:hint="eastAsia"/>
                    </w:rPr>
                    <w:t>1</w:t>
                  </w:r>
                  <w:r w:rsidRPr="00627E7C">
                    <w:rPr>
                      <w:rFonts w:hint="eastAsia"/>
                    </w:rPr>
                    <w:t>根</w:t>
                  </w:r>
                  <w:r w:rsidRPr="00627E7C">
                    <w:rPr>
                      <w:rFonts w:hint="eastAsia"/>
                    </w:rPr>
                    <w:t>1</w:t>
                  </w:r>
                  <w:r w:rsidRPr="00627E7C">
                    <w:t>5</w:t>
                  </w:r>
                  <w:r w:rsidRPr="00627E7C">
                    <w:rPr>
                      <w:rFonts w:hint="eastAsia"/>
                    </w:rPr>
                    <w:t>米高排气筒排放。</w:t>
                  </w:r>
                  <w:r w:rsidR="009F54A0" w:rsidRPr="00627E7C">
                    <w:rPr>
                      <w:rFonts w:ascii="宋体" w:hAnsi="宋体"/>
                      <w:color w:val="auto"/>
                      <w:lang w:bidi="ar"/>
                    </w:rPr>
                    <w:t>保证废气经治理后达标排放。</w:t>
                  </w:r>
                </w:p>
              </w:tc>
              <w:tc>
                <w:tcPr>
                  <w:tcW w:w="642" w:type="dxa"/>
                  <w:tcBorders>
                    <w:top w:val="single" w:sz="6" w:space="0" w:color="auto"/>
                    <w:left w:val="single" w:sz="6" w:space="0" w:color="auto"/>
                    <w:bottom w:val="single" w:sz="6" w:space="0" w:color="auto"/>
                    <w:right w:val="nil"/>
                  </w:tcBorders>
                  <w:vAlign w:val="center"/>
                </w:tcPr>
                <w:p w14:paraId="45AB476A" w14:textId="77777777" w:rsidR="009F54A0" w:rsidRPr="00EF3E31" w:rsidRDefault="009F54A0" w:rsidP="009F54A0">
                  <w:pPr>
                    <w:pStyle w:val="afc"/>
                    <w:spacing w:before="240" w:after="120"/>
                    <w:jc w:val="both"/>
                  </w:pPr>
                  <w:r w:rsidRPr="00EF3E31">
                    <w:lastRenderedPageBreak/>
                    <w:t>符合</w:t>
                  </w:r>
                </w:p>
              </w:tc>
            </w:tr>
            <w:tr w:rsidR="009F54A0" w:rsidRPr="00EF3E31" w14:paraId="52C5E427" w14:textId="77777777" w:rsidTr="00627E7C">
              <w:trPr>
                <w:trHeight w:val="454"/>
                <w:jc w:val="center"/>
              </w:trPr>
              <w:tc>
                <w:tcPr>
                  <w:tcW w:w="715" w:type="dxa"/>
                  <w:tcBorders>
                    <w:top w:val="single" w:sz="6" w:space="0" w:color="auto"/>
                    <w:left w:val="nil"/>
                    <w:bottom w:val="single" w:sz="8" w:space="0" w:color="auto"/>
                    <w:right w:val="single" w:sz="6" w:space="0" w:color="auto"/>
                  </w:tcBorders>
                  <w:vAlign w:val="center"/>
                </w:tcPr>
                <w:p w14:paraId="589D2FE6" w14:textId="77777777" w:rsidR="009F54A0" w:rsidRPr="00EF3E31" w:rsidRDefault="009F54A0" w:rsidP="009F54A0">
                  <w:pPr>
                    <w:pStyle w:val="aff2"/>
                    <w:jc w:val="both"/>
                    <w:rPr>
                      <w:lang w:bidi="ar"/>
                    </w:rPr>
                  </w:pPr>
                  <w:r w:rsidRPr="00EF3E31">
                    <w:rPr>
                      <w:lang w:bidi="ar"/>
                    </w:rPr>
                    <w:t>29.</w:t>
                  </w:r>
                  <w:r w:rsidRPr="00EF3E31">
                    <w:rPr>
                      <w:lang w:bidi="ar"/>
                    </w:rPr>
                    <w:t>优化重点行业绩效分级管理</w:t>
                  </w:r>
                </w:p>
              </w:tc>
              <w:tc>
                <w:tcPr>
                  <w:tcW w:w="3846" w:type="dxa"/>
                  <w:tcBorders>
                    <w:top w:val="single" w:sz="6" w:space="0" w:color="auto"/>
                    <w:left w:val="single" w:sz="6" w:space="0" w:color="auto"/>
                    <w:bottom w:val="single" w:sz="8" w:space="0" w:color="auto"/>
                    <w:right w:val="single" w:sz="6" w:space="0" w:color="auto"/>
                  </w:tcBorders>
                  <w:vAlign w:val="center"/>
                </w:tcPr>
                <w:p w14:paraId="21437421" w14:textId="77777777" w:rsidR="009F54A0" w:rsidRPr="00EF3E31" w:rsidRDefault="009F54A0" w:rsidP="009F54A0">
                  <w:pPr>
                    <w:pStyle w:val="aff2"/>
                    <w:jc w:val="both"/>
                    <w:rPr>
                      <w:lang w:bidi="ar"/>
                    </w:rPr>
                  </w:pPr>
                  <w:proofErr w:type="gramStart"/>
                  <w:r w:rsidRPr="00EF3E31">
                    <w:rPr>
                      <w:lang w:bidi="ar"/>
                    </w:rPr>
                    <w:t>强化重</w:t>
                  </w:r>
                  <w:proofErr w:type="gramEnd"/>
                  <w:r w:rsidRPr="00EF3E31">
                    <w:rPr>
                      <w:lang w:bidi="ar"/>
                    </w:rPr>
                    <w:t>污染天气应急分类分级管控，持续推进重点行业企业绩效分级，加强应</w:t>
                  </w:r>
                  <w:r w:rsidRPr="00C22E99">
                    <w:rPr>
                      <w:rFonts w:ascii="宋体" w:hAnsi="宋体"/>
                      <w:lang w:bidi="ar"/>
                    </w:rPr>
                    <w:t>急减排清单标准化管理，鼓励企业加快实施升级改造，建立完善“有进有出</w:t>
                  </w:r>
                  <w:r>
                    <w:rPr>
                      <w:rFonts w:ascii="宋体" w:hAnsi="宋体" w:hint="eastAsia"/>
                      <w:lang w:bidi="ar"/>
                    </w:rPr>
                    <w:t>”</w:t>
                  </w:r>
                  <w:r w:rsidRPr="00C22E99">
                    <w:rPr>
                      <w:rFonts w:ascii="宋体" w:hAnsi="宋体"/>
                      <w:lang w:bidi="ar"/>
                    </w:rPr>
                    <w:t>动态调整机制，着力培育一批绩效水平高、行业带动强的省级绿色标杆企业，对存在环境违法违规行为、环境绩效水平达不到相应指标要求的企业实施降级</w:t>
                  </w:r>
                  <w:r w:rsidRPr="00EF3E31">
                    <w:rPr>
                      <w:lang w:bidi="ar"/>
                    </w:rPr>
                    <w:t>处理。</w:t>
                  </w:r>
                </w:p>
              </w:tc>
              <w:tc>
                <w:tcPr>
                  <w:tcW w:w="3076" w:type="dxa"/>
                  <w:tcBorders>
                    <w:top w:val="single" w:sz="6" w:space="0" w:color="auto"/>
                    <w:left w:val="single" w:sz="6" w:space="0" w:color="auto"/>
                    <w:bottom w:val="single" w:sz="8" w:space="0" w:color="auto"/>
                    <w:right w:val="single" w:sz="6" w:space="0" w:color="auto"/>
                  </w:tcBorders>
                  <w:vAlign w:val="center"/>
                </w:tcPr>
                <w:p w14:paraId="33CAED35" w14:textId="5EFF80FF" w:rsidR="009F54A0" w:rsidRPr="00627E7C" w:rsidRDefault="00773809" w:rsidP="009F54A0">
                  <w:pPr>
                    <w:pStyle w:val="aff2"/>
                    <w:ind w:firstLineChars="200" w:firstLine="420"/>
                    <w:jc w:val="both"/>
                    <w:rPr>
                      <w:color w:val="auto"/>
                      <w:lang w:bidi="ar"/>
                    </w:rPr>
                  </w:pPr>
                  <w:r w:rsidRPr="00627E7C">
                    <w:t>本项目为</w:t>
                  </w:r>
                  <w:r w:rsidRPr="00627E7C">
                    <w:rPr>
                      <w:rFonts w:hint="eastAsia"/>
                    </w:rPr>
                    <w:t>扩建</w:t>
                  </w:r>
                  <w:r w:rsidRPr="00627E7C">
                    <w:t>项目，</w:t>
                  </w:r>
                  <w:r w:rsidRPr="00627E7C">
                    <w:rPr>
                      <w:snapToGrid w:val="0"/>
                    </w:rPr>
                    <w:t>属于</w:t>
                  </w:r>
                  <w:r w:rsidRPr="00627E7C">
                    <w:rPr>
                      <w:rFonts w:hint="eastAsia"/>
                      <w:snapToGrid w:val="0"/>
                    </w:rPr>
                    <w:t>金属表面处理与热处理加工、其他</w:t>
                  </w:r>
                  <w:r w:rsidRPr="00627E7C">
                    <w:rPr>
                      <w:snapToGrid w:val="0"/>
                    </w:rPr>
                    <w:t>通用设备制造业，</w:t>
                  </w:r>
                  <w:r w:rsidR="009F54A0" w:rsidRPr="00627E7C">
                    <w:rPr>
                      <w:color w:val="auto"/>
                      <w:lang w:bidi="ar"/>
                    </w:rPr>
                    <w:t>按照</w:t>
                  </w:r>
                  <w:r w:rsidRPr="00627E7C">
                    <w:rPr>
                      <w:rFonts w:hint="eastAsia"/>
                      <w:color w:val="auto"/>
                      <w:lang w:bidi="ar"/>
                    </w:rPr>
                    <w:t>《河南省重污染天气重点行业应急减排措施制定技术指南（</w:t>
                  </w:r>
                  <w:r w:rsidRPr="00627E7C">
                    <w:rPr>
                      <w:rFonts w:hint="eastAsia"/>
                      <w:color w:val="auto"/>
                      <w:lang w:bidi="ar"/>
                    </w:rPr>
                    <w:t>2021</w:t>
                  </w:r>
                  <w:r w:rsidRPr="00627E7C">
                    <w:rPr>
                      <w:rFonts w:hint="eastAsia"/>
                      <w:color w:val="auto"/>
                      <w:lang w:bidi="ar"/>
                    </w:rPr>
                    <w:t>年修订）》中“九、金属表面处理及热处理加工”</w:t>
                  </w:r>
                  <w:r w:rsidRPr="00627E7C">
                    <w:rPr>
                      <w:rFonts w:hint="eastAsia"/>
                      <w:color w:val="auto"/>
                      <w:lang w:bidi="ar"/>
                    </w:rPr>
                    <w:t>A</w:t>
                  </w:r>
                  <w:r w:rsidRPr="00627E7C">
                    <w:rPr>
                      <w:rFonts w:hint="eastAsia"/>
                      <w:color w:val="auto"/>
                      <w:lang w:bidi="ar"/>
                    </w:rPr>
                    <w:t>级企业和</w:t>
                  </w:r>
                  <w:r w:rsidR="009F54A0" w:rsidRPr="00627E7C">
                    <w:rPr>
                      <w:color w:val="auto"/>
                      <w:lang w:bidi="ar"/>
                    </w:rPr>
                    <w:t>《河南省重污染天气通用行业应急减排措施制定技术指南（</w:t>
                  </w:r>
                  <w:r w:rsidR="009F54A0" w:rsidRPr="00627E7C">
                    <w:rPr>
                      <w:color w:val="auto"/>
                      <w:lang w:bidi="ar"/>
                    </w:rPr>
                    <w:t>2021</w:t>
                  </w:r>
                  <w:r w:rsidR="009F54A0" w:rsidRPr="00627E7C">
                    <w:rPr>
                      <w:color w:val="auto"/>
                      <w:lang w:bidi="ar"/>
                    </w:rPr>
                    <w:t>年修订版）》中</w:t>
                  </w:r>
                  <w:r w:rsidRPr="00627E7C">
                    <w:rPr>
                      <w:rFonts w:hint="eastAsia"/>
                      <w:color w:val="auto"/>
                      <w:lang w:bidi="ar"/>
                    </w:rPr>
                    <w:t>“通用行业（涉锅炉</w:t>
                  </w:r>
                  <w:r w:rsidRPr="00627E7C">
                    <w:rPr>
                      <w:rFonts w:hint="eastAsia"/>
                      <w:color w:val="auto"/>
                      <w:lang w:bidi="ar"/>
                    </w:rPr>
                    <w:t>/</w:t>
                  </w:r>
                  <w:r w:rsidRPr="00627E7C">
                    <w:rPr>
                      <w:rFonts w:hint="eastAsia"/>
                      <w:color w:val="auto"/>
                      <w:lang w:bidi="ar"/>
                    </w:rPr>
                    <w:t>炉窑企业）”</w:t>
                  </w:r>
                  <w:r w:rsidRPr="00627E7C">
                    <w:rPr>
                      <w:rFonts w:hint="eastAsia"/>
                    </w:rPr>
                    <w:t xml:space="preserve"> </w:t>
                  </w:r>
                  <w:r w:rsidRPr="00627E7C">
                    <w:rPr>
                      <w:rFonts w:hint="eastAsia"/>
                      <w:color w:val="auto"/>
                      <w:lang w:bidi="ar"/>
                    </w:rPr>
                    <w:t>A</w:t>
                  </w:r>
                  <w:r w:rsidRPr="00627E7C">
                    <w:rPr>
                      <w:rFonts w:hint="eastAsia"/>
                      <w:color w:val="auto"/>
                      <w:lang w:bidi="ar"/>
                    </w:rPr>
                    <w:t>级</w:t>
                  </w:r>
                  <w:r w:rsidR="009F54A0" w:rsidRPr="00627E7C">
                    <w:rPr>
                      <w:color w:val="auto"/>
                      <w:lang w:bidi="ar"/>
                    </w:rPr>
                    <w:t>企业基本要求进行建设，建成后将按要求配合分类分级管控。</w:t>
                  </w:r>
                </w:p>
              </w:tc>
              <w:tc>
                <w:tcPr>
                  <w:tcW w:w="642" w:type="dxa"/>
                  <w:tcBorders>
                    <w:top w:val="single" w:sz="6" w:space="0" w:color="auto"/>
                    <w:left w:val="single" w:sz="6" w:space="0" w:color="auto"/>
                    <w:bottom w:val="single" w:sz="8" w:space="0" w:color="auto"/>
                    <w:right w:val="nil"/>
                  </w:tcBorders>
                  <w:vAlign w:val="center"/>
                </w:tcPr>
                <w:p w14:paraId="0AFACE38" w14:textId="77777777" w:rsidR="009F54A0" w:rsidRPr="00EF3E31" w:rsidRDefault="009F54A0" w:rsidP="009F54A0">
                  <w:pPr>
                    <w:pStyle w:val="afc"/>
                    <w:spacing w:before="240" w:after="120"/>
                  </w:pPr>
                  <w:r w:rsidRPr="00EF3E31">
                    <w:t>符合</w:t>
                  </w:r>
                </w:p>
              </w:tc>
            </w:tr>
          </w:tbl>
          <w:p w14:paraId="1EB417FF" w14:textId="77777777" w:rsidR="009F54A0" w:rsidRPr="00EF3E31" w:rsidRDefault="009F54A0" w:rsidP="009F54A0">
            <w:pPr>
              <w:autoSpaceDE w:val="0"/>
              <w:autoSpaceDN w:val="0"/>
              <w:adjustRightInd w:val="0"/>
              <w:snapToGrid w:val="0"/>
              <w:spacing w:line="460" w:lineRule="exact"/>
              <w:ind w:firstLineChars="200" w:firstLine="482"/>
              <w:rPr>
                <w:b/>
                <w:sz w:val="24"/>
              </w:rPr>
            </w:pPr>
            <w:r w:rsidRPr="00EF3E31">
              <w:rPr>
                <w:b/>
                <w:sz w:val="24"/>
              </w:rPr>
              <w:t>（</w:t>
            </w:r>
            <w:r w:rsidRPr="00EF3E31">
              <w:rPr>
                <w:b/>
                <w:sz w:val="24"/>
              </w:rPr>
              <w:t>4</w:t>
            </w:r>
            <w:r w:rsidRPr="00EF3E31">
              <w:rPr>
                <w:b/>
                <w:sz w:val="24"/>
              </w:rPr>
              <w:t>）本项目与《新乡市深入打好秋冬季重污染天气消除、夏季臭氧污染防治和柴油货车污染治理攻坚战实施方案》（新环</w:t>
            </w:r>
            <w:proofErr w:type="gramStart"/>
            <w:r w:rsidRPr="00EF3E31">
              <w:rPr>
                <w:b/>
                <w:sz w:val="24"/>
              </w:rPr>
              <w:t>攻坚办</w:t>
            </w:r>
            <w:proofErr w:type="gramEnd"/>
            <w:r w:rsidRPr="00EF3E31">
              <w:rPr>
                <w:b/>
                <w:sz w:val="24"/>
              </w:rPr>
              <w:t>〔</w:t>
            </w:r>
            <w:r w:rsidRPr="00EF3E31">
              <w:rPr>
                <w:b/>
                <w:sz w:val="24"/>
              </w:rPr>
              <w:t>2023</w:t>
            </w:r>
            <w:r w:rsidRPr="00EF3E31">
              <w:rPr>
                <w:b/>
                <w:sz w:val="24"/>
              </w:rPr>
              <w:t>〕</w:t>
            </w:r>
            <w:r w:rsidRPr="00EF3E31">
              <w:rPr>
                <w:b/>
                <w:sz w:val="24"/>
              </w:rPr>
              <w:t>73</w:t>
            </w:r>
            <w:r w:rsidRPr="00EF3E31">
              <w:rPr>
                <w:b/>
                <w:sz w:val="24"/>
              </w:rPr>
              <w:t>号）的对比分析</w:t>
            </w:r>
          </w:p>
          <w:p w14:paraId="7E094AE1" w14:textId="77777777" w:rsidR="009F54A0" w:rsidRPr="00EF3E31" w:rsidRDefault="009F54A0" w:rsidP="009F54A0">
            <w:pPr>
              <w:spacing w:line="460" w:lineRule="exact"/>
              <w:ind w:firstLineChars="200" w:firstLine="480"/>
              <w:rPr>
                <w:color w:val="000000"/>
                <w:sz w:val="24"/>
              </w:rPr>
            </w:pPr>
            <w:r w:rsidRPr="00EF3E31">
              <w:rPr>
                <w:color w:val="000000"/>
                <w:sz w:val="24"/>
              </w:rPr>
              <w:t>本项目与《新乡市深入打好秋冬季重污染天气消除、夏季臭氧污染防治和柴油货车污染治理攻坚战实施方案》（新环</w:t>
            </w:r>
            <w:proofErr w:type="gramStart"/>
            <w:r w:rsidRPr="00EF3E31">
              <w:rPr>
                <w:color w:val="000000"/>
                <w:sz w:val="24"/>
              </w:rPr>
              <w:t>攻坚办</w:t>
            </w:r>
            <w:proofErr w:type="gramEnd"/>
            <w:r w:rsidRPr="00EF3E31">
              <w:rPr>
                <w:color w:val="000000"/>
                <w:sz w:val="24"/>
              </w:rPr>
              <w:t>〔</w:t>
            </w:r>
            <w:r w:rsidRPr="00EF3E31">
              <w:rPr>
                <w:color w:val="000000"/>
                <w:sz w:val="24"/>
              </w:rPr>
              <w:t>2023</w:t>
            </w:r>
            <w:r w:rsidRPr="00EF3E31">
              <w:rPr>
                <w:color w:val="000000"/>
                <w:sz w:val="24"/>
              </w:rPr>
              <w:t>〕</w:t>
            </w:r>
            <w:r w:rsidRPr="00EF3E31">
              <w:rPr>
                <w:color w:val="000000"/>
                <w:sz w:val="24"/>
              </w:rPr>
              <w:t>73</w:t>
            </w:r>
            <w:r w:rsidRPr="00EF3E31">
              <w:rPr>
                <w:color w:val="000000"/>
                <w:sz w:val="24"/>
              </w:rPr>
              <w:t>号）（以下简称《攻坚战实施方案》）相关内容对照分析见下表。</w:t>
            </w:r>
          </w:p>
          <w:p w14:paraId="5BB76796" w14:textId="5247DE82" w:rsidR="009F54A0" w:rsidRPr="00EF3E31" w:rsidRDefault="009F54A0" w:rsidP="009F54A0">
            <w:pPr>
              <w:spacing w:line="460" w:lineRule="exact"/>
              <w:ind w:firstLineChars="200" w:firstLine="480"/>
            </w:pPr>
            <w:r w:rsidRPr="00EF3E31">
              <w:rPr>
                <w:sz w:val="24"/>
                <w:lang w:val="pt-BR"/>
              </w:rPr>
              <w:t>表</w:t>
            </w:r>
            <w:r>
              <w:rPr>
                <w:sz w:val="24"/>
                <w:lang w:val="pt-BR"/>
              </w:rPr>
              <w:t>7</w:t>
            </w:r>
            <w:r w:rsidRPr="00EF3E31">
              <w:rPr>
                <w:sz w:val="24"/>
                <w:lang w:val="pt-BR"/>
              </w:rPr>
              <w:t xml:space="preserve">            </w:t>
            </w:r>
            <w:r w:rsidRPr="00EF3E31">
              <w:rPr>
                <w:sz w:val="24"/>
                <w:lang w:val="pt-BR"/>
              </w:rPr>
              <w:t>本项目与《攻坚战实施方案》相关内容对照表</w:t>
            </w:r>
          </w:p>
          <w:tbl>
            <w:tblPr>
              <w:tblW w:w="5000" w:type="pct"/>
              <w:jc w:val="center"/>
              <w:tblBorders>
                <w:top w:val="single" w:sz="8" w:space="0" w:color="auto"/>
                <w:bottom w:val="single" w:sz="8" w:space="0" w:color="auto"/>
                <w:insideH w:val="single" w:sz="4" w:space="0" w:color="auto"/>
                <w:insideV w:val="single" w:sz="6" w:space="0" w:color="auto"/>
              </w:tblBorders>
              <w:tblLook w:val="0000" w:firstRow="0" w:lastRow="0" w:firstColumn="0" w:lastColumn="0" w:noHBand="0" w:noVBand="0"/>
            </w:tblPr>
            <w:tblGrid>
              <w:gridCol w:w="829"/>
              <w:gridCol w:w="4157"/>
              <w:gridCol w:w="2642"/>
              <w:gridCol w:w="651"/>
            </w:tblGrid>
            <w:tr w:rsidR="009F54A0" w:rsidRPr="00EF3E31" w14:paraId="0F839C42" w14:textId="77777777" w:rsidTr="00627E7C">
              <w:trPr>
                <w:trHeight w:val="397"/>
                <w:jc w:val="center"/>
              </w:trPr>
              <w:tc>
                <w:tcPr>
                  <w:tcW w:w="8279" w:type="dxa"/>
                  <w:gridSpan w:val="4"/>
                  <w:vAlign w:val="center"/>
                </w:tcPr>
                <w:p w14:paraId="3FB4A0A4"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lang w:val="pt-BR"/>
                    </w:rPr>
                    <w:t>本项目与秋冬季重污染天气消除攻坚战实施方案相关内容对照表</w:t>
                  </w:r>
                </w:p>
              </w:tc>
            </w:tr>
            <w:tr w:rsidR="009F54A0" w:rsidRPr="00EF3E31" w14:paraId="1ED2348A" w14:textId="77777777" w:rsidTr="004E6784">
              <w:trPr>
                <w:trHeight w:val="397"/>
                <w:jc w:val="center"/>
              </w:trPr>
              <w:tc>
                <w:tcPr>
                  <w:tcW w:w="829" w:type="dxa"/>
                  <w:vAlign w:val="center"/>
                </w:tcPr>
                <w:p w14:paraId="470E39F0"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项目</w:t>
                  </w:r>
                </w:p>
              </w:tc>
              <w:tc>
                <w:tcPr>
                  <w:tcW w:w="4157" w:type="dxa"/>
                  <w:vAlign w:val="center"/>
                </w:tcPr>
                <w:p w14:paraId="07D17B3E"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实施方案相关内容</w:t>
                  </w:r>
                </w:p>
              </w:tc>
              <w:tc>
                <w:tcPr>
                  <w:tcW w:w="2642" w:type="dxa"/>
                  <w:vAlign w:val="center"/>
                </w:tcPr>
                <w:p w14:paraId="0A719ED7"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本项目建设情况</w:t>
                  </w:r>
                </w:p>
              </w:tc>
              <w:tc>
                <w:tcPr>
                  <w:tcW w:w="651" w:type="dxa"/>
                  <w:vAlign w:val="center"/>
                </w:tcPr>
                <w:p w14:paraId="43E7631D" w14:textId="77777777" w:rsidR="009F54A0" w:rsidRPr="00EF3E31" w:rsidRDefault="009F54A0" w:rsidP="009F54A0">
                  <w:pPr>
                    <w:pStyle w:val="af2"/>
                    <w:spacing w:before="0" w:beforeAutospacing="0" w:after="0" w:afterAutospacing="0"/>
                    <w:jc w:val="center"/>
                    <w:outlineLvl w:val="0"/>
                    <w:rPr>
                      <w:rFonts w:ascii="Times New Roman" w:hAnsi="Times New Roman"/>
                      <w:b/>
                      <w:snapToGrid w:val="0"/>
                      <w:sz w:val="21"/>
                      <w:szCs w:val="21"/>
                    </w:rPr>
                  </w:pPr>
                  <w:r w:rsidRPr="00EF3E31">
                    <w:rPr>
                      <w:rFonts w:ascii="Times New Roman" w:hAnsi="Times New Roman"/>
                      <w:b/>
                      <w:snapToGrid w:val="0"/>
                      <w:sz w:val="21"/>
                      <w:szCs w:val="21"/>
                    </w:rPr>
                    <w:t>是否符合</w:t>
                  </w:r>
                </w:p>
              </w:tc>
            </w:tr>
            <w:tr w:rsidR="009F54A0" w:rsidRPr="00EF3E31" w14:paraId="60CCF016" w14:textId="77777777" w:rsidTr="004E6784">
              <w:trPr>
                <w:trHeight w:val="397"/>
                <w:jc w:val="center"/>
              </w:trPr>
              <w:tc>
                <w:tcPr>
                  <w:tcW w:w="829" w:type="dxa"/>
                  <w:vAlign w:val="center"/>
                </w:tcPr>
                <w:p w14:paraId="01366648" w14:textId="77777777" w:rsidR="009F54A0" w:rsidRPr="00627E7C" w:rsidRDefault="009F54A0" w:rsidP="009F54A0">
                  <w:pPr>
                    <w:pStyle w:val="aff2"/>
                    <w:jc w:val="both"/>
                    <w:rPr>
                      <w:rFonts w:ascii="宋体" w:hAnsi="宋体"/>
                      <w:lang w:bidi="ar"/>
                    </w:rPr>
                  </w:pPr>
                  <w:r w:rsidRPr="00627E7C">
                    <w:rPr>
                      <w:rFonts w:ascii="宋体" w:hAnsi="宋体"/>
                      <w:lang w:bidi="ar"/>
                    </w:rPr>
                    <w:t>遏制“两高”项目盲目发展。</w:t>
                  </w:r>
                </w:p>
              </w:tc>
              <w:tc>
                <w:tcPr>
                  <w:tcW w:w="4157" w:type="dxa"/>
                  <w:vAlign w:val="center"/>
                </w:tcPr>
                <w:p w14:paraId="1EFE8AF6" w14:textId="77777777" w:rsidR="009F54A0" w:rsidRPr="00EF3E31" w:rsidRDefault="009F54A0" w:rsidP="009F54A0">
                  <w:pPr>
                    <w:pStyle w:val="aff2"/>
                    <w:jc w:val="both"/>
                    <w:rPr>
                      <w:lang w:bidi="ar"/>
                    </w:rPr>
                  </w:pPr>
                  <w:r w:rsidRPr="00EF3E31">
                    <w:rPr>
                      <w:lang w:bidi="ar"/>
                    </w:rPr>
                    <w:t>严格落实国家、</w:t>
                  </w:r>
                  <w:proofErr w:type="gramStart"/>
                  <w:r w:rsidRPr="00EF3E31">
                    <w:rPr>
                      <w:lang w:bidi="ar"/>
                    </w:rPr>
                    <w:t>省产业</w:t>
                  </w:r>
                  <w:proofErr w:type="gramEnd"/>
                  <w:r w:rsidRPr="00EF3E31">
                    <w:rPr>
                      <w:lang w:bidi="ar"/>
                    </w:rPr>
                    <w:t>规划、产</w:t>
                  </w:r>
                  <w:r w:rsidRPr="006A3429">
                    <w:rPr>
                      <w:rFonts w:ascii="宋体" w:hAnsi="宋体"/>
                      <w:lang w:bidi="ar"/>
                    </w:rPr>
                    <w:t>业政策、“三线一单”、规划环评，以及产能置换、煤炭消费减量替代、区域污染物削减等要求，严把高耗能、高排放、低水平项目准入关口。</w:t>
                  </w:r>
                  <w:r w:rsidRPr="00EF3E31">
                    <w:rPr>
                      <w:lang w:bidi="ar"/>
                    </w:rPr>
                    <w:t>全市禁止新增钢铁、电解铝、氧化铝、水泥熟料、平板玻璃（光伏压延玻璃除外）、煤化工、焦化、铝用</w:t>
                  </w:r>
                  <w:proofErr w:type="gramStart"/>
                  <w:r w:rsidRPr="00EF3E31">
                    <w:rPr>
                      <w:lang w:bidi="ar"/>
                    </w:rPr>
                    <w:t>炭素</w:t>
                  </w:r>
                  <w:proofErr w:type="gramEnd"/>
                  <w:r w:rsidRPr="00EF3E31">
                    <w:rPr>
                      <w:lang w:bidi="ar"/>
                    </w:rPr>
                    <w:t>、含烧结工序的耐火材料和砖瓦制品等行业产能</w:t>
                  </w:r>
                  <w:r w:rsidRPr="006A3429">
                    <w:rPr>
                      <w:rFonts w:ascii="宋体" w:hAnsi="宋体"/>
                      <w:lang w:bidi="ar"/>
                    </w:rPr>
                    <w:t>，合理控制煤制油气产能规模，严控新增炼油产能。强化</w:t>
                  </w:r>
                  <w:proofErr w:type="gramStart"/>
                  <w:r w:rsidRPr="006A3429">
                    <w:rPr>
                      <w:rFonts w:ascii="宋体" w:hAnsi="宋体"/>
                      <w:lang w:bidi="ar"/>
                    </w:rPr>
                    <w:t>项目环</w:t>
                  </w:r>
                  <w:proofErr w:type="gramEnd"/>
                  <w:r w:rsidRPr="006A3429">
                    <w:rPr>
                      <w:rFonts w:ascii="宋体" w:hAnsi="宋体"/>
                      <w:lang w:bidi="ar"/>
                    </w:rPr>
                    <w:t>评及“三同时”管理，国家、省绩效分级重点行业以及涉及锅炉炉窑的其他行业，新建、扩建项目污染物排放限值、污染治理措施、无组织排放控制水平、运输方式等达</w:t>
                  </w:r>
                  <w:r w:rsidRPr="006A3429">
                    <w:rPr>
                      <w:rFonts w:ascii="宋体" w:hAnsi="宋体"/>
                      <w:lang w:bidi="ar"/>
                    </w:rPr>
                    <w:lastRenderedPageBreak/>
                    <w:t>到A级绩效水平，改建项目污</w:t>
                  </w:r>
                  <w:r w:rsidRPr="00EF3E31">
                    <w:rPr>
                      <w:lang w:bidi="ar"/>
                    </w:rPr>
                    <w:t>染物排放限值、污染治理措施、无组织排放控制水平、运输方式等达到</w:t>
                  </w:r>
                  <w:r w:rsidRPr="00EF3E31">
                    <w:rPr>
                      <w:lang w:bidi="ar"/>
                    </w:rPr>
                    <w:t>B</w:t>
                  </w:r>
                  <w:r w:rsidRPr="00EF3E31">
                    <w:rPr>
                      <w:lang w:bidi="ar"/>
                    </w:rPr>
                    <w:t>级以上绩效水平。新建、改建、扩建项目大宗货物年货运量</w:t>
                  </w:r>
                  <w:r w:rsidRPr="00EF3E31">
                    <w:rPr>
                      <w:lang w:bidi="ar"/>
                    </w:rPr>
                    <w:t>150</w:t>
                  </w:r>
                  <w:r w:rsidRPr="00EF3E31">
                    <w:rPr>
                      <w:lang w:bidi="ar"/>
                    </w:rPr>
                    <w:t>万吨及以上的，原则上要接入铁路专用线或管道；具有铁路专用线的，大宗货物铁路运输比例应达到</w:t>
                  </w:r>
                  <w:r w:rsidRPr="00EF3E31">
                    <w:rPr>
                      <w:lang w:bidi="ar"/>
                    </w:rPr>
                    <w:t>80%</w:t>
                  </w:r>
                  <w:r w:rsidRPr="00EF3E31">
                    <w:rPr>
                      <w:lang w:bidi="ar"/>
                    </w:rPr>
                    <w:t>以上。</w:t>
                  </w:r>
                </w:p>
              </w:tc>
              <w:tc>
                <w:tcPr>
                  <w:tcW w:w="2642" w:type="dxa"/>
                  <w:vAlign w:val="center"/>
                </w:tcPr>
                <w:p w14:paraId="2625B8B1" w14:textId="1AC65011" w:rsidR="009F54A0" w:rsidRPr="009F54A0" w:rsidRDefault="009F54A0" w:rsidP="009F54A0">
                  <w:pPr>
                    <w:pStyle w:val="aff2"/>
                    <w:ind w:firstLineChars="200" w:firstLine="420"/>
                    <w:jc w:val="both"/>
                    <w:rPr>
                      <w:highlight w:val="yellow"/>
                    </w:rPr>
                  </w:pPr>
                  <w:r w:rsidRPr="00773809">
                    <w:lastRenderedPageBreak/>
                    <w:t>本项目为扩建项目，</w:t>
                  </w:r>
                  <w:r w:rsidR="00773809" w:rsidRPr="00773809">
                    <w:rPr>
                      <w:rFonts w:hint="eastAsia"/>
                    </w:rPr>
                    <w:t>属于金属表面处理与热处理加工、其他通用设备制</w:t>
                  </w:r>
                  <w:r w:rsidR="00773809" w:rsidRPr="00627E7C">
                    <w:rPr>
                      <w:rFonts w:hint="eastAsia"/>
                    </w:rPr>
                    <w:t>造业，</w:t>
                  </w:r>
                  <w:r w:rsidRPr="00627E7C">
                    <w:rPr>
                      <w:color w:val="auto"/>
                      <w:lang w:bidi="ar"/>
                    </w:rPr>
                    <w:t>不</w:t>
                  </w:r>
                  <w:r w:rsidRPr="00627E7C">
                    <w:rPr>
                      <w:rFonts w:ascii="宋体" w:hAnsi="宋体"/>
                      <w:color w:val="auto"/>
                      <w:lang w:bidi="ar"/>
                    </w:rPr>
                    <w:t>属于“两高”项目，年货物运</w:t>
                  </w:r>
                  <w:r w:rsidRPr="00627E7C">
                    <w:rPr>
                      <w:color w:val="auto"/>
                      <w:lang w:bidi="ar"/>
                    </w:rPr>
                    <w:t>量为</w:t>
                  </w:r>
                  <w:r w:rsidR="00627E7C">
                    <w:rPr>
                      <w:color w:val="auto"/>
                      <w:lang w:bidi="ar"/>
                    </w:rPr>
                    <w:t>30.02</w:t>
                  </w:r>
                  <w:r w:rsidR="00627E7C">
                    <w:rPr>
                      <w:rFonts w:hint="eastAsia"/>
                      <w:color w:val="auto"/>
                      <w:lang w:bidi="ar"/>
                    </w:rPr>
                    <w:t>万</w:t>
                  </w:r>
                  <w:r w:rsidRPr="00627E7C">
                    <w:rPr>
                      <w:color w:val="auto"/>
                      <w:lang w:bidi="ar"/>
                    </w:rPr>
                    <w:t>吨，无需入铁路专用线。</w:t>
                  </w:r>
                  <w:r w:rsidR="00773809" w:rsidRPr="00627E7C">
                    <w:rPr>
                      <w:color w:val="auto"/>
                      <w:lang w:bidi="ar"/>
                    </w:rPr>
                    <w:t>按照</w:t>
                  </w:r>
                  <w:r w:rsidR="00773809" w:rsidRPr="00627E7C">
                    <w:rPr>
                      <w:rFonts w:hint="eastAsia"/>
                      <w:color w:val="auto"/>
                      <w:lang w:bidi="ar"/>
                    </w:rPr>
                    <w:t>《河南省重污染天气重点行</w:t>
                  </w:r>
                  <w:r w:rsidR="00773809" w:rsidRPr="00773809">
                    <w:rPr>
                      <w:rFonts w:hint="eastAsia"/>
                      <w:color w:val="auto"/>
                      <w:lang w:bidi="ar"/>
                    </w:rPr>
                    <w:t>业应急减排措施制定技术指南（</w:t>
                  </w:r>
                  <w:r w:rsidR="00773809" w:rsidRPr="00773809">
                    <w:rPr>
                      <w:rFonts w:hint="eastAsia"/>
                      <w:color w:val="auto"/>
                      <w:lang w:bidi="ar"/>
                    </w:rPr>
                    <w:t>2021</w:t>
                  </w:r>
                  <w:r w:rsidR="00773809" w:rsidRPr="00773809">
                    <w:rPr>
                      <w:rFonts w:hint="eastAsia"/>
                      <w:color w:val="auto"/>
                      <w:lang w:bidi="ar"/>
                    </w:rPr>
                    <w:t>年修订）》中“九、金属表面处理及热处理加工”</w:t>
                  </w:r>
                  <w:r w:rsidR="00773809" w:rsidRPr="00773809">
                    <w:rPr>
                      <w:rFonts w:hint="eastAsia"/>
                      <w:color w:val="auto"/>
                      <w:lang w:bidi="ar"/>
                    </w:rPr>
                    <w:t>A</w:t>
                  </w:r>
                  <w:r w:rsidR="00773809" w:rsidRPr="00773809">
                    <w:rPr>
                      <w:rFonts w:hint="eastAsia"/>
                      <w:color w:val="auto"/>
                      <w:lang w:bidi="ar"/>
                    </w:rPr>
                    <w:t>级企业和</w:t>
                  </w:r>
                  <w:r w:rsidR="00773809" w:rsidRPr="00773809">
                    <w:rPr>
                      <w:color w:val="auto"/>
                      <w:lang w:bidi="ar"/>
                    </w:rPr>
                    <w:t>《河南省重污染天气通用行业应急减排措施制定技术指南</w:t>
                  </w:r>
                  <w:r w:rsidR="00773809" w:rsidRPr="00773809">
                    <w:rPr>
                      <w:color w:val="auto"/>
                      <w:lang w:bidi="ar"/>
                    </w:rPr>
                    <w:lastRenderedPageBreak/>
                    <w:t>（</w:t>
                  </w:r>
                  <w:r w:rsidR="00773809" w:rsidRPr="00773809">
                    <w:rPr>
                      <w:color w:val="auto"/>
                      <w:lang w:bidi="ar"/>
                    </w:rPr>
                    <w:t>2021</w:t>
                  </w:r>
                  <w:r w:rsidR="00773809" w:rsidRPr="00773809">
                    <w:rPr>
                      <w:color w:val="auto"/>
                      <w:lang w:bidi="ar"/>
                    </w:rPr>
                    <w:t>年修订版）》中</w:t>
                  </w:r>
                  <w:r w:rsidR="00773809" w:rsidRPr="00773809">
                    <w:rPr>
                      <w:rFonts w:hint="eastAsia"/>
                      <w:color w:val="auto"/>
                      <w:lang w:bidi="ar"/>
                    </w:rPr>
                    <w:t>“通用行业（涉锅炉</w:t>
                  </w:r>
                  <w:r w:rsidR="00773809" w:rsidRPr="00773809">
                    <w:rPr>
                      <w:rFonts w:hint="eastAsia"/>
                      <w:color w:val="auto"/>
                      <w:lang w:bidi="ar"/>
                    </w:rPr>
                    <w:t>/</w:t>
                  </w:r>
                  <w:r w:rsidR="00773809" w:rsidRPr="00773809">
                    <w:rPr>
                      <w:rFonts w:hint="eastAsia"/>
                      <w:color w:val="auto"/>
                      <w:lang w:bidi="ar"/>
                    </w:rPr>
                    <w:t>炉窑企业）”</w:t>
                  </w:r>
                  <w:r w:rsidR="00773809" w:rsidRPr="00773809">
                    <w:rPr>
                      <w:rFonts w:hint="eastAsia"/>
                    </w:rPr>
                    <w:t xml:space="preserve"> </w:t>
                  </w:r>
                  <w:r w:rsidR="00773809" w:rsidRPr="00773809">
                    <w:rPr>
                      <w:rFonts w:hint="eastAsia"/>
                      <w:color w:val="auto"/>
                      <w:lang w:bidi="ar"/>
                    </w:rPr>
                    <w:t>A</w:t>
                  </w:r>
                  <w:r w:rsidR="00773809" w:rsidRPr="00773809">
                    <w:rPr>
                      <w:rFonts w:hint="eastAsia"/>
                      <w:color w:val="auto"/>
                      <w:lang w:bidi="ar"/>
                    </w:rPr>
                    <w:t>级</w:t>
                  </w:r>
                  <w:r w:rsidR="00773809" w:rsidRPr="00773809">
                    <w:rPr>
                      <w:color w:val="auto"/>
                      <w:lang w:bidi="ar"/>
                    </w:rPr>
                    <w:t>企业基本要求进行建设，</w:t>
                  </w:r>
                </w:p>
              </w:tc>
              <w:tc>
                <w:tcPr>
                  <w:tcW w:w="651" w:type="dxa"/>
                  <w:vAlign w:val="center"/>
                </w:tcPr>
                <w:p w14:paraId="102B1B8F" w14:textId="77777777" w:rsidR="009F54A0" w:rsidRPr="00EF3E31" w:rsidRDefault="009F54A0" w:rsidP="009F54A0">
                  <w:pPr>
                    <w:pStyle w:val="afc"/>
                    <w:spacing w:before="240" w:after="120"/>
                  </w:pPr>
                  <w:r w:rsidRPr="00EF3E31">
                    <w:lastRenderedPageBreak/>
                    <w:t>符合</w:t>
                  </w:r>
                </w:p>
              </w:tc>
            </w:tr>
            <w:tr w:rsidR="009F54A0" w:rsidRPr="00EF3E31" w14:paraId="0B4A40BD" w14:textId="77777777" w:rsidTr="004E6784">
              <w:trPr>
                <w:trHeight w:val="397"/>
                <w:jc w:val="center"/>
              </w:trPr>
              <w:tc>
                <w:tcPr>
                  <w:tcW w:w="829" w:type="dxa"/>
                  <w:vAlign w:val="center"/>
                </w:tcPr>
                <w:p w14:paraId="312367DA" w14:textId="77777777" w:rsidR="009F54A0" w:rsidRPr="00EF3E31" w:rsidRDefault="009F54A0" w:rsidP="009F54A0">
                  <w:pPr>
                    <w:pStyle w:val="aff2"/>
                    <w:jc w:val="both"/>
                    <w:rPr>
                      <w:lang w:bidi="ar"/>
                    </w:rPr>
                  </w:pPr>
                  <w:r w:rsidRPr="00EF3E31">
                    <w:rPr>
                      <w:lang w:bidi="ar"/>
                    </w:rPr>
                    <w:t>实施工业污染排放深度治理。</w:t>
                  </w:r>
                </w:p>
              </w:tc>
              <w:tc>
                <w:tcPr>
                  <w:tcW w:w="4157" w:type="dxa"/>
                  <w:vAlign w:val="center"/>
                </w:tcPr>
                <w:p w14:paraId="3653EEE9" w14:textId="77777777" w:rsidR="009F54A0" w:rsidRPr="00EF3E31" w:rsidRDefault="009F54A0" w:rsidP="009F54A0">
                  <w:pPr>
                    <w:pStyle w:val="aff2"/>
                    <w:jc w:val="both"/>
                    <w:rPr>
                      <w:lang w:bidi="ar"/>
                    </w:rPr>
                  </w:pPr>
                  <w:r w:rsidRPr="00EF3E31">
                    <w:rPr>
                      <w:lang w:bidi="ar"/>
                    </w:rPr>
                    <w:t>推进玻璃、煤化工、无机化工、化肥、有色、铸造、石灰、砖瓦、耐火材料、</w:t>
                  </w:r>
                  <w:proofErr w:type="gramStart"/>
                  <w:r w:rsidRPr="00EF3E31">
                    <w:rPr>
                      <w:lang w:bidi="ar"/>
                    </w:rPr>
                    <w:t>炭素</w:t>
                  </w:r>
                  <w:proofErr w:type="gramEnd"/>
                  <w:r w:rsidRPr="00EF3E31">
                    <w:rPr>
                      <w:lang w:bidi="ar"/>
                    </w:rPr>
                    <w:t>、生物质锅炉、生活垃圾焚烧等行业锅炉炉窑深度治理，全面提升治污设施处理能力和运行管理水平，加强物料运输、装卸储存及生产过程中的无组织排放控制，确保稳定达标排放。推进氨排放治理，加强电力、水泥等重点行业烟气脱硫脱硝氨逃逸防控，减少大气氨排放。建立并动态更新重点行业企业全口径清单，实施精细化管理。</w:t>
                  </w:r>
                </w:p>
              </w:tc>
              <w:tc>
                <w:tcPr>
                  <w:tcW w:w="2642" w:type="dxa"/>
                  <w:vAlign w:val="center"/>
                </w:tcPr>
                <w:p w14:paraId="4D013CE1" w14:textId="6AC03E62" w:rsidR="009F54A0" w:rsidRPr="009F54A0" w:rsidRDefault="00773809" w:rsidP="009F54A0">
                  <w:pPr>
                    <w:pStyle w:val="aff2"/>
                    <w:ind w:firstLineChars="200" w:firstLine="420"/>
                    <w:jc w:val="both"/>
                    <w:rPr>
                      <w:highlight w:val="yellow"/>
                    </w:rPr>
                  </w:pPr>
                  <w:r w:rsidRPr="00627E7C">
                    <w:t>本项目为</w:t>
                  </w:r>
                  <w:r w:rsidRPr="00627E7C">
                    <w:rPr>
                      <w:rFonts w:hint="eastAsia"/>
                    </w:rPr>
                    <w:t>扩建</w:t>
                  </w:r>
                  <w:r w:rsidRPr="00627E7C">
                    <w:t>项目，</w:t>
                  </w:r>
                  <w:r w:rsidRPr="00627E7C">
                    <w:rPr>
                      <w:snapToGrid w:val="0"/>
                    </w:rPr>
                    <w:t>属于</w:t>
                  </w:r>
                  <w:r w:rsidRPr="00627E7C">
                    <w:rPr>
                      <w:rFonts w:hint="eastAsia"/>
                      <w:snapToGrid w:val="0"/>
                    </w:rPr>
                    <w:t>金属表面处理与热处理加工、其他</w:t>
                  </w:r>
                  <w:r w:rsidRPr="00627E7C">
                    <w:rPr>
                      <w:snapToGrid w:val="0"/>
                    </w:rPr>
                    <w:t>通用设备制造业，</w:t>
                  </w:r>
                  <w:r w:rsidR="009F54A0" w:rsidRPr="00627E7C">
                    <w:rPr>
                      <w:color w:val="auto"/>
                      <w:lang w:bidi="ar"/>
                    </w:rPr>
                    <w:t>项目</w:t>
                  </w:r>
                  <w:r w:rsidRPr="00627E7C">
                    <w:t>加热炉</w:t>
                  </w:r>
                  <w:proofErr w:type="gramStart"/>
                  <w:r w:rsidRPr="00627E7C">
                    <w:rPr>
                      <w:rFonts w:hint="eastAsia"/>
                    </w:rPr>
                    <w:t>采用低氮燃烧器</w:t>
                  </w:r>
                  <w:proofErr w:type="gramEnd"/>
                  <w:r w:rsidRPr="00627E7C">
                    <w:rPr>
                      <w:rFonts w:hint="eastAsia"/>
                    </w:rPr>
                    <w:t>燃烧技术</w:t>
                  </w:r>
                  <w:r w:rsidRPr="00627E7C">
                    <w:t>天然气燃</w:t>
                  </w:r>
                  <w:r w:rsidRPr="00903CE8">
                    <w:t>烧产生的颗粒物、</w:t>
                  </w:r>
                  <w:r w:rsidRPr="00903CE8">
                    <w:t>SO</w:t>
                  </w:r>
                  <w:r w:rsidRPr="00903CE8">
                    <w:rPr>
                      <w:vertAlign w:val="subscript"/>
                    </w:rPr>
                    <w:t>2</w:t>
                  </w:r>
                  <w:r w:rsidRPr="00903CE8">
                    <w:t>、</w:t>
                  </w:r>
                  <w:r w:rsidRPr="00903CE8">
                    <w:t>NO</w:t>
                  </w:r>
                  <w:r w:rsidRPr="00903CE8">
                    <w:rPr>
                      <w:vertAlign w:val="subscript"/>
                    </w:rPr>
                    <w:t>X</w:t>
                  </w:r>
                  <w:r w:rsidRPr="00903CE8">
                    <w:t>经</w:t>
                  </w:r>
                  <w:r w:rsidRPr="00903CE8">
                    <w:t>1</w:t>
                  </w:r>
                  <w:r w:rsidRPr="00903CE8">
                    <w:t>根</w:t>
                  </w:r>
                  <w:r w:rsidRPr="00903CE8">
                    <w:t>15</w:t>
                  </w:r>
                  <w:r w:rsidRPr="00903CE8">
                    <w:t>米高排气筒达标排放；</w:t>
                  </w:r>
                  <w:r>
                    <w:rPr>
                      <w:rFonts w:hint="eastAsia"/>
                    </w:rPr>
                    <w:t>酸洗废气经集气罩收集至</w:t>
                  </w:r>
                  <w:r>
                    <w:rPr>
                      <w:rFonts w:hint="eastAsia"/>
                    </w:rPr>
                    <w:t>1</w:t>
                  </w:r>
                  <w:r>
                    <w:rPr>
                      <w:rFonts w:hint="eastAsia"/>
                    </w:rPr>
                    <w:t>套“两级碱液</w:t>
                  </w:r>
                  <w:r w:rsidRPr="00005F82">
                    <w:rPr>
                      <w:rFonts w:hint="eastAsia"/>
                    </w:rPr>
                    <w:t>喷淋塔</w:t>
                  </w:r>
                  <w:r>
                    <w:rPr>
                      <w:rFonts w:hint="eastAsia"/>
                    </w:rPr>
                    <w:t>”处理后达标排放，各工段产生的粉尘经收集</w:t>
                  </w:r>
                  <w:r w:rsidRPr="00773809">
                    <w:rPr>
                      <w:rFonts w:hint="eastAsia"/>
                    </w:rPr>
                    <w:t>至袋式除尘器处理后达标排放，</w:t>
                  </w:r>
                  <w:r w:rsidR="009F54A0" w:rsidRPr="00773809">
                    <w:rPr>
                      <w:color w:val="auto"/>
                      <w:lang w:bidi="ar"/>
                    </w:rPr>
                    <w:t>项目不涉及氨排放。</w:t>
                  </w:r>
                </w:p>
              </w:tc>
              <w:tc>
                <w:tcPr>
                  <w:tcW w:w="651" w:type="dxa"/>
                  <w:vAlign w:val="center"/>
                </w:tcPr>
                <w:p w14:paraId="43897495" w14:textId="77777777" w:rsidR="009F54A0" w:rsidRPr="00EF3E31" w:rsidRDefault="009F54A0" w:rsidP="009F54A0">
                  <w:pPr>
                    <w:pStyle w:val="afc"/>
                    <w:spacing w:before="240" w:after="120"/>
                  </w:pPr>
                  <w:r w:rsidRPr="00EF3E31">
                    <w:t>符合</w:t>
                  </w:r>
                </w:p>
              </w:tc>
            </w:tr>
            <w:tr w:rsidR="009F54A0" w:rsidRPr="00EF3E31" w14:paraId="08119ADD" w14:textId="77777777" w:rsidTr="004E6784">
              <w:trPr>
                <w:trHeight w:val="397"/>
                <w:jc w:val="center"/>
              </w:trPr>
              <w:tc>
                <w:tcPr>
                  <w:tcW w:w="829" w:type="dxa"/>
                  <w:vAlign w:val="center"/>
                </w:tcPr>
                <w:p w14:paraId="3AA24683" w14:textId="77777777" w:rsidR="009F54A0" w:rsidRPr="00EF3E31" w:rsidRDefault="009F54A0" w:rsidP="009F54A0">
                  <w:pPr>
                    <w:pStyle w:val="aff2"/>
                    <w:jc w:val="both"/>
                    <w:rPr>
                      <w:lang w:bidi="ar"/>
                    </w:rPr>
                  </w:pPr>
                  <w:r w:rsidRPr="00EF3E31">
                    <w:rPr>
                      <w:lang w:bidi="ar"/>
                    </w:rPr>
                    <w:t>强化扬尘综合管控。</w:t>
                  </w:r>
                </w:p>
              </w:tc>
              <w:tc>
                <w:tcPr>
                  <w:tcW w:w="4157" w:type="dxa"/>
                  <w:vAlign w:val="center"/>
                </w:tcPr>
                <w:p w14:paraId="7E77DDBD" w14:textId="77777777" w:rsidR="009F54A0" w:rsidRPr="00EF3E31" w:rsidRDefault="009F54A0" w:rsidP="009F54A0">
                  <w:pPr>
                    <w:pStyle w:val="aff2"/>
                    <w:jc w:val="both"/>
                    <w:rPr>
                      <w:lang w:bidi="ar"/>
                    </w:rPr>
                  </w:pPr>
                  <w:r w:rsidRPr="00EF3E31">
                    <w:rPr>
                      <w:lang w:bidi="ar"/>
                    </w:rPr>
                    <w:t>各地平均降尘量不得高于</w:t>
                  </w:r>
                  <w:r w:rsidRPr="00EF3E31">
                    <w:rPr>
                      <w:lang w:bidi="ar"/>
                    </w:rPr>
                    <w:t>7</w:t>
                  </w:r>
                  <w:r w:rsidRPr="00EF3E31">
                    <w:rPr>
                      <w:lang w:bidi="ar"/>
                    </w:rPr>
                    <w:t>吨</w:t>
                  </w:r>
                  <w:r w:rsidRPr="00EF3E31">
                    <w:rPr>
                      <w:lang w:bidi="ar"/>
                    </w:rPr>
                    <w:t>/</w:t>
                  </w:r>
                  <w:r w:rsidRPr="00EF3E31">
                    <w:rPr>
                      <w:lang w:bidi="ar"/>
                    </w:rPr>
                    <w:t>月平方公里，加强对站点降尘监测工作保障，确保监测结果及时有效上传，对降尘量超标的县（市、区）、乡（镇）进行全市通报批评。严格落实扬尘污染防治</w:t>
                  </w:r>
                  <w:r w:rsidRPr="00EF3E31">
                    <w:rPr>
                      <w:lang w:bidi="ar"/>
                    </w:rPr>
                    <w:t>“</w:t>
                  </w:r>
                  <w:r w:rsidRPr="00EF3E31">
                    <w:rPr>
                      <w:lang w:bidi="ar"/>
                    </w:rPr>
                    <w:t>两个标准</w:t>
                  </w:r>
                  <w:r w:rsidRPr="00EF3E31">
                    <w:rPr>
                      <w:lang w:bidi="ar"/>
                    </w:rPr>
                    <w:t>”</w:t>
                  </w:r>
                  <w:r w:rsidRPr="00EF3E31">
                    <w:rPr>
                      <w:lang w:bidi="ar"/>
                    </w:rPr>
                    <w:t>要求，加强施工扬尘动态化、精细化管理，强化土石方作业、渣土运输扬尘问题的监管，增加作业车辆和机械冲洗频次，严禁带泥上路行驶。强化道路扬尘综合整治，加大机械化清扫与保洁力度，有效</w:t>
                  </w:r>
                  <w:proofErr w:type="gramStart"/>
                  <w:r w:rsidRPr="00EF3E31">
                    <w:rPr>
                      <w:lang w:bidi="ar"/>
                    </w:rPr>
                    <w:t>提升国</w:t>
                  </w:r>
                  <w:proofErr w:type="gramEnd"/>
                  <w:r w:rsidRPr="00EF3E31">
                    <w:rPr>
                      <w:lang w:bidi="ar"/>
                    </w:rPr>
                    <w:t>省道、县乡道路、城乡结合部和背街小巷等各类道路清扫保洁效果。对全市连片裸露地面、</w:t>
                  </w:r>
                  <w:proofErr w:type="gramStart"/>
                  <w:r w:rsidRPr="00EF3E31">
                    <w:rPr>
                      <w:lang w:bidi="ar"/>
                    </w:rPr>
                    <w:t>易产尘堆放</w:t>
                  </w:r>
                  <w:proofErr w:type="gramEnd"/>
                  <w:r w:rsidRPr="00EF3E31">
                    <w:rPr>
                      <w:lang w:bidi="ar"/>
                    </w:rPr>
                    <w:t>场所以及废旧厂区等进行排查建档并采取围挡、苫盖、洒扫或绿化、硬化</w:t>
                  </w:r>
                  <w:proofErr w:type="gramStart"/>
                  <w:r w:rsidRPr="00EF3E31">
                    <w:rPr>
                      <w:lang w:bidi="ar"/>
                    </w:rPr>
                    <w:t>等抑尘</w:t>
                  </w:r>
                  <w:proofErr w:type="gramEnd"/>
                  <w:r w:rsidRPr="00EF3E31">
                    <w:rPr>
                      <w:lang w:bidi="ar"/>
                    </w:rPr>
                    <w:t>措施，提升扬尘污染精细化管理水平。</w:t>
                  </w:r>
                </w:p>
              </w:tc>
              <w:tc>
                <w:tcPr>
                  <w:tcW w:w="2642" w:type="dxa"/>
                  <w:vAlign w:val="center"/>
                </w:tcPr>
                <w:p w14:paraId="578286CE" w14:textId="09F74C41" w:rsidR="009F54A0" w:rsidRPr="009F54A0" w:rsidRDefault="00773809" w:rsidP="009F54A0">
                  <w:pPr>
                    <w:pStyle w:val="afd"/>
                    <w:ind w:firstLine="420"/>
                    <w:jc w:val="both"/>
                    <w:rPr>
                      <w:szCs w:val="21"/>
                      <w:highlight w:val="yellow"/>
                    </w:rPr>
                  </w:pPr>
                  <w:r w:rsidRPr="002A7423">
                    <w:rPr>
                      <w:szCs w:val="21"/>
                    </w:rPr>
                    <w:t>本项目施工期，将严格执行</w:t>
                  </w:r>
                  <w:r w:rsidRPr="002A7423">
                    <w:rPr>
                      <w:szCs w:val="21"/>
                    </w:rPr>
                    <w:t>“</w:t>
                  </w:r>
                  <w:r w:rsidRPr="002A7423">
                    <w:rPr>
                      <w:lang w:bidi="ar"/>
                    </w:rPr>
                    <w:t>两个标准</w:t>
                  </w:r>
                  <w:r w:rsidRPr="002A7423">
                    <w:rPr>
                      <w:szCs w:val="21"/>
                    </w:rPr>
                    <w:t>”</w:t>
                  </w:r>
                  <w:r w:rsidRPr="002A7423">
                    <w:rPr>
                      <w:szCs w:val="21"/>
                    </w:rPr>
                    <w:t>要求，严禁进行土方开挖、回填等</w:t>
                  </w:r>
                  <w:proofErr w:type="gramStart"/>
                  <w:r w:rsidRPr="002A7423">
                    <w:rPr>
                      <w:szCs w:val="21"/>
                    </w:rPr>
                    <w:t>可能产尘施工</w:t>
                  </w:r>
                  <w:proofErr w:type="gramEnd"/>
                  <w:r w:rsidRPr="002A7423">
                    <w:rPr>
                      <w:szCs w:val="21"/>
                    </w:rPr>
                    <w:t>，水泥和其他易扬尘的建筑材料应密闭存放或采</w:t>
                  </w:r>
                  <w:r w:rsidRPr="00627E7C">
                    <w:rPr>
                      <w:szCs w:val="21"/>
                    </w:rPr>
                    <w:t>取覆盖等措施，强化扬尘管理。</w:t>
                  </w:r>
                  <w:r w:rsidR="00627E7C" w:rsidRPr="00627E7C">
                    <w:rPr>
                      <w:rFonts w:hint="eastAsia"/>
                      <w:szCs w:val="21"/>
                    </w:rPr>
                    <w:t>项目</w:t>
                  </w:r>
                  <w:r w:rsidR="009F54A0" w:rsidRPr="00627E7C">
                    <w:rPr>
                      <w:szCs w:val="21"/>
                    </w:rPr>
                    <w:t>设备安装施工均在车间内，经厂房隔音和距离衰减后施工噪声对周边环境影响不大；</w:t>
                  </w:r>
                  <w:r w:rsidRPr="00627E7C">
                    <w:rPr>
                      <w:szCs w:val="21"/>
                    </w:rPr>
                    <w:t>生活污水经化粪池处理后</w:t>
                  </w:r>
                  <w:r w:rsidRPr="00627E7C">
                    <w:rPr>
                      <w:rFonts w:hint="eastAsia"/>
                      <w:szCs w:val="21"/>
                    </w:rPr>
                    <w:t>定期清远不外</w:t>
                  </w:r>
                  <w:r w:rsidRPr="004D203A">
                    <w:rPr>
                      <w:rFonts w:hint="eastAsia"/>
                      <w:szCs w:val="21"/>
                    </w:rPr>
                    <w:t>排</w:t>
                  </w:r>
                  <w:r w:rsidRPr="004D203A">
                    <w:rPr>
                      <w:szCs w:val="21"/>
                    </w:rPr>
                    <w:t>。</w:t>
                  </w:r>
                </w:p>
              </w:tc>
              <w:tc>
                <w:tcPr>
                  <w:tcW w:w="651" w:type="dxa"/>
                  <w:vAlign w:val="center"/>
                </w:tcPr>
                <w:p w14:paraId="457A8373" w14:textId="77777777" w:rsidR="009F54A0" w:rsidRPr="00EF3E31" w:rsidRDefault="009F54A0" w:rsidP="009F54A0">
                  <w:pPr>
                    <w:pStyle w:val="afc"/>
                    <w:spacing w:before="240" w:after="120"/>
                    <w:jc w:val="both"/>
                  </w:pPr>
                  <w:r w:rsidRPr="00EF3E31">
                    <w:t>符合</w:t>
                  </w:r>
                </w:p>
              </w:tc>
            </w:tr>
            <w:tr w:rsidR="009F54A0" w:rsidRPr="00EF3E31" w14:paraId="3B34E5FE" w14:textId="77777777" w:rsidTr="004E6784">
              <w:trPr>
                <w:trHeight w:val="397"/>
                <w:jc w:val="center"/>
              </w:trPr>
              <w:tc>
                <w:tcPr>
                  <w:tcW w:w="829" w:type="dxa"/>
                  <w:vAlign w:val="center"/>
                </w:tcPr>
                <w:p w14:paraId="266EB9B9" w14:textId="77777777" w:rsidR="009F54A0" w:rsidRPr="00EF3E31" w:rsidRDefault="009F54A0" w:rsidP="009F54A0">
                  <w:pPr>
                    <w:pStyle w:val="aff2"/>
                    <w:jc w:val="both"/>
                    <w:rPr>
                      <w:lang w:bidi="ar"/>
                    </w:rPr>
                  </w:pPr>
                  <w:r w:rsidRPr="00EF3E31">
                    <w:rPr>
                      <w:lang w:bidi="ar"/>
                    </w:rPr>
                    <w:t>提升污染源监测监控能力。</w:t>
                  </w:r>
                </w:p>
              </w:tc>
              <w:tc>
                <w:tcPr>
                  <w:tcW w:w="4157" w:type="dxa"/>
                  <w:vAlign w:val="center"/>
                </w:tcPr>
                <w:p w14:paraId="00D7B2D8" w14:textId="77777777" w:rsidR="009F54A0" w:rsidRPr="00EF3E31" w:rsidRDefault="009F54A0" w:rsidP="009F54A0">
                  <w:pPr>
                    <w:pStyle w:val="aff2"/>
                    <w:jc w:val="both"/>
                    <w:rPr>
                      <w:lang w:bidi="ar"/>
                    </w:rPr>
                  </w:pPr>
                  <w:r w:rsidRPr="00EF3E31">
                    <w:rPr>
                      <w:lang w:bidi="ar"/>
                    </w:rPr>
                    <w:t>全面落实排污许可发证单位自行监测及信息公开制度，持续推进污染源自动监控设施建设。大气环境重点排污单位、排污许可证载明实施自动监测的排污单位，应依法安装自动监控设施，并与生态环境部门联网和规范稳定运行。根据空气质量改善需要，必要时可酌情扩大自动监控设施安装联网范围和增加监测因子，并将自动监测要求载入排污许可证。大力</w:t>
                  </w:r>
                  <w:proofErr w:type="gramStart"/>
                  <w:r w:rsidRPr="00EF3E31">
                    <w:rPr>
                      <w:lang w:bidi="ar"/>
                    </w:rPr>
                    <w:t>推进涉气排污</w:t>
                  </w:r>
                  <w:proofErr w:type="gramEnd"/>
                  <w:r w:rsidRPr="00EF3E31">
                    <w:rPr>
                      <w:lang w:bidi="ar"/>
                    </w:rPr>
                    <w:t>单位自动监控设施数据采集传输系统升级改造，确保监控数据传输稳定性和准确性。持续推进用电量监控、视频监控能力提升，强化生产状况、污染治理设施运行情况和污染排放联合监控。加强电力、水泥等重点行业氨逃逸监测监管。</w:t>
                  </w:r>
                </w:p>
              </w:tc>
              <w:tc>
                <w:tcPr>
                  <w:tcW w:w="2642" w:type="dxa"/>
                  <w:vAlign w:val="center"/>
                </w:tcPr>
                <w:p w14:paraId="6DF4CAA1" w14:textId="2A0921EB" w:rsidR="009F54A0" w:rsidRPr="009F54A0" w:rsidRDefault="009F54A0" w:rsidP="009F54A0">
                  <w:pPr>
                    <w:pStyle w:val="afd"/>
                    <w:ind w:firstLine="420"/>
                    <w:jc w:val="both"/>
                    <w:rPr>
                      <w:szCs w:val="21"/>
                      <w:highlight w:val="yellow"/>
                    </w:rPr>
                  </w:pPr>
                  <w:r w:rsidRPr="00627E7C">
                    <w:rPr>
                      <w:szCs w:val="21"/>
                    </w:rPr>
                    <w:t>本项目废气外排污染物为</w:t>
                  </w:r>
                  <w:r w:rsidR="00627E7C" w:rsidRPr="00627E7C">
                    <w:rPr>
                      <w:szCs w:val="21"/>
                    </w:rPr>
                    <w:t>颗粒物、二氧化硫、氮氧化物</w:t>
                  </w:r>
                  <w:r w:rsidR="00627E7C" w:rsidRPr="00627E7C">
                    <w:rPr>
                      <w:rFonts w:hint="eastAsia"/>
                      <w:szCs w:val="21"/>
                    </w:rPr>
                    <w:t>、氟化物</w:t>
                  </w:r>
                  <w:r w:rsidR="00627E7C" w:rsidRPr="00627E7C">
                    <w:rPr>
                      <w:szCs w:val="21"/>
                    </w:rPr>
                    <w:t>，</w:t>
                  </w:r>
                  <w:r w:rsidRPr="00627E7C">
                    <w:rPr>
                      <w:szCs w:val="21"/>
                    </w:rPr>
                    <w:t>，不属于需纳入重点排污单位名录的重点企业，本项目将按照环保要求安装生产及治理设施用电量监控、视频监控等。</w:t>
                  </w:r>
                </w:p>
              </w:tc>
              <w:tc>
                <w:tcPr>
                  <w:tcW w:w="651" w:type="dxa"/>
                  <w:vAlign w:val="center"/>
                </w:tcPr>
                <w:p w14:paraId="630E6B3D" w14:textId="77777777" w:rsidR="009F54A0" w:rsidRPr="00EF3E31" w:rsidRDefault="009F54A0" w:rsidP="009F54A0">
                  <w:pPr>
                    <w:pStyle w:val="afc"/>
                    <w:spacing w:before="240" w:after="120"/>
                    <w:jc w:val="both"/>
                  </w:pPr>
                  <w:r w:rsidRPr="00EF3E31">
                    <w:t>符合</w:t>
                  </w:r>
                </w:p>
              </w:tc>
            </w:tr>
            <w:tr w:rsidR="009F54A0" w:rsidRPr="00EF3E31" w14:paraId="6D80B4C0" w14:textId="77777777" w:rsidTr="00627E7C">
              <w:trPr>
                <w:trHeight w:val="397"/>
                <w:jc w:val="center"/>
              </w:trPr>
              <w:tc>
                <w:tcPr>
                  <w:tcW w:w="8279" w:type="dxa"/>
                  <w:gridSpan w:val="4"/>
                  <w:vAlign w:val="center"/>
                </w:tcPr>
                <w:p w14:paraId="77680B26" w14:textId="77777777" w:rsidR="009F54A0" w:rsidRPr="00EF3E31" w:rsidRDefault="009F54A0" w:rsidP="009F54A0">
                  <w:pPr>
                    <w:pStyle w:val="afc"/>
                    <w:spacing w:before="240" w:after="120"/>
                    <w:ind w:firstLine="241"/>
                  </w:pPr>
                  <w:r w:rsidRPr="00EF3E31">
                    <w:rPr>
                      <w:sz w:val="24"/>
                      <w:lang w:val="pt-BR"/>
                    </w:rPr>
                    <w:t>本项目与夏季臭氧污染防治攻坚战实施方案相关内容对照表</w:t>
                  </w:r>
                </w:p>
              </w:tc>
            </w:tr>
            <w:tr w:rsidR="009F54A0" w:rsidRPr="00EF3E31" w14:paraId="2D08CE83" w14:textId="77777777" w:rsidTr="004E6784">
              <w:trPr>
                <w:trHeight w:val="397"/>
                <w:jc w:val="center"/>
              </w:trPr>
              <w:tc>
                <w:tcPr>
                  <w:tcW w:w="829" w:type="dxa"/>
                  <w:vAlign w:val="center"/>
                </w:tcPr>
                <w:p w14:paraId="7DA32501" w14:textId="77777777" w:rsidR="009F54A0" w:rsidRPr="00EF3E31" w:rsidRDefault="009F54A0" w:rsidP="009F54A0">
                  <w:pPr>
                    <w:pStyle w:val="aff2"/>
                    <w:jc w:val="both"/>
                    <w:rPr>
                      <w:lang w:bidi="ar"/>
                    </w:rPr>
                  </w:pPr>
                  <w:r w:rsidRPr="00EF3E31">
                    <w:rPr>
                      <w:b/>
                      <w:snapToGrid w:val="0"/>
                    </w:rPr>
                    <w:lastRenderedPageBreak/>
                    <w:t>项目</w:t>
                  </w:r>
                </w:p>
              </w:tc>
              <w:tc>
                <w:tcPr>
                  <w:tcW w:w="4157" w:type="dxa"/>
                  <w:vAlign w:val="center"/>
                </w:tcPr>
                <w:p w14:paraId="76CF8FEB" w14:textId="77777777" w:rsidR="009F54A0" w:rsidRPr="00EF3E31" w:rsidRDefault="009F54A0" w:rsidP="009F54A0">
                  <w:pPr>
                    <w:pStyle w:val="aff2"/>
                    <w:rPr>
                      <w:lang w:bidi="ar"/>
                    </w:rPr>
                  </w:pPr>
                  <w:r w:rsidRPr="00EF3E31">
                    <w:rPr>
                      <w:b/>
                      <w:snapToGrid w:val="0"/>
                    </w:rPr>
                    <w:t>实施方案相关内容</w:t>
                  </w:r>
                </w:p>
              </w:tc>
              <w:tc>
                <w:tcPr>
                  <w:tcW w:w="2642" w:type="dxa"/>
                  <w:vAlign w:val="center"/>
                </w:tcPr>
                <w:p w14:paraId="13D1349E" w14:textId="77777777" w:rsidR="009F54A0" w:rsidRPr="00EF3E31" w:rsidRDefault="009F54A0" w:rsidP="00627E7C">
                  <w:pPr>
                    <w:pStyle w:val="afd"/>
                    <w:ind w:firstLineChars="0" w:firstLine="0"/>
                    <w:jc w:val="center"/>
                    <w:rPr>
                      <w:szCs w:val="21"/>
                    </w:rPr>
                  </w:pPr>
                  <w:r w:rsidRPr="00EF3E31">
                    <w:rPr>
                      <w:b/>
                      <w:snapToGrid/>
                      <w:szCs w:val="21"/>
                    </w:rPr>
                    <w:t>本项目建设情况</w:t>
                  </w:r>
                </w:p>
              </w:tc>
              <w:tc>
                <w:tcPr>
                  <w:tcW w:w="651" w:type="dxa"/>
                  <w:vAlign w:val="center"/>
                </w:tcPr>
                <w:p w14:paraId="5BDC49D1" w14:textId="77777777" w:rsidR="009F54A0" w:rsidRPr="00EF3E31" w:rsidRDefault="009F54A0" w:rsidP="009F54A0">
                  <w:pPr>
                    <w:pStyle w:val="afc"/>
                    <w:spacing w:before="240" w:after="120"/>
                    <w:jc w:val="both"/>
                  </w:pPr>
                  <w:r w:rsidRPr="00EF3E31">
                    <w:rPr>
                      <w:b/>
                      <w:snapToGrid w:val="0"/>
                    </w:rPr>
                    <w:t>是否符合</w:t>
                  </w:r>
                </w:p>
              </w:tc>
            </w:tr>
            <w:tr w:rsidR="009F54A0" w:rsidRPr="00EF3E31" w14:paraId="20054C52" w14:textId="77777777" w:rsidTr="004E6784">
              <w:trPr>
                <w:trHeight w:val="397"/>
                <w:jc w:val="center"/>
              </w:trPr>
              <w:tc>
                <w:tcPr>
                  <w:tcW w:w="829" w:type="dxa"/>
                  <w:vAlign w:val="center"/>
                </w:tcPr>
                <w:p w14:paraId="45E74D88" w14:textId="77777777" w:rsidR="009F54A0" w:rsidRPr="00EF3E31" w:rsidRDefault="009F54A0" w:rsidP="009F54A0">
                  <w:pPr>
                    <w:pStyle w:val="aff2"/>
                    <w:jc w:val="both"/>
                    <w:rPr>
                      <w:lang w:bidi="ar"/>
                    </w:rPr>
                  </w:pPr>
                  <w:r w:rsidRPr="00EF3E31">
                    <w:rPr>
                      <w:lang w:bidi="ar"/>
                    </w:rPr>
                    <w:t>推进实施低</w:t>
                  </w:r>
                  <w:r w:rsidRPr="00EF3E31">
                    <w:rPr>
                      <w:lang w:bidi="ar"/>
                    </w:rPr>
                    <w:t>VOCs</w:t>
                  </w:r>
                  <w:r w:rsidRPr="00EF3E31">
                    <w:rPr>
                      <w:lang w:bidi="ar"/>
                    </w:rPr>
                    <w:t>含量原辅材料替代。</w:t>
                  </w:r>
                </w:p>
              </w:tc>
              <w:tc>
                <w:tcPr>
                  <w:tcW w:w="4157" w:type="dxa"/>
                  <w:vAlign w:val="center"/>
                </w:tcPr>
                <w:p w14:paraId="5596415B" w14:textId="77777777" w:rsidR="009F54A0" w:rsidRPr="00EF3E31" w:rsidRDefault="009F54A0" w:rsidP="009F54A0">
                  <w:pPr>
                    <w:pStyle w:val="aff2"/>
                    <w:jc w:val="both"/>
                    <w:rPr>
                      <w:lang w:bidi="ar"/>
                    </w:rPr>
                  </w:pPr>
                  <w:r w:rsidRPr="00EF3E31">
                    <w:rPr>
                      <w:lang w:bidi="ar"/>
                    </w:rPr>
                    <w:t>全面排查使用涂料、油墨、胶粘剂、清洗剂等原辅材料的企业，摸清涉</w:t>
                  </w:r>
                  <w:r w:rsidRPr="00EF3E31">
                    <w:rPr>
                      <w:lang w:bidi="ar"/>
                    </w:rPr>
                    <w:t>VOCs</w:t>
                  </w:r>
                  <w:r w:rsidRPr="00EF3E31">
                    <w:rPr>
                      <w:lang w:bidi="ar"/>
                    </w:rPr>
                    <w:t>产品类型、原辅材料使用量，建立</w:t>
                  </w:r>
                  <w:proofErr w:type="gramStart"/>
                  <w:r w:rsidRPr="00EF3E31">
                    <w:rPr>
                      <w:lang w:bidi="ar"/>
                    </w:rPr>
                    <w:t>清单台</w:t>
                  </w:r>
                  <w:proofErr w:type="gramEnd"/>
                  <w:r w:rsidRPr="00EF3E31">
                    <w:rPr>
                      <w:lang w:bidi="ar"/>
                    </w:rPr>
                    <w:t>账，每年指导企业</w:t>
                  </w:r>
                  <w:proofErr w:type="gramStart"/>
                  <w:r w:rsidRPr="00EF3E31">
                    <w:rPr>
                      <w:lang w:bidi="ar"/>
                    </w:rPr>
                    <w:t>制定低</w:t>
                  </w:r>
                  <w:proofErr w:type="gramEnd"/>
                  <w:r w:rsidRPr="00EF3E31">
                    <w:rPr>
                      <w:lang w:bidi="ar"/>
                    </w:rPr>
                    <w:t>VOCs</w:t>
                  </w:r>
                  <w:r w:rsidRPr="00EF3E31">
                    <w:rPr>
                      <w:lang w:bidi="ar"/>
                    </w:rPr>
                    <w:t>原辅材料替代计划。工程机械制造、家具制造、钢结构、包装印刷、制鞋、</w:t>
                  </w:r>
                  <w:r w:rsidRPr="00C22E99">
                    <w:rPr>
                      <w:rFonts w:ascii="宋体" w:hAnsi="宋体"/>
                      <w:lang w:bidi="ar"/>
                    </w:rPr>
                    <w:t>人造板及其</w:t>
                  </w:r>
                  <w:proofErr w:type="gramStart"/>
                  <w:r w:rsidRPr="00C22E99">
                    <w:rPr>
                      <w:rFonts w:ascii="宋体" w:hAnsi="宋体"/>
                      <w:lang w:bidi="ar"/>
                    </w:rPr>
                    <w:t>他含涂装</w:t>
                  </w:r>
                  <w:proofErr w:type="gramEnd"/>
                  <w:r w:rsidRPr="00C22E99">
                    <w:rPr>
                      <w:rFonts w:ascii="宋体" w:hAnsi="宋体"/>
                      <w:lang w:bidi="ar"/>
                    </w:rPr>
                    <w:t>工序行业，按照“可替尽替、应代尽代”的原则，</w:t>
                  </w:r>
                  <w:r w:rsidRPr="00EF3E31">
                    <w:rPr>
                      <w:lang w:bidi="ar"/>
                    </w:rPr>
                    <w:t>全面推进使用低</w:t>
                  </w:r>
                  <w:r w:rsidRPr="00EF3E31">
                    <w:rPr>
                      <w:lang w:bidi="ar"/>
                    </w:rPr>
                    <w:t>VOCs</w:t>
                  </w:r>
                  <w:r w:rsidRPr="00EF3E31">
                    <w:rPr>
                      <w:lang w:bidi="ar"/>
                    </w:rPr>
                    <w:t>原辅材料；房屋建筑和市政工程全面推广使用低</w:t>
                  </w:r>
                  <w:r w:rsidRPr="00EF3E31">
                    <w:rPr>
                      <w:lang w:bidi="ar"/>
                    </w:rPr>
                    <w:t>VOCs</w:t>
                  </w:r>
                  <w:r w:rsidRPr="00EF3E31">
                    <w:rPr>
                      <w:lang w:bidi="ar"/>
                    </w:rPr>
                    <w:t>含量涂料和胶粘剂，除特殊功能要求外，室内地坪施工、室外构筑物防护和城市道路交通标志基本使用低</w:t>
                  </w:r>
                  <w:r w:rsidRPr="00EF3E31">
                    <w:rPr>
                      <w:lang w:bidi="ar"/>
                    </w:rPr>
                    <w:t>VOCs</w:t>
                  </w:r>
                  <w:r w:rsidRPr="00EF3E31">
                    <w:rPr>
                      <w:lang w:bidi="ar"/>
                    </w:rPr>
                    <w:t>含量涂料。城市建成区严格控制生产和使用溶剂型涂料、油墨、胶粘剂、清洗剂等建设项目。原辅材料</w:t>
                  </w:r>
                  <w:r w:rsidRPr="00EF3E31">
                    <w:rPr>
                      <w:lang w:bidi="ar"/>
                    </w:rPr>
                    <w:t>VOCs</w:t>
                  </w:r>
                  <w:r w:rsidRPr="00EF3E31">
                    <w:rPr>
                      <w:lang w:bidi="ar"/>
                    </w:rPr>
                    <w:t>含量应满足低</w:t>
                  </w:r>
                  <w:r w:rsidRPr="00EF3E31">
                    <w:rPr>
                      <w:lang w:bidi="ar"/>
                    </w:rPr>
                    <w:t>VOCs</w:t>
                  </w:r>
                  <w:r w:rsidRPr="00EF3E31">
                    <w:rPr>
                      <w:lang w:bidi="ar"/>
                    </w:rPr>
                    <w:t>原辅材料含量限值。</w:t>
                  </w:r>
                </w:p>
              </w:tc>
              <w:tc>
                <w:tcPr>
                  <w:tcW w:w="2642" w:type="dxa"/>
                  <w:vAlign w:val="center"/>
                </w:tcPr>
                <w:p w14:paraId="00562FEE" w14:textId="7823A71E" w:rsidR="009F54A0" w:rsidRPr="00EF3E31" w:rsidRDefault="009F54A0" w:rsidP="009F54A0">
                  <w:pPr>
                    <w:pStyle w:val="afd"/>
                    <w:ind w:firstLine="420"/>
                    <w:jc w:val="both"/>
                    <w:rPr>
                      <w:szCs w:val="21"/>
                    </w:rPr>
                  </w:pPr>
                  <w:r w:rsidRPr="00627E7C">
                    <w:rPr>
                      <w:szCs w:val="21"/>
                    </w:rPr>
                    <w:t>本项目</w:t>
                  </w:r>
                  <w:r w:rsidR="00627E7C" w:rsidRPr="00627E7C">
                    <w:rPr>
                      <w:rFonts w:hint="eastAsia"/>
                      <w:szCs w:val="21"/>
                    </w:rPr>
                    <w:t>不</w:t>
                  </w:r>
                  <w:r w:rsidRPr="00627E7C">
                    <w:rPr>
                      <w:szCs w:val="21"/>
                    </w:rPr>
                    <w:t>涉及</w:t>
                  </w:r>
                  <w:r w:rsidRPr="00627E7C">
                    <w:rPr>
                      <w:szCs w:val="21"/>
                    </w:rPr>
                    <w:t>VOCs</w:t>
                  </w:r>
                  <w:r w:rsidRPr="00627E7C">
                    <w:rPr>
                      <w:szCs w:val="21"/>
                    </w:rPr>
                    <w:t>原辅材料。</w:t>
                  </w:r>
                </w:p>
              </w:tc>
              <w:tc>
                <w:tcPr>
                  <w:tcW w:w="651" w:type="dxa"/>
                  <w:vAlign w:val="center"/>
                </w:tcPr>
                <w:p w14:paraId="05797835" w14:textId="77777777" w:rsidR="009F54A0" w:rsidRPr="00EF3E31" w:rsidRDefault="009F54A0" w:rsidP="009F54A0">
                  <w:pPr>
                    <w:pStyle w:val="afc"/>
                    <w:spacing w:before="240" w:after="120"/>
                    <w:jc w:val="both"/>
                    <w:rPr>
                      <w:snapToGrid w:val="0"/>
                    </w:rPr>
                  </w:pPr>
                  <w:r w:rsidRPr="00EF3E31">
                    <w:t>符合</w:t>
                  </w:r>
                </w:p>
              </w:tc>
            </w:tr>
          </w:tbl>
          <w:p w14:paraId="324632E3" w14:textId="77777777" w:rsidR="009F54A0" w:rsidRPr="00EF3E31" w:rsidRDefault="009F54A0" w:rsidP="009F54A0">
            <w:pPr>
              <w:pStyle w:val="af2"/>
              <w:snapToGrid w:val="0"/>
              <w:spacing w:before="0" w:beforeAutospacing="0" w:after="0" w:afterAutospacing="0" w:line="520" w:lineRule="exact"/>
              <w:ind w:firstLineChars="200" w:firstLine="480"/>
              <w:jc w:val="both"/>
              <w:outlineLvl w:val="0"/>
              <w:rPr>
                <w:rFonts w:ascii="Times New Roman" w:hAnsi="Times New Roman"/>
                <w:snapToGrid w:val="0"/>
                <w:sz w:val="30"/>
                <w:szCs w:val="30"/>
              </w:rPr>
            </w:pPr>
            <w:r w:rsidRPr="00EF3E31">
              <w:rPr>
                <w:rFonts w:ascii="Times New Roman" w:hAnsi="Times New Roman"/>
              </w:rPr>
              <w:t>由上表可知，本项目符合《攻坚战实施方案》相关要求。</w:t>
            </w:r>
          </w:p>
          <w:p w14:paraId="3A5588D4" w14:textId="77777777" w:rsidR="00A05614" w:rsidRPr="00903CE8" w:rsidRDefault="00F6356F" w:rsidP="00A25F81">
            <w:pPr>
              <w:pStyle w:val="af2"/>
              <w:spacing w:before="0" w:beforeAutospacing="0" w:after="0" w:afterAutospacing="0" w:line="460" w:lineRule="exact"/>
              <w:ind w:firstLineChars="200" w:firstLine="480"/>
              <w:jc w:val="both"/>
              <w:outlineLvl w:val="0"/>
              <w:rPr>
                <w:rFonts w:ascii="Times New Roman" w:hAnsi="Times New Roman"/>
              </w:rPr>
            </w:pPr>
            <w:r w:rsidRPr="00903CE8">
              <w:rPr>
                <w:rFonts w:ascii="Times New Roman" w:hAnsi="Times New Roman"/>
              </w:rPr>
              <w:t>（</w:t>
            </w:r>
            <w:r w:rsidRPr="00903CE8">
              <w:rPr>
                <w:rFonts w:ascii="Times New Roman" w:hAnsi="Times New Roman"/>
              </w:rPr>
              <w:t>3</w:t>
            </w:r>
            <w:r w:rsidRPr="00903CE8">
              <w:rPr>
                <w:rFonts w:ascii="Times New Roman" w:hAnsi="Times New Roman"/>
              </w:rPr>
              <w:t>）与</w:t>
            </w:r>
            <w:r w:rsidR="00A05614">
              <w:rPr>
                <w:rFonts w:ascii="Times New Roman" w:hAnsi="Times New Roman" w:hint="eastAsia"/>
              </w:rPr>
              <w:t>《</w:t>
            </w:r>
            <w:r w:rsidR="00A05614" w:rsidRPr="00A05614">
              <w:rPr>
                <w:rFonts w:ascii="Times New Roman" w:hAnsi="Times New Roman" w:hint="eastAsia"/>
              </w:rPr>
              <w:t>河南省重污染天气重点行业应急减排措施制定技术指南</w:t>
            </w:r>
            <w:r w:rsidR="00A05614" w:rsidRPr="00903CE8">
              <w:rPr>
                <w:rFonts w:ascii="Times New Roman" w:hAnsi="Times New Roman"/>
              </w:rPr>
              <w:t>（</w:t>
            </w:r>
            <w:r w:rsidR="00A05614" w:rsidRPr="00903CE8">
              <w:rPr>
                <w:rFonts w:ascii="Times New Roman" w:hAnsi="Times New Roman"/>
              </w:rPr>
              <w:t>2021</w:t>
            </w:r>
            <w:r w:rsidR="00A05614" w:rsidRPr="00903CE8">
              <w:rPr>
                <w:rFonts w:ascii="Times New Roman" w:hAnsi="Times New Roman"/>
              </w:rPr>
              <w:t>年修订）</w:t>
            </w:r>
            <w:r w:rsidR="00A05614">
              <w:rPr>
                <w:rFonts w:ascii="Times New Roman" w:hAnsi="Times New Roman" w:hint="eastAsia"/>
              </w:rPr>
              <w:t>》</w:t>
            </w:r>
            <w:r w:rsidR="00A05614" w:rsidRPr="00903CE8">
              <w:rPr>
                <w:rFonts w:ascii="Times New Roman" w:hAnsi="Times New Roman"/>
              </w:rPr>
              <w:t>相符性分析</w:t>
            </w:r>
          </w:p>
          <w:p w14:paraId="66064BCF" w14:textId="6037CD0D" w:rsidR="00A05614" w:rsidRDefault="00A25F81" w:rsidP="00A25F81">
            <w:pPr>
              <w:pStyle w:val="af2"/>
              <w:snapToGrid w:val="0"/>
              <w:spacing w:before="0" w:beforeAutospacing="0" w:after="0" w:afterAutospacing="0" w:line="460" w:lineRule="exact"/>
              <w:ind w:firstLineChars="200" w:firstLine="480"/>
              <w:jc w:val="both"/>
              <w:outlineLvl w:val="0"/>
              <w:rPr>
                <w:rFonts w:ascii="Times New Roman" w:hAnsi="Times New Roman"/>
              </w:rPr>
            </w:pPr>
            <w:r>
              <w:rPr>
                <w:rFonts w:ascii="Times New Roman" w:hAnsi="Times New Roman" w:hint="eastAsia"/>
              </w:rPr>
              <w:t>项目按照</w:t>
            </w:r>
            <w:r w:rsidR="00A05614">
              <w:rPr>
                <w:rFonts w:ascii="Times New Roman" w:hAnsi="Times New Roman" w:hint="eastAsia"/>
              </w:rPr>
              <w:t>《</w:t>
            </w:r>
            <w:r w:rsidR="00A05614" w:rsidRPr="00A05614">
              <w:rPr>
                <w:rFonts w:ascii="Times New Roman" w:hAnsi="Times New Roman" w:hint="eastAsia"/>
              </w:rPr>
              <w:t>河南省重污染天气重点行业应急减排措施制定技术指南</w:t>
            </w:r>
            <w:r w:rsidR="00A05614" w:rsidRPr="00903CE8">
              <w:rPr>
                <w:rFonts w:ascii="Times New Roman" w:hAnsi="Times New Roman"/>
              </w:rPr>
              <w:t>（</w:t>
            </w:r>
            <w:r w:rsidR="00A05614" w:rsidRPr="00903CE8">
              <w:rPr>
                <w:rFonts w:ascii="Times New Roman" w:hAnsi="Times New Roman"/>
              </w:rPr>
              <w:t>2021</w:t>
            </w:r>
            <w:r w:rsidR="00A05614" w:rsidRPr="00903CE8">
              <w:rPr>
                <w:rFonts w:ascii="Times New Roman" w:hAnsi="Times New Roman"/>
              </w:rPr>
              <w:t>年修订）</w:t>
            </w:r>
            <w:r w:rsidR="00A05614">
              <w:rPr>
                <w:rFonts w:ascii="Times New Roman" w:hAnsi="Times New Roman" w:hint="eastAsia"/>
              </w:rPr>
              <w:t>》</w:t>
            </w:r>
            <w:r w:rsidR="00245A74" w:rsidRPr="005C25C8">
              <w:rPr>
                <w:rFonts w:ascii="Times New Roman" w:hAnsi="Times New Roman"/>
              </w:rPr>
              <w:t>中</w:t>
            </w:r>
            <w:r w:rsidR="005C25C8" w:rsidRPr="005C25C8">
              <w:rPr>
                <w:rFonts w:ascii="Times New Roman" w:hAnsi="Times New Roman" w:hint="eastAsia"/>
              </w:rPr>
              <w:t>“九、金属表面处理及热处理加工”</w:t>
            </w:r>
            <w:r w:rsidR="005C25C8" w:rsidRPr="005C25C8">
              <w:rPr>
                <w:rFonts w:ascii="Times New Roman" w:hAnsi="Times New Roman"/>
              </w:rPr>
              <w:t>A</w:t>
            </w:r>
            <w:r w:rsidR="005C25C8" w:rsidRPr="005C25C8">
              <w:rPr>
                <w:rFonts w:ascii="Times New Roman" w:hAnsi="Times New Roman"/>
              </w:rPr>
              <w:t>级企业的要求进行建设</w:t>
            </w:r>
            <w:r w:rsidR="00245A74" w:rsidRPr="005C25C8">
              <w:rPr>
                <w:rFonts w:ascii="Times New Roman" w:hAnsi="Times New Roman"/>
              </w:rPr>
              <w:t>，结合本项目的情况，该方案中涉及到本项目的内容与本项目实际情况的对比情况有：</w:t>
            </w:r>
          </w:p>
          <w:p w14:paraId="55CAFF28" w14:textId="0D3872EE" w:rsidR="00245A74" w:rsidRPr="00907C67" w:rsidRDefault="00A05614" w:rsidP="009F54A0">
            <w:pPr>
              <w:pStyle w:val="af2"/>
              <w:spacing w:before="0" w:beforeAutospacing="0" w:after="0" w:afterAutospacing="0"/>
              <w:ind w:firstLineChars="200" w:firstLine="480"/>
              <w:jc w:val="both"/>
              <w:outlineLvl w:val="0"/>
              <w:rPr>
                <w:rFonts w:eastAsia="黑体"/>
                <w:lang w:val="pt-BR"/>
              </w:rPr>
            </w:pPr>
            <w:r w:rsidRPr="00A05614">
              <w:rPr>
                <w:rFonts w:eastAsia="黑体"/>
                <w:lang w:val="pt-BR"/>
              </w:rPr>
              <w:t>表</w:t>
            </w:r>
            <w:r w:rsidR="009F54A0">
              <w:rPr>
                <w:rFonts w:eastAsia="黑体"/>
                <w:lang w:val="pt-BR"/>
              </w:rPr>
              <w:t>8</w:t>
            </w:r>
            <w:r w:rsidR="00245A74" w:rsidRPr="00A05614">
              <w:rPr>
                <w:rFonts w:eastAsia="黑体"/>
                <w:lang w:val="pt-BR"/>
              </w:rPr>
              <w:t>与《</w:t>
            </w:r>
            <w:r w:rsidRPr="00A05614">
              <w:rPr>
                <w:rFonts w:eastAsia="黑体" w:hint="eastAsia"/>
                <w:lang w:val="pt-BR"/>
              </w:rPr>
              <w:t>重污染天气重点行业应急减排措施制定技术指南（</w:t>
            </w:r>
            <w:r w:rsidRPr="00A05614">
              <w:rPr>
                <w:rFonts w:eastAsia="黑体" w:hint="eastAsia"/>
                <w:lang w:val="pt-BR"/>
              </w:rPr>
              <w:t>2021</w:t>
            </w:r>
            <w:r w:rsidRPr="00A05614">
              <w:rPr>
                <w:rFonts w:eastAsia="黑体" w:hint="eastAsia"/>
                <w:lang w:val="pt-BR"/>
              </w:rPr>
              <w:t>年修订）</w:t>
            </w:r>
            <w:r w:rsidR="00245A74" w:rsidRPr="00907C67">
              <w:rPr>
                <w:rFonts w:eastAsia="黑体"/>
                <w:lang w:val="pt-BR"/>
              </w:rPr>
              <w:t>》对比分析</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8"/>
              <w:gridCol w:w="427"/>
              <w:gridCol w:w="830"/>
              <w:gridCol w:w="3139"/>
              <w:gridCol w:w="2764"/>
              <w:gridCol w:w="671"/>
            </w:tblGrid>
            <w:tr w:rsidR="00245A74" w:rsidRPr="00903CE8" w14:paraId="3B889C14" w14:textId="77777777" w:rsidTr="00A05614">
              <w:trPr>
                <w:trHeight w:val="397"/>
                <w:jc w:val="center"/>
              </w:trPr>
              <w:tc>
                <w:tcPr>
                  <w:tcW w:w="5000" w:type="pct"/>
                  <w:gridSpan w:val="6"/>
                  <w:vAlign w:val="center"/>
                  <w:hideMark/>
                </w:tcPr>
                <w:p w14:paraId="67AB8E8D" w14:textId="1FA01192" w:rsidR="00245A74" w:rsidRPr="00903CE8" w:rsidRDefault="005C25C8" w:rsidP="00245A74">
                  <w:pPr>
                    <w:pStyle w:val="aff"/>
                    <w:rPr>
                      <w:szCs w:val="21"/>
                    </w:rPr>
                  </w:pPr>
                  <w:r>
                    <w:rPr>
                      <w:rFonts w:hint="eastAsia"/>
                      <w:szCs w:val="21"/>
                    </w:rPr>
                    <w:t>与</w:t>
                  </w:r>
                  <w:r w:rsidRPr="005C25C8">
                    <w:rPr>
                      <w:rFonts w:hint="eastAsia"/>
                      <w:szCs w:val="21"/>
                    </w:rPr>
                    <w:t>金属表面处理及热处理加工</w:t>
                  </w:r>
                  <w:r w:rsidRPr="00903CE8">
                    <w:t>企业绩效分级指标</w:t>
                  </w:r>
                </w:p>
              </w:tc>
            </w:tr>
            <w:tr w:rsidR="00C942D6" w:rsidRPr="00903CE8" w14:paraId="38D466AE" w14:textId="77777777" w:rsidTr="004E6784">
              <w:trPr>
                <w:trHeight w:val="397"/>
                <w:jc w:val="center"/>
              </w:trPr>
              <w:tc>
                <w:tcPr>
                  <w:tcW w:w="529" w:type="pct"/>
                  <w:gridSpan w:val="2"/>
                  <w:vAlign w:val="center"/>
                </w:tcPr>
                <w:p w14:paraId="02FC49A4" w14:textId="04351AB2" w:rsidR="00C942D6" w:rsidRPr="00903CE8" w:rsidRDefault="00C942D6" w:rsidP="00C942D6">
                  <w:pPr>
                    <w:pStyle w:val="aff"/>
                  </w:pPr>
                  <w:r w:rsidRPr="00903CE8">
                    <w:t>差异</w:t>
                  </w:r>
                  <w:proofErr w:type="gramStart"/>
                  <w:r w:rsidRPr="00903CE8">
                    <w:t>化指标</w:t>
                  </w:r>
                  <w:proofErr w:type="gramEnd"/>
                </w:p>
              </w:tc>
              <w:tc>
                <w:tcPr>
                  <w:tcW w:w="2396" w:type="pct"/>
                  <w:gridSpan w:val="2"/>
                  <w:vAlign w:val="center"/>
                </w:tcPr>
                <w:p w14:paraId="23A1D45F" w14:textId="09265BE5" w:rsidR="00C942D6" w:rsidRPr="00903CE8" w:rsidRDefault="00C942D6" w:rsidP="00C942D6">
                  <w:pPr>
                    <w:pStyle w:val="aff"/>
                  </w:pPr>
                  <w:r w:rsidRPr="005C25C8">
                    <w:rPr>
                      <w:rFonts w:hint="eastAsia"/>
                      <w:szCs w:val="21"/>
                    </w:rPr>
                    <w:t>金属表面处理及热处理加工</w:t>
                  </w:r>
                  <w:r w:rsidRPr="00903CE8">
                    <w:t>企业绩效分级</w:t>
                  </w:r>
                  <w:r>
                    <w:rPr>
                      <w:rFonts w:hint="eastAsia"/>
                    </w:rPr>
                    <w:t>A</w:t>
                  </w:r>
                  <w:r>
                    <w:rPr>
                      <w:rFonts w:hint="eastAsia"/>
                    </w:rPr>
                    <w:t>级</w:t>
                  </w:r>
                  <w:r w:rsidRPr="00903CE8">
                    <w:t>企业</w:t>
                  </w:r>
                </w:p>
              </w:tc>
              <w:tc>
                <w:tcPr>
                  <w:tcW w:w="1669" w:type="pct"/>
                  <w:vAlign w:val="center"/>
                </w:tcPr>
                <w:p w14:paraId="125D1868" w14:textId="36449A9E" w:rsidR="00C942D6" w:rsidRPr="00903CE8" w:rsidRDefault="00C942D6" w:rsidP="00C942D6">
                  <w:pPr>
                    <w:pStyle w:val="aff"/>
                  </w:pPr>
                  <w:r w:rsidRPr="00903CE8">
                    <w:t>本项目拟建设情况</w:t>
                  </w:r>
                </w:p>
              </w:tc>
              <w:tc>
                <w:tcPr>
                  <w:tcW w:w="405" w:type="pct"/>
                  <w:vAlign w:val="center"/>
                </w:tcPr>
                <w:p w14:paraId="00EC6503" w14:textId="77777777" w:rsidR="00C942D6" w:rsidRPr="00903CE8" w:rsidRDefault="00C942D6" w:rsidP="00C942D6">
                  <w:pPr>
                    <w:pStyle w:val="aff"/>
                  </w:pPr>
                  <w:r w:rsidRPr="00903CE8">
                    <w:t>对比</w:t>
                  </w:r>
                </w:p>
                <w:p w14:paraId="187E1ABC" w14:textId="07EBCDC1" w:rsidR="00C942D6" w:rsidRPr="00903CE8" w:rsidRDefault="00C942D6" w:rsidP="00C942D6">
                  <w:pPr>
                    <w:pStyle w:val="aff"/>
                  </w:pPr>
                  <w:r w:rsidRPr="00903CE8">
                    <w:t>结果</w:t>
                  </w:r>
                </w:p>
              </w:tc>
            </w:tr>
            <w:tr w:rsidR="00C942D6" w:rsidRPr="00903CE8" w14:paraId="27FFFC35" w14:textId="77777777" w:rsidTr="004E6784">
              <w:trPr>
                <w:trHeight w:val="397"/>
                <w:jc w:val="center"/>
              </w:trPr>
              <w:tc>
                <w:tcPr>
                  <w:tcW w:w="529" w:type="pct"/>
                  <w:gridSpan w:val="2"/>
                  <w:vAlign w:val="center"/>
                </w:tcPr>
                <w:p w14:paraId="4773E685" w14:textId="3C191988" w:rsidR="00C942D6" w:rsidRPr="00903CE8" w:rsidRDefault="00C942D6" w:rsidP="00C942D6">
                  <w:pPr>
                    <w:pStyle w:val="afc"/>
                  </w:pPr>
                  <w:r w:rsidRPr="00C942D6">
                    <w:rPr>
                      <w:rFonts w:hint="eastAsia"/>
                    </w:rPr>
                    <w:t>能源类型</w:t>
                  </w:r>
                </w:p>
              </w:tc>
              <w:tc>
                <w:tcPr>
                  <w:tcW w:w="2396" w:type="pct"/>
                  <w:gridSpan w:val="2"/>
                  <w:vAlign w:val="center"/>
                </w:tcPr>
                <w:p w14:paraId="445F56D4" w14:textId="6FF71FE9" w:rsidR="00C942D6" w:rsidRPr="00903CE8" w:rsidRDefault="00C942D6" w:rsidP="00C942D6">
                  <w:pPr>
                    <w:pStyle w:val="afc"/>
                    <w:jc w:val="both"/>
                  </w:pPr>
                  <w:r w:rsidRPr="00C942D6">
                    <w:rPr>
                      <w:rFonts w:hint="eastAsia"/>
                    </w:rPr>
                    <w:t>热处理加工采用电、天然气或其他清洁能源。</w:t>
                  </w:r>
                </w:p>
              </w:tc>
              <w:tc>
                <w:tcPr>
                  <w:tcW w:w="1669" w:type="pct"/>
                  <w:vAlign w:val="center"/>
                </w:tcPr>
                <w:p w14:paraId="1892ED0B" w14:textId="37195911" w:rsidR="00C942D6" w:rsidRPr="00903CE8" w:rsidRDefault="00C942D6" w:rsidP="00AE2B0B">
                  <w:pPr>
                    <w:pStyle w:val="afc"/>
                    <w:ind w:firstLineChars="200" w:firstLine="420"/>
                    <w:jc w:val="both"/>
                  </w:pPr>
                  <w:r w:rsidRPr="00903CE8">
                    <w:t>本扩建项目能源为天然气、电。</w:t>
                  </w:r>
                </w:p>
              </w:tc>
              <w:tc>
                <w:tcPr>
                  <w:tcW w:w="405" w:type="pct"/>
                  <w:vAlign w:val="center"/>
                </w:tcPr>
                <w:p w14:paraId="579C734C" w14:textId="627AC02F" w:rsidR="00C942D6" w:rsidRPr="00084ADF" w:rsidRDefault="00C942D6" w:rsidP="00B46AE3">
                  <w:pPr>
                    <w:pStyle w:val="aff"/>
                    <w:rPr>
                      <w:b w:val="0"/>
                      <w:color w:val="auto"/>
                      <w:kern w:val="0"/>
                      <w:szCs w:val="21"/>
                    </w:rPr>
                  </w:pPr>
                  <w:r w:rsidRPr="00084ADF">
                    <w:rPr>
                      <w:b w:val="0"/>
                      <w:color w:val="auto"/>
                      <w:kern w:val="0"/>
                      <w:szCs w:val="21"/>
                    </w:rPr>
                    <w:t>满足要求</w:t>
                  </w:r>
                </w:p>
              </w:tc>
            </w:tr>
            <w:tr w:rsidR="005C25C8" w:rsidRPr="00903CE8" w14:paraId="05E38782" w14:textId="77777777" w:rsidTr="004E6784">
              <w:trPr>
                <w:trHeight w:val="397"/>
                <w:jc w:val="center"/>
              </w:trPr>
              <w:tc>
                <w:tcPr>
                  <w:tcW w:w="529" w:type="pct"/>
                  <w:gridSpan w:val="2"/>
                  <w:vAlign w:val="center"/>
                </w:tcPr>
                <w:p w14:paraId="227B4FAD" w14:textId="27DA893D" w:rsidR="005C25C8" w:rsidRPr="00903CE8" w:rsidRDefault="00C942D6" w:rsidP="00C942D6">
                  <w:pPr>
                    <w:pStyle w:val="afc"/>
                  </w:pPr>
                  <w:r w:rsidRPr="00C942D6">
                    <w:rPr>
                      <w:rFonts w:hint="eastAsia"/>
                    </w:rPr>
                    <w:t>工艺过程</w:t>
                  </w:r>
                </w:p>
              </w:tc>
              <w:tc>
                <w:tcPr>
                  <w:tcW w:w="2396" w:type="pct"/>
                  <w:gridSpan w:val="2"/>
                  <w:vAlign w:val="center"/>
                </w:tcPr>
                <w:p w14:paraId="6FAC7231" w14:textId="4BACC017" w:rsidR="005C25C8" w:rsidRPr="00903CE8" w:rsidRDefault="00C942D6" w:rsidP="00C942D6">
                  <w:pPr>
                    <w:pStyle w:val="afc"/>
                    <w:jc w:val="both"/>
                  </w:pPr>
                  <w:r w:rsidRPr="00C942D6">
                    <w:rPr>
                      <w:rFonts w:hint="eastAsia"/>
                    </w:rPr>
                    <w:t>电镀、电铸等金属表面热处理采用自动化设备</w:t>
                  </w:r>
                  <w:r>
                    <w:rPr>
                      <w:rFonts w:hint="eastAsia"/>
                    </w:rPr>
                    <w:t>。</w:t>
                  </w:r>
                </w:p>
              </w:tc>
              <w:tc>
                <w:tcPr>
                  <w:tcW w:w="1669" w:type="pct"/>
                  <w:vAlign w:val="center"/>
                </w:tcPr>
                <w:p w14:paraId="45A5B38B" w14:textId="396FF754" w:rsidR="005C25C8" w:rsidRPr="00C942D6" w:rsidRDefault="008D6BEA" w:rsidP="00084ADF">
                  <w:pPr>
                    <w:pStyle w:val="afc"/>
                  </w:pPr>
                  <w:r>
                    <w:rPr>
                      <w:rFonts w:hint="eastAsia"/>
                    </w:rPr>
                    <w:t>本项目不涉及</w:t>
                  </w:r>
                </w:p>
              </w:tc>
              <w:tc>
                <w:tcPr>
                  <w:tcW w:w="405" w:type="pct"/>
                  <w:vAlign w:val="center"/>
                </w:tcPr>
                <w:p w14:paraId="00E5AB26" w14:textId="1B6BDA6C" w:rsidR="005C25C8" w:rsidRPr="00084ADF" w:rsidRDefault="00084ADF" w:rsidP="00B46AE3">
                  <w:pPr>
                    <w:pStyle w:val="aff"/>
                    <w:rPr>
                      <w:b w:val="0"/>
                      <w:color w:val="auto"/>
                      <w:kern w:val="0"/>
                      <w:szCs w:val="21"/>
                    </w:rPr>
                  </w:pPr>
                  <w:r w:rsidRPr="00084ADF">
                    <w:rPr>
                      <w:b w:val="0"/>
                      <w:color w:val="auto"/>
                      <w:kern w:val="0"/>
                      <w:szCs w:val="21"/>
                    </w:rPr>
                    <w:t>满足要求</w:t>
                  </w:r>
                </w:p>
              </w:tc>
            </w:tr>
            <w:tr w:rsidR="00C942D6" w:rsidRPr="00903CE8" w14:paraId="124D08BF" w14:textId="77777777" w:rsidTr="004E6784">
              <w:trPr>
                <w:trHeight w:val="397"/>
                <w:jc w:val="center"/>
              </w:trPr>
              <w:tc>
                <w:tcPr>
                  <w:tcW w:w="529" w:type="pct"/>
                  <w:gridSpan w:val="2"/>
                  <w:vMerge w:val="restart"/>
                  <w:vAlign w:val="center"/>
                </w:tcPr>
                <w:p w14:paraId="04D22A46" w14:textId="06376EC8" w:rsidR="00C942D6" w:rsidRPr="00903CE8" w:rsidRDefault="00C942D6" w:rsidP="00143EB1">
                  <w:pPr>
                    <w:widowControl/>
                    <w:jc w:val="left"/>
                  </w:pPr>
                  <w:r w:rsidRPr="00C942D6">
                    <w:rPr>
                      <w:rFonts w:ascii="宋体" w:hAnsi="宋体" w:cs="宋体" w:hint="eastAsia"/>
                      <w:color w:val="000000"/>
                      <w:kern w:val="0"/>
                      <w:szCs w:val="21"/>
                    </w:rPr>
                    <w:t>污染收集及</w:t>
                  </w:r>
                  <w:r w:rsidRPr="00C942D6">
                    <w:rPr>
                      <w:rFonts w:ascii="宋体" w:hAnsi="宋体" w:cs="宋体" w:hint="eastAsia"/>
                      <w:color w:val="000000"/>
                    </w:rPr>
                    <w:t>治理技术</w:t>
                  </w:r>
                </w:p>
              </w:tc>
              <w:tc>
                <w:tcPr>
                  <w:tcW w:w="2396" w:type="pct"/>
                  <w:gridSpan w:val="2"/>
                  <w:vAlign w:val="center"/>
                </w:tcPr>
                <w:p w14:paraId="0D395856" w14:textId="77777777" w:rsidR="00C942D6" w:rsidRDefault="00C942D6" w:rsidP="00C942D6">
                  <w:pPr>
                    <w:pStyle w:val="afc"/>
                    <w:jc w:val="both"/>
                  </w:pPr>
                  <w:r>
                    <w:rPr>
                      <w:rFonts w:hint="eastAsia"/>
                    </w:rPr>
                    <w:t>金属表面处理：</w:t>
                  </w:r>
                </w:p>
                <w:p w14:paraId="0DAC6634" w14:textId="51274F38" w:rsidR="00C942D6" w:rsidRPr="00903CE8" w:rsidRDefault="00C942D6" w:rsidP="00C942D6">
                  <w:pPr>
                    <w:pStyle w:val="afc"/>
                    <w:jc w:val="both"/>
                  </w:pPr>
                  <w:r>
                    <w:rPr>
                      <w:rFonts w:hint="eastAsia"/>
                    </w:rPr>
                    <w:t>1.</w:t>
                  </w:r>
                  <w:r>
                    <w:rPr>
                      <w:rFonts w:hint="eastAsia"/>
                    </w:rPr>
                    <w:t>酸碱废气采用两级及以上喷淋吸收处理工艺，采用</w:t>
                  </w:r>
                  <w:r w:rsidR="008522C5">
                    <w:t>P</w:t>
                  </w:r>
                  <w:r>
                    <w:rPr>
                      <w:rFonts w:hint="eastAsia"/>
                    </w:rPr>
                    <w:t>H</w:t>
                  </w:r>
                  <w:r>
                    <w:rPr>
                      <w:rFonts w:hint="eastAsia"/>
                    </w:rPr>
                    <w:t>计控制，实现自动加药，药液</w:t>
                  </w:r>
                  <w:proofErr w:type="gramStart"/>
                  <w:r>
                    <w:rPr>
                      <w:rFonts w:hint="eastAsia"/>
                    </w:rPr>
                    <w:t>液</w:t>
                  </w:r>
                  <w:proofErr w:type="gramEnd"/>
                  <w:r>
                    <w:rPr>
                      <w:rFonts w:hint="eastAsia"/>
                    </w:rPr>
                    <w:t>位自动控制；</w:t>
                  </w:r>
                </w:p>
              </w:tc>
              <w:tc>
                <w:tcPr>
                  <w:tcW w:w="1669" w:type="pct"/>
                  <w:vAlign w:val="center"/>
                </w:tcPr>
                <w:p w14:paraId="29D997E2" w14:textId="6235B31D" w:rsidR="00C942D6" w:rsidRPr="00903CE8" w:rsidRDefault="00084ADF" w:rsidP="00AE2B0B">
                  <w:pPr>
                    <w:pStyle w:val="afc"/>
                    <w:ind w:firstLineChars="200" w:firstLine="420"/>
                    <w:jc w:val="both"/>
                  </w:pPr>
                  <w:r>
                    <w:rPr>
                      <w:rFonts w:hint="eastAsia"/>
                    </w:rPr>
                    <w:t>本项目酸洗废气采用两级碱喷淋吸收处理后达标排放，</w:t>
                  </w:r>
                  <w:proofErr w:type="gramStart"/>
                  <w:r>
                    <w:rPr>
                      <w:rFonts w:hint="eastAsia"/>
                    </w:rPr>
                    <w:t>碱喷塔</w:t>
                  </w:r>
                  <w:proofErr w:type="gramEnd"/>
                  <w:r>
                    <w:rPr>
                      <w:rFonts w:hint="eastAsia"/>
                    </w:rPr>
                    <w:t>控制系统采用</w:t>
                  </w:r>
                  <w:r w:rsidR="008522C5">
                    <w:t>P</w:t>
                  </w:r>
                  <w:r>
                    <w:rPr>
                      <w:rFonts w:hint="eastAsia"/>
                    </w:rPr>
                    <w:t>H</w:t>
                  </w:r>
                  <w:r>
                    <w:rPr>
                      <w:rFonts w:hint="eastAsia"/>
                    </w:rPr>
                    <w:t>计控制，实现自动加药，</w:t>
                  </w:r>
                  <w:proofErr w:type="gramStart"/>
                  <w:r>
                    <w:rPr>
                      <w:rFonts w:hint="eastAsia"/>
                    </w:rPr>
                    <w:t>药液位</w:t>
                  </w:r>
                  <w:proofErr w:type="gramEnd"/>
                  <w:r>
                    <w:rPr>
                      <w:rFonts w:hint="eastAsia"/>
                    </w:rPr>
                    <w:t>自动控制；</w:t>
                  </w:r>
                </w:p>
              </w:tc>
              <w:tc>
                <w:tcPr>
                  <w:tcW w:w="405" w:type="pct"/>
                  <w:vAlign w:val="center"/>
                </w:tcPr>
                <w:p w14:paraId="1BA489F4" w14:textId="70E168C8" w:rsidR="00C942D6" w:rsidRPr="00903CE8" w:rsidRDefault="00084ADF" w:rsidP="00245A74">
                  <w:pPr>
                    <w:pStyle w:val="aff"/>
                  </w:pPr>
                  <w:r w:rsidRPr="00084ADF">
                    <w:rPr>
                      <w:b w:val="0"/>
                      <w:color w:val="auto"/>
                      <w:kern w:val="0"/>
                      <w:szCs w:val="21"/>
                    </w:rPr>
                    <w:t>满足要求</w:t>
                  </w:r>
                </w:p>
              </w:tc>
            </w:tr>
            <w:tr w:rsidR="005E5F9B" w:rsidRPr="00903CE8" w14:paraId="47C41F3F" w14:textId="77777777" w:rsidTr="004E6784">
              <w:trPr>
                <w:trHeight w:val="397"/>
                <w:jc w:val="center"/>
              </w:trPr>
              <w:tc>
                <w:tcPr>
                  <w:tcW w:w="529" w:type="pct"/>
                  <w:gridSpan w:val="2"/>
                  <w:vMerge/>
                  <w:vAlign w:val="center"/>
                </w:tcPr>
                <w:p w14:paraId="30553638" w14:textId="77777777" w:rsidR="005E5F9B" w:rsidRPr="00903CE8" w:rsidRDefault="005E5F9B" w:rsidP="005E5F9B">
                  <w:pPr>
                    <w:pStyle w:val="afc"/>
                  </w:pPr>
                </w:p>
              </w:tc>
              <w:tc>
                <w:tcPr>
                  <w:tcW w:w="2396" w:type="pct"/>
                  <w:gridSpan w:val="2"/>
                  <w:vAlign w:val="center"/>
                </w:tcPr>
                <w:p w14:paraId="500DC9F9" w14:textId="7620C5A3" w:rsidR="005E5F9B" w:rsidRPr="00903CE8" w:rsidRDefault="005E5F9B" w:rsidP="005E5F9B">
                  <w:pPr>
                    <w:pStyle w:val="afc"/>
                    <w:jc w:val="both"/>
                  </w:pPr>
                  <w:r>
                    <w:rPr>
                      <w:rFonts w:hint="eastAsia"/>
                    </w:rPr>
                    <w:t>2.</w:t>
                  </w:r>
                  <w:proofErr w:type="gramStart"/>
                  <w:r>
                    <w:rPr>
                      <w:rFonts w:hint="eastAsia"/>
                    </w:rPr>
                    <w:t>油雾废气采用油雾多级</w:t>
                  </w:r>
                  <w:proofErr w:type="gramEnd"/>
                  <w:r>
                    <w:rPr>
                      <w:rFonts w:hint="eastAsia"/>
                    </w:rPr>
                    <w:t>回收</w:t>
                  </w:r>
                  <w:r>
                    <w:rPr>
                      <w:rFonts w:hint="eastAsia"/>
                    </w:rPr>
                    <w:t xml:space="preserve">+VOCs </w:t>
                  </w:r>
                  <w:r>
                    <w:rPr>
                      <w:rFonts w:hint="eastAsia"/>
                    </w:rPr>
                    <w:t>治理技术；</w:t>
                  </w:r>
                  <w:r>
                    <w:rPr>
                      <w:rFonts w:hint="eastAsia"/>
                    </w:rPr>
                    <w:t xml:space="preserve">VOCs </w:t>
                  </w:r>
                  <w:r>
                    <w:rPr>
                      <w:rFonts w:hint="eastAsia"/>
                    </w:rPr>
                    <w:t>废气采用燃烧工艺（包括直接燃烧、催化燃烧和蓄热燃烧）进行最终处理，或采用活性炭吸附（采用一次性活性炭吸附的，活性炭碘值在</w:t>
                  </w:r>
                  <w:r>
                    <w:rPr>
                      <w:rFonts w:hint="eastAsia"/>
                    </w:rPr>
                    <w:t xml:space="preserve">800mg/g </w:t>
                  </w:r>
                  <w:r>
                    <w:rPr>
                      <w:rFonts w:hint="eastAsia"/>
                    </w:rPr>
                    <w:t>及以上）等高效处理工艺；</w:t>
                  </w:r>
                </w:p>
              </w:tc>
              <w:tc>
                <w:tcPr>
                  <w:tcW w:w="1669" w:type="pct"/>
                  <w:vAlign w:val="center"/>
                </w:tcPr>
                <w:p w14:paraId="3C0A482C" w14:textId="27E375E8" w:rsidR="005E5F9B" w:rsidRPr="00903CE8" w:rsidRDefault="005E5F9B" w:rsidP="005E5F9B">
                  <w:pPr>
                    <w:pStyle w:val="afc"/>
                  </w:pPr>
                  <w:r>
                    <w:rPr>
                      <w:rFonts w:hint="eastAsia"/>
                    </w:rPr>
                    <w:t>本项目不涉及</w:t>
                  </w:r>
                </w:p>
              </w:tc>
              <w:tc>
                <w:tcPr>
                  <w:tcW w:w="405" w:type="pct"/>
                  <w:vAlign w:val="center"/>
                </w:tcPr>
                <w:p w14:paraId="717F9D58" w14:textId="24897212" w:rsidR="005E5F9B" w:rsidRPr="00903CE8" w:rsidRDefault="005E5F9B" w:rsidP="005E5F9B">
                  <w:pPr>
                    <w:pStyle w:val="aff"/>
                  </w:pPr>
                  <w:r w:rsidRPr="00084ADF">
                    <w:rPr>
                      <w:b w:val="0"/>
                      <w:color w:val="auto"/>
                      <w:kern w:val="0"/>
                      <w:szCs w:val="21"/>
                    </w:rPr>
                    <w:t>满足要求</w:t>
                  </w:r>
                </w:p>
              </w:tc>
            </w:tr>
            <w:tr w:rsidR="005E5F9B" w:rsidRPr="00903CE8" w14:paraId="1C539C7B" w14:textId="77777777" w:rsidTr="004E6784">
              <w:trPr>
                <w:trHeight w:val="397"/>
                <w:jc w:val="center"/>
              </w:trPr>
              <w:tc>
                <w:tcPr>
                  <w:tcW w:w="529" w:type="pct"/>
                  <w:gridSpan w:val="2"/>
                  <w:vMerge/>
                  <w:vAlign w:val="center"/>
                </w:tcPr>
                <w:p w14:paraId="49EF8B7A" w14:textId="77777777" w:rsidR="005E5F9B" w:rsidRPr="00903CE8" w:rsidRDefault="005E5F9B" w:rsidP="005E5F9B">
                  <w:pPr>
                    <w:pStyle w:val="afc"/>
                  </w:pPr>
                </w:p>
              </w:tc>
              <w:tc>
                <w:tcPr>
                  <w:tcW w:w="2396" w:type="pct"/>
                  <w:gridSpan w:val="2"/>
                  <w:vAlign w:val="center"/>
                </w:tcPr>
                <w:p w14:paraId="05C6AE20" w14:textId="0528DC52" w:rsidR="005E5F9B" w:rsidRPr="00903CE8" w:rsidRDefault="005E5F9B" w:rsidP="005E5F9B">
                  <w:pPr>
                    <w:pStyle w:val="afc"/>
                    <w:jc w:val="both"/>
                  </w:pPr>
                  <w:r>
                    <w:rPr>
                      <w:rFonts w:hint="eastAsia"/>
                    </w:rPr>
                    <w:t>3.</w:t>
                  </w:r>
                  <w:r>
                    <w:rPr>
                      <w:rFonts w:hint="eastAsia"/>
                    </w:rPr>
                    <w:t>废气收集采用侧吸式集气罩、槽边排风等高效集气技术，实现微负压收集。</w:t>
                  </w:r>
                </w:p>
              </w:tc>
              <w:tc>
                <w:tcPr>
                  <w:tcW w:w="1669" w:type="pct"/>
                  <w:vAlign w:val="center"/>
                </w:tcPr>
                <w:p w14:paraId="3212BD32" w14:textId="7BCAFAD8" w:rsidR="005E5F9B" w:rsidRPr="00903CE8" w:rsidRDefault="005E5F9B" w:rsidP="00AE2B0B">
                  <w:pPr>
                    <w:pStyle w:val="afc"/>
                    <w:ind w:firstLineChars="200" w:firstLine="420"/>
                    <w:jc w:val="both"/>
                  </w:pPr>
                  <w:r>
                    <w:rPr>
                      <w:rFonts w:hint="eastAsia"/>
                    </w:rPr>
                    <w:t>本项目酸洗废气</w:t>
                  </w:r>
                  <w:r w:rsidR="00FC1D23">
                    <w:rPr>
                      <w:rFonts w:hint="eastAsia"/>
                    </w:rPr>
                    <w:t>在密闭间</w:t>
                  </w:r>
                  <w:r>
                    <w:rPr>
                      <w:rFonts w:hint="eastAsia"/>
                    </w:rPr>
                    <w:t>采用侧吸式集气罩收集。</w:t>
                  </w:r>
                </w:p>
              </w:tc>
              <w:tc>
                <w:tcPr>
                  <w:tcW w:w="405" w:type="pct"/>
                  <w:vAlign w:val="center"/>
                </w:tcPr>
                <w:p w14:paraId="13F0EA27" w14:textId="520F5513" w:rsidR="005E5F9B" w:rsidRPr="00903CE8" w:rsidRDefault="005E5F9B" w:rsidP="005E5F9B">
                  <w:pPr>
                    <w:pStyle w:val="aff"/>
                  </w:pPr>
                  <w:r w:rsidRPr="00084ADF">
                    <w:rPr>
                      <w:b w:val="0"/>
                      <w:color w:val="auto"/>
                      <w:kern w:val="0"/>
                      <w:szCs w:val="21"/>
                    </w:rPr>
                    <w:t>满足要求</w:t>
                  </w:r>
                </w:p>
              </w:tc>
            </w:tr>
            <w:tr w:rsidR="005E5F9B" w:rsidRPr="00903CE8" w14:paraId="58997DD1" w14:textId="77777777" w:rsidTr="004E6784">
              <w:trPr>
                <w:trHeight w:val="397"/>
                <w:jc w:val="center"/>
              </w:trPr>
              <w:tc>
                <w:tcPr>
                  <w:tcW w:w="529" w:type="pct"/>
                  <w:gridSpan w:val="2"/>
                  <w:vMerge/>
                  <w:vAlign w:val="center"/>
                </w:tcPr>
                <w:p w14:paraId="72190EB3" w14:textId="77777777" w:rsidR="005E5F9B" w:rsidRPr="00903CE8" w:rsidRDefault="005E5F9B" w:rsidP="005E5F9B">
                  <w:pPr>
                    <w:pStyle w:val="afc"/>
                  </w:pPr>
                </w:p>
              </w:tc>
              <w:tc>
                <w:tcPr>
                  <w:tcW w:w="2396" w:type="pct"/>
                  <w:gridSpan w:val="2"/>
                  <w:vAlign w:val="center"/>
                </w:tcPr>
                <w:p w14:paraId="7FEA0970" w14:textId="77777777" w:rsidR="005E5F9B" w:rsidRDefault="005E5F9B" w:rsidP="005E5F9B">
                  <w:pPr>
                    <w:pStyle w:val="afc"/>
                    <w:jc w:val="both"/>
                  </w:pPr>
                  <w:r w:rsidRPr="00C942D6">
                    <w:rPr>
                      <w:rFonts w:hint="eastAsia"/>
                    </w:rPr>
                    <w:t>热处理加工：</w:t>
                  </w:r>
                </w:p>
                <w:p w14:paraId="4655D84C" w14:textId="377697D1" w:rsidR="005E5F9B" w:rsidRPr="00903CE8" w:rsidRDefault="005E5F9B" w:rsidP="005E5F9B">
                  <w:pPr>
                    <w:pStyle w:val="afc"/>
                    <w:jc w:val="both"/>
                  </w:pPr>
                  <w:r w:rsidRPr="00C942D6">
                    <w:rPr>
                      <w:rFonts w:hint="eastAsia"/>
                    </w:rPr>
                    <w:lastRenderedPageBreak/>
                    <w:t>1.</w:t>
                  </w:r>
                  <w:r w:rsidRPr="00C942D6">
                    <w:rPr>
                      <w:rFonts w:hint="eastAsia"/>
                    </w:rPr>
                    <w:t>除尘采用高效袋式除尘或其他高效过滤式除尘设施；</w:t>
                  </w:r>
                </w:p>
              </w:tc>
              <w:tc>
                <w:tcPr>
                  <w:tcW w:w="1669" w:type="pct"/>
                  <w:vAlign w:val="center"/>
                </w:tcPr>
                <w:p w14:paraId="6657AB68" w14:textId="082D770C" w:rsidR="005E5F9B" w:rsidRPr="00903CE8" w:rsidRDefault="005E5F9B" w:rsidP="005E5F9B">
                  <w:pPr>
                    <w:pStyle w:val="afc"/>
                  </w:pPr>
                  <w:r>
                    <w:rPr>
                      <w:rFonts w:hint="eastAsia"/>
                    </w:rPr>
                    <w:lastRenderedPageBreak/>
                    <w:t>本项目不涉及</w:t>
                  </w:r>
                </w:p>
              </w:tc>
              <w:tc>
                <w:tcPr>
                  <w:tcW w:w="405" w:type="pct"/>
                  <w:vAlign w:val="center"/>
                </w:tcPr>
                <w:p w14:paraId="4C579FC7" w14:textId="0FFF734A" w:rsidR="005E5F9B" w:rsidRPr="00903CE8" w:rsidRDefault="005E5F9B" w:rsidP="005E5F9B">
                  <w:pPr>
                    <w:pStyle w:val="aff"/>
                  </w:pPr>
                  <w:r w:rsidRPr="00084ADF">
                    <w:rPr>
                      <w:b w:val="0"/>
                      <w:color w:val="auto"/>
                      <w:kern w:val="0"/>
                      <w:szCs w:val="21"/>
                    </w:rPr>
                    <w:t>满足</w:t>
                  </w:r>
                  <w:r w:rsidRPr="00084ADF">
                    <w:rPr>
                      <w:b w:val="0"/>
                      <w:color w:val="auto"/>
                      <w:kern w:val="0"/>
                      <w:szCs w:val="21"/>
                    </w:rPr>
                    <w:lastRenderedPageBreak/>
                    <w:t>要求</w:t>
                  </w:r>
                </w:p>
              </w:tc>
            </w:tr>
            <w:tr w:rsidR="005E5F9B" w:rsidRPr="00903CE8" w14:paraId="2A6C0925" w14:textId="77777777" w:rsidTr="004E6784">
              <w:trPr>
                <w:trHeight w:val="397"/>
                <w:jc w:val="center"/>
              </w:trPr>
              <w:tc>
                <w:tcPr>
                  <w:tcW w:w="529" w:type="pct"/>
                  <w:gridSpan w:val="2"/>
                  <w:vMerge/>
                  <w:vAlign w:val="center"/>
                </w:tcPr>
                <w:p w14:paraId="137CA3AE" w14:textId="77777777" w:rsidR="005E5F9B" w:rsidRPr="00903CE8" w:rsidRDefault="005E5F9B" w:rsidP="005E5F9B">
                  <w:pPr>
                    <w:pStyle w:val="afc"/>
                  </w:pPr>
                </w:p>
              </w:tc>
              <w:tc>
                <w:tcPr>
                  <w:tcW w:w="2396" w:type="pct"/>
                  <w:gridSpan w:val="2"/>
                  <w:vAlign w:val="center"/>
                </w:tcPr>
                <w:p w14:paraId="2F9FFB24" w14:textId="345246AB" w:rsidR="005E5F9B" w:rsidRPr="00903CE8" w:rsidRDefault="005E5F9B" w:rsidP="005E5F9B">
                  <w:pPr>
                    <w:pStyle w:val="afc"/>
                    <w:jc w:val="both"/>
                  </w:pPr>
                  <w:r w:rsidRPr="00C942D6">
                    <w:rPr>
                      <w:rFonts w:hint="eastAsia"/>
                    </w:rPr>
                    <w:t>2.</w:t>
                  </w:r>
                  <w:proofErr w:type="gramStart"/>
                  <w:r w:rsidRPr="00C942D6">
                    <w:rPr>
                      <w:rFonts w:hint="eastAsia"/>
                    </w:rPr>
                    <w:t>热处理炉与锅炉</w:t>
                  </w:r>
                  <w:proofErr w:type="gramEnd"/>
                  <w:r w:rsidRPr="00C942D6">
                    <w:rPr>
                      <w:rFonts w:hint="eastAsia"/>
                    </w:rPr>
                    <w:t>烟气</w:t>
                  </w:r>
                  <w:proofErr w:type="gramStart"/>
                  <w:r w:rsidRPr="00C942D6">
                    <w:rPr>
                      <w:rFonts w:hint="eastAsia"/>
                    </w:rPr>
                    <w:t>采用低氮燃烧</w:t>
                  </w:r>
                  <w:proofErr w:type="gramEnd"/>
                  <w:r w:rsidRPr="00C942D6">
                    <w:rPr>
                      <w:rFonts w:hint="eastAsia"/>
                    </w:rPr>
                    <w:t>或其他等效技术；</w:t>
                  </w:r>
                </w:p>
              </w:tc>
              <w:tc>
                <w:tcPr>
                  <w:tcW w:w="1669" w:type="pct"/>
                  <w:vAlign w:val="center"/>
                </w:tcPr>
                <w:p w14:paraId="27725F02" w14:textId="567E780D" w:rsidR="005E5F9B" w:rsidRPr="00903CE8" w:rsidRDefault="005E5F9B" w:rsidP="009F414C">
                  <w:pPr>
                    <w:pStyle w:val="afc"/>
                    <w:ind w:firstLineChars="200" w:firstLine="420"/>
                    <w:jc w:val="both"/>
                  </w:pPr>
                  <w:r>
                    <w:rPr>
                      <w:rFonts w:hint="eastAsia"/>
                    </w:rPr>
                    <w:t>本项目</w:t>
                  </w:r>
                  <w:r w:rsidR="00546E76">
                    <w:rPr>
                      <w:rFonts w:hint="eastAsia"/>
                    </w:rPr>
                    <w:t>燃气</w:t>
                  </w:r>
                  <w:r w:rsidR="009F414C" w:rsidRPr="00903CE8">
                    <w:t>加热炉</w:t>
                  </w:r>
                  <w:proofErr w:type="gramStart"/>
                  <w:r w:rsidR="009F414C">
                    <w:rPr>
                      <w:rFonts w:hint="eastAsia"/>
                    </w:rPr>
                    <w:t>采用低氮燃烧器</w:t>
                  </w:r>
                  <w:proofErr w:type="gramEnd"/>
                  <w:r w:rsidR="009F414C">
                    <w:rPr>
                      <w:rFonts w:hint="eastAsia"/>
                    </w:rPr>
                    <w:t>燃烧技术</w:t>
                  </w:r>
                  <w:r w:rsidR="00546E76">
                    <w:rPr>
                      <w:rFonts w:hint="eastAsia"/>
                    </w:rPr>
                    <w:t>。</w:t>
                  </w:r>
                </w:p>
              </w:tc>
              <w:tc>
                <w:tcPr>
                  <w:tcW w:w="405" w:type="pct"/>
                  <w:vAlign w:val="center"/>
                </w:tcPr>
                <w:p w14:paraId="69B39BC7" w14:textId="4AD794E6" w:rsidR="005E5F9B" w:rsidRPr="00903CE8" w:rsidRDefault="005E5F9B" w:rsidP="005E5F9B">
                  <w:pPr>
                    <w:pStyle w:val="aff"/>
                  </w:pPr>
                  <w:r w:rsidRPr="00084ADF">
                    <w:rPr>
                      <w:b w:val="0"/>
                      <w:color w:val="auto"/>
                      <w:kern w:val="0"/>
                      <w:szCs w:val="21"/>
                    </w:rPr>
                    <w:t>满足要求</w:t>
                  </w:r>
                </w:p>
              </w:tc>
            </w:tr>
            <w:tr w:rsidR="005E5F9B" w:rsidRPr="00903CE8" w14:paraId="25922ADC" w14:textId="77777777" w:rsidTr="004E6784">
              <w:trPr>
                <w:trHeight w:val="397"/>
                <w:jc w:val="center"/>
              </w:trPr>
              <w:tc>
                <w:tcPr>
                  <w:tcW w:w="529" w:type="pct"/>
                  <w:gridSpan w:val="2"/>
                  <w:vMerge/>
                  <w:vAlign w:val="center"/>
                </w:tcPr>
                <w:p w14:paraId="0DA7A0D8" w14:textId="77777777" w:rsidR="005E5F9B" w:rsidRPr="00903CE8" w:rsidRDefault="005E5F9B" w:rsidP="005E5F9B">
                  <w:pPr>
                    <w:pStyle w:val="afc"/>
                  </w:pPr>
                </w:p>
              </w:tc>
              <w:tc>
                <w:tcPr>
                  <w:tcW w:w="2396" w:type="pct"/>
                  <w:gridSpan w:val="2"/>
                  <w:vAlign w:val="center"/>
                </w:tcPr>
                <w:p w14:paraId="2FA6BB22" w14:textId="77777777" w:rsidR="005E5F9B" w:rsidRDefault="005E5F9B" w:rsidP="005E5F9B">
                  <w:pPr>
                    <w:pStyle w:val="afc"/>
                    <w:jc w:val="both"/>
                  </w:pPr>
                  <w:r>
                    <w:rPr>
                      <w:rFonts w:hint="eastAsia"/>
                    </w:rPr>
                    <w:t>废水收集及处理环节：</w:t>
                  </w:r>
                </w:p>
                <w:p w14:paraId="72D22E1F" w14:textId="2A65C23F" w:rsidR="005E5F9B" w:rsidRPr="00C942D6" w:rsidRDefault="005E5F9B" w:rsidP="005E5F9B">
                  <w:pPr>
                    <w:pStyle w:val="afc"/>
                    <w:jc w:val="both"/>
                  </w:pPr>
                  <w:r>
                    <w:rPr>
                      <w:rFonts w:hint="eastAsia"/>
                    </w:rPr>
                    <w:t>废水储存、处理设施，在曝气池之前加盖密闭或采取其他等效措施，并密闭收集至废气处理设备。</w:t>
                  </w:r>
                </w:p>
              </w:tc>
              <w:tc>
                <w:tcPr>
                  <w:tcW w:w="1669" w:type="pct"/>
                  <w:vAlign w:val="center"/>
                </w:tcPr>
                <w:p w14:paraId="0440492F" w14:textId="6A9C2C6F" w:rsidR="005E5F9B" w:rsidRPr="00903CE8" w:rsidRDefault="005E5F9B" w:rsidP="00FC1D23">
                  <w:pPr>
                    <w:pStyle w:val="afc"/>
                    <w:ind w:firstLineChars="200" w:firstLine="420"/>
                    <w:jc w:val="both"/>
                  </w:pPr>
                  <w:r>
                    <w:rPr>
                      <w:rFonts w:hint="eastAsia"/>
                    </w:rPr>
                    <w:t>本项目</w:t>
                  </w:r>
                  <w:r w:rsidR="00FC1D23">
                    <w:rPr>
                      <w:rFonts w:hint="eastAsia"/>
                    </w:rPr>
                    <w:t>废水处理设施采用半地下处理池，为密闭设施。</w:t>
                  </w:r>
                </w:p>
              </w:tc>
              <w:tc>
                <w:tcPr>
                  <w:tcW w:w="405" w:type="pct"/>
                  <w:vAlign w:val="center"/>
                </w:tcPr>
                <w:p w14:paraId="31445589" w14:textId="17C349E3" w:rsidR="005E5F9B" w:rsidRPr="00903CE8" w:rsidRDefault="005E5F9B" w:rsidP="005E5F9B">
                  <w:pPr>
                    <w:pStyle w:val="aff"/>
                  </w:pPr>
                  <w:r w:rsidRPr="00084ADF">
                    <w:rPr>
                      <w:b w:val="0"/>
                      <w:color w:val="auto"/>
                      <w:kern w:val="0"/>
                      <w:szCs w:val="21"/>
                    </w:rPr>
                    <w:t>满足要求</w:t>
                  </w:r>
                </w:p>
              </w:tc>
            </w:tr>
            <w:tr w:rsidR="005E5F9B" w:rsidRPr="00903CE8" w14:paraId="4A156D2A" w14:textId="77777777" w:rsidTr="004E6784">
              <w:trPr>
                <w:trHeight w:val="397"/>
                <w:jc w:val="center"/>
              </w:trPr>
              <w:tc>
                <w:tcPr>
                  <w:tcW w:w="529" w:type="pct"/>
                  <w:gridSpan w:val="2"/>
                  <w:vMerge w:val="restart"/>
                  <w:vAlign w:val="center"/>
                </w:tcPr>
                <w:p w14:paraId="7382F556" w14:textId="4E6003B1" w:rsidR="005E5F9B" w:rsidRPr="00903CE8" w:rsidRDefault="005E5F9B" w:rsidP="005E5F9B">
                  <w:pPr>
                    <w:pStyle w:val="afc"/>
                  </w:pPr>
                  <w:r w:rsidRPr="00C942D6">
                    <w:rPr>
                      <w:rFonts w:hint="eastAsia"/>
                    </w:rPr>
                    <w:t>排放限值</w:t>
                  </w:r>
                </w:p>
              </w:tc>
              <w:tc>
                <w:tcPr>
                  <w:tcW w:w="2396" w:type="pct"/>
                  <w:gridSpan w:val="2"/>
                  <w:vAlign w:val="center"/>
                </w:tcPr>
                <w:p w14:paraId="020AE606" w14:textId="198BF3BD" w:rsidR="005E5F9B" w:rsidRPr="00903CE8" w:rsidRDefault="005E5F9B" w:rsidP="005E5F9B">
                  <w:pPr>
                    <w:pStyle w:val="afc"/>
                    <w:jc w:val="both"/>
                  </w:pPr>
                  <w:r w:rsidRPr="00C942D6">
                    <w:rPr>
                      <w:rFonts w:hint="eastAsia"/>
                    </w:rPr>
                    <w:t xml:space="preserve">1.PM </w:t>
                  </w:r>
                  <w:r w:rsidRPr="00C942D6">
                    <w:rPr>
                      <w:rFonts w:hint="eastAsia"/>
                    </w:rPr>
                    <w:t>排放限值要求：排放浓度不超过</w:t>
                  </w:r>
                  <w:r w:rsidRPr="00C942D6">
                    <w:rPr>
                      <w:rFonts w:hint="eastAsia"/>
                    </w:rPr>
                    <w:t xml:space="preserve"> 10mg/m</w:t>
                  </w:r>
                  <w:r w:rsidRPr="00084ADF">
                    <w:rPr>
                      <w:rFonts w:hint="eastAsia"/>
                      <w:vertAlign w:val="superscript"/>
                    </w:rPr>
                    <w:t>3</w:t>
                  </w:r>
                  <w:r w:rsidRPr="00C942D6">
                    <w:rPr>
                      <w:rFonts w:hint="eastAsia"/>
                    </w:rPr>
                    <w:t>；</w:t>
                  </w:r>
                </w:p>
              </w:tc>
              <w:tc>
                <w:tcPr>
                  <w:tcW w:w="1669" w:type="pct"/>
                  <w:vAlign w:val="center"/>
                </w:tcPr>
                <w:p w14:paraId="7727185E" w14:textId="47E850DB" w:rsidR="005E5F9B" w:rsidRPr="00903CE8" w:rsidRDefault="005E5F9B" w:rsidP="00AE2B0B">
                  <w:pPr>
                    <w:pStyle w:val="afc"/>
                    <w:ind w:firstLineChars="200" w:firstLine="420"/>
                    <w:jc w:val="both"/>
                  </w:pPr>
                  <w:r>
                    <w:rPr>
                      <w:rFonts w:hint="eastAsia"/>
                    </w:rPr>
                    <w:t>经工程分析预测，本项目下料、焊接、打磨、切边、喷砂废气颗粒物排放浓度均不超</w:t>
                  </w:r>
                  <w:r w:rsidRPr="00C942D6">
                    <w:rPr>
                      <w:rFonts w:hint="eastAsia"/>
                    </w:rPr>
                    <w:t>10mg/m</w:t>
                  </w:r>
                  <w:r w:rsidRPr="00084ADF">
                    <w:rPr>
                      <w:rFonts w:hint="eastAsia"/>
                      <w:vertAlign w:val="superscript"/>
                    </w:rPr>
                    <w:t>3</w:t>
                  </w:r>
                  <w:r w:rsidRPr="00C942D6">
                    <w:rPr>
                      <w:rFonts w:hint="eastAsia"/>
                    </w:rPr>
                    <w:t>；</w:t>
                  </w:r>
                </w:p>
              </w:tc>
              <w:tc>
                <w:tcPr>
                  <w:tcW w:w="405" w:type="pct"/>
                  <w:vAlign w:val="center"/>
                </w:tcPr>
                <w:p w14:paraId="31DEC417" w14:textId="4A0850F9" w:rsidR="005E5F9B" w:rsidRPr="00903CE8" w:rsidRDefault="005E5F9B" w:rsidP="005E5F9B">
                  <w:pPr>
                    <w:pStyle w:val="aff"/>
                  </w:pPr>
                  <w:r w:rsidRPr="00084ADF">
                    <w:rPr>
                      <w:b w:val="0"/>
                      <w:color w:val="auto"/>
                      <w:kern w:val="0"/>
                      <w:szCs w:val="21"/>
                    </w:rPr>
                    <w:t>满足要求</w:t>
                  </w:r>
                </w:p>
              </w:tc>
            </w:tr>
            <w:tr w:rsidR="005E5F9B" w:rsidRPr="00903CE8" w14:paraId="3BEDF90F" w14:textId="77777777" w:rsidTr="004E6784">
              <w:trPr>
                <w:trHeight w:val="397"/>
                <w:jc w:val="center"/>
              </w:trPr>
              <w:tc>
                <w:tcPr>
                  <w:tcW w:w="529" w:type="pct"/>
                  <w:gridSpan w:val="2"/>
                  <w:vMerge/>
                  <w:vAlign w:val="center"/>
                </w:tcPr>
                <w:p w14:paraId="3309B0B0" w14:textId="77777777" w:rsidR="005E5F9B" w:rsidRPr="00903CE8" w:rsidRDefault="005E5F9B" w:rsidP="005E5F9B">
                  <w:pPr>
                    <w:pStyle w:val="afc"/>
                  </w:pPr>
                </w:p>
              </w:tc>
              <w:tc>
                <w:tcPr>
                  <w:tcW w:w="2396" w:type="pct"/>
                  <w:gridSpan w:val="2"/>
                  <w:vAlign w:val="center"/>
                </w:tcPr>
                <w:p w14:paraId="15CC0DE8" w14:textId="7BE68B48" w:rsidR="005E5F9B" w:rsidRPr="00903CE8" w:rsidRDefault="005E5F9B" w:rsidP="005E5F9B">
                  <w:pPr>
                    <w:pStyle w:val="afc"/>
                    <w:jc w:val="both"/>
                  </w:pPr>
                  <w:r>
                    <w:rPr>
                      <w:rFonts w:hint="eastAsia"/>
                    </w:rPr>
                    <w:t>2.</w:t>
                  </w:r>
                  <w:r>
                    <w:rPr>
                      <w:rFonts w:hint="eastAsia"/>
                    </w:rPr>
                    <w:t>电镀生产线氯化氢、硫酸雾排放浓度不超过</w:t>
                  </w:r>
                  <w:r>
                    <w:rPr>
                      <w:rFonts w:hint="eastAsia"/>
                    </w:rPr>
                    <w:t xml:space="preserve"> 10mg/m</w:t>
                  </w:r>
                  <w:r w:rsidRPr="00084ADF">
                    <w:rPr>
                      <w:rFonts w:hint="eastAsia"/>
                      <w:vertAlign w:val="superscript"/>
                    </w:rPr>
                    <w:t>3</w:t>
                  </w:r>
                  <w:r>
                    <w:rPr>
                      <w:rFonts w:hint="eastAsia"/>
                    </w:rPr>
                    <w:t>；</w:t>
                  </w:r>
                  <w:proofErr w:type="gramStart"/>
                  <w:r>
                    <w:rPr>
                      <w:rFonts w:hint="eastAsia"/>
                    </w:rPr>
                    <w:t>铬</w:t>
                  </w:r>
                  <w:proofErr w:type="gramEnd"/>
                  <w:r>
                    <w:rPr>
                      <w:rFonts w:hint="eastAsia"/>
                    </w:rPr>
                    <w:t>酸雾排放浓度不超过</w:t>
                  </w:r>
                  <w:r>
                    <w:rPr>
                      <w:rFonts w:hint="eastAsia"/>
                    </w:rPr>
                    <w:t>.05mg/m</w:t>
                  </w:r>
                  <w:r w:rsidRPr="00084ADF">
                    <w:rPr>
                      <w:rFonts w:hint="eastAsia"/>
                      <w:vertAlign w:val="superscript"/>
                    </w:rPr>
                    <w:t>3</w:t>
                  </w:r>
                  <w:r>
                    <w:rPr>
                      <w:rFonts w:hint="eastAsia"/>
                    </w:rPr>
                    <w:t>；氰化氢排放浓度不超过</w:t>
                  </w:r>
                  <w:r>
                    <w:rPr>
                      <w:rFonts w:hint="eastAsia"/>
                    </w:rPr>
                    <w:t>0.5mg/m</w:t>
                  </w:r>
                  <w:r w:rsidRPr="00084ADF">
                    <w:rPr>
                      <w:rFonts w:hint="eastAsia"/>
                      <w:vertAlign w:val="superscript"/>
                    </w:rPr>
                    <w:t>3</w:t>
                  </w:r>
                  <w:r>
                    <w:rPr>
                      <w:rFonts w:hint="eastAsia"/>
                    </w:rPr>
                    <w:t>；氟化物排放浓度不超过</w:t>
                  </w:r>
                  <w:r>
                    <w:rPr>
                      <w:rFonts w:hint="eastAsia"/>
                    </w:rPr>
                    <w:t xml:space="preserve"> 5mg/m</w:t>
                  </w:r>
                  <w:r w:rsidRPr="00084ADF">
                    <w:rPr>
                      <w:rFonts w:hint="eastAsia"/>
                      <w:vertAlign w:val="superscript"/>
                    </w:rPr>
                    <w:t>3</w:t>
                  </w:r>
                  <w:r>
                    <w:rPr>
                      <w:rFonts w:hint="eastAsia"/>
                    </w:rPr>
                    <w:t>；</w:t>
                  </w:r>
                  <w:r>
                    <w:rPr>
                      <w:rFonts w:hint="eastAsia"/>
                    </w:rPr>
                    <w:t xml:space="preserve">NOx </w:t>
                  </w:r>
                  <w:r>
                    <w:rPr>
                      <w:rFonts w:hint="eastAsia"/>
                    </w:rPr>
                    <w:t>排放浓度不超过</w:t>
                  </w:r>
                  <w:r>
                    <w:rPr>
                      <w:rFonts w:hint="eastAsia"/>
                    </w:rPr>
                    <w:t xml:space="preserve"> 100mg/m</w:t>
                  </w:r>
                  <w:r w:rsidRPr="00084ADF">
                    <w:rPr>
                      <w:rFonts w:hint="eastAsia"/>
                      <w:vertAlign w:val="superscript"/>
                    </w:rPr>
                    <w:t>3</w:t>
                  </w:r>
                  <w:r>
                    <w:rPr>
                      <w:rFonts w:hint="eastAsia"/>
                    </w:rPr>
                    <w:t>；</w:t>
                  </w:r>
                </w:p>
              </w:tc>
              <w:tc>
                <w:tcPr>
                  <w:tcW w:w="1669" w:type="pct"/>
                  <w:vAlign w:val="center"/>
                </w:tcPr>
                <w:p w14:paraId="503E3913" w14:textId="23DC701F" w:rsidR="005E5F9B" w:rsidRPr="00903CE8" w:rsidRDefault="00FC1D23" w:rsidP="00AE2B0B">
                  <w:pPr>
                    <w:pStyle w:val="afc"/>
                    <w:ind w:firstLineChars="200" w:firstLine="420"/>
                    <w:jc w:val="both"/>
                  </w:pPr>
                  <w:r>
                    <w:rPr>
                      <w:rFonts w:hint="eastAsia"/>
                    </w:rPr>
                    <w:t>项目</w:t>
                  </w:r>
                  <w:r w:rsidRPr="00FC1D23">
                    <w:rPr>
                      <w:rFonts w:hint="eastAsia"/>
                    </w:rPr>
                    <w:t>不涉及电镀生产线，主要涉及酸洗工序</w:t>
                  </w:r>
                  <w:r>
                    <w:rPr>
                      <w:rFonts w:hint="eastAsia"/>
                    </w:rPr>
                    <w:t>，</w:t>
                  </w:r>
                  <w:r w:rsidR="005E5F9B">
                    <w:rPr>
                      <w:rFonts w:hint="eastAsia"/>
                    </w:rPr>
                    <w:t>经工程分析预测，本项目酸洗废气氟化物排放浓度均不超</w:t>
                  </w:r>
                  <w:r w:rsidR="005E5F9B">
                    <w:t>5</w:t>
                  </w:r>
                  <w:r w:rsidR="005E5F9B" w:rsidRPr="00C942D6">
                    <w:rPr>
                      <w:rFonts w:hint="eastAsia"/>
                    </w:rPr>
                    <w:t>mg/m</w:t>
                  </w:r>
                  <w:r w:rsidR="005E5F9B" w:rsidRPr="00084ADF">
                    <w:rPr>
                      <w:rFonts w:hint="eastAsia"/>
                      <w:vertAlign w:val="superscript"/>
                    </w:rPr>
                    <w:t>3</w:t>
                  </w:r>
                  <w:r w:rsidR="005E5F9B" w:rsidRPr="00C942D6">
                    <w:rPr>
                      <w:rFonts w:hint="eastAsia"/>
                    </w:rPr>
                    <w:t>；</w:t>
                  </w:r>
                </w:p>
              </w:tc>
              <w:tc>
                <w:tcPr>
                  <w:tcW w:w="405" w:type="pct"/>
                  <w:vAlign w:val="center"/>
                </w:tcPr>
                <w:p w14:paraId="7E2065CA" w14:textId="48E3CF81" w:rsidR="005E5F9B" w:rsidRPr="00903CE8" w:rsidRDefault="005E5F9B" w:rsidP="005E5F9B">
                  <w:pPr>
                    <w:pStyle w:val="aff"/>
                  </w:pPr>
                  <w:r w:rsidRPr="00084ADF">
                    <w:rPr>
                      <w:b w:val="0"/>
                      <w:color w:val="auto"/>
                      <w:kern w:val="0"/>
                      <w:szCs w:val="21"/>
                    </w:rPr>
                    <w:t>满足要求</w:t>
                  </w:r>
                </w:p>
              </w:tc>
            </w:tr>
            <w:tr w:rsidR="005E5F9B" w:rsidRPr="00903CE8" w14:paraId="1971091C" w14:textId="77777777" w:rsidTr="004E6784">
              <w:trPr>
                <w:trHeight w:val="397"/>
                <w:jc w:val="center"/>
              </w:trPr>
              <w:tc>
                <w:tcPr>
                  <w:tcW w:w="529" w:type="pct"/>
                  <w:gridSpan w:val="2"/>
                  <w:vMerge/>
                  <w:vAlign w:val="center"/>
                </w:tcPr>
                <w:p w14:paraId="0E8116FD" w14:textId="77777777" w:rsidR="005E5F9B" w:rsidRPr="00903CE8" w:rsidRDefault="005E5F9B" w:rsidP="005E5F9B">
                  <w:pPr>
                    <w:pStyle w:val="afc"/>
                  </w:pPr>
                </w:p>
              </w:tc>
              <w:tc>
                <w:tcPr>
                  <w:tcW w:w="2396" w:type="pct"/>
                  <w:gridSpan w:val="2"/>
                  <w:vAlign w:val="center"/>
                </w:tcPr>
                <w:p w14:paraId="6DD38F5A" w14:textId="77777777" w:rsidR="005E5F9B" w:rsidRDefault="005E5F9B" w:rsidP="005E5F9B">
                  <w:pPr>
                    <w:pStyle w:val="afc"/>
                    <w:jc w:val="both"/>
                  </w:pPr>
                  <w:r>
                    <w:rPr>
                      <w:rFonts w:hint="eastAsia"/>
                    </w:rPr>
                    <w:t>3.</w:t>
                  </w:r>
                  <w:r>
                    <w:rPr>
                      <w:rFonts w:hint="eastAsia"/>
                    </w:rPr>
                    <w:t>燃气锅炉排放限值要求：</w:t>
                  </w:r>
                </w:p>
                <w:p w14:paraId="095BA009" w14:textId="04BD83F9" w:rsidR="005E5F9B" w:rsidRPr="00C942D6" w:rsidRDefault="005E5F9B" w:rsidP="005E5F9B">
                  <w:pPr>
                    <w:pStyle w:val="afc"/>
                    <w:jc w:val="both"/>
                  </w:pPr>
                  <w:r>
                    <w:rPr>
                      <w:rFonts w:hint="eastAsia"/>
                    </w:rPr>
                    <w:t>PM</w:t>
                  </w:r>
                  <w:r>
                    <w:rPr>
                      <w:rFonts w:hint="eastAsia"/>
                    </w:rPr>
                    <w:t>、</w:t>
                  </w:r>
                  <w:r>
                    <w:rPr>
                      <w:rFonts w:hint="eastAsia"/>
                    </w:rPr>
                    <w:t>SO</w:t>
                  </w:r>
                  <w:r w:rsidRPr="00084ADF">
                    <w:rPr>
                      <w:rFonts w:hint="eastAsia"/>
                      <w:vertAlign w:val="subscript"/>
                    </w:rPr>
                    <w:t>2</w:t>
                  </w:r>
                  <w:r>
                    <w:rPr>
                      <w:rFonts w:hint="eastAsia"/>
                    </w:rPr>
                    <w:t>、</w:t>
                  </w:r>
                  <w:r>
                    <w:rPr>
                      <w:rFonts w:hint="eastAsia"/>
                    </w:rPr>
                    <w:t xml:space="preserve">NOx </w:t>
                  </w:r>
                  <w:r>
                    <w:rPr>
                      <w:rFonts w:hint="eastAsia"/>
                    </w:rPr>
                    <w:t>排放浓度分别不高于：</w:t>
                  </w:r>
                  <w:r>
                    <w:rPr>
                      <w:rFonts w:hint="eastAsia"/>
                    </w:rPr>
                    <w:t>5</w:t>
                  </w:r>
                  <w:r>
                    <w:rPr>
                      <w:rFonts w:hint="eastAsia"/>
                    </w:rPr>
                    <w:t>、</w:t>
                  </w:r>
                  <w:r>
                    <w:rPr>
                      <w:rFonts w:hint="eastAsia"/>
                    </w:rPr>
                    <w:t>10</w:t>
                  </w:r>
                  <w:r>
                    <w:rPr>
                      <w:rFonts w:hint="eastAsia"/>
                    </w:rPr>
                    <w:t>、</w:t>
                  </w:r>
                  <w:r>
                    <w:rPr>
                      <w:rFonts w:hint="eastAsia"/>
                    </w:rPr>
                    <w:t>50/30</w:t>
                  </w:r>
                  <w:r w:rsidRPr="00084ADF">
                    <w:rPr>
                      <w:rFonts w:hint="eastAsia"/>
                      <w:vertAlign w:val="superscript"/>
                    </w:rPr>
                    <w:t>【</w:t>
                  </w:r>
                  <w:r w:rsidRPr="00084ADF">
                    <w:rPr>
                      <w:rFonts w:hint="eastAsia"/>
                      <w:vertAlign w:val="superscript"/>
                    </w:rPr>
                    <w:t>1</w:t>
                  </w:r>
                  <w:r w:rsidRPr="00084ADF">
                    <w:rPr>
                      <w:rFonts w:hint="eastAsia"/>
                      <w:vertAlign w:val="superscript"/>
                    </w:rPr>
                    <w:t>】</w:t>
                  </w:r>
                  <w:r>
                    <w:rPr>
                      <w:rFonts w:hint="eastAsia"/>
                    </w:rPr>
                    <w:t>mg/m</w:t>
                  </w:r>
                  <w:r w:rsidRPr="00084ADF">
                    <w:rPr>
                      <w:rFonts w:hint="eastAsia"/>
                      <w:vertAlign w:val="superscript"/>
                    </w:rPr>
                    <w:t>3</w:t>
                  </w:r>
                  <w:r>
                    <w:rPr>
                      <w:rFonts w:hint="eastAsia"/>
                    </w:rPr>
                    <w:t>（基准含氧量：燃气</w:t>
                  </w:r>
                  <w:r>
                    <w:rPr>
                      <w:rFonts w:hint="eastAsia"/>
                    </w:rPr>
                    <w:t xml:space="preserve"> 3.5%</w:t>
                  </w:r>
                  <w:r>
                    <w:rPr>
                      <w:rFonts w:hint="eastAsia"/>
                    </w:rPr>
                    <w:t>）。</w:t>
                  </w:r>
                </w:p>
              </w:tc>
              <w:tc>
                <w:tcPr>
                  <w:tcW w:w="1669" w:type="pct"/>
                  <w:vAlign w:val="center"/>
                </w:tcPr>
                <w:p w14:paraId="1B172E9F" w14:textId="089555E4" w:rsidR="005E5F9B" w:rsidRPr="00903CE8" w:rsidRDefault="005E5F9B" w:rsidP="005E5F9B">
                  <w:pPr>
                    <w:pStyle w:val="afc"/>
                  </w:pPr>
                  <w:r>
                    <w:rPr>
                      <w:rFonts w:hint="eastAsia"/>
                    </w:rPr>
                    <w:t>本项目不涉及</w:t>
                  </w:r>
                </w:p>
              </w:tc>
              <w:tc>
                <w:tcPr>
                  <w:tcW w:w="405" w:type="pct"/>
                  <w:vAlign w:val="center"/>
                </w:tcPr>
                <w:p w14:paraId="636449D3" w14:textId="5F2081E6" w:rsidR="005E5F9B" w:rsidRPr="00903CE8" w:rsidRDefault="005E5F9B" w:rsidP="005E5F9B">
                  <w:pPr>
                    <w:pStyle w:val="aff"/>
                  </w:pPr>
                  <w:r w:rsidRPr="00084ADF">
                    <w:rPr>
                      <w:b w:val="0"/>
                      <w:color w:val="auto"/>
                      <w:kern w:val="0"/>
                      <w:szCs w:val="21"/>
                    </w:rPr>
                    <w:t>满足要求</w:t>
                  </w:r>
                </w:p>
              </w:tc>
            </w:tr>
            <w:tr w:rsidR="005E5F9B" w:rsidRPr="00903CE8" w14:paraId="04ADAD4E" w14:textId="77777777" w:rsidTr="004E6784">
              <w:trPr>
                <w:trHeight w:val="397"/>
                <w:jc w:val="center"/>
              </w:trPr>
              <w:tc>
                <w:tcPr>
                  <w:tcW w:w="529" w:type="pct"/>
                  <w:gridSpan w:val="2"/>
                  <w:vMerge/>
                  <w:vAlign w:val="center"/>
                </w:tcPr>
                <w:p w14:paraId="20772867" w14:textId="77777777" w:rsidR="005E5F9B" w:rsidRPr="00903CE8" w:rsidRDefault="005E5F9B" w:rsidP="005E5F9B">
                  <w:pPr>
                    <w:pStyle w:val="afc"/>
                  </w:pPr>
                </w:p>
              </w:tc>
              <w:tc>
                <w:tcPr>
                  <w:tcW w:w="2396" w:type="pct"/>
                  <w:gridSpan w:val="2"/>
                  <w:vAlign w:val="center"/>
                </w:tcPr>
                <w:p w14:paraId="1655B7DC" w14:textId="444372C6" w:rsidR="005E5F9B" w:rsidRPr="00903CE8" w:rsidRDefault="005E5F9B" w:rsidP="005E5F9B">
                  <w:pPr>
                    <w:pStyle w:val="afc"/>
                    <w:jc w:val="both"/>
                  </w:pPr>
                  <w:r>
                    <w:rPr>
                      <w:rFonts w:hint="eastAsia"/>
                    </w:rPr>
                    <w:t>热处理炉烟气排放限值：</w:t>
                  </w:r>
                  <w:r>
                    <w:rPr>
                      <w:rFonts w:hint="eastAsia"/>
                    </w:rPr>
                    <w:t>PM</w:t>
                  </w:r>
                  <w:r>
                    <w:rPr>
                      <w:rFonts w:hint="eastAsia"/>
                    </w:rPr>
                    <w:t>、</w:t>
                  </w:r>
                  <w:r>
                    <w:rPr>
                      <w:rFonts w:hint="eastAsia"/>
                    </w:rPr>
                    <w:t>SO</w:t>
                  </w:r>
                  <w:r w:rsidRPr="00BE4590">
                    <w:rPr>
                      <w:rFonts w:hint="eastAsia"/>
                      <w:vertAlign w:val="subscript"/>
                    </w:rPr>
                    <w:t>2</w:t>
                  </w:r>
                  <w:r>
                    <w:rPr>
                      <w:rFonts w:hint="eastAsia"/>
                    </w:rPr>
                    <w:t>、</w:t>
                  </w:r>
                  <w:r>
                    <w:rPr>
                      <w:rFonts w:hint="eastAsia"/>
                    </w:rPr>
                    <w:t xml:space="preserve">NOx </w:t>
                  </w:r>
                  <w:r>
                    <w:rPr>
                      <w:rFonts w:hint="eastAsia"/>
                    </w:rPr>
                    <w:t>排放浓度分别不高于</w:t>
                  </w:r>
                  <w:r>
                    <w:rPr>
                      <w:rFonts w:hint="eastAsia"/>
                    </w:rPr>
                    <w:t>10</w:t>
                  </w:r>
                  <w:r>
                    <w:rPr>
                      <w:rFonts w:hint="eastAsia"/>
                    </w:rPr>
                    <w:t>、</w:t>
                  </w:r>
                  <w:r>
                    <w:rPr>
                      <w:rFonts w:hint="eastAsia"/>
                    </w:rPr>
                    <w:t>35</w:t>
                  </w:r>
                  <w:r>
                    <w:rPr>
                      <w:rFonts w:hint="eastAsia"/>
                    </w:rPr>
                    <w:t>、</w:t>
                  </w:r>
                  <w:r>
                    <w:rPr>
                      <w:rFonts w:hint="eastAsia"/>
                    </w:rPr>
                    <w:t>50mg/m</w:t>
                  </w:r>
                  <w:r w:rsidRPr="00BE4590">
                    <w:rPr>
                      <w:rFonts w:hint="eastAsia"/>
                      <w:vertAlign w:val="superscript"/>
                    </w:rPr>
                    <w:t>3</w:t>
                  </w:r>
                  <w:r>
                    <w:rPr>
                      <w:rFonts w:hint="eastAsia"/>
                    </w:rPr>
                    <w:t>（基准氧含量：</w:t>
                  </w:r>
                  <w:r>
                    <w:rPr>
                      <w:rFonts w:hint="eastAsia"/>
                    </w:rPr>
                    <w:t>3.5%</w:t>
                  </w:r>
                  <w:r>
                    <w:rPr>
                      <w:rFonts w:hint="eastAsia"/>
                    </w:rPr>
                    <w:t>）（因工艺需要掺入空气供后续干燥、烘干的干燥</w:t>
                  </w:r>
                  <w:proofErr w:type="gramStart"/>
                  <w:r>
                    <w:rPr>
                      <w:rFonts w:hint="eastAsia"/>
                    </w:rPr>
                    <w:t>炉以及</w:t>
                  </w:r>
                  <w:proofErr w:type="gramEnd"/>
                  <w:r>
                    <w:rPr>
                      <w:rFonts w:hint="eastAsia"/>
                    </w:rPr>
                    <w:t>非密闭式生产的加热炉、热处理炉、</w:t>
                  </w:r>
                  <w:proofErr w:type="gramStart"/>
                  <w:r>
                    <w:rPr>
                      <w:rFonts w:hint="eastAsia"/>
                    </w:rPr>
                    <w:t>干燥炉按实测</w:t>
                  </w:r>
                  <w:proofErr w:type="gramEnd"/>
                  <w:r>
                    <w:rPr>
                      <w:rFonts w:hint="eastAsia"/>
                    </w:rPr>
                    <w:t>浓度计）。</w:t>
                  </w:r>
                </w:p>
              </w:tc>
              <w:tc>
                <w:tcPr>
                  <w:tcW w:w="1669" w:type="pct"/>
                  <w:vAlign w:val="center"/>
                </w:tcPr>
                <w:p w14:paraId="717B2E7D" w14:textId="1CC8E6CA" w:rsidR="005E5F9B" w:rsidRPr="005E5F9B" w:rsidRDefault="005E5F9B" w:rsidP="00AE2B0B">
                  <w:pPr>
                    <w:adjustRightInd w:val="0"/>
                    <w:snapToGrid w:val="0"/>
                    <w:ind w:firstLineChars="200" w:firstLine="420"/>
                    <w:textAlignment w:val="baseline"/>
                    <w:outlineLvl w:val="0"/>
                  </w:pPr>
                  <w:r>
                    <w:rPr>
                      <w:rFonts w:hint="eastAsia"/>
                    </w:rPr>
                    <w:t>经工程分析预测，</w:t>
                  </w:r>
                  <w:r w:rsidRPr="00903CE8">
                    <w:t>本项目加热炉</w:t>
                  </w:r>
                  <w:proofErr w:type="gramStart"/>
                  <w:r w:rsidR="00143EB1">
                    <w:rPr>
                      <w:rFonts w:hint="eastAsia"/>
                      <w:szCs w:val="21"/>
                    </w:rPr>
                    <w:t>采用低氮燃烧器</w:t>
                  </w:r>
                  <w:proofErr w:type="gramEnd"/>
                  <w:r w:rsidR="00143EB1">
                    <w:rPr>
                      <w:rFonts w:hint="eastAsia"/>
                      <w:szCs w:val="21"/>
                    </w:rPr>
                    <w:t>燃烧技术</w:t>
                  </w:r>
                  <w:r w:rsidR="00143EB1">
                    <w:rPr>
                      <w:rFonts w:hint="eastAsia"/>
                    </w:rPr>
                    <w:t>废气污染物</w:t>
                  </w:r>
                  <w:r w:rsidRPr="00903CE8">
                    <w:t>颗粒物、</w:t>
                  </w:r>
                  <w:r w:rsidRPr="00903CE8">
                    <w:t>SO</w:t>
                  </w:r>
                  <w:r w:rsidRPr="00AE2B0B">
                    <w:rPr>
                      <w:vertAlign w:val="subscript"/>
                    </w:rPr>
                    <w:t>2</w:t>
                  </w:r>
                  <w:r w:rsidRPr="00903CE8">
                    <w:t>、</w:t>
                  </w:r>
                  <w:r w:rsidRPr="00903CE8">
                    <w:t>NOx</w:t>
                  </w:r>
                  <w:r w:rsidRPr="00903CE8">
                    <w:t>排放浓度分别为</w:t>
                  </w:r>
                  <w:r w:rsidRPr="00903CE8">
                    <w:t>10mg/m</w:t>
                  </w:r>
                  <w:r w:rsidRPr="00AE2B0B">
                    <w:rPr>
                      <w:vertAlign w:val="superscript"/>
                    </w:rPr>
                    <w:t>3</w:t>
                  </w:r>
                  <w:r w:rsidRPr="00903CE8">
                    <w:t>、</w:t>
                  </w:r>
                  <w:r w:rsidRPr="00903CE8">
                    <w:t>35mg/m</w:t>
                  </w:r>
                  <w:r w:rsidRPr="00AE2B0B">
                    <w:rPr>
                      <w:vertAlign w:val="superscript"/>
                    </w:rPr>
                    <w:t>3</w:t>
                  </w:r>
                  <w:r w:rsidRPr="00903CE8">
                    <w:t>、</w:t>
                  </w:r>
                  <w:r w:rsidRPr="00903CE8">
                    <w:t>50mg/m</w:t>
                  </w:r>
                  <w:r w:rsidRPr="00AE2B0B">
                    <w:rPr>
                      <w:vertAlign w:val="superscript"/>
                    </w:rPr>
                    <w:t>3</w:t>
                  </w:r>
                  <w:r>
                    <w:rPr>
                      <w:rFonts w:hint="eastAsia"/>
                    </w:rPr>
                    <w:t>。</w:t>
                  </w:r>
                </w:p>
              </w:tc>
              <w:tc>
                <w:tcPr>
                  <w:tcW w:w="405" w:type="pct"/>
                  <w:vAlign w:val="center"/>
                </w:tcPr>
                <w:p w14:paraId="1DB35AC3" w14:textId="0E5C83C4" w:rsidR="005E5F9B" w:rsidRPr="00903CE8" w:rsidRDefault="005E5F9B" w:rsidP="005E5F9B">
                  <w:pPr>
                    <w:pStyle w:val="aff"/>
                  </w:pPr>
                  <w:r w:rsidRPr="00084ADF">
                    <w:rPr>
                      <w:b w:val="0"/>
                      <w:color w:val="auto"/>
                      <w:kern w:val="0"/>
                      <w:szCs w:val="21"/>
                    </w:rPr>
                    <w:t>满足要求</w:t>
                  </w:r>
                </w:p>
              </w:tc>
            </w:tr>
            <w:tr w:rsidR="005E5F9B" w:rsidRPr="00903CE8" w14:paraId="07052476" w14:textId="77777777" w:rsidTr="004E6784">
              <w:trPr>
                <w:trHeight w:val="397"/>
                <w:jc w:val="center"/>
              </w:trPr>
              <w:tc>
                <w:tcPr>
                  <w:tcW w:w="529" w:type="pct"/>
                  <w:gridSpan w:val="2"/>
                  <w:vMerge w:val="restart"/>
                  <w:vAlign w:val="center"/>
                </w:tcPr>
                <w:p w14:paraId="6E4D475A" w14:textId="170C03E3" w:rsidR="005E5F9B" w:rsidRPr="00903CE8" w:rsidRDefault="005E5F9B" w:rsidP="005E5F9B">
                  <w:pPr>
                    <w:pStyle w:val="afc"/>
                  </w:pPr>
                  <w:r w:rsidRPr="00C942D6">
                    <w:rPr>
                      <w:rFonts w:hint="eastAsia"/>
                    </w:rPr>
                    <w:t>无组织管控</w:t>
                  </w:r>
                </w:p>
              </w:tc>
              <w:tc>
                <w:tcPr>
                  <w:tcW w:w="2396" w:type="pct"/>
                  <w:gridSpan w:val="2"/>
                  <w:vAlign w:val="center"/>
                </w:tcPr>
                <w:p w14:paraId="25B74CEB" w14:textId="6C01762C" w:rsidR="005E5F9B" w:rsidRPr="00903CE8" w:rsidRDefault="005E5F9B" w:rsidP="005E5F9B">
                  <w:pPr>
                    <w:pStyle w:val="afc"/>
                    <w:jc w:val="both"/>
                  </w:pPr>
                  <w:r w:rsidRPr="00C942D6">
                    <w:rPr>
                      <w:rFonts w:hint="eastAsia"/>
                    </w:rPr>
                    <w:t>1.</w:t>
                  </w:r>
                  <w:r w:rsidRPr="00C942D6">
                    <w:rPr>
                      <w:rFonts w:hint="eastAsia"/>
                    </w:rPr>
                    <w:t>所有物料（包括原辅料、半成品、成品）进封闭仓库分区存放，厂内无露天堆放物料；</w:t>
                  </w:r>
                </w:p>
              </w:tc>
              <w:tc>
                <w:tcPr>
                  <w:tcW w:w="1669" w:type="pct"/>
                  <w:vAlign w:val="center"/>
                </w:tcPr>
                <w:p w14:paraId="040EABB7" w14:textId="70424C94" w:rsidR="005E5F9B" w:rsidRPr="00903CE8" w:rsidRDefault="005E5F9B" w:rsidP="00AE2B0B">
                  <w:pPr>
                    <w:adjustRightInd w:val="0"/>
                    <w:snapToGrid w:val="0"/>
                    <w:ind w:firstLineChars="200" w:firstLine="420"/>
                    <w:textAlignment w:val="baseline"/>
                    <w:outlineLvl w:val="0"/>
                  </w:pPr>
                  <w:r>
                    <w:rPr>
                      <w:rFonts w:hint="eastAsia"/>
                    </w:rPr>
                    <w:t>本项目所有</w:t>
                  </w:r>
                  <w:proofErr w:type="gramStart"/>
                  <w:r>
                    <w:rPr>
                      <w:rFonts w:hint="eastAsia"/>
                    </w:rPr>
                    <w:t>物料均</w:t>
                  </w:r>
                  <w:proofErr w:type="gramEnd"/>
                  <w:r>
                    <w:rPr>
                      <w:rFonts w:hint="eastAsia"/>
                    </w:rPr>
                    <w:t>存放于密闭仓库内。</w:t>
                  </w:r>
                </w:p>
              </w:tc>
              <w:tc>
                <w:tcPr>
                  <w:tcW w:w="405" w:type="pct"/>
                  <w:vAlign w:val="center"/>
                </w:tcPr>
                <w:p w14:paraId="41DE44E0" w14:textId="48FA26A3" w:rsidR="005E5F9B" w:rsidRPr="00903CE8" w:rsidRDefault="00A32808" w:rsidP="005E5F9B">
                  <w:pPr>
                    <w:pStyle w:val="aff"/>
                  </w:pPr>
                  <w:r w:rsidRPr="00084ADF">
                    <w:rPr>
                      <w:b w:val="0"/>
                      <w:color w:val="auto"/>
                      <w:kern w:val="0"/>
                      <w:szCs w:val="21"/>
                    </w:rPr>
                    <w:t>满足要求</w:t>
                  </w:r>
                </w:p>
              </w:tc>
            </w:tr>
            <w:tr w:rsidR="005E5F9B" w:rsidRPr="00903CE8" w14:paraId="08A4F445" w14:textId="77777777" w:rsidTr="004E6784">
              <w:trPr>
                <w:trHeight w:val="397"/>
                <w:jc w:val="center"/>
              </w:trPr>
              <w:tc>
                <w:tcPr>
                  <w:tcW w:w="529" w:type="pct"/>
                  <w:gridSpan w:val="2"/>
                  <w:vMerge/>
                  <w:vAlign w:val="center"/>
                </w:tcPr>
                <w:p w14:paraId="6B548999" w14:textId="72BB507F" w:rsidR="005E5F9B" w:rsidRPr="00903CE8" w:rsidRDefault="005E5F9B" w:rsidP="005E5F9B">
                  <w:pPr>
                    <w:pStyle w:val="afc"/>
                  </w:pPr>
                </w:p>
              </w:tc>
              <w:tc>
                <w:tcPr>
                  <w:tcW w:w="2396" w:type="pct"/>
                  <w:gridSpan w:val="2"/>
                  <w:vAlign w:val="center"/>
                </w:tcPr>
                <w:p w14:paraId="252F9E68" w14:textId="4A69FD07" w:rsidR="005E5F9B" w:rsidRPr="00903CE8" w:rsidRDefault="005E5F9B" w:rsidP="005E5F9B">
                  <w:pPr>
                    <w:pStyle w:val="afc"/>
                    <w:jc w:val="both"/>
                  </w:pPr>
                  <w:r w:rsidRPr="00C942D6">
                    <w:rPr>
                      <w:rFonts w:hint="eastAsia"/>
                    </w:rPr>
                    <w:t>2.</w:t>
                  </w:r>
                  <w:r w:rsidRPr="00C942D6">
                    <w:rPr>
                      <w:rFonts w:hint="eastAsia"/>
                    </w:rPr>
                    <w:t>车间、料库四面封闭，通道口安装卷帘门、推拉门等封闭性良好且便于开关的硬质门；</w:t>
                  </w:r>
                </w:p>
              </w:tc>
              <w:tc>
                <w:tcPr>
                  <w:tcW w:w="1669" w:type="pct"/>
                  <w:vAlign w:val="center"/>
                </w:tcPr>
                <w:p w14:paraId="2EDCBDF2" w14:textId="7F9C8F07" w:rsidR="005E5F9B" w:rsidRPr="00903CE8" w:rsidRDefault="005E5F9B" w:rsidP="00AE2B0B">
                  <w:pPr>
                    <w:adjustRightInd w:val="0"/>
                    <w:snapToGrid w:val="0"/>
                    <w:ind w:firstLineChars="200" w:firstLine="420"/>
                    <w:textAlignment w:val="baseline"/>
                    <w:outlineLvl w:val="0"/>
                  </w:pPr>
                  <w:r>
                    <w:rPr>
                      <w:rFonts w:hint="eastAsia"/>
                    </w:rPr>
                    <w:t>本项目</w:t>
                  </w:r>
                  <w:r w:rsidRPr="00C942D6">
                    <w:rPr>
                      <w:rFonts w:hint="eastAsia"/>
                    </w:rPr>
                    <w:t>车间、</w:t>
                  </w:r>
                  <w:r w:rsidR="00FC1D23">
                    <w:rPr>
                      <w:rFonts w:hint="eastAsia"/>
                    </w:rPr>
                    <w:t>仓库</w:t>
                  </w:r>
                  <w:r>
                    <w:rPr>
                      <w:rFonts w:hint="eastAsia"/>
                    </w:rPr>
                    <w:t>均密闭</w:t>
                  </w:r>
                  <w:r w:rsidRPr="00C942D6">
                    <w:rPr>
                      <w:rFonts w:hint="eastAsia"/>
                    </w:rPr>
                    <w:t>，通道口安装硬质门</w:t>
                  </w:r>
                  <w:r>
                    <w:rPr>
                      <w:rFonts w:hint="eastAsia"/>
                    </w:rPr>
                    <w:t>。</w:t>
                  </w:r>
                </w:p>
              </w:tc>
              <w:tc>
                <w:tcPr>
                  <w:tcW w:w="405" w:type="pct"/>
                  <w:vAlign w:val="center"/>
                </w:tcPr>
                <w:p w14:paraId="656FAF4C" w14:textId="3FA92996" w:rsidR="005E5F9B" w:rsidRPr="00903CE8" w:rsidRDefault="00A32808" w:rsidP="005E5F9B">
                  <w:pPr>
                    <w:pStyle w:val="aff"/>
                  </w:pPr>
                  <w:r w:rsidRPr="00084ADF">
                    <w:rPr>
                      <w:b w:val="0"/>
                      <w:color w:val="auto"/>
                      <w:kern w:val="0"/>
                      <w:szCs w:val="21"/>
                    </w:rPr>
                    <w:t>满足要求</w:t>
                  </w:r>
                </w:p>
              </w:tc>
            </w:tr>
            <w:tr w:rsidR="005E5F9B" w:rsidRPr="00903CE8" w14:paraId="7726107D" w14:textId="77777777" w:rsidTr="004E6784">
              <w:trPr>
                <w:trHeight w:val="397"/>
                <w:jc w:val="center"/>
              </w:trPr>
              <w:tc>
                <w:tcPr>
                  <w:tcW w:w="529" w:type="pct"/>
                  <w:gridSpan w:val="2"/>
                  <w:vMerge/>
                  <w:vAlign w:val="center"/>
                </w:tcPr>
                <w:p w14:paraId="3B3B9FA2" w14:textId="6383A348" w:rsidR="005E5F9B" w:rsidRPr="00903CE8" w:rsidRDefault="005E5F9B" w:rsidP="005E5F9B">
                  <w:pPr>
                    <w:pStyle w:val="afc"/>
                  </w:pPr>
                </w:p>
              </w:tc>
              <w:tc>
                <w:tcPr>
                  <w:tcW w:w="2396" w:type="pct"/>
                  <w:gridSpan w:val="2"/>
                  <w:vAlign w:val="center"/>
                </w:tcPr>
                <w:p w14:paraId="7967D5E7" w14:textId="54ED53A0" w:rsidR="005E5F9B" w:rsidRPr="00903CE8" w:rsidRDefault="005E5F9B" w:rsidP="005E5F9B">
                  <w:pPr>
                    <w:pStyle w:val="afc"/>
                    <w:jc w:val="both"/>
                  </w:pPr>
                  <w:r>
                    <w:rPr>
                      <w:rFonts w:hint="eastAsia"/>
                    </w:rPr>
                    <w:t>3.</w:t>
                  </w:r>
                  <w:r>
                    <w:rPr>
                      <w:rFonts w:hint="eastAsia"/>
                    </w:rPr>
                    <w:t>易挥发原辅料应采用密闭容器盛装，并采用吸附交换法等技术回收废酸液；运输应采用密闭容器或罐车进行物料转移，调配、使用等过程采用密闭设备或在封闭空间内操作，废气收集</w:t>
                  </w:r>
                  <w:proofErr w:type="gramStart"/>
                  <w:r>
                    <w:rPr>
                      <w:rFonts w:hint="eastAsia"/>
                    </w:rPr>
                    <w:t>至相应</w:t>
                  </w:r>
                  <w:proofErr w:type="gramEnd"/>
                  <w:r>
                    <w:rPr>
                      <w:rFonts w:hint="eastAsia"/>
                    </w:rPr>
                    <w:t>处理系统；</w:t>
                  </w:r>
                </w:p>
              </w:tc>
              <w:tc>
                <w:tcPr>
                  <w:tcW w:w="1669" w:type="pct"/>
                  <w:vAlign w:val="center"/>
                </w:tcPr>
                <w:p w14:paraId="1F85E6C5" w14:textId="18EA3222" w:rsidR="005E5F9B" w:rsidRPr="00903CE8" w:rsidRDefault="005E5F9B" w:rsidP="00AE2B0B">
                  <w:pPr>
                    <w:adjustRightInd w:val="0"/>
                    <w:snapToGrid w:val="0"/>
                    <w:ind w:firstLineChars="200" w:firstLine="420"/>
                    <w:textAlignment w:val="baseline"/>
                    <w:outlineLvl w:val="0"/>
                  </w:pPr>
                  <w:r>
                    <w:rPr>
                      <w:rFonts w:hint="eastAsia"/>
                    </w:rPr>
                    <w:t>本项目</w:t>
                  </w:r>
                  <w:r w:rsidRPr="005E5F9B">
                    <w:rPr>
                      <w:rFonts w:hint="eastAsia"/>
                    </w:rPr>
                    <w:t>浓缩型不锈钢清洗液</w:t>
                  </w:r>
                  <w:proofErr w:type="gramStart"/>
                  <w:r>
                    <w:rPr>
                      <w:rFonts w:hint="eastAsia"/>
                    </w:rPr>
                    <w:t>采用吨桶包装</w:t>
                  </w:r>
                  <w:proofErr w:type="gramEnd"/>
                  <w:r>
                    <w:rPr>
                      <w:rFonts w:hint="eastAsia"/>
                    </w:rPr>
                    <w:t>，存贮于密闭</w:t>
                  </w:r>
                  <w:r w:rsidR="00714FC6">
                    <w:rPr>
                      <w:rFonts w:hint="eastAsia"/>
                    </w:rPr>
                    <w:t>车间</w:t>
                  </w:r>
                  <w:r>
                    <w:rPr>
                      <w:rFonts w:hint="eastAsia"/>
                    </w:rPr>
                    <w:t>内，项目设置密闭酸洗车间</w:t>
                  </w:r>
                  <w:r w:rsidR="00A32808">
                    <w:rPr>
                      <w:rFonts w:hint="eastAsia"/>
                    </w:rPr>
                    <w:t>，</w:t>
                  </w:r>
                  <w:proofErr w:type="gramStart"/>
                  <w:r w:rsidR="00A32808">
                    <w:rPr>
                      <w:rFonts w:hint="eastAsia"/>
                    </w:rPr>
                    <w:t>废气经侧吸式</w:t>
                  </w:r>
                  <w:proofErr w:type="gramEnd"/>
                  <w:r w:rsidR="00A32808">
                    <w:rPr>
                      <w:rFonts w:hint="eastAsia"/>
                    </w:rPr>
                    <w:t>集气罩收集后经两级碱喷淋塔处理。</w:t>
                  </w:r>
                </w:p>
              </w:tc>
              <w:tc>
                <w:tcPr>
                  <w:tcW w:w="405" w:type="pct"/>
                  <w:vAlign w:val="center"/>
                </w:tcPr>
                <w:p w14:paraId="6EF2E41D" w14:textId="57AD2852" w:rsidR="005E5F9B" w:rsidRPr="00903CE8" w:rsidRDefault="00A32808" w:rsidP="005E5F9B">
                  <w:pPr>
                    <w:pStyle w:val="aff"/>
                  </w:pPr>
                  <w:r w:rsidRPr="00084ADF">
                    <w:rPr>
                      <w:b w:val="0"/>
                      <w:color w:val="auto"/>
                      <w:kern w:val="0"/>
                      <w:szCs w:val="21"/>
                    </w:rPr>
                    <w:t>满足要求</w:t>
                  </w:r>
                </w:p>
              </w:tc>
            </w:tr>
            <w:tr w:rsidR="005E5F9B" w:rsidRPr="00903CE8" w14:paraId="0BF9A332" w14:textId="77777777" w:rsidTr="004E6784">
              <w:trPr>
                <w:trHeight w:val="397"/>
                <w:jc w:val="center"/>
              </w:trPr>
              <w:tc>
                <w:tcPr>
                  <w:tcW w:w="529" w:type="pct"/>
                  <w:gridSpan w:val="2"/>
                  <w:vMerge/>
                  <w:vAlign w:val="center"/>
                </w:tcPr>
                <w:p w14:paraId="0A53713E" w14:textId="77777777" w:rsidR="005E5F9B" w:rsidRPr="00903CE8" w:rsidRDefault="005E5F9B" w:rsidP="005E5F9B">
                  <w:pPr>
                    <w:pStyle w:val="afc"/>
                  </w:pPr>
                </w:p>
              </w:tc>
              <w:tc>
                <w:tcPr>
                  <w:tcW w:w="2396" w:type="pct"/>
                  <w:gridSpan w:val="2"/>
                  <w:vAlign w:val="center"/>
                </w:tcPr>
                <w:p w14:paraId="3E2C054E" w14:textId="365151FB" w:rsidR="005E5F9B" w:rsidRPr="00903CE8" w:rsidRDefault="005E5F9B" w:rsidP="005E5F9B">
                  <w:pPr>
                    <w:pStyle w:val="afc"/>
                    <w:jc w:val="both"/>
                  </w:pPr>
                  <w:r w:rsidRPr="00C942D6">
                    <w:rPr>
                      <w:rFonts w:hint="eastAsia"/>
                    </w:rPr>
                    <w:t>4.</w:t>
                  </w:r>
                  <w:r w:rsidRPr="00C942D6">
                    <w:rPr>
                      <w:rFonts w:hint="eastAsia"/>
                    </w:rPr>
                    <w:t>转移和输送</w:t>
                  </w:r>
                  <w:r w:rsidRPr="00C942D6">
                    <w:rPr>
                      <w:rFonts w:hint="eastAsia"/>
                    </w:rPr>
                    <w:t xml:space="preserve"> VOCs </w:t>
                  </w:r>
                  <w:r w:rsidRPr="00C942D6">
                    <w:rPr>
                      <w:rFonts w:hint="eastAsia"/>
                    </w:rPr>
                    <w:t>物料以及</w:t>
                  </w:r>
                  <w:r w:rsidRPr="00C942D6">
                    <w:rPr>
                      <w:rFonts w:hint="eastAsia"/>
                    </w:rPr>
                    <w:t xml:space="preserve"> VOCs </w:t>
                  </w:r>
                  <w:r w:rsidRPr="00C942D6">
                    <w:rPr>
                      <w:rFonts w:hint="eastAsia"/>
                    </w:rPr>
                    <w:t>废料（渣、液）时，应采用密闭管道或密闭容器；</w:t>
                  </w:r>
                </w:p>
              </w:tc>
              <w:tc>
                <w:tcPr>
                  <w:tcW w:w="1669" w:type="pct"/>
                  <w:vAlign w:val="center"/>
                </w:tcPr>
                <w:p w14:paraId="39D45A80" w14:textId="31EB6871" w:rsidR="005E5F9B" w:rsidRPr="00903CE8" w:rsidRDefault="00A32808" w:rsidP="00AE2B0B">
                  <w:pPr>
                    <w:adjustRightInd w:val="0"/>
                    <w:snapToGrid w:val="0"/>
                    <w:ind w:firstLineChars="200" w:firstLine="420"/>
                    <w:textAlignment w:val="baseline"/>
                    <w:outlineLvl w:val="0"/>
                  </w:pPr>
                  <w:r>
                    <w:rPr>
                      <w:rFonts w:hint="eastAsia"/>
                    </w:rPr>
                    <w:t>本项目不涉及</w:t>
                  </w:r>
                </w:p>
              </w:tc>
              <w:tc>
                <w:tcPr>
                  <w:tcW w:w="405" w:type="pct"/>
                  <w:vAlign w:val="center"/>
                </w:tcPr>
                <w:p w14:paraId="22A0C02F" w14:textId="28F0C0E9" w:rsidR="005E5F9B" w:rsidRPr="00903CE8" w:rsidRDefault="00A32808" w:rsidP="005E5F9B">
                  <w:pPr>
                    <w:pStyle w:val="aff"/>
                  </w:pPr>
                  <w:r w:rsidRPr="00084ADF">
                    <w:rPr>
                      <w:b w:val="0"/>
                      <w:color w:val="auto"/>
                      <w:kern w:val="0"/>
                      <w:szCs w:val="21"/>
                    </w:rPr>
                    <w:t>满足要求</w:t>
                  </w:r>
                </w:p>
              </w:tc>
            </w:tr>
            <w:tr w:rsidR="005E5F9B" w:rsidRPr="00903CE8" w14:paraId="6A5189CB" w14:textId="77777777" w:rsidTr="004E6784">
              <w:trPr>
                <w:trHeight w:val="397"/>
                <w:jc w:val="center"/>
              </w:trPr>
              <w:tc>
                <w:tcPr>
                  <w:tcW w:w="529" w:type="pct"/>
                  <w:gridSpan w:val="2"/>
                  <w:vMerge/>
                  <w:vAlign w:val="center"/>
                </w:tcPr>
                <w:p w14:paraId="08A6B464" w14:textId="77777777" w:rsidR="005E5F9B" w:rsidRPr="00903CE8" w:rsidRDefault="005E5F9B" w:rsidP="005E5F9B">
                  <w:pPr>
                    <w:pStyle w:val="afc"/>
                  </w:pPr>
                </w:p>
              </w:tc>
              <w:tc>
                <w:tcPr>
                  <w:tcW w:w="2396" w:type="pct"/>
                  <w:gridSpan w:val="2"/>
                  <w:vAlign w:val="center"/>
                </w:tcPr>
                <w:p w14:paraId="7E631DD7" w14:textId="5B924315" w:rsidR="005E5F9B" w:rsidRPr="00C942D6" w:rsidRDefault="005E5F9B" w:rsidP="005E5F9B">
                  <w:pPr>
                    <w:pStyle w:val="afc"/>
                    <w:jc w:val="both"/>
                  </w:pPr>
                  <w:r>
                    <w:rPr>
                      <w:rFonts w:hint="eastAsia"/>
                    </w:rPr>
                    <w:t>5.</w:t>
                  </w:r>
                  <w:r>
                    <w:rPr>
                      <w:rFonts w:hint="eastAsia"/>
                    </w:rPr>
                    <w:t>镀槽、镀件提升转运装置、电器控制装置、电源设备、过滤设备、检测仪器、加热与冷却装置、滚筒驱动装置、空气搅拌设备及线上污染控制设施等采用一体自动化成套装置；化学抛光槽、镀铬槽应加入酸雾抑制剂，有效减少废气产生；</w:t>
                  </w:r>
                </w:p>
              </w:tc>
              <w:tc>
                <w:tcPr>
                  <w:tcW w:w="1669" w:type="pct"/>
                  <w:vAlign w:val="center"/>
                </w:tcPr>
                <w:p w14:paraId="3B7CC62E" w14:textId="1EACAD42" w:rsidR="005E5F9B" w:rsidRPr="00903CE8" w:rsidRDefault="00A32808" w:rsidP="00AE2B0B">
                  <w:pPr>
                    <w:adjustRightInd w:val="0"/>
                    <w:snapToGrid w:val="0"/>
                    <w:ind w:firstLineChars="200" w:firstLine="420"/>
                    <w:textAlignment w:val="baseline"/>
                    <w:outlineLvl w:val="0"/>
                  </w:pPr>
                  <w:r>
                    <w:rPr>
                      <w:rFonts w:hint="eastAsia"/>
                    </w:rPr>
                    <w:t>本项目不涉及</w:t>
                  </w:r>
                </w:p>
              </w:tc>
              <w:tc>
                <w:tcPr>
                  <w:tcW w:w="405" w:type="pct"/>
                  <w:vAlign w:val="center"/>
                </w:tcPr>
                <w:p w14:paraId="3CCB9CF7" w14:textId="37256C6F" w:rsidR="005E5F9B" w:rsidRPr="00903CE8" w:rsidRDefault="00A32808" w:rsidP="005E5F9B">
                  <w:pPr>
                    <w:pStyle w:val="aff"/>
                  </w:pPr>
                  <w:r w:rsidRPr="00084ADF">
                    <w:rPr>
                      <w:b w:val="0"/>
                      <w:color w:val="auto"/>
                      <w:kern w:val="0"/>
                      <w:szCs w:val="21"/>
                    </w:rPr>
                    <w:t>满足要求</w:t>
                  </w:r>
                </w:p>
              </w:tc>
            </w:tr>
            <w:tr w:rsidR="005E5F9B" w:rsidRPr="00903CE8" w14:paraId="184E51E4" w14:textId="77777777" w:rsidTr="004E6784">
              <w:trPr>
                <w:trHeight w:val="397"/>
                <w:jc w:val="center"/>
              </w:trPr>
              <w:tc>
                <w:tcPr>
                  <w:tcW w:w="529" w:type="pct"/>
                  <w:gridSpan w:val="2"/>
                  <w:vMerge/>
                  <w:vAlign w:val="center"/>
                </w:tcPr>
                <w:p w14:paraId="55201752" w14:textId="77777777" w:rsidR="005E5F9B" w:rsidRPr="00903CE8" w:rsidRDefault="005E5F9B" w:rsidP="005E5F9B">
                  <w:pPr>
                    <w:pStyle w:val="afc"/>
                  </w:pPr>
                </w:p>
              </w:tc>
              <w:tc>
                <w:tcPr>
                  <w:tcW w:w="2396" w:type="pct"/>
                  <w:gridSpan w:val="2"/>
                  <w:vAlign w:val="center"/>
                </w:tcPr>
                <w:p w14:paraId="4B2B982E" w14:textId="617F8116" w:rsidR="005E5F9B" w:rsidRPr="00C942D6" w:rsidRDefault="005E5F9B" w:rsidP="005E5F9B">
                  <w:pPr>
                    <w:pStyle w:val="afc"/>
                    <w:jc w:val="both"/>
                  </w:pPr>
                  <w:r>
                    <w:rPr>
                      <w:rFonts w:hint="eastAsia"/>
                    </w:rPr>
                    <w:t>6.</w:t>
                  </w:r>
                  <w:r>
                    <w:rPr>
                      <w:rFonts w:hint="eastAsia"/>
                    </w:rPr>
                    <w:t>金属表面处理及热处理工序应在密闭车间内进行，或在封闭车间内采取二次封闭措施，并对工序产生的酸雾、</w:t>
                  </w:r>
                  <w:proofErr w:type="gramStart"/>
                  <w:r>
                    <w:rPr>
                      <w:rFonts w:hint="eastAsia"/>
                    </w:rPr>
                    <w:t>油雾及</w:t>
                  </w:r>
                  <w:proofErr w:type="gramEnd"/>
                  <w:r>
                    <w:rPr>
                      <w:rFonts w:hint="eastAsia"/>
                    </w:rPr>
                    <w:t xml:space="preserve">VOCs </w:t>
                  </w:r>
                  <w:r>
                    <w:rPr>
                      <w:rFonts w:hint="eastAsia"/>
                    </w:rPr>
                    <w:lastRenderedPageBreak/>
                    <w:t>废气进行密闭收集处理。采用外部罩的，</w:t>
                  </w:r>
                  <w:proofErr w:type="gramStart"/>
                  <w:r>
                    <w:rPr>
                      <w:rFonts w:hint="eastAsia"/>
                    </w:rPr>
                    <w:t>距集气</w:t>
                  </w:r>
                  <w:proofErr w:type="gramEnd"/>
                  <w:r>
                    <w:rPr>
                      <w:rFonts w:hint="eastAsia"/>
                    </w:rPr>
                    <w:t>罩开口面最远处的废气无组织排放位置，风速应不低于</w:t>
                  </w:r>
                  <w:r>
                    <w:rPr>
                      <w:rFonts w:hint="eastAsia"/>
                    </w:rPr>
                    <w:t xml:space="preserve"> 0.3</w:t>
                  </w:r>
                  <w:r>
                    <w:rPr>
                      <w:rFonts w:hint="eastAsia"/>
                    </w:rPr>
                    <w:t>米</w:t>
                  </w:r>
                  <w:r>
                    <w:rPr>
                      <w:rFonts w:hint="eastAsia"/>
                    </w:rPr>
                    <w:t>/</w:t>
                  </w:r>
                  <w:r>
                    <w:rPr>
                      <w:rFonts w:hint="eastAsia"/>
                    </w:rPr>
                    <w:t>秒；</w:t>
                  </w:r>
                </w:p>
              </w:tc>
              <w:tc>
                <w:tcPr>
                  <w:tcW w:w="1669" w:type="pct"/>
                  <w:vAlign w:val="center"/>
                </w:tcPr>
                <w:p w14:paraId="6279EC0F" w14:textId="7F1372C9" w:rsidR="005E5F9B" w:rsidRPr="00AE2B0B" w:rsidRDefault="00A32808" w:rsidP="00AE2B0B">
                  <w:pPr>
                    <w:adjustRightInd w:val="0"/>
                    <w:snapToGrid w:val="0"/>
                    <w:ind w:firstLineChars="200" w:firstLine="420"/>
                    <w:textAlignment w:val="baseline"/>
                    <w:outlineLvl w:val="0"/>
                  </w:pPr>
                  <w:r w:rsidRPr="00AE2B0B">
                    <w:rPr>
                      <w:rFonts w:hint="eastAsia"/>
                    </w:rPr>
                    <w:lastRenderedPageBreak/>
                    <w:t>本项目酸洗工序在密闭酸洗车间内进行，采取侧吸式集气罩收集产生的氟化物</w:t>
                  </w:r>
                  <w:r w:rsidRPr="00AE2B0B">
                    <w:rPr>
                      <w:rFonts w:hint="eastAsia"/>
                    </w:rPr>
                    <w:lastRenderedPageBreak/>
                    <w:t>废气，</w:t>
                  </w:r>
                  <w:proofErr w:type="gramStart"/>
                  <w:r w:rsidRPr="00AE2B0B">
                    <w:rPr>
                      <w:rFonts w:hint="eastAsia"/>
                    </w:rPr>
                    <w:t>距集气</w:t>
                  </w:r>
                  <w:proofErr w:type="gramEnd"/>
                  <w:r w:rsidRPr="00AE2B0B">
                    <w:rPr>
                      <w:rFonts w:hint="eastAsia"/>
                    </w:rPr>
                    <w:t>罩开口面最远处的废气无组织排放位置，风速不低于</w:t>
                  </w:r>
                  <w:r w:rsidRPr="00AE2B0B">
                    <w:rPr>
                      <w:rFonts w:hint="eastAsia"/>
                    </w:rPr>
                    <w:t xml:space="preserve"> 0.3</w:t>
                  </w:r>
                  <w:r w:rsidRPr="00AE2B0B">
                    <w:rPr>
                      <w:rFonts w:hint="eastAsia"/>
                    </w:rPr>
                    <w:t>米</w:t>
                  </w:r>
                  <w:r w:rsidRPr="00AE2B0B">
                    <w:rPr>
                      <w:rFonts w:hint="eastAsia"/>
                    </w:rPr>
                    <w:t>/</w:t>
                  </w:r>
                  <w:r w:rsidRPr="00AE2B0B">
                    <w:rPr>
                      <w:rFonts w:hint="eastAsia"/>
                    </w:rPr>
                    <w:t>秒；</w:t>
                  </w:r>
                </w:p>
              </w:tc>
              <w:tc>
                <w:tcPr>
                  <w:tcW w:w="405" w:type="pct"/>
                  <w:vAlign w:val="center"/>
                </w:tcPr>
                <w:p w14:paraId="7A61E2FF" w14:textId="31BDA43C" w:rsidR="005E5F9B" w:rsidRPr="00903CE8" w:rsidRDefault="00A32808" w:rsidP="005E5F9B">
                  <w:pPr>
                    <w:pStyle w:val="aff"/>
                  </w:pPr>
                  <w:r w:rsidRPr="00084ADF">
                    <w:rPr>
                      <w:b w:val="0"/>
                      <w:color w:val="auto"/>
                      <w:kern w:val="0"/>
                      <w:szCs w:val="21"/>
                    </w:rPr>
                    <w:lastRenderedPageBreak/>
                    <w:t>满足要求</w:t>
                  </w:r>
                </w:p>
              </w:tc>
            </w:tr>
            <w:tr w:rsidR="005E5F9B" w:rsidRPr="00903CE8" w14:paraId="6695301B" w14:textId="77777777" w:rsidTr="004E6784">
              <w:trPr>
                <w:trHeight w:val="397"/>
                <w:jc w:val="center"/>
              </w:trPr>
              <w:tc>
                <w:tcPr>
                  <w:tcW w:w="529" w:type="pct"/>
                  <w:gridSpan w:val="2"/>
                  <w:vMerge/>
                  <w:vAlign w:val="center"/>
                </w:tcPr>
                <w:p w14:paraId="0FA8580C" w14:textId="77777777" w:rsidR="005E5F9B" w:rsidRPr="00903CE8" w:rsidRDefault="005E5F9B" w:rsidP="005E5F9B">
                  <w:pPr>
                    <w:pStyle w:val="afc"/>
                  </w:pPr>
                </w:p>
              </w:tc>
              <w:tc>
                <w:tcPr>
                  <w:tcW w:w="2396" w:type="pct"/>
                  <w:gridSpan w:val="2"/>
                  <w:vAlign w:val="center"/>
                </w:tcPr>
                <w:p w14:paraId="48466B06" w14:textId="108A1942" w:rsidR="005E5F9B" w:rsidRPr="00C942D6" w:rsidRDefault="005E5F9B" w:rsidP="005E5F9B">
                  <w:pPr>
                    <w:pStyle w:val="afc"/>
                    <w:jc w:val="both"/>
                  </w:pPr>
                  <w:r w:rsidRPr="00C942D6">
                    <w:rPr>
                      <w:rFonts w:hint="eastAsia"/>
                    </w:rPr>
                    <w:t>7.</w:t>
                  </w:r>
                  <w:r w:rsidRPr="00C942D6">
                    <w:rPr>
                      <w:rFonts w:hint="eastAsia"/>
                    </w:rPr>
                    <w:t>厂区地面全部绿化或硬化，无成片裸露土地。车间规范平整，无物料洒落和“跑、冒、滴、漏”现象。</w:t>
                  </w:r>
                </w:p>
              </w:tc>
              <w:tc>
                <w:tcPr>
                  <w:tcW w:w="1669" w:type="pct"/>
                  <w:vAlign w:val="center"/>
                </w:tcPr>
                <w:p w14:paraId="50849487" w14:textId="73AB1AD8" w:rsidR="005E5F9B" w:rsidRPr="00AE2B0B" w:rsidRDefault="004D0A66" w:rsidP="00AE2B0B">
                  <w:pPr>
                    <w:adjustRightInd w:val="0"/>
                    <w:snapToGrid w:val="0"/>
                    <w:ind w:firstLineChars="200" w:firstLine="420"/>
                    <w:textAlignment w:val="baseline"/>
                    <w:outlineLvl w:val="0"/>
                  </w:pPr>
                  <w:r w:rsidRPr="00AE2B0B">
                    <w:rPr>
                      <w:rFonts w:hint="eastAsia"/>
                    </w:rPr>
                    <w:t>本项目建成后厂区地面全部绿化或硬化，无成片裸露土地，车间规范平整</w:t>
                  </w:r>
                  <w:r w:rsidR="00FC1D23">
                    <w:rPr>
                      <w:rFonts w:hint="eastAsia"/>
                    </w:rPr>
                    <w:t>，不存在</w:t>
                  </w:r>
                  <w:r w:rsidR="00FC1D23" w:rsidRPr="00C942D6">
                    <w:rPr>
                      <w:rFonts w:hint="eastAsia"/>
                    </w:rPr>
                    <w:t>物料洒落和“跑、冒、滴、漏”现象。</w:t>
                  </w:r>
                </w:p>
              </w:tc>
              <w:tc>
                <w:tcPr>
                  <w:tcW w:w="405" w:type="pct"/>
                  <w:vAlign w:val="center"/>
                </w:tcPr>
                <w:p w14:paraId="0942E699" w14:textId="33CF9F9B" w:rsidR="005E5F9B" w:rsidRPr="00903CE8" w:rsidRDefault="004D0A66" w:rsidP="005E5F9B">
                  <w:pPr>
                    <w:pStyle w:val="aff"/>
                  </w:pPr>
                  <w:r w:rsidRPr="00084ADF">
                    <w:rPr>
                      <w:b w:val="0"/>
                      <w:color w:val="auto"/>
                      <w:kern w:val="0"/>
                      <w:szCs w:val="21"/>
                    </w:rPr>
                    <w:t>满足要求</w:t>
                  </w:r>
                </w:p>
              </w:tc>
            </w:tr>
            <w:tr w:rsidR="005E5F9B" w:rsidRPr="00903CE8" w14:paraId="24D6F253" w14:textId="77777777" w:rsidTr="004E6784">
              <w:trPr>
                <w:trHeight w:val="397"/>
                <w:jc w:val="center"/>
              </w:trPr>
              <w:tc>
                <w:tcPr>
                  <w:tcW w:w="529" w:type="pct"/>
                  <w:gridSpan w:val="2"/>
                  <w:vMerge w:val="restart"/>
                  <w:vAlign w:val="center"/>
                </w:tcPr>
                <w:p w14:paraId="72321D9D" w14:textId="77777777" w:rsidR="005E5F9B" w:rsidRDefault="005E5F9B" w:rsidP="005E5F9B">
                  <w:pPr>
                    <w:pStyle w:val="afc"/>
                  </w:pPr>
                  <w:r>
                    <w:rPr>
                      <w:rFonts w:hint="eastAsia"/>
                    </w:rPr>
                    <w:t>监测监控水</w:t>
                  </w:r>
                </w:p>
                <w:p w14:paraId="04636251" w14:textId="07A704DA" w:rsidR="005E5F9B" w:rsidRPr="00903CE8" w:rsidRDefault="005E5F9B" w:rsidP="005E5F9B">
                  <w:pPr>
                    <w:pStyle w:val="afc"/>
                  </w:pPr>
                  <w:r>
                    <w:rPr>
                      <w:rFonts w:hint="eastAsia"/>
                    </w:rPr>
                    <w:t>平</w:t>
                  </w:r>
                </w:p>
              </w:tc>
              <w:tc>
                <w:tcPr>
                  <w:tcW w:w="2396" w:type="pct"/>
                  <w:gridSpan w:val="2"/>
                  <w:vAlign w:val="center"/>
                </w:tcPr>
                <w:p w14:paraId="73BF5D1E" w14:textId="583C1790" w:rsidR="005E5F9B" w:rsidRPr="00C942D6" w:rsidRDefault="005E5F9B" w:rsidP="005E5F9B">
                  <w:pPr>
                    <w:pStyle w:val="afc"/>
                    <w:jc w:val="both"/>
                  </w:pPr>
                  <w:r w:rsidRPr="00C942D6">
                    <w:rPr>
                      <w:rFonts w:hint="eastAsia"/>
                    </w:rPr>
                    <w:t>1.</w:t>
                  </w:r>
                  <w:r w:rsidRPr="00C942D6">
                    <w:rPr>
                      <w:rFonts w:hint="eastAsia"/>
                    </w:rPr>
                    <w:t>有组织</w:t>
                  </w:r>
                  <w:proofErr w:type="gramStart"/>
                  <w:r w:rsidRPr="00C942D6">
                    <w:rPr>
                      <w:rFonts w:hint="eastAsia"/>
                    </w:rPr>
                    <w:t>排放口按生态环境</w:t>
                  </w:r>
                  <w:proofErr w:type="gramEnd"/>
                  <w:r w:rsidRPr="00C942D6">
                    <w:rPr>
                      <w:rFonts w:hint="eastAsia"/>
                    </w:rPr>
                    <w:t>部门要求安装烟气排放自动监控设施（</w:t>
                  </w:r>
                  <w:r w:rsidRPr="00C942D6">
                    <w:rPr>
                      <w:rFonts w:hint="eastAsia"/>
                    </w:rPr>
                    <w:t>CEMS</w:t>
                  </w:r>
                  <w:r w:rsidRPr="00C942D6">
                    <w:rPr>
                      <w:rFonts w:hint="eastAsia"/>
                    </w:rPr>
                    <w:t>），并按要求联网；</w:t>
                  </w:r>
                </w:p>
              </w:tc>
              <w:tc>
                <w:tcPr>
                  <w:tcW w:w="1669" w:type="pct"/>
                  <w:vAlign w:val="center"/>
                </w:tcPr>
                <w:p w14:paraId="0F6441BC" w14:textId="498A1844" w:rsidR="005E5F9B" w:rsidRPr="00AE2B0B" w:rsidRDefault="004D0A66" w:rsidP="00AE2B0B">
                  <w:pPr>
                    <w:adjustRightInd w:val="0"/>
                    <w:snapToGrid w:val="0"/>
                    <w:ind w:firstLineChars="200" w:firstLine="420"/>
                    <w:textAlignment w:val="baseline"/>
                    <w:outlineLvl w:val="0"/>
                  </w:pPr>
                  <w:r w:rsidRPr="00AE2B0B">
                    <w:rPr>
                      <w:rFonts w:hint="eastAsia"/>
                    </w:rPr>
                    <w:t>本项目建成后按照环保要求安装烟气排放自动监控设施（</w:t>
                  </w:r>
                  <w:r w:rsidRPr="00AE2B0B">
                    <w:rPr>
                      <w:rFonts w:hint="eastAsia"/>
                    </w:rPr>
                    <w:t>CEMS</w:t>
                  </w:r>
                  <w:r w:rsidRPr="00AE2B0B">
                    <w:rPr>
                      <w:rFonts w:hint="eastAsia"/>
                    </w:rPr>
                    <w:t>），并按要求联网。</w:t>
                  </w:r>
                </w:p>
              </w:tc>
              <w:tc>
                <w:tcPr>
                  <w:tcW w:w="405" w:type="pct"/>
                  <w:vAlign w:val="center"/>
                </w:tcPr>
                <w:p w14:paraId="143A8A43" w14:textId="3F2ACE9B" w:rsidR="005E5F9B" w:rsidRPr="00903CE8" w:rsidRDefault="004D0A66" w:rsidP="005E5F9B">
                  <w:pPr>
                    <w:pStyle w:val="aff"/>
                  </w:pPr>
                  <w:r w:rsidRPr="00084ADF">
                    <w:rPr>
                      <w:b w:val="0"/>
                      <w:color w:val="auto"/>
                      <w:kern w:val="0"/>
                      <w:szCs w:val="21"/>
                    </w:rPr>
                    <w:t>满足要求</w:t>
                  </w:r>
                </w:p>
              </w:tc>
            </w:tr>
            <w:tr w:rsidR="005E5F9B" w:rsidRPr="00903CE8" w14:paraId="7FAED61C" w14:textId="77777777" w:rsidTr="004E6784">
              <w:trPr>
                <w:trHeight w:val="397"/>
                <w:jc w:val="center"/>
              </w:trPr>
              <w:tc>
                <w:tcPr>
                  <w:tcW w:w="529" w:type="pct"/>
                  <w:gridSpan w:val="2"/>
                  <w:vMerge/>
                  <w:vAlign w:val="center"/>
                </w:tcPr>
                <w:p w14:paraId="27FE5998" w14:textId="77777777" w:rsidR="005E5F9B" w:rsidRDefault="005E5F9B" w:rsidP="005E5F9B">
                  <w:pPr>
                    <w:pStyle w:val="afc"/>
                  </w:pPr>
                </w:p>
              </w:tc>
              <w:tc>
                <w:tcPr>
                  <w:tcW w:w="2396" w:type="pct"/>
                  <w:gridSpan w:val="2"/>
                  <w:vAlign w:val="center"/>
                </w:tcPr>
                <w:p w14:paraId="63BFEBCA" w14:textId="72FE4D6F" w:rsidR="005E5F9B" w:rsidRPr="00C942D6" w:rsidRDefault="005E5F9B" w:rsidP="005E5F9B">
                  <w:pPr>
                    <w:pStyle w:val="afc"/>
                    <w:jc w:val="both"/>
                  </w:pPr>
                  <w:r w:rsidRPr="00C942D6">
                    <w:rPr>
                      <w:rFonts w:hint="eastAsia"/>
                    </w:rPr>
                    <w:t>2.</w:t>
                  </w:r>
                  <w:r w:rsidRPr="00C942D6">
                    <w:rPr>
                      <w:rFonts w:hint="eastAsia"/>
                    </w:rPr>
                    <w:t>有组织排放</w:t>
                  </w:r>
                  <w:proofErr w:type="gramStart"/>
                  <w:r w:rsidRPr="00C942D6">
                    <w:rPr>
                      <w:rFonts w:hint="eastAsia"/>
                    </w:rPr>
                    <w:t>口按照</w:t>
                  </w:r>
                  <w:proofErr w:type="gramEnd"/>
                  <w:r w:rsidRPr="00C942D6">
                    <w:rPr>
                      <w:rFonts w:hint="eastAsia"/>
                    </w:rPr>
                    <w:t>排污许可证要求开展自行监测；</w:t>
                  </w:r>
                </w:p>
              </w:tc>
              <w:tc>
                <w:tcPr>
                  <w:tcW w:w="1669" w:type="pct"/>
                  <w:vAlign w:val="center"/>
                </w:tcPr>
                <w:p w14:paraId="54C5A0D6" w14:textId="76B15A3E" w:rsidR="005E5F9B" w:rsidRPr="00AE2B0B" w:rsidRDefault="004D0A66" w:rsidP="00AE2B0B">
                  <w:pPr>
                    <w:adjustRightInd w:val="0"/>
                    <w:snapToGrid w:val="0"/>
                    <w:ind w:firstLineChars="200" w:firstLine="420"/>
                    <w:textAlignment w:val="baseline"/>
                    <w:outlineLvl w:val="0"/>
                  </w:pPr>
                  <w:r w:rsidRPr="00AE2B0B">
                    <w:rPr>
                      <w:rFonts w:hint="eastAsia"/>
                    </w:rPr>
                    <w:t>本项目建成后按照排污许可证要求开展有组织排放口自行监测；</w:t>
                  </w:r>
                </w:p>
              </w:tc>
              <w:tc>
                <w:tcPr>
                  <w:tcW w:w="405" w:type="pct"/>
                  <w:vAlign w:val="center"/>
                </w:tcPr>
                <w:p w14:paraId="3CB826A1" w14:textId="6844ED38" w:rsidR="005E5F9B" w:rsidRPr="00903CE8" w:rsidRDefault="004D0A66" w:rsidP="005E5F9B">
                  <w:pPr>
                    <w:pStyle w:val="aff"/>
                  </w:pPr>
                  <w:r w:rsidRPr="00084ADF">
                    <w:rPr>
                      <w:b w:val="0"/>
                      <w:color w:val="auto"/>
                      <w:kern w:val="0"/>
                      <w:szCs w:val="21"/>
                    </w:rPr>
                    <w:t>满足要求</w:t>
                  </w:r>
                </w:p>
              </w:tc>
            </w:tr>
            <w:tr w:rsidR="005E5F9B" w:rsidRPr="00903CE8" w14:paraId="7B995A25" w14:textId="77777777" w:rsidTr="004E6784">
              <w:trPr>
                <w:trHeight w:val="397"/>
                <w:jc w:val="center"/>
              </w:trPr>
              <w:tc>
                <w:tcPr>
                  <w:tcW w:w="529" w:type="pct"/>
                  <w:gridSpan w:val="2"/>
                  <w:vMerge/>
                  <w:vAlign w:val="center"/>
                </w:tcPr>
                <w:p w14:paraId="68C31BB8" w14:textId="77777777" w:rsidR="005E5F9B" w:rsidRDefault="005E5F9B" w:rsidP="005E5F9B">
                  <w:pPr>
                    <w:pStyle w:val="afc"/>
                  </w:pPr>
                </w:p>
              </w:tc>
              <w:tc>
                <w:tcPr>
                  <w:tcW w:w="2396" w:type="pct"/>
                  <w:gridSpan w:val="2"/>
                  <w:vAlign w:val="center"/>
                </w:tcPr>
                <w:p w14:paraId="200B5DB4" w14:textId="3698D66B" w:rsidR="005E5F9B" w:rsidRPr="00C942D6" w:rsidRDefault="005E5F9B" w:rsidP="005E5F9B">
                  <w:pPr>
                    <w:pStyle w:val="afc"/>
                    <w:jc w:val="both"/>
                  </w:pPr>
                  <w:r>
                    <w:rPr>
                      <w:rFonts w:hint="eastAsia"/>
                    </w:rPr>
                    <w:t>3.</w:t>
                  </w:r>
                  <w:proofErr w:type="gramStart"/>
                  <w:r>
                    <w:rPr>
                      <w:rFonts w:hint="eastAsia"/>
                    </w:rPr>
                    <w:t>涉气生产</w:t>
                  </w:r>
                  <w:proofErr w:type="gramEnd"/>
                  <w:r>
                    <w:rPr>
                      <w:rFonts w:hint="eastAsia"/>
                    </w:rPr>
                    <w:t>工序、生产装置及污染治理设施按生态环境部门要求安装用电监管设备，用电监管设备与省、市生态环境部门用电监管平台联网；</w:t>
                  </w:r>
                </w:p>
              </w:tc>
              <w:tc>
                <w:tcPr>
                  <w:tcW w:w="1669" w:type="pct"/>
                  <w:vAlign w:val="center"/>
                </w:tcPr>
                <w:p w14:paraId="6F167F88" w14:textId="57A526F8" w:rsidR="005E5F9B" w:rsidRPr="00903CE8" w:rsidRDefault="004D0A66" w:rsidP="00AE2B0B">
                  <w:pPr>
                    <w:adjustRightInd w:val="0"/>
                    <w:snapToGrid w:val="0"/>
                    <w:ind w:firstLineChars="200" w:firstLine="420"/>
                    <w:textAlignment w:val="baseline"/>
                    <w:outlineLvl w:val="0"/>
                  </w:pPr>
                  <w:r>
                    <w:rPr>
                      <w:rFonts w:hint="eastAsia"/>
                    </w:rPr>
                    <w:t>本项目建成后按照环保要求安装用电监管设备，用电监管设备与省、市生态环境部门用电监管平台联网；</w:t>
                  </w:r>
                </w:p>
              </w:tc>
              <w:tc>
                <w:tcPr>
                  <w:tcW w:w="405" w:type="pct"/>
                  <w:vAlign w:val="center"/>
                </w:tcPr>
                <w:p w14:paraId="4D2766A3" w14:textId="374D602D" w:rsidR="005E5F9B" w:rsidRPr="00903CE8" w:rsidRDefault="004D0A66" w:rsidP="005E5F9B">
                  <w:pPr>
                    <w:pStyle w:val="aff"/>
                  </w:pPr>
                  <w:r w:rsidRPr="00084ADF">
                    <w:rPr>
                      <w:b w:val="0"/>
                      <w:color w:val="auto"/>
                      <w:kern w:val="0"/>
                      <w:szCs w:val="21"/>
                    </w:rPr>
                    <w:t>满足要求</w:t>
                  </w:r>
                </w:p>
              </w:tc>
            </w:tr>
            <w:tr w:rsidR="00F32ECB" w:rsidRPr="00903CE8" w14:paraId="040C6103" w14:textId="77777777" w:rsidTr="004E6784">
              <w:trPr>
                <w:trHeight w:val="397"/>
                <w:jc w:val="center"/>
              </w:trPr>
              <w:tc>
                <w:tcPr>
                  <w:tcW w:w="529" w:type="pct"/>
                  <w:gridSpan w:val="2"/>
                  <w:vMerge/>
                  <w:vAlign w:val="center"/>
                </w:tcPr>
                <w:p w14:paraId="452442F7" w14:textId="77777777" w:rsidR="00F32ECB" w:rsidRDefault="00F32ECB" w:rsidP="00F32ECB">
                  <w:pPr>
                    <w:pStyle w:val="afc"/>
                  </w:pPr>
                </w:p>
              </w:tc>
              <w:tc>
                <w:tcPr>
                  <w:tcW w:w="2396" w:type="pct"/>
                  <w:gridSpan w:val="2"/>
                  <w:vAlign w:val="center"/>
                </w:tcPr>
                <w:p w14:paraId="1B29CB95" w14:textId="4F0BA42C" w:rsidR="00F32ECB" w:rsidRPr="008D6BEA" w:rsidRDefault="00F32ECB" w:rsidP="00F32ECB">
                  <w:pPr>
                    <w:pStyle w:val="afc"/>
                    <w:jc w:val="both"/>
                  </w:pPr>
                  <w:r w:rsidRPr="008D6BEA">
                    <w:rPr>
                      <w:rFonts w:hint="eastAsia"/>
                    </w:rPr>
                    <w:t>4.</w:t>
                  </w:r>
                  <w:r w:rsidRPr="008D6BEA">
                    <w:rPr>
                      <w:rFonts w:hint="eastAsia"/>
                    </w:rPr>
                    <w:t>厂内未安装在线监控的</w:t>
                  </w:r>
                  <w:proofErr w:type="gramStart"/>
                  <w:r w:rsidRPr="008D6BEA">
                    <w:rPr>
                      <w:rFonts w:hint="eastAsia"/>
                    </w:rPr>
                    <w:t>涉气生产</w:t>
                  </w:r>
                  <w:proofErr w:type="gramEnd"/>
                  <w:r w:rsidRPr="008D6BEA">
                    <w:rPr>
                      <w:rFonts w:hint="eastAsia"/>
                    </w:rPr>
                    <w:t>设施主要</w:t>
                  </w:r>
                  <w:proofErr w:type="gramStart"/>
                  <w:r w:rsidRPr="008D6BEA">
                    <w:rPr>
                      <w:rFonts w:hint="eastAsia"/>
                    </w:rPr>
                    <w:t>投料口</w:t>
                  </w:r>
                  <w:proofErr w:type="gramEnd"/>
                  <w:r w:rsidRPr="008D6BEA">
                    <w:rPr>
                      <w:rFonts w:hint="eastAsia"/>
                    </w:rPr>
                    <w:t>安装高清视频监控系统，视频能够保存三个月以上。</w:t>
                  </w:r>
                </w:p>
              </w:tc>
              <w:tc>
                <w:tcPr>
                  <w:tcW w:w="1669" w:type="pct"/>
                  <w:vAlign w:val="center"/>
                </w:tcPr>
                <w:p w14:paraId="2D73E268" w14:textId="74ED636E" w:rsidR="00F32ECB" w:rsidRPr="00903CE8" w:rsidRDefault="00F32ECB" w:rsidP="00AE2B0B">
                  <w:pPr>
                    <w:adjustRightInd w:val="0"/>
                    <w:snapToGrid w:val="0"/>
                    <w:ind w:firstLineChars="200" w:firstLine="420"/>
                    <w:textAlignment w:val="baseline"/>
                    <w:outlineLvl w:val="0"/>
                  </w:pPr>
                  <w:r>
                    <w:rPr>
                      <w:rFonts w:hint="eastAsia"/>
                    </w:rPr>
                    <w:t>本项目建成后按照环保要求</w:t>
                  </w:r>
                  <w:r w:rsidRPr="008D6BEA">
                    <w:rPr>
                      <w:rFonts w:hint="eastAsia"/>
                    </w:rPr>
                    <w:t>安装高清视频监控系统，视频保存三个月以上。</w:t>
                  </w:r>
                </w:p>
              </w:tc>
              <w:tc>
                <w:tcPr>
                  <w:tcW w:w="405" w:type="pct"/>
                  <w:vAlign w:val="center"/>
                </w:tcPr>
                <w:p w14:paraId="51C16A00" w14:textId="5CD8EB4C" w:rsidR="00F32ECB" w:rsidRPr="00903CE8" w:rsidRDefault="00F32ECB" w:rsidP="00F32ECB">
                  <w:pPr>
                    <w:pStyle w:val="aff"/>
                  </w:pPr>
                  <w:r w:rsidRPr="00084ADF">
                    <w:rPr>
                      <w:b w:val="0"/>
                      <w:color w:val="auto"/>
                      <w:kern w:val="0"/>
                      <w:szCs w:val="21"/>
                    </w:rPr>
                    <w:t>满足要求</w:t>
                  </w:r>
                </w:p>
              </w:tc>
            </w:tr>
            <w:tr w:rsidR="00F32ECB" w:rsidRPr="00903CE8" w14:paraId="1CE6D8EA" w14:textId="77777777" w:rsidTr="004E6784">
              <w:trPr>
                <w:trHeight w:val="397"/>
                <w:jc w:val="center"/>
              </w:trPr>
              <w:tc>
                <w:tcPr>
                  <w:tcW w:w="271" w:type="pct"/>
                  <w:vMerge w:val="restart"/>
                  <w:vAlign w:val="center"/>
                </w:tcPr>
                <w:p w14:paraId="6CB9443E" w14:textId="77777777" w:rsidR="00F32ECB" w:rsidRDefault="00F32ECB" w:rsidP="00F32ECB">
                  <w:pPr>
                    <w:pStyle w:val="afc"/>
                  </w:pPr>
                  <w:r>
                    <w:rPr>
                      <w:rFonts w:hint="eastAsia"/>
                    </w:rPr>
                    <w:t>环境管理水平</w:t>
                  </w:r>
                </w:p>
              </w:tc>
              <w:tc>
                <w:tcPr>
                  <w:tcW w:w="258" w:type="pct"/>
                  <w:vMerge w:val="restart"/>
                  <w:vAlign w:val="center"/>
                </w:tcPr>
                <w:p w14:paraId="53DC012C" w14:textId="3E7819B4" w:rsidR="00F32ECB" w:rsidRDefault="00F32ECB" w:rsidP="00F32ECB">
                  <w:pPr>
                    <w:pStyle w:val="afc"/>
                  </w:pPr>
                  <w:r>
                    <w:rPr>
                      <w:rFonts w:hint="eastAsia"/>
                    </w:rPr>
                    <w:t>环</w:t>
                  </w:r>
                  <w:r>
                    <w:rPr>
                      <w:rFonts w:hint="eastAsia"/>
                    </w:rPr>
                    <w:t xml:space="preserve"> </w:t>
                  </w:r>
                  <w:r>
                    <w:rPr>
                      <w:rFonts w:hint="eastAsia"/>
                    </w:rPr>
                    <w:t>保档案</w:t>
                  </w:r>
                </w:p>
              </w:tc>
              <w:tc>
                <w:tcPr>
                  <w:tcW w:w="2396" w:type="pct"/>
                  <w:gridSpan w:val="2"/>
                  <w:vAlign w:val="center"/>
                </w:tcPr>
                <w:p w14:paraId="3A25DEC9" w14:textId="3CBE2DD9" w:rsidR="00F32ECB" w:rsidRPr="008D6BEA" w:rsidRDefault="00F32ECB" w:rsidP="00F32ECB">
                  <w:pPr>
                    <w:pStyle w:val="afc"/>
                    <w:jc w:val="both"/>
                  </w:pPr>
                  <w:r w:rsidRPr="008D6BEA">
                    <w:rPr>
                      <w:rFonts w:hint="eastAsia"/>
                    </w:rPr>
                    <w:t>1.</w:t>
                  </w:r>
                  <w:r w:rsidRPr="008D6BEA">
                    <w:rPr>
                      <w:rFonts w:hint="eastAsia"/>
                    </w:rPr>
                    <w:t>环评批复文件和竣工环保验收文件或环境现状评估备案证明；</w:t>
                  </w:r>
                </w:p>
              </w:tc>
              <w:tc>
                <w:tcPr>
                  <w:tcW w:w="1669" w:type="pct"/>
                  <w:vMerge w:val="restart"/>
                  <w:vAlign w:val="center"/>
                </w:tcPr>
                <w:p w14:paraId="59E08AC7" w14:textId="090B389C" w:rsidR="00F32ECB" w:rsidRPr="00903CE8" w:rsidRDefault="00F32ECB" w:rsidP="00AE2B0B">
                  <w:pPr>
                    <w:adjustRightInd w:val="0"/>
                    <w:snapToGrid w:val="0"/>
                    <w:ind w:firstLineChars="200" w:firstLine="420"/>
                    <w:textAlignment w:val="baseline"/>
                    <w:outlineLvl w:val="0"/>
                  </w:pPr>
                  <w:r>
                    <w:rPr>
                      <w:rFonts w:hint="eastAsia"/>
                    </w:rPr>
                    <w:t>本项目建成后</w:t>
                  </w:r>
                  <w:r w:rsidR="00684E0F">
                    <w:rPr>
                      <w:rFonts w:hint="eastAsia"/>
                    </w:rPr>
                    <w:t>按照要求及时申报排污许可证，并对</w:t>
                  </w:r>
                  <w:r w:rsidR="00684E0F" w:rsidRPr="008D6BEA">
                    <w:rPr>
                      <w:rFonts w:hint="eastAsia"/>
                    </w:rPr>
                    <w:t>环评批复文件</w:t>
                  </w:r>
                  <w:r w:rsidR="00684E0F">
                    <w:rPr>
                      <w:rFonts w:hint="eastAsia"/>
                    </w:rPr>
                    <w:t>、</w:t>
                  </w:r>
                  <w:r w:rsidR="00684E0F" w:rsidRPr="008D6BEA">
                    <w:rPr>
                      <w:rFonts w:hint="eastAsia"/>
                    </w:rPr>
                    <w:t>竣工环保验收文件</w:t>
                  </w:r>
                  <w:r w:rsidR="00684E0F">
                    <w:rPr>
                      <w:rFonts w:hint="eastAsia"/>
                    </w:rPr>
                    <w:t>实行档案管理。按要求制订环境管理制度、废气治理设施运行管理规程，按要求开展自行监测。</w:t>
                  </w:r>
                </w:p>
              </w:tc>
              <w:tc>
                <w:tcPr>
                  <w:tcW w:w="405" w:type="pct"/>
                  <w:vMerge w:val="restart"/>
                  <w:vAlign w:val="center"/>
                </w:tcPr>
                <w:p w14:paraId="1638D242" w14:textId="59182582" w:rsidR="00F32ECB" w:rsidRPr="00903CE8" w:rsidRDefault="00F32ECB" w:rsidP="00F32ECB">
                  <w:pPr>
                    <w:pStyle w:val="aff"/>
                  </w:pPr>
                  <w:r w:rsidRPr="00084ADF">
                    <w:rPr>
                      <w:b w:val="0"/>
                      <w:color w:val="auto"/>
                      <w:kern w:val="0"/>
                      <w:szCs w:val="21"/>
                    </w:rPr>
                    <w:t>满足要求</w:t>
                  </w:r>
                </w:p>
              </w:tc>
            </w:tr>
            <w:tr w:rsidR="00F32ECB" w:rsidRPr="00903CE8" w14:paraId="03D23C20" w14:textId="77777777" w:rsidTr="004E6784">
              <w:trPr>
                <w:trHeight w:val="397"/>
                <w:jc w:val="center"/>
              </w:trPr>
              <w:tc>
                <w:tcPr>
                  <w:tcW w:w="271" w:type="pct"/>
                  <w:vMerge/>
                  <w:vAlign w:val="center"/>
                </w:tcPr>
                <w:p w14:paraId="052FDB0E" w14:textId="77777777" w:rsidR="00F32ECB" w:rsidRDefault="00F32ECB" w:rsidP="00F32ECB">
                  <w:pPr>
                    <w:pStyle w:val="afc"/>
                  </w:pPr>
                </w:p>
              </w:tc>
              <w:tc>
                <w:tcPr>
                  <w:tcW w:w="258" w:type="pct"/>
                  <w:vMerge/>
                  <w:vAlign w:val="center"/>
                </w:tcPr>
                <w:p w14:paraId="1FFA1210" w14:textId="7E5E5D57" w:rsidR="00F32ECB" w:rsidRDefault="00F32ECB" w:rsidP="00F32ECB">
                  <w:pPr>
                    <w:pStyle w:val="afc"/>
                  </w:pPr>
                </w:p>
              </w:tc>
              <w:tc>
                <w:tcPr>
                  <w:tcW w:w="2396" w:type="pct"/>
                  <w:gridSpan w:val="2"/>
                  <w:vAlign w:val="center"/>
                </w:tcPr>
                <w:p w14:paraId="5793BAF7" w14:textId="2B10DCC5" w:rsidR="00F32ECB" w:rsidRPr="008D6BEA" w:rsidRDefault="00F32ECB" w:rsidP="00F32ECB">
                  <w:pPr>
                    <w:pStyle w:val="afc"/>
                    <w:jc w:val="both"/>
                  </w:pPr>
                  <w:r w:rsidRPr="008D6BEA">
                    <w:rPr>
                      <w:rFonts w:hint="eastAsia"/>
                    </w:rPr>
                    <w:t>2.</w:t>
                  </w:r>
                  <w:r w:rsidRPr="008D6BEA">
                    <w:rPr>
                      <w:rFonts w:hint="eastAsia"/>
                    </w:rPr>
                    <w:t>国家版排污许可证；</w:t>
                  </w:r>
                </w:p>
              </w:tc>
              <w:tc>
                <w:tcPr>
                  <w:tcW w:w="1669" w:type="pct"/>
                  <w:vMerge/>
                  <w:vAlign w:val="center"/>
                </w:tcPr>
                <w:p w14:paraId="597876B0" w14:textId="77777777" w:rsidR="00F32ECB" w:rsidRPr="00903CE8" w:rsidRDefault="00F32ECB" w:rsidP="00AE2B0B">
                  <w:pPr>
                    <w:adjustRightInd w:val="0"/>
                    <w:snapToGrid w:val="0"/>
                    <w:ind w:firstLineChars="200" w:firstLine="420"/>
                    <w:textAlignment w:val="baseline"/>
                    <w:outlineLvl w:val="0"/>
                  </w:pPr>
                </w:p>
              </w:tc>
              <w:tc>
                <w:tcPr>
                  <w:tcW w:w="405" w:type="pct"/>
                  <w:vMerge/>
                  <w:vAlign w:val="center"/>
                </w:tcPr>
                <w:p w14:paraId="7D6E196C" w14:textId="77777777" w:rsidR="00F32ECB" w:rsidRPr="00903CE8" w:rsidRDefault="00F32ECB" w:rsidP="00F32ECB">
                  <w:pPr>
                    <w:pStyle w:val="aff"/>
                  </w:pPr>
                </w:p>
              </w:tc>
            </w:tr>
            <w:tr w:rsidR="00F32ECB" w:rsidRPr="00903CE8" w14:paraId="030F4E0E" w14:textId="77777777" w:rsidTr="004E6784">
              <w:trPr>
                <w:trHeight w:val="397"/>
                <w:jc w:val="center"/>
              </w:trPr>
              <w:tc>
                <w:tcPr>
                  <w:tcW w:w="271" w:type="pct"/>
                  <w:vMerge/>
                  <w:vAlign w:val="center"/>
                </w:tcPr>
                <w:p w14:paraId="67CB53E5" w14:textId="77777777" w:rsidR="00F32ECB" w:rsidRDefault="00F32ECB" w:rsidP="00F32ECB">
                  <w:pPr>
                    <w:pStyle w:val="afc"/>
                  </w:pPr>
                </w:p>
              </w:tc>
              <w:tc>
                <w:tcPr>
                  <w:tcW w:w="258" w:type="pct"/>
                  <w:vMerge/>
                  <w:vAlign w:val="center"/>
                </w:tcPr>
                <w:p w14:paraId="6110998A" w14:textId="688F981C" w:rsidR="00F32ECB" w:rsidRDefault="00F32ECB" w:rsidP="00F32ECB">
                  <w:pPr>
                    <w:pStyle w:val="afc"/>
                  </w:pPr>
                </w:p>
              </w:tc>
              <w:tc>
                <w:tcPr>
                  <w:tcW w:w="2396" w:type="pct"/>
                  <w:gridSpan w:val="2"/>
                  <w:vAlign w:val="center"/>
                </w:tcPr>
                <w:p w14:paraId="54DF3240" w14:textId="63B87043" w:rsidR="00F32ECB" w:rsidRPr="008D6BEA" w:rsidRDefault="00F32ECB" w:rsidP="00F32ECB">
                  <w:pPr>
                    <w:pStyle w:val="afc"/>
                    <w:jc w:val="both"/>
                  </w:pPr>
                  <w:r w:rsidRPr="008D6BEA">
                    <w:rPr>
                      <w:rFonts w:hint="eastAsia"/>
                    </w:rPr>
                    <w:t>3.</w:t>
                  </w:r>
                  <w:r w:rsidRPr="008D6BEA">
                    <w:rPr>
                      <w:rFonts w:hint="eastAsia"/>
                    </w:rPr>
                    <w:t>环境管理制度（有组织、无组织排放长效管理机制，主要包括岗位责任制度、达标公示制度和定期巡查维护制度等）；</w:t>
                  </w:r>
                </w:p>
              </w:tc>
              <w:tc>
                <w:tcPr>
                  <w:tcW w:w="1669" w:type="pct"/>
                  <w:vMerge/>
                  <w:vAlign w:val="center"/>
                </w:tcPr>
                <w:p w14:paraId="1197A967" w14:textId="77777777" w:rsidR="00F32ECB" w:rsidRPr="00903CE8" w:rsidRDefault="00F32ECB" w:rsidP="00AE2B0B">
                  <w:pPr>
                    <w:adjustRightInd w:val="0"/>
                    <w:snapToGrid w:val="0"/>
                    <w:ind w:firstLineChars="200" w:firstLine="420"/>
                    <w:textAlignment w:val="baseline"/>
                    <w:outlineLvl w:val="0"/>
                  </w:pPr>
                </w:p>
              </w:tc>
              <w:tc>
                <w:tcPr>
                  <w:tcW w:w="405" w:type="pct"/>
                  <w:vMerge/>
                  <w:vAlign w:val="center"/>
                </w:tcPr>
                <w:p w14:paraId="024A9A55" w14:textId="77777777" w:rsidR="00F32ECB" w:rsidRPr="00903CE8" w:rsidRDefault="00F32ECB" w:rsidP="00F32ECB">
                  <w:pPr>
                    <w:pStyle w:val="aff"/>
                  </w:pPr>
                </w:p>
              </w:tc>
            </w:tr>
            <w:tr w:rsidR="00F32ECB" w:rsidRPr="00903CE8" w14:paraId="3556A2E1" w14:textId="77777777" w:rsidTr="004E6784">
              <w:trPr>
                <w:trHeight w:val="397"/>
                <w:jc w:val="center"/>
              </w:trPr>
              <w:tc>
                <w:tcPr>
                  <w:tcW w:w="271" w:type="pct"/>
                  <w:vMerge/>
                  <w:vAlign w:val="center"/>
                </w:tcPr>
                <w:p w14:paraId="7749E2D2" w14:textId="77777777" w:rsidR="00F32ECB" w:rsidRDefault="00F32ECB" w:rsidP="00F32ECB">
                  <w:pPr>
                    <w:pStyle w:val="afc"/>
                  </w:pPr>
                </w:p>
              </w:tc>
              <w:tc>
                <w:tcPr>
                  <w:tcW w:w="258" w:type="pct"/>
                  <w:vMerge/>
                  <w:vAlign w:val="center"/>
                </w:tcPr>
                <w:p w14:paraId="7D3211C7" w14:textId="56CC50F0" w:rsidR="00F32ECB" w:rsidRDefault="00F32ECB" w:rsidP="00F32ECB">
                  <w:pPr>
                    <w:pStyle w:val="afc"/>
                  </w:pPr>
                </w:p>
              </w:tc>
              <w:tc>
                <w:tcPr>
                  <w:tcW w:w="2396" w:type="pct"/>
                  <w:gridSpan w:val="2"/>
                  <w:vAlign w:val="center"/>
                </w:tcPr>
                <w:p w14:paraId="04E0F3F5" w14:textId="65835BBA" w:rsidR="00F32ECB" w:rsidRPr="008D6BEA" w:rsidRDefault="00F32ECB" w:rsidP="00F32ECB">
                  <w:pPr>
                    <w:pStyle w:val="afc"/>
                    <w:jc w:val="both"/>
                  </w:pPr>
                  <w:r w:rsidRPr="008D6BEA">
                    <w:rPr>
                      <w:rFonts w:hint="eastAsia"/>
                    </w:rPr>
                    <w:t>4.</w:t>
                  </w:r>
                  <w:r w:rsidRPr="008D6BEA">
                    <w:rPr>
                      <w:rFonts w:hint="eastAsia"/>
                    </w:rPr>
                    <w:t>废气治理设施运行管理规程；</w:t>
                  </w:r>
                </w:p>
              </w:tc>
              <w:tc>
                <w:tcPr>
                  <w:tcW w:w="1669" w:type="pct"/>
                  <w:vMerge/>
                  <w:vAlign w:val="center"/>
                </w:tcPr>
                <w:p w14:paraId="44FBA2CB" w14:textId="77777777" w:rsidR="00F32ECB" w:rsidRPr="00903CE8" w:rsidRDefault="00F32ECB" w:rsidP="00AE2B0B">
                  <w:pPr>
                    <w:adjustRightInd w:val="0"/>
                    <w:snapToGrid w:val="0"/>
                    <w:ind w:firstLineChars="200" w:firstLine="420"/>
                    <w:textAlignment w:val="baseline"/>
                    <w:outlineLvl w:val="0"/>
                  </w:pPr>
                </w:p>
              </w:tc>
              <w:tc>
                <w:tcPr>
                  <w:tcW w:w="405" w:type="pct"/>
                  <w:vMerge/>
                  <w:vAlign w:val="center"/>
                </w:tcPr>
                <w:p w14:paraId="04A126B5" w14:textId="77777777" w:rsidR="00F32ECB" w:rsidRPr="00903CE8" w:rsidRDefault="00F32ECB" w:rsidP="00F32ECB">
                  <w:pPr>
                    <w:pStyle w:val="aff"/>
                  </w:pPr>
                </w:p>
              </w:tc>
            </w:tr>
            <w:tr w:rsidR="00F32ECB" w:rsidRPr="00903CE8" w14:paraId="41738050" w14:textId="77777777" w:rsidTr="004E6784">
              <w:trPr>
                <w:trHeight w:val="397"/>
                <w:jc w:val="center"/>
              </w:trPr>
              <w:tc>
                <w:tcPr>
                  <w:tcW w:w="271" w:type="pct"/>
                  <w:vMerge/>
                  <w:vAlign w:val="center"/>
                </w:tcPr>
                <w:p w14:paraId="04D0BC16" w14:textId="77777777" w:rsidR="00F32ECB" w:rsidRDefault="00F32ECB" w:rsidP="00F32ECB">
                  <w:pPr>
                    <w:pStyle w:val="afc"/>
                  </w:pPr>
                </w:p>
              </w:tc>
              <w:tc>
                <w:tcPr>
                  <w:tcW w:w="258" w:type="pct"/>
                  <w:vMerge/>
                  <w:vAlign w:val="center"/>
                </w:tcPr>
                <w:p w14:paraId="26DA4CA5" w14:textId="4516553C" w:rsidR="00F32ECB" w:rsidRDefault="00F32ECB" w:rsidP="00F32ECB">
                  <w:pPr>
                    <w:pStyle w:val="afc"/>
                  </w:pPr>
                </w:p>
              </w:tc>
              <w:tc>
                <w:tcPr>
                  <w:tcW w:w="2396" w:type="pct"/>
                  <w:gridSpan w:val="2"/>
                  <w:vAlign w:val="center"/>
                </w:tcPr>
                <w:p w14:paraId="1FBB1A47" w14:textId="2F74A17F" w:rsidR="00F32ECB" w:rsidRPr="008D6BEA" w:rsidRDefault="00F32ECB" w:rsidP="00F32ECB">
                  <w:pPr>
                    <w:pStyle w:val="afc"/>
                    <w:jc w:val="both"/>
                  </w:pPr>
                  <w:r w:rsidRPr="008D6BEA">
                    <w:rPr>
                      <w:rFonts w:hint="eastAsia"/>
                    </w:rPr>
                    <w:t>5.</w:t>
                  </w:r>
                  <w:r w:rsidRPr="008D6BEA">
                    <w:rPr>
                      <w:rFonts w:hint="eastAsia"/>
                    </w:rPr>
                    <w:t>一年内废气监测报告（符合排污许可证监测项目及频次要求）。</w:t>
                  </w:r>
                </w:p>
              </w:tc>
              <w:tc>
                <w:tcPr>
                  <w:tcW w:w="1669" w:type="pct"/>
                  <w:vMerge/>
                  <w:vAlign w:val="center"/>
                </w:tcPr>
                <w:p w14:paraId="67EBE271" w14:textId="77777777" w:rsidR="00F32ECB" w:rsidRPr="00903CE8" w:rsidRDefault="00F32ECB" w:rsidP="00AE2B0B">
                  <w:pPr>
                    <w:adjustRightInd w:val="0"/>
                    <w:snapToGrid w:val="0"/>
                    <w:ind w:firstLineChars="200" w:firstLine="420"/>
                    <w:textAlignment w:val="baseline"/>
                    <w:outlineLvl w:val="0"/>
                  </w:pPr>
                </w:p>
              </w:tc>
              <w:tc>
                <w:tcPr>
                  <w:tcW w:w="405" w:type="pct"/>
                  <w:vMerge/>
                  <w:vAlign w:val="center"/>
                </w:tcPr>
                <w:p w14:paraId="5F5B0248" w14:textId="77777777" w:rsidR="00F32ECB" w:rsidRPr="00903CE8" w:rsidRDefault="00F32ECB" w:rsidP="00F32ECB">
                  <w:pPr>
                    <w:pStyle w:val="aff"/>
                  </w:pPr>
                </w:p>
              </w:tc>
            </w:tr>
            <w:tr w:rsidR="00F32ECB" w:rsidRPr="00903CE8" w14:paraId="5776F13A" w14:textId="77777777" w:rsidTr="004E6784">
              <w:trPr>
                <w:trHeight w:val="397"/>
                <w:jc w:val="center"/>
              </w:trPr>
              <w:tc>
                <w:tcPr>
                  <w:tcW w:w="271" w:type="pct"/>
                  <w:vMerge/>
                  <w:vAlign w:val="center"/>
                </w:tcPr>
                <w:p w14:paraId="1410BD48" w14:textId="77777777" w:rsidR="00F32ECB" w:rsidRDefault="00F32ECB" w:rsidP="00F32ECB">
                  <w:pPr>
                    <w:pStyle w:val="afc"/>
                  </w:pPr>
                </w:p>
              </w:tc>
              <w:tc>
                <w:tcPr>
                  <w:tcW w:w="258" w:type="pct"/>
                  <w:vMerge w:val="restart"/>
                  <w:vAlign w:val="center"/>
                </w:tcPr>
                <w:p w14:paraId="070E5615" w14:textId="6BD142FB" w:rsidR="00F32ECB" w:rsidRDefault="00F32ECB" w:rsidP="00F32ECB">
                  <w:pPr>
                    <w:pStyle w:val="afc"/>
                  </w:pPr>
                  <w:r>
                    <w:rPr>
                      <w:rFonts w:hint="eastAsia"/>
                    </w:rPr>
                    <w:t>台</w:t>
                  </w:r>
                  <w:r>
                    <w:rPr>
                      <w:rFonts w:hint="eastAsia"/>
                    </w:rPr>
                    <w:t xml:space="preserve"> </w:t>
                  </w:r>
                  <w:proofErr w:type="gramStart"/>
                  <w:r>
                    <w:rPr>
                      <w:rFonts w:hint="eastAsia"/>
                    </w:rPr>
                    <w:t>账记录</w:t>
                  </w:r>
                  <w:proofErr w:type="gramEnd"/>
                </w:p>
              </w:tc>
              <w:tc>
                <w:tcPr>
                  <w:tcW w:w="2396" w:type="pct"/>
                  <w:gridSpan w:val="2"/>
                  <w:vAlign w:val="center"/>
                </w:tcPr>
                <w:p w14:paraId="4C090F03" w14:textId="5169DA4D" w:rsidR="00F32ECB" w:rsidRPr="008D6BEA" w:rsidRDefault="00F32ECB" w:rsidP="00F32ECB">
                  <w:pPr>
                    <w:pStyle w:val="afc"/>
                    <w:jc w:val="both"/>
                  </w:pPr>
                  <w:r>
                    <w:rPr>
                      <w:color w:val="000000"/>
                    </w:rPr>
                    <w:t>1.</w:t>
                  </w:r>
                  <w:r>
                    <w:rPr>
                      <w:rFonts w:hint="eastAsia"/>
                      <w:color w:val="000000"/>
                    </w:rPr>
                    <w:t>生产设施运行管理信息（生产时间、运行负荷、产品产量等）；</w:t>
                  </w:r>
                </w:p>
              </w:tc>
              <w:tc>
                <w:tcPr>
                  <w:tcW w:w="1669" w:type="pct"/>
                  <w:vMerge w:val="restart"/>
                  <w:vAlign w:val="center"/>
                </w:tcPr>
                <w:p w14:paraId="1291C673" w14:textId="480DDB41" w:rsidR="00F32ECB" w:rsidRPr="00903CE8" w:rsidRDefault="00684E0F" w:rsidP="00AE2B0B">
                  <w:pPr>
                    <w:adjustRightInd w:val="0"/>
                    <w:snapToGrid w:val="0"/>
                    <w:ind w:firstLineChars="200" w:firstLine="420"/>
                    <w:textAlignment w:val="baseline"/>
                    <w:outlineLvl w:val="0"/>
                  </w:pPr>
                  <w:r>
                    <w:rPr>
                      <w:rFonts w:hint="eastAsia"/>
                    </w:rPr>
                    <w:t>本项目建成后设置环保部门</w:t>
                  </w:r>
                  <w:r w:rsidRPr="00AE2B0B">
                    <w:rPr>
                      <w:rFonts w:hint="eastAsia"/>
                    </w:rPr>
                    <w:t>配备专职环保人员</w:t>
                  </w:r>
                  <w:r>
                    <w:rPr>
                      <w:rFonts w:hint="eastAsia"/>
                    </w:rPr>
                    <w:t>，并按要求记录台</w:t>
                  </w:r>
                  <w:proofErr w:type="gramStart"/>
                  <w:r>
                    <w:rPr>
                      <w:rFonts w:hint="eastAsia"/>
                    </w:rPr>
                    <w:t>账</w:t>
                  </w:r>
                  <w:proofErr w:type="gramEnd"/>
                  <w:r>
                    <w:rPr>
                      <w:rFonts w:hint="eastAsia"/>
                    </w:rPr>
                    <w:t>信息，原始记录信息保存不少于</w:t>
                  </w:r>
                  <w:r>
                    <w:rPr>
                      <w:rFonts w:hint="eastAsia"/>
                    </w:rPr>
                    <w:t>5</w:t>
                  </w:r>
                  <w:r>
                    <w:rPr>
                      <w:rFonts w:hint="eastAsia"/>
                    </w:rPr>
                    <w:t>年。</w:t>
                  </w:r>
                </w:p>
              </w:tc>
              <w:tc>
                <w:tcPr>
                  <w:tcW w:w="405" w:type="pct"/>
                  <w:vMerge w:val="restart"/>
                  <w:vAlign w:val="center"/>
                </w:tcPr>
                <w:p w14:paraId="7D76F3E1" w14:textId="780AC4E3" w:rsidR="00F32ECB" w:rsidRPr="00903CE8" w:rsidRDefault="00F32ECB" w:rsidP="00F32ECB">
                  <w:pPr>
                    <w:pStyle w:val="aff"/>
                  </w:pPr>
                  <w:r w:rsidRPr="00084ADF">
                    <w:rPr>
                      <w:b w:val="0"/>
                      <w:color w:val="auto"/>
                      <w:kern w:val="0"/>
                      <w:szCs w:val="21"/>
                    </w:rPr>
                    <w:t>满足要求</w:t>
                  </w:r>
                </w:p>
              </w:tc>
            </w:tr>
            <w:tr w:rsidR="00F32ECB" w:rsidRPr="00903CE8" w14:paraId="7176021B" w14:textId="77777777" w:rsidTr="004E6784">
              <w:trPr>
                <w:trHeight w:val="397"/>
                <w:jc w:val="center"/>
              </w:trPr>
              <w:tc>
                <w:tcPr>
                  <w:tcW w:w="271" w:type="pct"/>
                  <w:vMerge/>
                  <w:vAlign w:val="center"/>
                </w:tcPr>
                <w:p w14:paraId="1AB201E4" w14:textId="77777777" w:rsidR="00F32ECB" w:rsidRDefault="00F32ECB" w:rsidP="00F32ECB">
                  <w:pPr>
                    <w:pStyle w:val="afc"/>
                  </w:pPr>
                </w:p>
              </w:tc>
              <w:tc>
                <w:tcPr>
                  <w:tcW w:w="258" w:type="pct"/>
                  <w:vMerge/>
                  <w:vAlign w:val="center"/>
                </w:tcPr>
                <w:p w14:paraId="09112CE5" w14:textId="3D91BAA4" w:rsidR="00F32ECB" w:rsidRDefault="00F32ECB" w:rsidP="00F32ECB">
                  <w:pPr>
                    <w:pStyle w:val="afc"/>
                  </w:pPr>
                </w:p>
              </w:tc>
              <w:tc>
                <w:tcPr>
                  <w:tcW w:w="2396" w:type="pct"/>
                  <w:gridSpan w:val="2"/>
                  <w:vAlign w:val="center"/>
                </w:tcPr>
                <w:p w14:paraId="72F3F31A" w14:textId="5A7001F1" w:rsidR="00F32ECB" w:rsidRPr="008D6BEA" w:rsidRDefault="00F32ECB" w:rsidP="00F32ECB">
                  <w:pPr>
                    <w:pStyle w:val="afc"/>
                    <w:jc w:val="both"/>
                  </w:pPr>
                  <w:r w:rsidRPr="008D6BEA">
                    <w:rPr>
                      <w:rFonts w:hint="eastAsia"/>
                    </w:rPr>
                    <w:t>2.</w:t>
                  </w:r>
                  <w:r w:rsidRPr="008D6BEA">
                    <w:rPr>
                      <w:rFonts w:hint="eastAsia"/>
                    </w:rPr>
                    <w:t>废气污染治理设施运行管理信息；</w:t>
                  </w:r>
                </w:p>
              </w:tc>
              <w:tc>
                <w:tcPr>
                  <w:tcW w:w="1669" w:type="pct"/>
                  <w:vMerge/>
                  <w:vAlign w:val="center"/>
                </w:tcPr>
                <w:p w14:paraId="13C22934" w14:textId="77777777" w:rsidR="00F32ECB" w:rsidRPr="00903CE8" w:rsidRDefault="00F32ECB" w:rsidP="00F32ECB">
                  <w:pPr>
                    <w:pStyle w:val="afc"/>
                  </w:pPr>
                </w:p>
              </w:tc>
              <w:tc>
                <w:tcPr>
                  <w:tcW w:w="405" w:type="pct"/>
                  <w:vMerge/>
                  <w:vAlign w:val="center"/>
                </w:tcPr>
                <w:p w14:paraId="1AB37401" w14:textId="77777777" w:rsidR="00F32ECB" w:rsidRPr="00903CE8" w:rsidRDefault="00F32ECB" w:rsidP="00F32ECB">
                  <w:pPr>
                    <w:pStyle w:val="aff"/>
                  </w:pPr>
                </w:p>
              </w:tc>
            </w:tr>
            <w:tr w:rsidR="00F32ECB" w:rsidRPr="00903CE8" w14:paraId="4F350EEB" w14:textId="77777777" w:rsidTr="004E6784">
              <w:trPr>
                <w:trHeight w:val="397"/>
                <w:jc w:val="center"/>
              </w:trPr>
              <w:tc>
                <w:tcPr>
                  <w:tcW w:w="271" w:type="pct"/>
                  <w:vMerge/>
                  <w:vAlign w:val="center"/>
                </w:tcPr>
                <w:p w14:paraId="4BACC1C0" w14:textId="77777777" w:rsidR="00F32ECB" w:rsidRDefault="00F32ECB" w:rsidP="00F32ECB">
                  <w:pPr>
                    <w:pStyle w:val="afc"/>
                  </w:pPr>
                </w:p>
              </w:tc>
              <w:tc>
                <w:tcPr>
                  <w:tcW w:w="258" w:type="pct"/>
                  <w:vMerge/>
                  <w:vAlign w:val="center"/>
                </w:tcPr>
                <w:p w14:paraId="573BCB68" w14:textId="599F3478" w:rsidR="00F32ECB" w:rsidRDefault="00F32ECB" w:rsidP="00F32ECB">
                  <w:pPr>
                    <w:pStyle w:val="afc"/>
                  </w:pPr>
                </w:p>
              </w:tc>
              <w:tc>
                <w:tcPr>
                  <w:tcW w:w="2396" w:type="pct"/>
                  <w:gridSpan w:val="2"/>
                  <w:vAlign w:val="center"/>
                </w:tcPr>
                <w:p w14:paraId="2BF72987" w14:textId="7814068C" w:rsidR="00F32ECB" w:rsidRPr="008D6BEA" w:rsidRDefault="00F32ECB" w:rsidP="00F32ECB">
                  <w:pPr>
                    <w:pStyle w:val="afc"/>
                    <w:jc w:val="both"/>
                  </w:pPr>
                  <w:r w:rsidRPr="008D6BEA">
                    <w:rPr>
                      <w:rFonts w:hint="eastAsia"/>
                    </w:rPr>
                    <w:t>3.</w:t>
                  </w:r>
                  <w:r w:rsidRPr="008D6BEA">
                    <w:rPr>
                      <w:rFonts w:hint="eastAsia"/>
                    </w:rPr>
                    <w:t>监测记录信息（主要污染排放口废气排放记录等）；</w:t>
                  </w:r>
                </w:p>
              </w:tc>
              <w:tc>
                <w:tcPr>
                  <w:tcW w:w="1669" w:type="pct"/>
                  <w:vMerge/>
                  <w:vAlign w:val="center"/>
                </w:tcPr>
                <w:p w14:paraId="4400E43A" w14:textId="77777777" w:rsidR="00F32ECB" w:rsidRPr="00903CE8" w:rsidRDefault="00F32ECB" w:rsidP="00F32ECB">
                  <w:pPr>
                    <w:pStyle w:val="afc"/>
                  </w:pPr>
                </w:p>
              </w:tc>
              <w:tc>
                <w:tcPr>
                  <w:tcW w:w="405" w:type="pct"/>
                  <w:vMerge/>
                  <w:vAlign w:val="center"/>
                </w:tcPr>
                <w:p w14:paraId="71406A25" w14:textId="77777777" w:rsidR="00F32ECB" w:rsidRPr="00903CE8" w:rsidRDefault="00F32ECB" w:rsidP="00F32ECB">
                  <w:pPr>
                    <w:pStyle w:val="aff"/>
                  </w:pPr>
                </w:p>
              </w:tc>
            </w:tr>
            <w:tr w:rsidR="00F32ECB" w:rsidRPr="00903CE8" w14:paraId="3310E285" w14:textId="77777777" w:rsidTr="004E6784">
              <w:trPr>
                <w:trHeight w:val="397"/>
                <w:jc w:val="center"/>
              </w:trPr>
              <w:tc>
                <w:tcPr>
                  <w:tcW w:w="271" w:type="pct"/>
                  <w:vMerge/>
                  <w:vAlign w:val="center"/>
                </w:tcPr>
                <w:p w14:paraId="4CD9C674" w14:textId="77777777" w:rsidR="00F32ECB" w:rsidRDefault="00F32ECB" w:rsidP="00F32ECB">
                  <w:pPr>
                    <w:pStyle w:val="afc"/>
                  </w:pPr>
                </w:p>
              </w:tc>
              <w:tc>
                <w:tcPr>
                  <w:tcW w:w="258" w:type="pct"/>
                  <w:vMerge/>
                  <w:vAlign w:val="center"/>
                </w:tcPr>
                <w:p w14:paraId="07E98484" w14:textId="222A53B3" w:rsidR="00F32ECB" w:rsidRDefault="00F32ECB" w:rsidP="00F32ECB">
                  <w:pPr>
                    <w:pStyle w:val="afc"/>
                  </w:pPr>
                </w:p>
              </w:tc>
              <w:tc>
                <w:tcPr>
                  <w:tcW w:w="2396" w:type="pct"/>
                  <w:gridSpan w:val="2"/>
                  <w:vAlign w:val="center"/>
                </w:tcPr>
                <w:p w14:paraId="248D7EDE" w14:textId="6086F155" w:rsidR="00F32ECB" w:rsidRPr="008D6BEA" w:rsidRDefault="00F32ECB" w:rsidP="00F32ECB">
                  <w:pPr>
                    <w:pStyle w:val="afc"/>
                    <w:jc w:val="both"/>
                  </w:pPr>
                  <w:r w:rsidRPr="008D6BEA">
                    <w:rPr>
                      <w:rFonts w:hint="eastAsia"/>
                    </w:rPr>
                    <w:t>4.</w:t>
                  </w:r>
                  <w:r w:rsidRPr="008D6BEA">
                    <w:rPr>
                      <w:rFonts w:hint="eastAsia"/>
                    </w:rPr>
                    <w:t>主要原辅材料消耗记录；</w:t>
                  </w:r>
                </w:p>
              </w:tc>
              <w:tc>
                <w:tcPr>
                  <w:tcW w:w="1669" w:type="pct"/>
                  <w:vMerge/>
                  <w:vAlign w:val="center"/>
                </w:tcPr>
                <w:p w14:paraId="6348C5FD" w14:textId="77777777" w:rsidR="00F32ECB" w:rsidRPr="00903CE8" w:rsidRDefault="00F32ECB" w:rsidP="00F32ECB">
                  <w:pPr>
                    <w:pStyle w:val="afc"/>
                  </w:pPr>
                </w:p>
              </w:tc>
              <w:tc>
                <w:tcPr>
                  <w:tcW w:w="405" w:type="pct"/>
                  <w:vMerge/>
                  <w:vAlign w:val="center"/>
                </w:tcPr>
                <w:p w14:paraId="79E075B7" w14:textId="77777777" w:rsidR="00F32ECB" w:rsidRPr="00903CE8" w:rsidRDefault="00F32ECB" w:rsidP="00F32ECB">
                  <w:pPr>
                    <w:pStyle w:val="aff"/>
                  </w:pPr>
                </w:p>
              </w:tc>
            </w:tr>
            <w:tr w:rsidR="00F32ECB" w:rsidRPr="00903CE8" w14:paraId="78462190" w14:textId="77777777" w:rsidTr="004E6784">
              <w:trPr>
                <w:trHeight w:val="397"/>
                <w:jc w:val="center"/>
              </w:trPr>
              <w:tc>
                <w:tcPr>
                  <w:tcW w:w="271" w:type="pct"/>
                  <w:vMerge/>
                  <w:vAlign w:val="center"/>
                </w:tcPr>
                <w:p w14:paraId="124CAA34" w14:textId="77777777" w:rsidR="00F32ECB" w:rsidRDefault="00F32ECB" w:rsidP="00F32ECB">
                  <w:pPr>
                    <w:pStyle w:val="afc"/>
                  </w:pPr>
                </w:p>
              </w:tc>
              <w:tc>
                <w:tcPr>
                  <w:tcW w:w="258" w:type="pct"/>
                  <w:vMerge/>
                  <w:vAlign w:val="center"/>
                </w:tcPr>
                <w:p w14:paraId="29CED7AB" w14:textId="14EE3AA6" w:rsidR="00F32ECB" w:rsidRDefault="00F32ECB" w:rsidP="00F32ECB">
                  <w:pPr>
                    <w:pStyle w:val="afc"/>
                  </w:pPr>
                </w:p>
              </w:tc>
              <w:tc>
                <w:tcPr>
                  <w:tcW w:w="2396" w:type="pct"/>
                  <w:gridSpan w:val="2"/>
                  <w:vAlign w:val="center"/>
                </w:tcPr>
                <w:p w14:paraId="7F347C4E" w14:textId="604EFA92" w:rsidR="00F32ECB" w:rsidRPr="008D6BEA" w:rsidRDefault="00F32ECB" w:rsidP="00F32ECB">
                  <w:pPr>
                    <w:pStyle w:val="afc"/>
                    <w:jc w:val="both"/>
                  </w:pPr>
                  <w:r>
                    <w:rPr>
                      <w:color w:val="000000"/>
                    </w:rPr>
                    <w:t>5.</w:t>
                  </w:r>
                  <w:r>
                    <w:rPr>
                      <w:rFonts w:hint="eastAsia"/>
                      <w:color w:val="000000"/>
                    </w:rPr>
                    <w:t>燃料消耗记录；</w:t>
                  </w:r>
                </w:p>
              </w:tc>
              <w:tc>
                <w:tcPr>
                  <w:tcW w:w="1669" w:type="pct"/>
                  <w:vMerge/>
                  <w:vAlign w:val="center"/>
                </w:tcPr>
                <w:p w14:paraId="1B91BD97" w14:textId="77777777" w:rsidR="00F32ECB" w:rsidRPr="00903CE8" w:rsidRDefault="00F32ECB" w:rsidP="00F32ECB">
                  <w:pPr>
                    <w:pStyle w:val="afc"/>
                  </w:pPr>
                </w:p>
              </w:tc>
              <w:tc>
                <w:tcPr>
                  <w:tcW w:w="405" w:type="pct"/>
                  <w:vMerge/>
                  <w:vAlign w:val="center"/>
                </w:tcPr>
                <w:p w14:paraId="41230A12" w14:textId="77777777" w:rsidR="00F32ECB" w:rsidRPr="00903CE8" w:rsidRDefault="00F32ECB" w:rsidP="00F32ECB">
                  <w:pPr>
                    <w:pStyle w:val="aff"/>
                  </w:pPr>
                </w:p>
              </w:tc>
            </w:tr>
            <w:tr w:rsidR="00F32ECB" w:rsidRPr="00903CE8" w14:paraId="328D8A48" w14:textId="77777777" w:rsidTr="004E6784">
              <w:trPr>
                <w:trHeight w:val="397"/>
                <w:jc w:val="center"/>
              </w:trPr>
              <w:tc>
                <w:tcPr>
                  <w:tcW w:w="271" w:type="pct"/>
                  <w:vMerge/>
                  <w:vAlign w:val="center"/>
                </w:tcPr>
                <w:p w14:paraId="27D797FB" w14:textId="77777777" w:rsidR="00F32ECB" w:rsidRDefault="00F32ECB" w:rsidP="00F32ECB">
                  <w:pPr>
                    <w:pStyle w:val="afc"/>
                  </w:pPr>
                </w:p>
              </w:tc>
              <w:tc>
                <w:tcPr>
                  <w:tcW w:w="258" w:type="pct"/>
                  <w:vMerge/>
                  <w:vAlign w:val="center"/>
                </w:tcPr>
                <w:p w14:paraId="608D8C84" w14:textId="2B8EFEF4" w:rsidR="00F32ECB" w:rsidRDefault="00F32ECB" w:rsidP="00F32ECB">
                  <w:pPr>
                    <w:pStyle w:val="afc"/>
                  </w:pPr>
                </w:p>
              </w:tc>
              <w:tc>
                <w:tcPr>
                  <w:tcW w:w="2396" w:type="pct"/>
                  <w:gridSpan w:val="2"/>
                  <w:vAlign w:val="center"/>
                </w:tcPr>
                <w:p w14:paraId="31549BFD" w14:textId="6C7872A6" w:rsidR="00F32ECB" w:rsidRDefault="00F32ECB" w:rsidP="00F32ECB">
                  <w:pPr>
                    <w:pStyle w:val="afc"/>
                    <w:jc w:val="both"/>
                    <w:rPr>
                      <w:color w:val="000000"/>
                    </w:rPr>
                  </w:pPr>
                  <w:r>
                    <w:rPr>
                      <w:color w:val="000000"/>
                    </w:rPr>
                    <w:t>6.</w:t>
                  </w:r>
                  <w:r>
                    <w:rPr>
                      <w:rFonts w:hint="eastAsia"/>
                      <w:color w:val="000000"/>
                    </w:rPr>
                    <w:t>固废、</w:t>
                  </w:r>
                  <w:proofErr w:type="gramStart"/>
                  <w:r>
                    <w:rPr>
                      <w:rFonts w:hint="eastAsia"/>
                      <w:color w:val="000000"/>
                    </w:rPr>
                    <w:t>危废处理</w:t>
                  </w:r>
                  <w:proofErr w:type="gramEnd"/>
                  <w:r>
                    <w:rPr>
                      <w:rFonts w:hint="eastAsia"/>
                      <w:color w:val="000000"/>
                    </w:rPr>
                    <w:t>记录；</w:t>
                  </w:r>
                </w:p>
              </w:tc>
              <w:tc>
                <w:tcPr>
                  <w:tcW w:w="1669" w:type="pct"/>
                  <w:vMerge/>
                  <w:vAlign w:val="center"/>
                </w:tcPr>
                <w:p w14:paraId="15F1124D" w14:textId="77777777" w:rsidR="00F32ECB" w:rsidRPr="00903CE8" w:rsidRDefault="00F32ECB" w:rsidP="00F32ECB">
                  <w:pPr>
                    <w:pStyle w:val="afc"/>
                  </w:pPr>
                </w:p>
              </w:tc>
              <w:tc>
                <w:tcPr>
                  <w:tcW w:w="405" w:type="pct"/>
                  <w:vMerge/>
                  <w:vAlign w:val="center"/>
                </w:tcPr>
                <w:p w14:paraId="5C57E232" w14:textId="77777777" w:rsidR="00F32ECB" w:rsidRPr="00903CE8" w:rsidRDefault="00F32ECB" w:rsidP="00F32ECB">
                  <w:pPr>
                    <w:pStyle w:val="aff"/>
                  </w:pPr>
                </w:p>
              </w:tc>
            </w:tr>
            <w:tr w:rsidR="00F32ECB" w:rsidRPr="00903CE8" w14:paraId="57685382" w14:textId="77777777" w:rsidTr="004E6784">
              <w:trPr>
                <w:trHeight w:val="397"/>
                <w:jc w:val="center"/>
              </w:trPr>
              <w:tc>
                <w:tcPr>
                  <w:tcW w:w="271" w:type="pct"/>
                  <w:vMerge/>
                  <w:vAlign w:val="center"/>
                </w:tcPr>
                <w:p w14:paraId="3A5D6240" w14:textId="77777777" w:rsidR="00F32ECB" w:rsidRDefault="00F32ECB" w:rsidP="00F32ECB">
                  <w:pPr>
                    <w:pStyle w:val="afc"/>
                  </w:pPr>
                </w:p>
              </w:tc>
              <w:tc>
                <w:tcPr>
                  <w:tcW w:w="258" w:type="pct"/>
                  <w:vMerge/>
                  <w:vAlign w:val="center"/>
                </w:tcPr>
                <w:p w14:paraId="7AFEB821" w14:textId="256F5004" w:rsidR="00F32ECB" w:rsidRDefault="00F32ECB" w:rsidP="00F32ECB">
                  <w:pPr>
                    <w:pStyle w:val="afc"/>
                  </w:pPr>
                </w:p>
              </w:tc>
              <w:tc>
                <w:tcPr>
                  <w:tcW w:w="2396" w:type="pct"/>
                  <w:gridSpan w:val="2"/>
                  <w:vAlign w:val="center"/>
                </w:tcPr>
                <w:p w14:paraId="18EAD13D" w14:textId="0545D8C9" w:rsidR="00F32ECB" w:rsidRDefault="00F32ECB" w:rsidP="00F32ECB">
                  <w:pPr>
                    <w:pStyle w:val="afc"/>
                    <w:jc w:val="both"/>
                    <w:rPr>
                      <w:color w:val="000000"/>
                    </w:rPr>
                  </w:pPr>
                  <w:r w:rsidRPr="008D6BEA">
                    <w:rPr>
                      <w:rFonts w:hint="eastAsia"/>
                      <w:color w:val="000000"/>
                    </w:rPr>
                    <w:t>7.</w:t>
                  </w:r>
                  <w:r w:rsidRPr="008D6BEA">
                    <w:rPr>
                      <w:rFonts w:hint="eastAsia"/>
                      <w:color w:val="000000"/>
                    </w:rPr>
                    <w:t>运输车辆、厂内车辆、非道路移动机械</w:t>
                  </w:r>
                  <w:proofErr w:type="gramStart"/>
                  <w:r w:rsidRPr="008D6BEA">
                    <w:rPr>
                      <w:rFonts w:hint="eastAsia"/>
                      <w:color w:val="000000"/>
                    </w:rPr>
                    <w:t>电子台</w:t>
                  </w:r>
                  <w:proofErr w:type="gramEnd"/>
                  <w:r w:rsidRPr="008D6BEA">
                    <w:rPr>
                      <w:rFonts w:hint="eastAsia"/>
                      <w:color w:val="000000"/>
                    </w:rPr>
                    <w:t>账（进出场时间、车辆或非道路移动机械信息、运送货物名称及运量等）。</w:t>
                  </w:r>
                </w:p>
              </w:tc>
              <w:tc>
                <w:tcPr>
                  <w:tcW w:w="1669" w:type="pct"/>
                  <w:vMerge/>
                  <w:vAlign w:val="center"/>
                </w:tcPr>
                <w:p w14:paraId="0369BF65" w14:textId="77777777" w:rsidR="00F32ECB" w:rsidRPr="00903CE8" w:rsidRDefault="00F32ECB" w:rsidP="00F32ECB">
                  <w:pPr>
                    <w:pStyle w:val="afc"/>
                  </w:pPr>
                </w:p>
              </w:tc>
              <w:tc>
                <w:tcPr>
                  <w:tcW w:w="405" w:type="pct"/>
                  <w:vMerge/>
                  <w:vAlign w:val="center"/>
                </w:tcPr>
                <w:p w14:paraId="0AE03BF1" w14:textId="77777777" w:rsidR="00F32ECB" w:rsidRPr="00903CE8" w:rsidRDefault="00F32ECB" w:rsidP="00F32ECB">
                  <w:pPr>
                    <w:pStyle w:val="aff"/>
                  </w:pPr>
                </w:p>
              </w:tc>
            </w:tr>
            <w:tr w:rsidR="00F32ECB" w:rsidRPr="00903CE8" w14:paraId="365D4337" w14:textId="77777777" w:rsidTr="004E6784">
              <w:trPr>
                <w:trHeight w:val="397"/>
                <w:jc w:val="center"/>
              </w:trPr>
              <w:tc>
                <w:tcPr>
                  <w:tcW w:w="271" w:type="pct"/>
                  <w:vMerge/>
                  <w:vAlign w:val="center"/>
                </w:tcPr>
                <w:p w14:paraId="4CAB4E0C" w14:textId="77777777" w:rsidR="00F32ECB" w:rsidRDefault="00F32ECB" w:rsidP="00F32ECB">
                  <w:pPr>
                    <w:pStyle w:val="afc"/>
                  </w:pPr>
                </w:p>
              </w:tc>
              <w:tc>
                <w:tcPr>
                  <w:tcW w:w="258" w:type="pct"/>
                  <w:vAlign w:val="center"/>
                </w:tcPr>
                <w:p w14:paraId="62DDEF9C" w14:textId="70E55A90" w:rsidR="00F32ECB" w:rsidRDefault="00F32ECB" w:rsidP="00F32ECB">
                  <w:pPr>
                    <w:pStyle w:val="afc"/>
                  </w:pPr>
                  <w:r>
                    <w:rPr>
                      <w:rFonts w:hint="eastAsia"/>
                    </w:rPr>
                    <w:t>人</w:t>
                  </w:r>
                  <w:r>
                    <w:rPr>
                      <w:rFonts w:hint="eastAsia"/>
                    </w:rPr>
                    <w:t xml:space="preserve"> </w:t>
                  </w:r>
                  <w:r>
                    <w:rPr>
                      <w:rFonts w:hint="eastAsia"/>
                    </w:rPr>
                    <w:t>员配置</w:t>
                  </w:r>
                </w:p>
              </w:tc>
              <w:tc>
                <w:tcPr>
                  <w:tcW w:w="2396" w:type="pct"/>
                  <w:gridSpan w:val="2"/>
                  <w:vAlign w:val="center"/>
                </w:tcPr>
                <w:p w14:paraId="773E17EC" w14:textId="0D2FD8A3" w:rsidR="00F32ECB" w:rsidRPr="008D6BEA" w:rsidRDefault="00F32ECB" w:rsidP="00F32ECB">
                  <w:pPr>
                    <w:pStyle w:val="afc"/>
                    <w:jc w:val="both"/>
                    <w:rPr>
                      <w:color w:val="000000"/>
                    </w:rPr>
                  </w:pPr>
                  <w:r w:rsidRPr="008D6BEA">
                    <w:rPr>
                      <w:rFonts w:hint="eastAsia"/>
                      <w:color w:val="000000"/>
                    </w:rPr>
                    <w:t>配备专职环保人员，并具备相应的环境管理能力（学历、培训、从业经验等）。</w:t>
                  </w:r>
                </w:p>
              </w:tc>
              <w:tc>
                <w:tcPr>
                  <w:tcW w:w="1669" w:type="pct"/>
                  <w:vMerge/>
                  <w:vAlign w:val="center"/>
                </w:tcPr>
                <w:p w14:paraId="2428BA4A" w14:textId="77777777" w:rsidR="00F32ECB" w:rsidRPr="00903CE8" w:rsidRDefault="00F32ECB" w:rsidP="00F32ECB">
                  <w:pPr>
                    <w:pStyle w:val="afc"/>
                  </w:pPr>
                </w:p>
              </w:tc>
              <w:tc>
                <w:tcPr>
                  <w:tcW w:w="405" w:type="pct"/>
                  <w:vMerge/>
                  <w:vAlign w:val="center"/>
                </w:tcPr>
                <w:p w14:paraId="497F5E9B" w14:textId="77777777" w:rsidR="00F32ECB" w:rsidRPr="00903CE8" w:rsidRDefault="00F32ECB" w:rsidP="00F32ECB">
                  <w:pPr>
                    <w:pStyle w:val="aff"/>
                  </w:pPr>
                </w:p>
              </w:tc>
            </w:tr>
            <w:tr w:rsidR="00684E0F" w:rsidRPr="00903CE8" w14:paraId="61B387A0" w14:textId="77777777" w:rsidTr="004E6784">
              <w:trPr>
                <w:trHeight w:val="397"/>
                <w:jc w:val="center"/>
              </w:trPr>
              <w:tc>
                <w:tcPr>
                  <w:tcW w:w="529" w:type="pct"/>
                  <w:gridSpan w:val="2"/>
                  <w:vMerge w:val="restart"/>
                  <w:vAlign w:val="center"/>
                </w:tcPr>
                <w:p w14:paraId="6406303C" w14:textId="72CE7FA9" w:rsidR="00684E0F" w:rsidRDefault="00684E0F" w:rsidP="00F32ECB">
                  <w:pPr>
                    <w:pStyle w:val="afc"/>
                  </w:pPr>
                  <w:r w:rsidRPr="008D6BEA">
                    <w:rPr>
                      <w:rFonts w:hint="eastAsia"/>
                    </w:rPr>
                    <w:t>运输方式</w:t>
                  </w:r>
                </w:p>
              </w:tc>
              <w:tc>
                <w:tcPr>
                  <w:tcW w:w="2396" w:type="pct"/>
                  <w:gridSpan w:val="2"/>
                  <w:vAlign w:val="center"/>
                </w:tcPr>
                <w:p w14:paraId="5C755E7D" w14:textId="17491F6E" w:rsidR="00684E0F" w:rsidRPr="008D6BEA" w:rsidRDefault="00684E0F" w:rsidP="00F32ECB">
                  <w:pPr>
                    <w:pStyle w:val="afc"/>
                    <w:jc w:val="both"/>
                    <w:rPr>
                      <w:color w:val="000000"/>
                    </w:rPr>
                  </w:pPr>
                  <w:r w:rsidRPr="008D6BEA">
                    <w:rPr>
                      <w:rFonts w:hint="eastAsia"/>
                      <w:color w:val="000000"/>
                    </w:rPr>
                    <w:t>1.</w:t>
                  </w:r>
                  <w:r w:rsidRPr="008D6BEA">
                    <w:rPr>
                      <w:rFonts w:hint="eastAsia"/>
                      <w:color w:val="000000"/>
                    </w:rPr>
                    <w:t>物料、产品公路运输全部使用国五及以上排放标准的重型载货车辆（重型燃气车辆达到国六排放标准）或新能源车辆；</w:t>
                  </w:r>
                </w:p>
              </w:tc>
              <w:tc>
                <w:tcPr>
                  <w:tcW w:w="1669" w:type="pct"/>
                  <w:vAlign w:val="center"/>
                </w:tcPr>
                <w:p w14:paraId="1DB6C272" w14:textId="3F12EBD1" w:rsidR="00684E0F" w:rsidRPr="00AE2B0B" w:rsidRDefault="00AE2B0B" w:rsidP="00AE2B0B">
                  <w:pPr>
                    <w:adjustRightInd w:val="0"/>
                    <w:snapToGrid w:val="0"/>
                    <w:ind w:firstLineChars="200" w:firstLine="420"/>
                    <w:textAlignment w:val="baseline"/>
                    <w:outlineLvl w:val="0"/>
                  </w:pPr>
                  <w:r w:rsidRPr="00AE2B0B">
                    <w:rPr>
                      <w:rFonts w:hint="eastAsia"/>
                    </w:rPr>
                    <w:t>本项目建成后物料公路运输全部使用国五及以上排放标准重型载货车辆（重型</w:t>
                  </w:r>
                  <w:r w:rsidRPr="00AE2B0B">
                    <w:rPr>
                      <w:rFonts w:hint="eastAsia"/>
                    </w:rPr>
                    <w:lastRenderedPageBreak/>
                    <w:t>燃气车辆达到国六排放标准）或新能源车辆</w:t>
                  </w:r>
                  <w:r>
                    <w:rPr>
                      <w:rFonts w:hint="eastAsia"/>
                    </w:rPr>
                    <w:t>。</w:t>
                  </w:r>
                </w:p>
              </w:tc>
              <w:tc>
                <w:tcPr>
                  <w:tcW w:w="405" w:type="pct"/>
                  <w:vAlign w:val="center"/>
                </w:tcPr>
                <w:p w14:paraId="074E4B83" w14:textId="20360E4A" w:rsidR="00684E0F" w:rsidRPr="00903CE8" w:rsidRDefault="00684E0F" w:rsidP="00F32ECB">
                  <w:pPr>
                    <w:pStyle w:val="aff"/>
                  </w:pPr>
                  <w:r w:rsidRPr="00084ADF">
                    <w:rPr>
                      <w:b w:val="0"/>
                      <w:color w:val="auto"/>
                      <w:kern w:val="0"/>
                      <w:szCs w:val="21"/>
                    </w:rPr>
                    <w:lastRenderedPageBreak/>
                    <w:t>满足要求</w:t>
                  </w:r>
                </w:p>
              </w:tc>
            </w:tr>
            <w:tr w:rsidR="00684E0F" w:rsidRPr="00903CE8" w14:paraId="623D11CC" w14:textId="77777777" w:rsidTr="004E6784">
              <w:trPr>
                <w:trHeight w:val="397"/>
                <w:jc w:val="center"/>
              </w:trPr>
              <w:tc>
                <w:tcPr>
                  <w:tcW w:w="529" w:type="pct"/>
                  <w:gridSpan w:val="2"/>
                  <w:vMerge/>
                  <w:vAlign w:val="center"/>
                </w:tcPr>
                <w:p w14:paraId="6450D0B6" w14:textId="77777777" w:rsidR="00684E0F" w:rsidRDefault="00684E0F" w:rsidP="00F32ECB">
                  <w:pPr>
                    <w:pStyle w:val="afc"/>
                  </w:pPr>
                </w:p>
              </w:tc>
              <w:tc>
                <w:tcPr>
                  <w:tcW w:w="2396" w:type="pct"/>
                  <w:gridSpan w:val="2"/>
                  <w:vAlign w:val="center"/>
                </w:tcPr>
                <w:p w14:paraId="0B63BB33" w14:textId="18F39943" w:rsidR="00684E0F" w:rsidRPr="008D6BEA" w:rsidRDefault="00684E0F" w:rsidP="00F32ECB">
                  <w:pPr>
                    <w:pStyle w:val="afc"/>
                    <w:jc w:val="both"/>
                    <w:rPr>
                      <w:color w:val="000000"/>
                    </w:rPr>
                  </w:pPr>
                  <w:r w:rsidRPr="008D6BEA">
                    <w:rPr>
                      <w:rFonts w:hint="eastAsia"/>
                      <w:color w:val="000000"/>
                    </w:rPr>
                    <w:t>2.</w:t>
                  </w:r>
                  <w:r w:rsidRPr="008D6BEA">
                    <w:rPr>
                      <w:rFonts w:hint="eastAsia"/>
                      <w:color w:val="000000"/>
                    </w:rPr>
                    <w:t>厂区车辆</w:t>
                  </w:r>
                  <w:proofErr w:type="gramStart"/>
                  <w:r w:rsidRPr="008D6BEA">
                    <w:rPr>
                      <w:rFonts w:hint="eastAsia"/>
                      <w:color w:val="000000"/>
                    </w:rPr>
                    <w:t>全部达国五</w:t>
                  </w:r>
                  <w:proofErr w:type="gramEnd"/>
                  <w:r w:rsidRPr="008D6BEA">
                    <w:rPr>
                      <w:rFonts w:hint="eastAsia"/>
                      <w:color w:val="000000"/>
                    </w:rPr>
                    <w:t>及以上排放标准（重型燃气车辆达到国六排放标准）或使用新能源车辆；</w:t>
                  </w:r>
                </w:p>
              </w:tc>
              <w:tc>
                <w:tcPr>
                  <w:tcW w:w="1669" w:type="pct"/>
                  <w:vAlign w:val="center"/>
                </w:tcPr>
                <w:p w14:paraId="0C114848" w14:textId="735AF3D2" w:rsidR="00684E0F" w:rsidRPr="00AE2B0B" w:rsidRDefault="00AE2B0B" w:rsidP="00AE2B0B">
                  <w:pPr>
                    <w:adjustRightInd w:val="0"/>
                    <w:snapToGrid w:val="0"/>
                    <w:ind w:firstLineChars="200" w:firstLine="420"/>
                    <w:textAlignment w:val="baseline"/>
                    <w:outlineLvl w:val="0"/>
                  </w:pPr>
                  <w:r w:rsidRPr="00AE2B0B">
                    <w:rPr>
                      <w:rFonts w:hint="eastAsia"/>
                    </w:rPr>
                    <w:t>本项目厂内运输车辆全部使用国五及以上排放标准（重型燃气车辆达到国六排放标准）或使用新能源车辆。</w:t>
                  </w:r>
                </w:p>
              </w:tc>
              <w:tc>
                <w:tcPr>
                  <w:tcW w:w="405" w:type="pct"/>
                  <w:vAlign w:val="center"/>
                </w:tcPr>
                <w:p w14:paraId="0E0EA0D7" w14:textId="75B1FADA" w:rsidR="00684E0F" w:rsidRPr="00903CE8" w:rsidRDefault="00684E0F" w:rsidP="00F32ECB">
                  <w:pPr>
                    <w:pStyle w:val="aff"/>
                  </w:pPr>
                  <w:r w:rsidRPr="00084ADF">
                    <w:rPr>
                      <w:b w:val="0"/>
                      <w:color w:val="auto"/>
                      <w:kern w:val="0"/>
                      <w:szCs w:val="21"/>
                    </w:rPr>
                    <w:t>满足要求</w:t>
                  </w:r>
                </w:p>
              </w:tc>
            </w:tr>
            <w:tr w:rsidR="00684E0F" w:rsidRPr="00903CE8" w14:paraId="70E05C37" w14:textId="77777777" w:rsidTr="004E6784">
              <w:trPr>
                <w:trHeight w:val="397"/>
                <w:jc w:val="center"/>
              </w:trPr>
              <w:tc>
                <w:tcPr>
                  <w:tcW w:w="529" w:type="pct"/>
                  <w:gridSpan w:val="2"/>
                  <w:vMerge/>
                  <w:vAlign w:val="center"/>
                </w:tcPr>
                <w:p w14:paraId="3D1A2C3F" w14:textId="77777777" w:rsidR="00684E0F" w:rsidRDefault="00684E0F" w:rsidP="00F32ECB">
                  <w:pPr>
                    <w:pStyle w:val="afc"/>
                  </w:pPr>
                </w:p>
              </w:tc>
              <w:tc>
                <w:tcPr>
                  <w:tcW w:w="2396" w:type="pct"/>
                  <w:gridSpan w:val="2"/>
                  <w:vAlign w:val="center"/>
                </w:tcPr>
                <w:p w14:paraId="3020465A" w14:textId="5995A593" w:rsidR="00684E0F" w:rsidRPr="008D6BEA" w:rsidRDefault="00684E0F" w:rsidP="00F32ECB">
                  <w:pPr>
                    <w:pStyle w:val="afc"/>
                    <w:jc w:val="both"/>
                    <w:rPr>
                      <w:color w:val="000000"/>
                    </w:rPr>
                  </w:pPr>
                  <w:r w:rsidRPr="008D6BEA">
                    <w:rPr>
                      <w:rFonts w:hint="eastAsia"/>
                      <w:color w:val="000000"/>
                    </w:rPr>
                    <w:t>3.</w:t>
                  </w:r>
                  <w:r w:rsidRPr="008D6BEA">
                    <w:rPr>
                      <w:rFonts w:hint="eastAsia"/>
                      <w:color w:val="000000"/>
                    </w:rPr>
                    <w:t>厂内非道路移动机械达到国三及以上排放标准或使用新能源机械。</w:t>
                  </w:r>
                </w:p>
              </w:tc>
              <w:tc>
                <w:tcPr>
                  <w:tcW w:w="1669" w:type="pct"/>
                  <w:vAlign w:val="center"/>
                </w:tcPr>
                <w:p w14:paraId="6137BFE3" w14:textId="1B17AD58" w:rsidR="00684E0F" w:rsidRPr="00AE2B0B" w:rsidRDefault="00AE2B0B" w:rsidP="00AE2B0B">
                  <w:pPr>
                    <w:adjustRightInd w:val="0"/>
                    <w:snapToGrid w:val="0"/>
                    <w:ind w:firstLineChars="200" w:firstLine="420"/>
                    <w:textAlignment w:val="baseline"/>
                    <w:outlineLvl w:val="0"/>
                  </w:pPr>
                  <w:r w:rsidRPr="00AE2B0B">
                    <w:rPr>
                      <w:rFonts w:hint="eastAsia"/>
                    </w:rPr>
                    <w:t>本项目厂内非道路移动机械全部采用国三及以上排放标准或使用新能源机械。</w:t>
                  </w:r>
                </w:p>
              </w:tc>
              <w:tc>
                <w:tcPr>
                  <w:tcW w:w="405" w:type="pct"/>
                  <w:vAlign w:val="center"/>
                </w:tcPr>
                <w:p w14:paraId="32C95576" w14:textId="787CB609" w:rsidR="00684E0F" w:rsidRPr="00903CE8" w:rsidRDefault="00684E0F" w:rsidP="00F32ECB">
                  <w:pPr>
                    <w:pStyle w:val="aff"/>
                  </w:pPr>
                  <w:r w:rsidRPr="00084ADF">
                    <w:rPr>
                      <w:b w:val="0"/>
                      <w:color w:val="auto"/>
                      <w:kern w:val="0"/>
                      <w:szCs w:val="21"/>
                    </w:rPr>
                    <w:t>满足要求</w:t>
                  </w:r>
                </w:p>
              </w:tc>
            </w:tr>
            <w:tr w:rsidR="00F32ECB" w:rsidRPr="00903CE8" w14:paraId="330D39F8" w14:textId="77777777" w:rsidTr="004E6784">
              <w:trPr>
                <w:trHeight w:val="397"/>
                <w:jc w:val="center"/>
              </w:trPr>
              <w:tc>
                <w:tcPr>
                  <w:tcW w:w="529" w:type="pct"/>
                  <w:gridSpan w:val="2"/>
                  <w:vAlign w:val="center"/>
                </w:tcPr>
                <w:p w14:paraId="019AB8D2" w14:textId="778281CC" w:rsidR="00F32ECB" w:rsidRDefault="00F32ECB" w:rsidP="00F32ECB">
                  <w:pPr>
                    <w:pStyle w:val="afc"/>
                  </w:pPr>
                  <w:r w:rsidRPr="008D6BEA">
                    <w:rPr>
                      <w:rFonts w:hint="eastAsia"/>
                    </w:rPr>
                    <w:t>运输监管</w:t>
                  </w:r>
                </w:p>
              </w:tc>
              <w:tc>
                <w:tcPr>
                  <w:tcW w:w="2396" w:type="pct"/>
                  <w:gridSpan w:val="2"/>
                  <w:vAlign w:val="center"/>
                </w:tcPr>
                <w:p w14:paraId="27B10F61" w14:textId="67CC223B" w:rsidR="00F32ECB" w:rsidRPr="008D6BEA" w:rsidRDefault="00F32ECB" w:rsidP="00F32ECB">
                  <w:pPr>
                    <w:pStyle w:val="afc"/>
                    <w:jc w:val="both"/>
                    <w:rPr>
                      <w:color w:val="000000"/>
                    </w:rPr>
                  </w:pPr>
                  <w:r w:rsidRPr="008D6BEA">
                    <w:rPr>
                      <w:rFonts w:hint="eastAsia"/>
                      <w:color w:val="000000"/>
                    </w:rPr>
                    <w:t>日均进出货物</w:t>
                  </w:r>
                  <w:r w:rsidRPr="008D6BEA">
                    <w:rPr>
                      <w:rFonts w:hint="eastAsia"/>
                      <w:color w:val="000000"/>
                    </w:rPr>
                    <w:t xml:space="preserve"> 150 </w:t>
                  </w:r>
                  <w:r w:rsidRPr="008D6BEA">
                    <w:rPr>
                      <w:rFonts w:hint="eastAsia"/>
                      <w:color w:val="000000"/>
                    </w:rPr>
                    <w:t>吨（或载货车辆日进出</w:t>
                  </w:r>
                  <w:r w:rsidRPr="008D6BEA">
                    <w:rPr>
                      <w:rFonts w:hint="eastAsia"/>
                      <w:color w:val="000000"/>
                    </w:rPr>
                    <w:t xml:space="preserve"> 10 </w:t>
                  </w:r>
                  <w:r w:rsidRPr="008D6BEA">
                    <w:rPr>
                      <w:rFonts w:hint="eastAsia"/>
                      <w:color w:val="000000"/>
                    </w:rPr>
                    <w:t>辆次）及以上（货物包括原料、辅料、燃料、产品和其他与生产相关物料）的企业，或纳入我省重点行业年产值</w:t>
                  </w:r>
                  <w:r w:rsidRPr="008D6BEA">
                    <w:rPr>
                      <w:rFonts w:hint="eastAsia"/>
                      <w:color w:val="000000"/>
                    </w:rPr>
                    <w:t xml:space="preserve"> 1000 </w:t>
                  </w:r>
                  <w:proofErr w:type="gramStart"/>
                  <w:r w:rsidRPr="008D6BEA">
                    <w:rPr>
                      <w:rFonts w:hint="eastAsia"/>
                      <w:color w:val="000000"/>
                    </w:rPr>
                    <w:t>万及以上</w:t>
                  </w:r>
                  <w:proofErr w:type="gramEnd"/>
                  <w:r w:rsidRPr="008D6BEA">
                    <w:rPr>
                      <w:rFonts w:hint="eastAsia"/>
                      <w:color w:val="000000"/>
                    </w:rPr>
                    <w:t>的企业，应参照《重污染天气重点行业移动源应急管理技术指南》建立门禁视频监控系统和</w:t>
                  </w:r>
                  <w:proofErr w:type="gramStart"/>
                  <w:r w:rsidRPr="008D6BEA">
                    <w:rPr>
                      <w:rFonts w:hint="eastAsia"/>
                      <w:color w:val="000000"/>
                    </w:rPr>
                    <w:t>电子台</w:t>
                  </w:r>
                  <w:proofErr w:type="gramEnd"/>
                  <w:r w:rsidRPr="008D6BEA">
                    <w:rPr>
                      <w:rFonts w:hint="eastAsia"/>
                      <w:color w:val="000000"/>
                    </w:rPr>
                    <w:t>账；其他企业建立</w:t>
                  </w:r>
                  <w:proofErr w:type="gramStart"/>
                  <w:r w:rsidRPr="008D6BEA">
                    <w:rPr>
                      <w:rFonts w:hint="eastAsia"/>
                      <w:color w:val="000000"/>
                    </w:rPr>
                    <w:t>电子台</w:t>
                  </w:r>
                  <w:proofErr w:type="gramEnd"/>
                  <w:r w:rsidRPr="008D6BEA">
                    <w:rPr>
                      <w:rFonts w:hint="eastAsia"/>
                      <w:color w:val="000000"/>
                    </w:rPr>
                    <w:t>账。</w:t>
                  </w:r>
                </w:p>
              </w:tc>
              <w:tc>
                <w:tcPr>
                  <w:tcW w:w="1669" w:type="pct"/>
                  <w:vAlign w:val="center"/>
                </w:tcPr>
                <w:p w14:paraId="4EA7D3D4" w14:textId="24FB8009" w:rsidR="00F32ECB" w:rsidRPr="00903CE8" w:rsidRDefault="00AE2B0B" w:rsidP="00AE2B0B">
                  <w:pPr>
                    <w:adjustRightInd w:val="0"/>
                    <w:snapToGrid w:val="0"/>
                    <w:ind w:firstLineChars="200" w:firstLine="420"/>
                    <w:textAlignment w:val="baseline"/>
                    <w:outlineLvl w:val="0"/>
                  </w:pPr>
                  <w:r>
                    <w:rPr>
                      <w:rFonts w:hint="eastAsia"/>
                    </w:rPr>
                    <w:t>经核算</w:t>
                  </w:r>
                  <w:r w:rsidR="00684E0F">
                    <w:rPr>
                      <w:rFonts w:hint="eastAsia"/>
                    </w:rPr>
                    <w:t>本项目</w:t>
                  </w:r>
                  <w:r w:rsidR="00091521" w:rsidRPr="00AE2B0B">
                    <w:rPr>
                      <w:rFonts w:hint="eastAsia"/>
                    </w:rPr>
                    <w:t>日均进出货物</w:t>
                  </w:r>
                  <w:r w:rsidR="00091521" w:rsidRPr="00AE2B0B">
                    <w:rPr>
                      <w:rFonts w:hint="eastAsia"/>
                    </w:rPr>
                    <w:t xml:space="preserve"> </w:t>
                  </w:r>
                  <w:r w:rsidR="004E6784">
                    <w:t>12</w:t>
                  </w:r>
                  <w:r w:rsidR="00091521" w:rsidRPr="00AE2B0B">
                    <w:t>00</w:t>
                  </w:r>
                  <w:r w:rsidR="00091521" w:rsidRPr="00AE2B0B">
                    <w:rPr>
                      <w:rFonts w:hint="eastAsia"/>
                    </w:rPr>
                    <w:t xml:space="preserve"> </w:t>
                  </w:r>
                  <w:r w:rsidR="00091521" w:rsidRPr="00AE2B0B">
                    <w:rPr>
                      <w:rFonts w:hint="eastAsia"/>
                    </w:rPr>
                    <w:t>吨，</w:t>
                  </w:r>
                  <w:r w:rsidRPr="00AE2B0B">
                    <w:rPr>
                      <w:rFonts w:hint="eastAsia"/>
                    </w:rPr>
                    <w:t>按照要求</w:t>
                  </w:r>
                  <w:r w:rsidR="00684E0F">
                    <w:rPr>
                      <w:rFonts w:hint="eastAsia"/>
                    </w:rPr>
                    <w:t>建成后按照要求安装</w:t>
                  </w:r>
                  <w:r w:rsidR="00684E0F" w:rsidRPr="00AE2B0B">
                    <w:rPr>
                      <w:rFonts w:hint="eastAsia"/>
                    </w:rPr>
                    <w:t>门禁视频监控系统并建立</w:t>
                  </w:r>
                  <w:proofErr w:type="gramStart"/>
                  <w:r w:rsidR="00684E0F" w:rsidRPr="00AE2B0B">
                    <w:rPr>
                      <w:rFonts w:hint="eastAsia"/>
                    </w:rPr>
                    <w:t>电子台</w:t>
                  </w:r>
                  <w:proofErr w:type="gramEnd"/>
                  <w:r w:rsidR="00684E0F" w:rsidRPr="00AE2B0B">
                    <w:rPr>
                      <w:rFonts w:hint="eastAsia"/>
                    </w:rPr>
                    <w:t>账；</w:t>
                  </w:r>
                </w:p>
              </w:tc>
              <w:tc>
                <w:tcPr>
                  <w:tcW w:w="405" w:type="pct"/>
                  <w:vAlign w:val="center"/>
                </w:tcPr>
                <w:p w14:paraId="17765E52" w14:textId="704B2DD0" w:rsidR="00F32ECB" w:rsidRPr="00903CE8" w:rsidRDefault="00F32ECB" w:rsidP="00F32ECB">
                  <w:pPr>
                    <w:pStyle w:val="aff"/>
                  </w:pPr>
                  <w:r w:rsidRPr="00084ADF">
                    <w:rPr>
                      <w:b w:val="0"/>
                      <w:color w:val="auto"/>
                      <w:kern w:val="0"/>
                      <w:szCs w:val="21"/>
                    </w:rPr>
                    <w:t>满足要求</w:t>
                  </w:r>
                </w:p>
              </w:tc>
            </w:tr>
            <w:tr w:rsidR="00F32ECB" w:rsidRPr="00903CE8" w14:paraId="6BE16B09" w14:textId="77777777" w:rsidTr="00A05614">
              <w:trPr>
                <w:trHeight w:val="397"/>
                <w:jc w:val="center"/>
              </w:trPr>
              <w:tc>
                <w:tcPr>
                  <w:tcW w:w="5000" w:type="pct"/>
                  <w:gridSpan w:val="6"/>
                  <w:vAlign w:val="center"/>
                </w:tcPr>
                <w:p w14:paraId="37AC6668" w14:textId="2A9C943C" w:rsidR="00714FC6" w:rsidRPr="008D6BEA" w:rsidRDefault="00F32ECB" w:rsidP="009F54A0">
                  <w:pPr>
                    <w:pStyle w:val="afc"/>
                    <w:jc w:val="both"/>
                    <w:rPr>
                      <w:color w:val="000000"/>
                    </w:rPr>
                  </w:pPr>
                  <w:r w:rsidRPr="008D6BEA">
                    <w:rPr>
                      <w:rFonts w:hint="eastAsia"/>
                      <w:color w:val="000000"/>
                    </w:rPr>
                    <w:t>备注【</w:t>
                  </w:r>
                  <w:r w:rsidRPr="008D6BEA">
                    <w:rPr>
                      <w:rFonts w:hint="eastAsia"/>
                      <w:color w:val="000000"/>
                    </w:rPr>
                    <w:t>1</w:t>
                  </w:r>
                  <w:r w:rsidRPr="008D6BEA">
                    <w:rPr>
                      <w:rFonts w:hint="eastAsia"/>
                      <w:color w:val="000000"/>
                    </w:rPr>
                    <w:t>】：新建燃气锅炉和需要采取特别保护措施的区域，执行该排放限值。</w:t>
                  </w:r>
                </w:p>
              </w:tc>
            </w:tr>
            <w:tr w:rsidR="00F32ECB" w:rsidRPr="00903CE8" w14:paraId="1EE205C9" w14:textId="77777777" w:rsidTr="00A25F81">
              <w:trPr>
                <w:trHeight w:val="2993"/>
                <w:jc w:val="center"/>
              </w:trPr>
              <w:tc>
                <w:tcPr>
                  <w:tcW w:w="5000" w:type="pct"/>
                  <w:gridSpan w:val="6"/>
                  <w:vAlign w:val="center"/>
                </w:tcPr>
                <w:p w14:paraId="66A5B556" w14:textId="77777777" w:rsidR="00A05614" w:rsidRPr="00903CE8" w:rsidRDefault="00A05614" w:rsidP="00A25F81">
                  <w:pPr>
                    <w:pStyle w:val="af2"/>
                    <w:spacing w:before="0" w:beforeAutospacing="0" w:after="0" w:afterAutospacing="0" w:line="460" w:lineRule="exact"/>
                    <w:ind w:firstLineChars="200" w:firstLine="480"/>
                    <w:jc w:val="both"/>
                    <w:outlineLvl w:val="0"/>
                    <w:rPr>
                      <w:rFonts w:ascii="Times New Roman" w:hAnsi="Times New Roman"/>
                    </w:rPr>
                  </w:pPr>
                  <w:r w:rsidRPr="00903CE8">
                    <w:rPr>
                      <w:rFonts w:ascii="Times New Roman" w:hAnsi="Times New Roman"/>
                    </w:rPr>
                    <w:t>（</w:t>
                  </w:r>
                  <w:r>
                    <w:rPr>
                      <w:rFonts w:ascii="Times New Roman" w:hAnsi="Times New Roman"/>
                    </w:rPr>
                    <w:t>4</w:t>
                  </w:r>
                  <w:r w:rsidRPr="00903CE8">
                    <w:rPr>
                      <w:rFonts w:ascii="Times New Roman" w:hAnsi="Times New Roman"/>
                    </w:rPr>
                    <w:t>）《河南省重污染天气通用行业应急减排措施制定技术指南（</w:t>
                  </w:r>
                  <w:r w:rsidRPr="00903CE8">
                    <w:rPr>
                      <w:rFonts w:ascii="Times New Roman" w:hAnsi="Times New Roman"/>
                    </w:rPr>
                    <w:t>2021</w:t>
                  </w:r>
                  <w:r w:rsidRPr="00903CE8">
                    <w:rPr>
                      <w:rFonts w:ascii="Times New Roman" w:hAnsi="Times New Roman"/>
                    </w:rPr>
                    <w:t>年修订）》相符性分析</w:t>
                  </w:r>
                </w:p>
                <w:p w14:paraId="2F7E6E5B" w14:textId="77777777" w:rsidR="00F32ECB" w:rsidRDefault="00A25F81" w:rsidP="00A25F81">
                  <w:pPr>
                    <w:pStyle w:val="af2"/>
                    <w:snapToGrid w:val="0"/>
                    <w:spacing w:before="0" w:beforeAutospacing="0" w:after="0" w:afterAutospacing="0" w:line="460" w:lineRule="exact"/>
                    <w:ind w:firstLineChars="200" w:firstLine="480"/>
                    <w:jc w:val="both"/>
                    <w:outlineLvl w:val="0"/>
                    <w:rPr>
                      <w:rFonts w:ascii="Times New Roman" w:hAnsi="Times New Roman"/>
                    </w:rPr>
                  </w:pPr>
                  <w:r>
                    <w:rPr>
                      <w:rFonts w:ascii="Times New Roman" w:hAnsi="Times New Roman" w:hint="eastAsia"/>
                    </w:rPr>
                    <w:t>项目按照</w:t>
                  </w:r>
                  <w:r w:rsidR="00A05614" w:rsidRPr="00903CE8">
                    <w:rPr>
                      <w:rFonts w:ascii="Times New Roman" w:hAnsi="Times New Roman"/>
                    </w:rPr>
                    <w:t>《河南省重污染天气通用行业应急减排措施制定技术指南（</w:t>
                  </w:r>
                  <w:r w:rsidR="00A05614" w:rsidRPr="00903CE8">
                    <w:rPr>
                      <w:rFonts w:ascii="Times New Roman" w:hAnsi="Times New Roman"/>
                    </w:rPr>
                    <w:t>2021</w:t>
                  </w:r>
                  <w:r w:rsidR="00A05614" w:rsidRPr="00903CE8">
                    <w:rPr>
                      <w:rFonts w:ascii="Times New Roman" w:hAnsi="Times New Roman"/>
                    </w:rPr>
                    <w:t>年修订）》</w:t>
                  </w:r>
                  <w:r w:rsidR="00A05614" w:rsidRPr="005C25C8">
                    <w:rPr>
                      <w:rFonts w:ascii="Times New Roman" w:hAnsi="Times New Roman"/>
                    </w:rPr>
                    <w:t>中</w:t>
                  </w:r>
                  <w:r w:rsidR="00A05614" w:rsidRPr="005C25C8">
                    <w:rPr>
                      <w:rFonts w:ascii="Times New Roman" w:hAnsi="Times New Roman" w:hint="eastAsia"/>
                    </w:rPr>
                    <w:t xml:space="preserve"> </w:t>
                  </w:r>
                  <w:r w:rsidR="00A05614" w:rsidRPr="005C25C8">
                    <w:rPr>
                      <w:rFonts w:ascii="Times New Roman" w:hAnsi="Times New Roman" w:hint="eastAsia"/>
                    </w:rPr>
                    <w:t>“</w:t>
                  </w:r>
                  <w:r w:rsidR="00A05614" w:rsidRPr="005C25C8">
                    <w:rPr>
                      <w:rFonts w:ascii="Times New Roman" w:hAnsi="Times New Roman"/>
                    </w:rPr>
                    <w:t>通用行业（涉锅炉</w:t>
                  </w:r>
                  <w:r w:rsidR="00A05614" w:rsidRPr="005C25C8">
                    <w:rPr>
                      <w:rFonts w:ascii="Times New Roman" w:hAnsi="Times New Roman"/>
                    </w:rPr>
                    <w:t>/</w:t>
                  </w:r>
                  <w:r w:rsidR="00A05614" w:rsidRPr="005C25C8">
                    <w:rPr>
                      <w:rFonts w:ascii="Times New Roman" w:hAnsi="Times New Roman"/>
                    </w:rPr>
                    <w:t>炉窑企业）</w:t>
                  </w:r>
                  <w:r w:rsidR="00A05614" w:rsidRPr="005C25C8">
                    <w:rPr>
                      <w:rFonts w:ascii="Times New Roman" w:hAnsi="Times New Roman" w:hint="eastAsia"/>
                    </w:rPr>
                    <w:t>”</w:t>
                  </w:r>
                  <w:r w:rsidR="00A05614" w:rsidRPr="005C25C8">
                    <w:rPr>
                      <w:rFonts w:ascii="Times New Roman" w:hAnsi="Times New Roman"/>
                    </w:rPr>
                    <w:t>A</w:t>
                  </w:r>
                  <w:r w:rsidR="00A05614" w:rsidRPr="005C25C8">
                    <w:rPr>
                      <w:rFonts w:ascii="Times New Roman" w:hAnsi="Times New Roman"/>
                    </w:rPr>
                    <w:t>级企业的要求进行建设，结合本项目的情况，该方案中涉及到本项目的内容与本项目实际情况的对比情况有：</w:t>
                  </w:r>
                </w:p>
                <w:p w14:paraId="544CBC56" w14:textId="4542B167" w:rsidR="0009285C" w:rsidRPr="0009285C" w:rsidRDefault="0009285C" w:rsidP="009F54A0">
                  <w:pPr>
                    <w:pStyle w:val="af2"/>
                    <w:spacing w:before="0" w:beforeAutospacing="0" w:after="0" w:afterAutospacing="0"/>
                    <w:ind w:firstLineChars="200" w:firstLine="480"/>
                    <w:jc w:val="both"/>
                    <w:outlineLvl w:val="0"/>
                    <w:rPr>
                      <w:lang w:val="pt-BR"/>
                    </w:rPr>
                  </w:pPr>
                  <w:r w:rsidRPr="00A05614">
                    <w:rPr>
                      <w:rFonts w:eastAsia="黑体"/>
                      <w:lang w:val="pt-BR"/>
                    </w:rPr>
                    <w:t>表</w:t>
                  </w:r>
                  <w:r w:rsidR="009F54A0">
                    <w:rPr>
                      <w:rFonts w:eastAsia="黑体"/>
                      <w:lang w:val="pt-BR"/>
                    </w:rPr>
                    <w:t>9</w:t>
                  </w:r>
                  <w:r w:rsidRPr="00A05614">
                    <w:rPr>
                      <w:rFonts w:eastAsia="黑体"/>
                      <w:lang w:val="pt-BR"/>
                    </w:rPr>
                    <w:t>与</w:t>
                  </w:r>
                  <w:r w:rsidRPr="0009285C">
                    <w:rPr>
                      <w:rFonts w:eastAsia="黑体" w:hint="eastAsia"/>
                      <w:lang w:val="pt-BR"/>
                    </w:rPr>
                    <w:t>《河南省重污染天气通用行业应急减排措施制定技术指南（</w:t>
                  </w:r>
                  <w:r w:rsidRPr="0009285C">
                    <w:rPr>
                      <w:rFonts w:eastAsia="黑体" w:hint="eastAsia"/>
                      <w:lang w:val="pt-BR"/>
                    </w:rPr>
                    <w:t>2021</w:t>
                  </w:r>
                  <w:r w:rsidRPr="0009285C">
                    <w:rPr>
                      <w:rFonts w:eastAsia="黑体" w:hint="eastAsia"/>
                      <w:lang w:val="pt-BR"/>
                    </w:rPr>
                    <w:t>年修订）》</w:t>
                  </w:r>
                  <w:r w:rsidRPr="00907C67">
                    <w:rPr>
                      <w:rFonts w:eastAsia="黑体"/>
                      <w:lang w:val="pt-BR"/>
                    </w:rPr>
                    <w:t>对比分析</w:t>
                  </w:r>
                </w:p>
              </w:tc>
            </w:tr>
            <w:tr w:rsidR="00A25F81" w:rsidRPr="00903CE8" w14:paraId="000C9118" w14:textId="77777777" w:rsidTr="00A25F81">
              <w:trPr>
                <w:trHeight w:val="397"/>
                <w:jc w:val="center"/>
              </w:trPr>
              <w:tc>
                <w:tcPr>
                  <w:tcW w:w="5000" w:type="pct"/>
                  <w:gridSpan w:val="6"/>
                  <w:vAlign w:val="center"/>
                </w:tcPr>
                <w:p w14:paraId="1B9D63DB" w14:textId="56AA7FF0" w:rsidR="00A25F81" w:rsidRDefault="00A25F81" w:rsidP="00F32ECB">
                  <w:pPr>
                    <w:pStyle w:val="aff"/>
                  </w:pPr>
                  <w:r w:rsidRPr="00903CE8">
                    <w:t>涉锅炉</w:t>
                  </w:r>
                  <w:r w:rsidRPr="00903CE8">
                    <w:t>/</w:t>
                  </w:r>
                  <w:r w:rsidRPr="00903CE8">
                    <w:t>炉窑企业绩效分级指标</w:t>
                  </w:r>
                </w:p>
              </w:tc>
            </w:tr>
            <w:tr w:rsidR="00F32ECB" w:rsidRPr="00903CE8" w14:paraId="7AB185F2" w14:textId="77777777" w:rsidTr="004E6784">
              <w:trPr>
                <w:trHeight w:val="397"/>
                <w:jc w:val="center"/>
              </w:trPr>
              <w:tc>
                <w:tcPr>
                  <w:tcW w:w="529" w:type="pct"/>
                  <w:gridSpan w:val="2"/>
                  <w:vAlign w:val="center"/>
                  <w:hideMark/>
                </w:tcPr>
                <w:p w14:paraId="02D8717A" w14:textId="77777777" w:rsidR="00F32ECB" w:rsidRPr="00903CE8" w:rsidRDefault="00F32ECB" w:rsidP="00F32ECB">
                  <w:pPr>
                    <w:pStyle w:val="aff"/>
                  </w:pPr>
                  <w:r w:rsidRPr="00903CE8">
                    <w:t>差异</w:t>
                  </w:r>
                  <w:proofErr w:type="gramStart"/>
                  <w:r w:rsidRPr="00903CE8">
                    <w:t>化指标</w:t>
                  </w:r>
                  <w:proofErr w:type="gramEnd"/>
                </w:p>
              </w:tc>
              <w:tc>
                <w:tcPr>
                  <w:tcW w:w="2396" w:type="pct"/>
                  <w:gridSpan w:val="2"/>
                  <w:vAlign w:val="center"/>
                  <w:hideMark/>
                </w:tcPr>
                <w:p w14:paraId="4486105D" w14:textId="77777777" w:rsidR="00F32ECB" w:rsidRPr="00903CE8" w:rsidRDefault="00F32ECB" w:rsidP="00F32ECB">
                  <w:pPr>
                    <w:pStyle w:val="aff"/>
                  </w:pPr>
                  <w:r w:rsidRPr="00903CE8">
                    <w:t>通用行业（涉锅炉</w:t>
                  </w:r>
                  <w:r w:rsidRPr="00903CE8">
                    <w:t>/</w:t>
                  </w:r>
                  <w:r w:rsidRPr="00903CE8">
                    <w:t>炉窑企业）</w:t>
                  </w:r>
                  <w:r w:rsidRPr="00903CE8">
                    <w:t>A</w:t>
                  </w:r>
                  <w:r w:rsidRPr="00903CE8">
                    <w:t>级企业</w:t>
                  </w:r>
                </w:p>
              </w:tc>
              <w:tc>
                <w:tcPr>
                  <w:tcW w:w="1669" w:type="pct"/>
                  <w:vAlign w:val="center"/>
                  <w:hideMark/>
                </w:tcPr>
                <w:p w14:paraId="662E9EB8" w14:textId="77777777" w:rsidR="00F32ECB" w:rsidRPr="00903CE8" w:rsidRDefault="00F32ECB" w:rsidP="00F32ECB">
                  <w:pPr>
                    <w:pStyle w:val="aff"/>
                  </w:pPr>
                  <w:r w:rsidRPr="00903CE8">
                    <w:t>本项目拟建设情况</w:t>
                  </w:r>
                </w:p>
              </w:tc>
              <w:tc>
                <w:tcPr>
                  <w:tcW w:w="405" w:type="pct"/>
                  <w:vAlign w:val="center"/>
                  <w:hideMark/>
                </w:tcPr>
                <w:p w14:paraId="258BEF02" w14:textId="77777777" w:rsidR="00F32ECB" w:rsidRPr="00903CE8" w:rsidRDefault="00F32ECB" w:rsidP="00F32ECB">
                  <w:pPr>
                    <w:pStyle w:val="aff"/>
                  </w:pPr>
                  <w:r w:rsidRPr="00903CE8">
                    <w:t>对比</w:t>
                  </w:r>
                </w:p>
                <w:p w14:paraId="045CE45D" w14:textId="77777777" w:rsidR="00F32ECB" w:rsidRPr="00903CE8" w:rsidRDefault="00F32ECB" w:rsidP="00F32ECB">
                  <w:pPr>
                    <w:pStyle w:val="aff"/>
                  </w:pPr>
                  <w:r w:rsidRPr="00903CE8">
                    <w:t>结果</w:t>
                  </w:r>
                </w:p>
              </w:tc>
            </w:tr>
            <w:tr w:rsidR="00F32ECB" w:rsidRPr="00903CE8" w14:paraId="4EAA6C19" w14:textId="77777777" w:rsidTr="004E6784">
              <w:trPr>
                <w:trHeight w:val="397"/>
                <w:jc w:val="center"/>
              </w:trPr>
              <w:tc>
                <w:tcPr>
                  <w:tcW w:w="529" w:type="pct"/>
                  <w:gridSpan w:val="2"/>
                  <w:vAlign w:val="center"/>
                  <w:hideMark/>
                </w:tcPr>
                <w:p w14:paraId="076C7DAB" w14:textId="77777777" w:rsidR="00F32ECB" w:rsidRPr="00903CE8" w:rsidRDefault="00F32ECB" w:rsidP="00F32ECB">
                  <w:pPr>
                    <w:pStyle w:val="afc"/>
                  </w:pPr>
                  <w:r w:rsidRPr="00903CE8">
                    <w:t>能源类型</w:t>
                  </w:r>
                </w:p>
              </w:tc>
              <w:tc>
                <w:tcPr>
                  <w:tcW w:w="2396" w:type="pct"/>
                  <w:gridSpan w:val="2"/>
                  <w:vAlign w:val="center"/>
                  <w:hideMark/>
                </w:tcPr>
                <w:p w14:paraId="681DBA32" w14:textId="77777777" w:rsidR="00F32ECB" w:rsidRPr="00903CE8" w:rsidRDefault="00F32ECB" w:rsidP="00F32ECB">
                  <w:pPr>
                    <w:adjustRightInd w:val="0"/>
                    <w:snapToGrid w:val="0"/>
                    <w:ind w:firstLineChars="200" w:firstLine="420"/>
                    <w:textAlignment w:val="baseline"/>
                    <w:outlineLvl w:val="0"/>
                  </w:pPr>
                  <w:r w:rsidRPr="00903CE8">
                    <w:t>以电、天然气为能源</w:t>
                  </w:r>
                </w:p>
              </w:tc>
              <w:tc>
                <w:tcPr>
                  <w:tcW w:w="1669" w:type="pct"/>
                  <w:vAlign w:val="center"/>
                  <w:hideMark/>
                </w:tcPr>
                <w:p w14:paraId="577D0F64" w14:textId="77777777" w:rsidR="00F32ECB" w:rsidRPr="00903CE8" w:rsidRDefault="00F32ECB" w:rsidP="00F32ECB">
                  <w:pPr>
                    <w:adjustRightInd w:val="0"/>
                    <w:snapToGrid w:val="0"/>
                    <w:ind w:firstLineChars="200" w:firstLine="420"/>
                    <w:textAlignment w:val="baseline"/>
                    <w:outlineLvl w:val="0"/>
                  </w:pPr>
                  <w:r w:rsidRPr="00903CE8">
                    <w:t>本扩建项目能源为天然气、电。</w:t>
                  </w:r>
                </w:p>
              </w:tc>
              <w:tc>
                <w:tcPr>
                  <w:tcW w:w="405" w:type="pct"/>
                  <w:vAlign w:val="center"/>
                  <w:hideMark/>
                </w:tcPr>
                <w:p w14:paraId="73C45980" w14:textId="77777777" w:rsidR="00F32ECB" w:rsidRPr="00903CE8" w:rsidRDefault="00F32ECB" w:rsidP="00F32ECB">
                  <w:pPr>
                    <w:pStyle w:val="afc"/>
                  </w:pPr>
                  <w:r w:rsidRPr="00903CE8">
                    <w:t>满足要求</w:t>
                  </w:r>
                </w:p>
              </w:tc>
            </w:tr>
            <w:tr w:rsidR="00F32ECB" w:rsidRPr="00903CE8" w14:paraId="690092E5" w14:textId="77777777" w:rsidTr="004E6784">
              <w:trPr>
                <w:trHeight w:val="397"/>
                <w:jc w:val="center"/>
              </w:trPr>
              <w:tc>
                <w:tcPr>
                  <w:tcW w:w="529" w:type="pct"/>
                  <w:gridSpan w:val="2"/>
                  <w:vMerge w:val="restart"/>
                  <w:vAlign w:val="center"/>
                  <w:hideMark/>
                </w:tcPr>
                <w:p w14:paraId="7B01EACC" w14:textId="77777777" w:rsidR="00F32ECB" w:rsidRPr="00903CE8" w:rsidRDefault="00F32ECB" w:rsidP="00F32ECB">
                  <w:pPr>
                    <w:pStyle w:val="afc"/>
                  </w:pPr>
                  <w:r w:rsidRPr="00903CE8">
                    <w:t>生产工艺</w:t>
                  </w:r>
                </w:p>
              </w:tc>
              <w:tc>
                <w:tcPr>
                  <w:tcW w:w="2396" w:type="pct"/>
                  <w:gridSpan w:val="2"/>
                  <w:vAlign w:val="center"/>
                  <w:hideMark/>
                </w:tcPr>
                <w:p w14:paraId="13998DA5" w14:textId="77777777" w:rsidR="00F32ECB" w:rsidRPr="00903CE8" w:rsidRDefault="00F32ECB" w:rsidP="00F32ECB">
                  <w:pPr>
                    <w:adjustRightInd w:val="0"/>
                    <w:snapToGrid w:val="0"/>
                    <w:ind w:firstLineChars="200" w:firstLine="420"/>
                    <w:textAlignment w:val="baseline"/>
                    <w:outlineLvl w:val="0"/>
                  </w:pPr>
                  <w:r w:rsidRPr="00903CE8">
                    <w:t>1</w:t>
                  </w:r>
                  <w:r w:rsidRPr="00903CE8">
                    <w:t>、属于《产业结构调整指导目录（</w:t>
                  </w:r>
                  <w:r w:rsidRPr="00903CE8">
                    <w:t>2019</w:t>
                  </w:r>
                  <w:r w:rsidRPr="00903CE8">
                    <w:t>年版）》鼓励类和允许类；</w:t>
                  </w:r>
                </w:p>
              </w:tc>
              <w:tc>
                <w:tcPr>
                  <w:tcW w:w="1669" w:type="pct"/>
                  <w:vAlign w:val="center"/>
                  <w:hideMark/>
                </w:tcPr>
                <w:p w14:paraId="04DBBE66" w14:textId="77777777" w:rsidR="00F32ECB" w:rsidRPr="00903CE8" w:rsidRDefault="00F32ECB" w:rsidP="00F32ECB">
                  <w:pPr>
                    <w:adjustRightInd w:val="0"/>
                    <w:snapToGrid w:val="0"/>
                    <w:ind w:firstLineChars="200" w:firstLine="420"/>
                    <w:textAlignment w:val="baseline"/>
                    <w:outlineLvl w:val="0"/>
                  </w:pPr>
                  <w:r w:rsidRPr="00903CE8">
                    <w:t>经查阅《产业结构调整指导目录（</w:t>
                  </w:r>
                  <w:r w:rsidRPr="00903CE8">
                    <w:t>2019</w:t>
                  </w:r>
                  <w:r w:rsidRPr="00903CE8">
                    <w:t>年版）》，本项目不属于鼓励类和淘汰类项目，属于允许类项目。</w:t>
                  </w:r>
                </w:p>
              </w:tc>
              <w:tc>
                <w:tcPr>
                  <w:tcW w:w="405" w:type="pct"/>
                  <w:vMerge w:val="restart"/>
                  <w:vAlign w:val="center"/>
                  <w:hideMark/>
                </w:tcPr>
                <w:p w14:paraId="7D23FF28" w14:textId="77777777" w:rsidR="00F32ECB" w:rsidRPr="00903CE8" w:rsidRDefault="00F32ECB" w:rsidP="00F32ECB">
                  <w:pPr>
                    <w:pStyle w:val="afc"/>
                  </w:pPr>
                  <w:r w:rsidRPr="00903CE8">
                    <w:t>满足要求</w:t>
                  </w:r>
                </w:p>
              </w:tc>
            </w:tr>
            <w:tr w:rsidR="00F32ECB" w:rsidRPr="00903CE8" w14:paraId="3B08D7F2" w14:textId="77777777" w:rsidTr="004E6784">
              <w:trPr>
                <w:trHeight w:val="397"/>
                <w:jc w:val="center"/>
              </w:trPr>
              <w:tc>
                <w:tcPr>
                  <w:tcW w:w="529" w:type="pct"/>
                  <w:gridSpan w:val="2"/>
                  <w:vMerge/>
                  <w:vAlign w:val="center"/>
                  <w:hideMark/>
                </w:tcPr>
                <w:p w14:paraId="561054A6" w14:textId="77777777" w:rsidR="00F32ECB" w:rsidRPr="00903CE8" w:rsidRDefault="00F32ECB" w:rsidP="00F32ECB">
                  <w:pPr>
                    <w:widowControl/>
                    <w:jc w:val="left"/>
                    <w:rPr>
                      <w:kern w:val="0"/>
                      <w:szCs w:val="21"/>
                    </w:rPr>
                  </w:pPr>
                </w:p>
              </w:tc>
              <w:tc>
                <w:tcPr>
                  <w:tcW w:w="2396" w:type="pct"/>
                  <w:gridSpan w:val="2"/>
                  <w:vAlign w:val="center"/>
                  <w:hideMark/>
                </w:tcPr>
                <w:p w14:paraId="4B8C4F01" w14:textId="77777777" w:rsidR="00F32ECB" w:rsidRPr="00903CE8" w:rsidRDefault="00F32ECB" w:rsidP="00F32ECB">
                  <w:pPr>
                    <w:adjustRightInd w:val="0"/>
                    <w:snapToGrid w:val="0"/>
                    <w:ind w:firstLineChars="200" w:firstLine="420"/>
                    <w:textAlignment w:val="baseline"/>
                    <w:outlineLvl w:val="0"/>
                  </w:pPr>
                  <w:r w:rsidRPr="00903CE8">
                    <w:t>2</w:t>
                  </w:r>
                  <w:r w:rsidRPr="00903CE8">
                    <w:t>、符合相关行业产业政策；</w:t>
                  </w:r>
                </w:p>
              </w:tc>
              <w:tc>
                <w:tcPr>
                  <w:tcW w:w="1669" w:type="pct"/>
                  <w:vAlign w:val="center"/>
                  <w:hideMark/>
                </w:tcPr>
                <w:p w14:paraId="60BFA603" w14:textId="77777777" w:rsidR="00F32ECB" w:rsidRPr="00903CE8" w:rsidRDefault="00F32ECB" w:rsidP="00F32ECB">
                  <w:pPr>
                    <w:adjustRightInd w:val="0"/>
                    <w:snapToGrid w:val="0"/>
                    <w:ind w:firstLineChars="200" w:firstLine="420"/>
                    <w:textAlignment w:val="baseline"/>
                    <w:outlineLvl w:val="0"/>
                  </w:pPr>
                  <w:r w:rsidRPr="00903CE8">
                    <w:t>本项目符合</w:t>
                  </w:r>
                  <w:r w:rsidRPr="00903CE8">
                    <w:rPr>
                      <w:snapToGrid w:val="0"/>
                      <w:szCs w:val="21"/>
                    </w:rPr>
                    <w:t>属于通用设备制造业</w:t>
                  </w:r>
                  <w:r>
                    <w:rPr>
                      <w:rFonts w:hint="eastAsia"/>
                      <w:snapToGrid w:val="0"/>
                      <w:szCs w:val="21"/>
                    </w:rPr>
                    <w:t>、</w:t>
                  </w:r>
                  <w:r w:rsidRPr="00005F82">
                    <w:rPr>
                      <w:rFonts w:hint="eastAsia"/>
                      <w:snapToGrid w:val="0"/>
                      <w:szCs w:val="21"/>
                    </w:rPr>
                    <w:t>金属表面处理与热处理加工</w:t>
                  </w:r>
                  <w:r>
                    <w:rPr>
                      <w:rFonts w:hint="eastAsia"/>
                      <w:snapToGrid w:val="0"/>
                      <w:szCs w:val="21"/>
                    </w:rPr>
                    <w:t>业</w:t>
                  </w:r>
                  <w:r w:rsidRPr="00903CE8">
                    <w:t>产业政策；</w:t>
                  </w:r>
                </w:p>
              </w:tc>
              <w:tc>
                <w:tcPr>
                  <w:tcW w:w="405" w:type="pct"/>
                  <w:vMerge/>
                  <w:vAlign w:val="center"/>
                  <w:hideMark/>
                </w:tcPr>
                <w:p w14:paraId="3350BA53" w14:textId="77777777" w:rsidR="00F32ECB" w:rsidRPr="00903CE8" w:rsidRDefault="00F32ECB" w:rsidP="00F32ECB">
                  <w:pPr>
                    <w:widowControl/>
                    <w:jc w:val="left"/>
                    <w:rPr>
                      <w:kern w:val="0"/>
                      <w:szCs w:val="21"/>
                      <w:highlight w:val="yellow"/>
                    </w:rPr>
                  </w:pPr>
                </w:p>
              </w:tc>
            </w:tr>
            <w:tr w:rsidR="00F32ECB" w:rsidRPr="00903CE8" w14:paraId="45300A48" w14:textId="77777777" w:rsidTr="004E6784">
              <w:trPr>
                <w:trHeight w:val="397"/>
                <w:jc w:val="center"/>
              </w:trPr>
              <w:tc>
                <w:tcPr>
                  <w:tcW w:w="529" w:type="pct"/>
                  <w:gridSpan w:val="2"/>
                  <w:vMerge/>
                  <w:vAlign w:val="center"/>
                  <w:hideMark/>
                </w:tcPr>
                <w:p w14:paraId="5D5137ED" w14:textId="77777777" w:rsidR="00F32ECB" w:rsidRPr="00903CE8" w:rsidRDefault="00F32ECB" w:rsidP="00F32ECB">
                  <w:pPr>
                    <w:widowControl/>
                    <w:jc w:val="left"/>
                    <w:rPr>
                      <w:kern w:val="0"/>
                      <w:szCs w:val="21"/>
                    </w:rPr>
                  </w:pPr>
                </w:p>
              </w:tc>
              <w:tc>
                <w:tcPr>
                  <w:tcW w:w="2396" w:type="pct"/>
                  <w:gridSpan w:val="2"/>
                  <w:vAlign w:val="center"/>
                  <w:hideMark/>
                </w:tcPr>
                <w:p w14:paraId="0FDB7736" w14:textId="77777777" w:rsidR="00F32ECB" w:rsidRPr="00903CE8" w:rsidRDefault="00F32ECB" w:rsidP="00F32ECB">
                  <w:pPr>
                    <w:adjustRightInd w:val="0"/>
                    <w:snapToGrid w:val="0"/>
                    <w:ind w:firstLineChars="200" w:firstLine="420"/>
                    <w:textAlignment w:val="baseline"/>
                    <w:outlineLvl w:val="0"/>
                  </w:pPr>
                  <w:r w:rsidRPr="00903CE8">
                    <w:t>3</w:t>
                  </w:r>
                  <w:r w:rsidRPr="00903CE8">
                    <w:t>、符合河南省相关政策要求；</w:t>
                  </w:r>
                </w:p>
              </w:tc>
              <w:tc>
                <w:tcPr>
                  <w:tcW w:w="1669" w:type="pct"/>
                  <w:vAlign w:val="center"/>
                  <w:hideMark/>
                </w:tcPr>
                <w:p w14:paraId="71790C9C" w14:textId="77777777" w:rsidR="00F32ECB" w:rsidRPr="00903CE8" w:rsidRDefault="00F32ECB" w:rsidP="00F32ECB">
                  <w:pPr>
                    <w:adjustRightInd w:val="0"/>
                    <w:snapToGrid w:val="0"/>
                    <w:ind w:firstLineChars="200" w:firstLine="420"/>
                    <w:textAlignment w:val="baseline"/>
                    <w:outlineLvl w:val="0"/>
                  </w:pPr>
                  <w:r w:rsidRPr="00903CE8">
                    <w:t>本项目符合河南省相关政策要求；</w:t>
                  </w:r>
                </w:p>
              </w:tc>
              <w:tc>
                <w:tcPr>
                  <w:tcW w:w="405" w:type="pct"/>
                  <w:vMerge/>
                  <w:vAlign w:val="center"/>
                  <w:hideMark/>
                </w:tcPr>
                <w:p w14:paraId="4BE5AD24" w14:textId="77777777" w:rsidR="00F32ECB" w:rsidRPr="00903CE8" w:rsidRDefault="00F32ECB" w:rsidP="00F32ECB">
                  <w:pPr>
                    <w:widowControl/>
                    <w:jc w:val="left"/>
                    <w:rPr>
                      <w:kern w:val="0"/>
                      <w:szCs w:val="21"/>
                      <w:highlight w:val="yellow"/>
                    </w:rPr>
                  </w:pPr>
                </w:p>
              </w:tc>
            </w:tr>
            <w:tr w:rsidR="00F32ECB" w:rsidRPr="00903CE8" w14:paraId="30791C98" w14:textId="77777777" w:rsidTr="004E6784">
              <w:trPr>
                <w:trHeight w:val="397"/>
                <w:jc w:val="center"/>
              </w:trPr>
              <w:tc>
                <w:tcPr>
                  <w:tcW w:w="529" w:type="pct"/>
                  <w:gridSpan w:val="2"/>
                  <w:vMerge/>
                  <w:vAlign w:val="center"/>
                  <w:hideMark/>
                </w:tcPr>
                <w:p w14:paraId="5F073B94" w14:textId="77777777" w:rsidR="00F32ECB" w:rsidRPr="00903CE8" w:rsidRDefault="00F32ECB" w:rsidP="00F32ECB">
                  <w:pPr>
                    <w:widowControl/>
                    <w:jc w:val="left"/>
                    <w:rPr>
                      <w:kern w:val="0"/>
                      <w:szCs w:val="21"/>
                    </w:rPr>
                  </w:pPr>
                </w:p>
              </w:tc>
              <w:tc>
                <w:tcPr>
                  <w:tcW w:w="2396" w:type="pct"/>
                  <w:gridSpan w:val="2"/>
                  <w:vAlign w:val="center"/>
                  <w:hideMark/>
                </w:tcPr>
                <w:p w14:paraId="33858B49" w14:textId="77777777" w:rsidR="00F32ECB" w:rsidRPr="00903CE8" w:rsidRDefault="00F32ECB" w:rsidP="00F32ECB">
                  <w:pPr>
                    <w:adjustRightInd w:val="0"/>
                    <w:snapToGrid w:val="0"/>
                    <w:ind w:firstLineChars="200" w:firstLine="420"/>
                    <w:textAlignment w:val="baseline"/>
                    <w:outlineLvl w:val="0"/>
                  </w:pPr>
                  <w:r w:rsidRPr="00903CE8">
                    <w:t>4</w:t>
                  </w:r>
                  <w:r w:rsidRPr="00903CE8">
                    <w:t>、符合市级规划。</w:t>
                  </w:r>
                </w:p>
              </w:tc>
              <w:tc>
                <w:tcPr>
                  <w:tcW w:w="1669" w:type="pct"/>
                  <w:vAlign w:val="center"/>
                  <w:hideMark/>
                </w:tcPr>
                <w:p w14:paraId="253D464A" w14:textId="3A224FA9" w:rsidR="00F32ECB" w:rsidRPr="00903CE8" w:rsidRDefault="00F32ECB" w:rsidP="00F32ECB">
                  <w:pPr>
                    <w:adjustRightInd w:val="0"/>
                    <w:snapToGrid w:val="0"/>
                    <w:ind w:firstLineChars="200" w:firstLine="420"/>
                    <w:textAlignment w:val="baseline"/>
                    <w:outlineLvl w:val="0"/>
                  </w:pPr>
                  <w:r w:rsidRPr="00903CE8">
                    <w:t>本项目符合</w:t>
                  </w:r>
                  <w:r w:rsidR="00076698">
                    <w:rPr>
                      <w:rFonts w:hint="eastAsia"/>
                    </w:rPr>
                    <w:t>新乡县及</w:t>
                  </w:r>
                  <w:r w:rsidR="00FC1D23">
                    <w:rPr>
                      <w:rFonts w:hint="eastAsia"/>
                    </w:rPr>
                    <w:t>翟坡镇</w:t>
                  </w:r>
                  <w:r w:rsidRPr="00903CE8">
                    <w:t>相关规划要求。</w:t>
                  </w:r>
                </w:p>
              </w:tc>
              <w:tc>
                <w:tcPr>
                  <w:tcW w:w="405" w:type="pct"/>
                  <w:vMerge/>
                  <w:vAlign w:val="center"/>
                  <w:hideMark/>
                </w:tcPr>
                <w:p w14:paraId="3ABE4566" w14:textId="77777777" w:rsidR="00F32ECB" w:rsidRPr="00903CE8" w:rsidRDefault="00F32ECB" w:rsidP="00F32ECB">
                  <w:pPr>
                    <w:widowControl/>
                    <w:jc w:val="left"/>
                    <w:rPr>
                      <w:kern w:val="0"/>
                      <w:szCs w:val="21"/>
                      <w:highlight w:val="yellow"/>
                    </w:rPr>
                  </w:pPr>
                </w:p>
              </w:tc>
            </w:tr>
            <w:tr w:rsidR="00F32ECB" w:rsidRPr="00903CE8" w14:paraId="3617E41B" w14:textId="77777777" w:rsidTr="004E6784">
              <w:trPr>
                <w:trHeight w:val="1211"/>
                <w:jc w:val="center"/>
              </w:trPr>
              <w:tc>
                <w:tcPr>
                  <w:tcW w:w="529" w:type="pct"/>
                  <w:gridSpan w:val="2"/>
                  <w:vMerge w:val="restart"/>
                  <w:vAlign w:val="center"/>
                  <w:hideMark/>
                </w:tcPr>
                <w:p w14:paraId="314AB216" w14:textId="77777777" w:rsidR="00F32ECB" w:rsidRPr="00903CE8" w:rsidRDefault="00F32ECB" w:rsidP="00F32ECB">
                  <w:pPr>
                    <w:pStyle w:val="afc"/>
                  </w:pPr>
                  <w:r w:rsidRPr="00903CE8">
                    <w:t>污染治理技术</w:t>
                  </w:r>
                </w:p>
              </w:tc>
              <w:tc>
                <w:tcPr>
                  <w:tcW w:w="2396" w:type="pct"/>
                  <w:gridSpan w:val="2"/>
                  <w:vAlign w:val="center"/>
                  <w:hideMark/>
                </w:tcPr>
                <w:p w14:paraId="199EB8AE" w14:textId="6C827521" w:rsidR="00F32ECB" w:rsidRPr="00903CE8" w:rsidRDefault="00F32ECB" w:rsidP="00F32ECB">
                  <w:pPr>
                    <w:adjustRightInd w:val="0"/>
                    <w:snapToGrid w:val="0"/>
                    <w:textAlignment w:val="baseline"/>
                    <w:outlineLvl w:val="0"/>
                  </w:pPr>
                  <w:r w:rsidRPr="00903CE8">
                    <w:t>1</w:t>
                  </w:r>
                  <w:r w:rsidRPr="00903CE8">
                    <w:t>、电窑：</w:t>
                  </w:r>
                  <w:r w:rsidRPr="00903CE8">
                    <w:t>PM</w:t>
                  </w:r>
                  <w:r w:rsidRPr="00903CE8">
                    <w:t>采用袋式除尘、</w:t>
                  </w:r>
                  <w:proofErr w:type="gramStart"/>
                  <w:r w:rsidRPr="00903CE8">
                    <w:t>电袋复合</w:t>
                  </w:r>
                  <w:proofErr w:type="gramEnd"/>
                  <w:r w:rsidRPr="00903CE8">
                    <w:t>除尘、湿电除尘、静电除尘等高效除尘技术。</w:t>
                  </w:r>
                </w:p>
              </w:tc>
              <w:tc>
                <w:tcPr>
                  <w:tcW w:w="1669" w:type="pct"/>
                  <w:vAlign w:val="center"/>
                  <w:hideMark/>
                </w:tcPr>
                <w:p w14:paraId="791FB802" w14:textId="77777777" w:rsidR="00F32ECB" w:rsidRPr="00903CE8" w:rsidRDefault="00F32ECB" w:rsidP="00F32ECB">
                  <w:pPr>
                    <w:adjustRightInd w:val="0"/>
                    <w:snapToGrid w:val="0"/>
                    <w:ind w:firstLineChars="200" w:firstLine="420"/>
                    <w:textAlignment w:val="baseline"/>
                    <w:outlineLvl w:val="0"/>
                  </w:pPr>
                  <w:r w:rsidRPr="00903CE8">
                    <w:t>本</w:t>
                  </w:r>
                  <w:proofErr w:type="gramStart"/>
                  <w:r w:rsidRPr="00903CE8">
                    <w:t>项目电</w:t>
                  </w:r>
                  <w:proofErr w:type="gramEnd"/>
                  <w:r w:rsidRPr="00903CE8">
                    <w:t>退火炉仅对工件进行加热不产尘。</w:t>
                  </w:r>
                </w:p>
              </w:tc>
              <w:tc>
                <w:tcPr>
                  <w:tcW w:w="405" w:type="pct"/>
                  <w:vMerge w:val="restart"/>
                  <w:vAlign w:val="center"/>
                  <w:hideMark/>
                </w:tcPr>
                <w:p w14:paraId="50E32BE6" w14:textId="77777777" w:rsidR="00F32ECB" w:rsidRPr="00903CE8" w:rsidRDefault="00F32ECB" w:rsidP="00F32ECB">
                  <w:pPr>
                    <w:pStyle w:val="afc"/>
                  </w:pPr>
                  <w:r w:rsidRPr="00903CE8">
                    <w:t>满足要求</w:t>
                  </w:r>
                </w:p>
              </w:tc>
            </w:tr>
            <w:tr w:rsidR="00F32ECB" w:rsidRPr="00903CE8" w14:paraId="6EA978C6" w14:textId="77777777" w:rsidTr="004E6784">
              <w:trPr>
                <w:trHeight w:val="1298"/>
                <w:jc w:val="center"/>
              </w:trPr>
              <w:tc>
                <w:tcPr>
                  <w:tcW w:w="529" w:type="pct"/>
                  <w:gridSpan w:val="2"/>
                  <w:vMerge/>
                  <w:vAlign w:val="center"/>
                  <w:hideMark/>
                </w:tcPr>
                <w:p w14:paraId="4D96B992" w14:textId="77777777" w:rsidR="00F32ECB" w:rsidRPr="00903CE8" w:rsidRDefault="00F32ECB" w:rsidP="00F32ECB">
                  <w:pPr>
                    <w:widowControl/>
                    <w:jc w:val="left"/>
                    <w:rPr>
                      <w:kern w:val="0"/>
                      <w:szCs w:val="21"/>
                      <w:highlight w:val="yellow"/>
                    </w:rPr>
                  </w:pPr>
                </w:p>
              </w:tc>
              <w:tc>
                <w:tcPr>
                  <w:tcW w:w="501" w:type="pct"/>
                  <w:vMerge w:val="restart"/>
                  <w:vAlign w:val="center"/>
                  <w:hideMark/>
                </w:tcPr>
                <w:p w14:paraId="2A5A071C" w14:textId="77777777" w:rsidR="00F32ECB" w:rsidRPr="00903CE8" w:rsidRDefault="00F32ECB" w:rsidP="00F32ECB">
                  <w:pPr>
                    <w:adjustRightInd w:val="0"/>
                    <w:snapToGrid w:val="0"/>
                    <w:spacing w:line="260" w:lineRule="exact"/>
                    <w:jc w:val="center"/>
                    <w:textAlignment w:val="baseline"/>
                    <w:outlineLvl w:val="0"/>
                  </w:pPr>
                  <w:r w:rsidRPr="00903CE8">
                    <w:t>2</w:t>
                  </w:r>
                  <w:r w:rsidRPr="00903CE8">
                    <w:t>、燃气锅炉</w:t>
                  </w:r>
                  <w:r w:rsidRPr="00903CE8">
                    <w:t>/</w:t>
                  </w:r>
                  <w:r w:rsidRPr="00903CE8">
                    <w:t>炉窑：</w:t>
                  </w:r>
                </w:p>
              </w:tc>
              <w:tc>
                <w:tcPr>
                  <w:tcW w:w="1896" w:type="pct"/>
                  <w:vAlign w:val="center"/>
                  <w:hideMark/>
                </w:tcPr>
                <w:p w14:paraId="5ACF7451" w14:textId="77777777" w:rsidR="00F32ECB" w:rsidRPr="00903CE8" w:rsidRDefault="00F32ECB" w:rsidP="00F32ECB">
                  <w:pPr>
                    <w:adjustRightInd w:val="0"/>
                    <w:snapToGrid w:val="0"/>
                    <w:textAlignment w:val="baseline"/>
                    <w:outlineLvl w:val="0"/>
                  </w:pPr>
                  <w:r w:rsidRPr="00903CE8">
                    <w:t>（</w:t>
                  </w:r>
                  <w:r w:rsidRPr="00903CE8">
                    <w:t>1</w:t>
                  </w:r>
                  <w:r w:rsidRPr="00903CE8">
                    <w:t>）</w:t>
                  </w:r>
                  <w:r w:rsidRPr="00903CE8">
                    <w:t>PM</w:t>
                  </w:r>
                  <w:r w:rsidRPr="00903CE8">
                    <w:rPr>
                      <w:vertAlign w:val="superscript"/>
                    </w:rPr>
                    <w:t>【</w:t>
                  </w:r>
                  <w:r w:rsidRPr="00903CE8">
                    <w:rPr>
                      <w:vertAlign w:val="superscript"/>
                    </w:rPr>
                    <w:t>1</w:t>
                  </w:r>
                  <w:r w:rsidRPr="00903CE8">
                    <w:rPr>
                      <w:vertAlign w:val="superscript"/>
                    </w:rPr>
                    <w:t>】</w:t>
                  </w:r>
                  <w:r w:rsidRPr="00903CE8">
                    <w:t>采用袋式除尘、静电除尘、湿电除尘等高效除尘技术；</w:t>
                  </w:r>
                </w:p>
              </w:tc>
              <w:tc>
                <w:tcPr>
                  <w:tcW w:w="1669" w:type="pct"/>
                  <w:vAlign w:val="center"/>
                  <w:hideMark/>
                </w:tcPr>
                <w:p w14:paraId="63AE3BA3" w14:textId="53CCDEFF" w:rsidR="00F32ECB" w:rsidRPr="00903CE8" w:rsidRDefault="00F32ECB" w:rsidP="00F32ECB">
                  <w:pPr>
                    <w:adjustRightInd w:val="0"/>
                    <w:snapToGrid w:val="0"/>
                    <w:ind w:firstLineChars="200" w:firstLine="420"/>
                    <w:textAlignment w:val="baseline"/>
                    <w:outlineLvl w:val="0"/>
                  </w:pPr>
                  <w:r w:rsidRPr="00903CE8">
                    <w:t>本扩建项目加热炉为天然气炉，加热炉产生的颗粒物，经</w:t>
                  </w:r>
                  <w:r w:rsidRPr="00903CE8">
                    <w:t>15</w:t>
                  </w:r>
                  <w:r w:rsidRPr="00903CE8">
                    <w:t>米高排气筒达标排放。本项目采用天然气直接燃烧对工件进行加热，除天然气自身燃烧外不会引入其他颗粒物，参照文件说明燃气锅炉在</w:t>
                  </w:r>
                  <w:r w:rsidRPr="00903CE8">
                    <w:t>PM</w:t>
                  </w:r>
                  <w:r w:rsidRPr="00903CE8">
                    <w:t>稳定达到排放限值情况下可不采用除尘工艺。</w:t>
                  </w:r>
                </w:p>
              </w:tc>
              <w:tc>
                <w:tcPr>
                  <w:tcW w:w="405" w:type="pct"/>
                  <w:vMerge/>
                  <w:vAlign w:val="center"/>
                  <w:hideMark/>
                </w:tcPr>
                <w:p w14:paraId="2E32D1DB" w14:textId="77777777" w:rsidR="00F32ECB" w:rsidRPr="00903CE8" w:rsidRDefault="00F32ECB" w:rsidP="00F32ECB">
                  <w:pPr>
                    <w:widowControl/>
                    <w:jc w:val="left"/>
                    <w:rPr>
                      <w:kern w:val="0"/>
                      <w:szCs w:val="21"/>
                      <w:highlight w:val="yellow"/>
                    </w:rPr>
                  </w:pPr>
                </w:p>
              </w:tc>
            </w:tr>
            <w:tr w:rsidR="00F32ECB" w:rsidRPr="00903CE8" w14:paraId="5A5118F8" w14:textId="77777777" w:rsidTr="004E6784">
              <w:trPr>
                <w:trHeight w:val="1297"/>
                <w:jc w:val="center"/>
              </w:trPr>
              <w:tc>
                <w:tcPr>
                  <w:tcW w:w="529" w:type="pct"/>
                  <w:gridSpan w:val="2"/>
                  <w:vMerge/>
                  <w:vAlign w:val="center"/>
                  <w:hideMark/>
                </w:tcPr>
                <w:p w14:paraId="768B494D" w14:textId="77777777" w:rsidR="00F32ECB" w:rsidRPr="00903CE8" w:rsidRDefault="00F32ECB" w:rsidP="00F32ECB">
                  <w:pPr>
                    <w:widowControl/>
                    <w:jc w:val="left"/>
                    <w:rPr>
                      <w:kern w:val="0"/>
                      <w:szCs w:val="21"/>
                      <w:highlight w:val="yellow"/>
                    </w:rPr>
                  </w:pPr>
                </w:p>
              </w:tc>
              <w:tc>
                <w:tcPr>
                  <w:tcW w:w="501" w:type="pct"/>
                  <w:vMerge/>
                  <w:vAlign w:val="center"/>
                  <w:hideMark/>
                </w:tcPr>
                <w:p w14:paraId="5887F519" w14:textId="77777777" w:rsidR="00F32ECB" w:rsidRPr="00903CE8" w:rsidRDefault="00F32ECB" w:rsidP="00F32ECB">
                  <w:pPr>
                    <w:widowControl/>
                    <w:jc w:val="left"/>
                    <w:rPr>
                      <w:szCs w:val="21"/>
                    </w:rPr>
                  </w:pPr>
                </w:p>
              </w:tc>
              <w:tc>
                <w:tcPr>
                  <w:tcW w:w="1896" w:type="pct"/>
                  <w:vAlign w:val="center"/>
                  <w:hideMark/>
                </w:tcPr>
                <w:p w14:paraId="72D2B019" w14:textId="424D0FA5" w:rsidR="00F32ECB" w:rsidRPr="00903CE8" w:rsidRDefault="00F32ECB" w:rsidP="00F32ECB">
                  <w:pPr>
                    <w:adjustRightInd w:val="0"/>
                    <w:snapToGrid w:val="0"/>
                    <w:jc w:val="center"/>
                    <w:textAlignment w:val="baseline"/>
                    <w:outlineLvl w:val="0"/>
                  </w:pPr>
                  <w:r w:rsidRPr="00903CE8">
                    <w:t>（</w:t>
                  </w:r>
                  <w:r w:rsidRPr="00903CE8">
                    <w:t>2</w:t>
                  </w:r>
                  <w:r w:rsidRPr="00903CE8">
                    <w:t>）</w:t>
                  </w:r>
                  <w:r w:rsidRPr="00903CE8">
                    <w:t>NOx</w:t>
                  </w:r>
                  <w:r w:rsidRPr="00903CE8">
                    <w:rPr>
                      <w:vertAlign w:val="superscript"/>
                    </w:rPr>
                    <w:t>【</w:t>
                  </w:r>
                  <w:r w:rsidRPr="00903CE8">
                    <w:rPr>
                      <w:vertAlign w:val="superscript"/>
                    </w:rPr>
                    <w:t>2</w:t>
                  </w:r>
                  <w:r w:rsidRPr="00903CE8">
                    <w:rPr>
                      <w:vertAlign w:val="superscript"/>
                    </w:rPr>
                    <w:t>】</w:t>
                  </w:r>
                  <w:proofErr w:type="gramStart"/>
                  <w:r w:rsidRPr="00903CE8">
                    <w:t>采用低氮燃烧</w:t>
                  </w:r>
                  <w:proofErr w:type="gramEnd"/>
                  <w:r w:rsidRPr="00903CE8">
                    <w:t>或</w:t>
                  </w:r>
                  <w:r w:rsidRPr="00903CE8">
                    <w:t>SNCR/SCR</w:t>
                  </w:r>
                  <w:r w:rsidRPr="00903CE8">
                    <w:t>等技术。</w:t>
                  </w:r>
                </w:p>
              </w:tc>
              <w:tc>
                <w:tcPr>
                  <w:tcW w:w="1669" w:type="pct"/>
                  <w:vAlign w:val="center"/>
                  <w:hideMark/>
                </w:tcPr>
                <w:p w14:paraId="17BA9E21" w14:textId="6959AA42" w:rsidR="00F32ECB" w:rsidRPr="00903CE8" w:rsidRDefault="00F32ECB" w:rsidP="00F32ECB">
                  <w:pPr>
                    <w:adjustRightInd w:val="0"/>
                    <w:snapToGrid w:val="0"/>
                    <w:ind w:firstLineChars="200" w:firstLine="420"/>
                    <w:textAlignment w:val="baseline"/>
                    <w:outlineLvl w:val="0"/>
                    <w:rPr>
                      <w:highlight w:val="yellow"/>
                    </w:rPr>
                  </w:pPr>
                  <w:r w:rsidRPr="00903CE8">
                    <w:t>本项目加热炉</w:t>
                  </w:r>
                  <w:proofErr w:type="gramStart"/>
                  <w:r w:rsidR="00143EB1">
                    <w:rPr>
                      <w:rFonts w:hint="eastAsia"/>
                      <w:szCs w:val="21"/>
                    </w:rPr>
                    <w:t>采用低氮燃烧器</w:t>
                  </w:r>
                  <w:proofErr w:type="gramEnd"/>
                  <w:r w:rsidR="00143EB1">
                    <w:rPr>
                      <w:rFonts w:hint="eastAsia"/>
                      <w:szCs w:val="21"/>
                    </w:rPr>
                    <w:t>燃烧技术</w:t>
                  </w:r>
                  <w:r w:rsidR="00143EB1">
                    <w:rPr>
                      <w:rFonts w:hint="eastAsia"/>
                    </w:rPr>
                    <w:t>，尾气</w:t>
                  </w:r>
                  <w:r w:rsidRPr="00903CE8">
                    <w:t>由</w:t>
                  </w:r>
                  <w:r w:rsidRPr="00903CE8">
                    <w:t>15</w:t>
                  </w:r>
                  <w:r w:rsidRPr="00903CE8">
                    <w:t>米高排气筒排放。</w:t>
                  </w:r>
                </w:p>
              </w:tc>
              <w:tc>
                <w:tcPr>
                  <w:tcW w:w="405" w:type="pct"/>
                  <w:vMerge/>
                  <w:vAlign w:val="center"/>
                  <w:hideMark/>
                </w:tcPr>
                <w:p w14:paraId="6D5112F4" w14:textId="77777777" w:rsidR="00F32ECB" w:rsidRPr="00903CE8" w:rsidRDefault="00F32ECB" w:rsidP="00F32ECB">
                  <w:pPr>
                    <w:widowControl/>
                    <w:jc w:val="left"/>
                    <w:rPr>
                      <w:kern w:val="0"/>
                      <w:szCs w:val="21"/>
                      <w:highlight w:val="yellow"/>
                    </w:rPr>
                  </w:pPr>
                </w:p>
              </w:tc>
            </w:tr>
            <w:tr w:rsidR="00F32ECB" w:rsidRPr="00903CE8" w14:paraId="7CC35517" w14:textId="77777777" w:rsidTr="004E6784">
              <w:trPr>
                <w:trHeight w:val="397"/>
                <w:jc w:val="center"/>
              </w:trPr>
              <w:tc>
                <w:tcPr>
                  <w:tcW w:w="529" w:type="pct"/>
                  <w:gridSpan w:val="2"/>
                  <w:vMerge/>
                  <w:vAlign w:val="center"/>
                  <w:hideMark/>
                </w:tcPr>
                <w:p w14:paraId="7437C585" w14:textId="77777777" w:rsidR="00F32ECB" w:rsidRPr="00903CE8" w:rsidRDefault="00F32ECB" w:rsidP="00F32ECB">
                  <w:pPr>
                    <w:widowControl/>
                    <w:jc w:val="left"/>
                    <w:rPr>
                      <w:kern w:val="0"/>
                      <w:szCs w:val="21"/>
                      <w:highlight w:val="yellow"/>
                    </w:rPr>
                  </w:pPr>
                </w:p>
              </w:tc>
              <w:tc>
                <w:tcPr>
                  <w:tcW w:w="2396" w:type="pct"/>
                  <w:gridSpan w:val="2"/>
                  <w:vAlign w:val="center"/>
                  <w:hideMark/>
                </w:tcPr>
                <w:p w14:paraId="1AA180F2" w14:textId="77777777" w:rsidR="00F32ECB" w:rsidRPr="00903CE8" w:rsidRDefault="00F32ECB" w:rsidP="00F32ECB">
                  <w:pPr>
                    <w:adjustRightInd w:val="0"/>
                    <w:snapToGrid w:val="0"/>
                    <w:textAlignment w:val="baseline"/>
                    <w:outlineLvl w:val="0"/>
                  </w:pPr>
                  <w:r w:rsidRPr="00903CE8">
                    <w:t>3</w:t>
                  </w:r>
                  <w:r w:rsidRPr="00903CE8">
                    <w:t>、其他工序（非锅炉</w:t>
                  </w:r>
                  <w:r w:rsidRPr="00903CE8">
                    <w:t>/</w:t>
                  </w:r>
                  <w:r w:rsidRPr="00903CE8">
                    <w:t>炉窑）：</w:t>
                  </w:r>
                </w:p>
                <w:p w14:paraId="40DC80AE" w14:textId="215DF2B4" w:rsidR="00F32ECB" w:rsidRPr="00903CE8" w:rsidRDefault="00F32ECB" w:rsidP="00F32ECB">
                  <w:pPr>
                    <w:adjustRightInd w:val="0"/>
                    <w:snapToGrid w:val="0"/>
                    <w:textAlignment w:val="baseline"/>
                    <w:outlineLvl w:val="0"/>
                  </w:pPr>
                  <w:r w:rsidRPr="00903CE8">
                    <w:t>PM</w:t>
                  </w:r>
                  <w:r w:rsidRPr="00903CE8">
                    <w:t>采用覆膜袋式除尘或其他先进除尘工艺。</w:t>
                  </w:r>
                </w:p>
              </w:tc>
              <w:tc>
                <w:tcPr>
                  <w:tcW w:w="1669" w:type="pct"/>
                  <w:vAlign w:val="center"/>
                  <w:hideMark/>
                </w:tcPr>
                <w:p w14:paraId="664178F6" w14:textId="1059F589" w:rsidR="00F32ECB" w:rsidRPr="00903CE8" w:rsidRDefault="00F32ECB" w:rsidP="00F32ECB">
                  <w:pPr>
                    <w:adjustRightInd w:val="0"/>
                    <w:snapToGrid w:val="0"/>
                    <w:ind w:firstLineChars="200" w:firstLine="420"/>
                    <w:textAlignment w:val="baseline"/>
                    <w:outlineLvl w:val="0"/>
                  </w:pPr>
                  <w:r w:rsidRPr="00903CE8">
                    <w:t>本扩建项目喷砂工序产生的颗粒物</w:t>
                  </w:r>
                  <w:proofErr w:type="gramStart"/>
                  <w:r w:rsidRPr="00903CE8">
                    <w:t>经设备</w:t>
                  </w:r>
                  <w:proofErr w:type="gramEnd"/>
                  <w:r w:rsidRPr="00903CE8">
                    <w:t>自带袋式除尘器处理后，</w:t>
                  </w:r>
                  <w:r w:rsidR="00D81286" w:rsidRPr="00903CE8">
                    <w:t>与</w:t>
                  </w:r>
                  <w:r w:rsidR="00714FC6">
                    <w:rPr>
                      <w:rFonts w:hint="eastAsia"/>
                    </w:rPr>
                    <w:t>在密闭</w:t>
                  </w:r>
                  <w:proofErr w:type="gramStart"/>
                  <w:r w:rsidR="00714FC6">
                    <w:rPr>
                      <w:rFonts w:hint="eastAsia"/>
                    </w:rPr>
                    <w:t>间操作</w:t>
                  </w:r>
                  <w:proofErr w:type="gramEnd"/>
                  <w:r w:rsidR="00714FC6">
                    <w:rPr>
                      <w:rFonts w:hint="eastAsia"/>
                    </w:rPr>
                    <w:t>的</w:t>
                  </w:r>
                  <w:r w:rsidRPr="00903CE8">
                    <w:t>焊接、打磨、切边工序产生的颗粒物经集气罩收集至</w:t>
                  </w:r>
                  <w:r w:rsidRPr="00903CE8">
                    <w:t>1</w:t>
                  </w:r>
                  <w:r w:rsidRPr="00903CE8">
                    <w:t>套袋式除尘器处理后共同经</w:t>
                  </w:r>
                  <w:r w:rsidRPr="00903CE8">
                    <w:t>1</w:t>
                  </w:r>
                  <w:r w:rsidRPr="00903CE8">
                    <w:t>根</w:t>
                  </w:r>
                  <w:r w:rsidRPr="00903CE8">
                    <w:t>15</w:t>
                  </w:r>
                  <w:r w:rsidRPr="00903CE8">
                    <w:t>米高排气筒达标排放。</w:t>
                  </w:r>
                </w:p>
                <w:p w14:paraId="78CA68D4" w14:textId="0131F781" w:rsidR="00F32ECB" w:rsidRPr="00903CE8" w:rsidRDefault="00F32ECB" w:rsidP="00F32ECB">
                  <w:pPr>
                    <w:adjustRightInd w:val="0"/>
                    <w:snapToGrid w:val="0"/>
                    <w:ind w:firstLineChars="200" w:firstLine="420"/>
                    <w:textAlignment w:val="baseline"/>
                    <w:outlineLvl w:val="0"/>
                  </w:pPr>
                  <w:r w:rsidRPr="00903CE8">
                    <w:t>下料</w:t>
                  </w:r>
                  <w:r w:rsidR="00FC3205">
                    <w:rPr>
                      <w:rFonts w:hint="eastAsia"/>
                    </w:rPr>
                    <w:t>工序在密闭</w:t>
                  </w:r>
                  <w:proofErr w:type="gramStart"/>
                  <w:r w:rsidR="00FC3205">
                    <w:rPr>
                      <w:rFonts w:hint="eastAsia"/>
                    </w:rPr>
                    <w:t>间操作</w:t>
                  </w:r>
                  <w:proofErr w:type="gramEnd"/>
                  <w:r w:rsidRPr="00903CE8">
                    <w:t>烟尘经集气罩收集至</w:t>
                  </w:r>
                  <w:r w:rsidRPr="00903CE8">
                    <w:t>1</w:t>
                  </w:r>
                  <w:r w:rsidRPr="00903CE8">
                    <w:t>套袋式除尘器处理后由</w:t>
                  </w:r>
                  <w:r w:rsidRPr="00903CE8">
                    <w:t>1</w:t>
                  </w:r>
                  <w:r w:rsidRPr="00903CE8">
                    <w:t>根</w:t>
                  </w:r>
                  <w:r w:rsidRPr="00903CE8">
                    <w:t>15</w:t>
                  </w:r>
                  <w:r w:rsidRPr="00903CE8">
                    <w:t>米高排气筒达标排放。</w:t>
                  </w:r>
                </w:p>
              </w:tc>
              <w:tc>
                <w:tcPr>
                  <w:tcW w:w="405" w:type="pct"/>
                  <w:vMerge/>
                  <w:vAlign w:val="center"/>
                  <w:hideMark/>
                </w:tcPr>
                <w:p w14:paraId="082489B3" w14:textId="77777777" w:rsidR="00F32ECB" w:rsidRPr="00903CE8" w:rsidRDefault="00F32ECB" w:rsidP="00F32ECB">
                  <w:pPr>
                    <w:widowControl/>
                    <w:jc w:val="left"/>
                    <w:rPr>
                      <w:kern w:val="0"/>
                      <w:szCs w:val="21"/>
                      <w:highlight w:val="yellow"/>
                    </w:rPr>
                  </w:pPr>
                </w:p>
              </w:tc>
            </w:tr>
            <w:tr w:rsidR="00F32ECB" w:rsidRPr="00903CE8" w14:paraId="66525187" w14:textId="77777777" w:rsidTr="004E6784">
              <w:trPr>
                <w:trHeight w:val="397"/>
                <w:jc w:val="center"/>
              </w:trPr>
              <w:tc>
                <w:tcPr>
                  <w:tcW w:w="529" w:type="pct"/>
                  <w:gridSpan w:val="2"/>
                  <w:vMerge w:val="restart"/>
                  <w:vAlign w:val="center"/>
                  <w:hideMark/>
                </w:tcPr>
                <w:p w14:paraId="6CA454FB" w14:textId="77777777" w:rsidR="00F32ECB" w:rsidRPr="00903CE8" w:rsidRDefault="00F32ECB" w:rsidP="00F32ECB">
                  <w:pPr>
                    <w:pStyle w:val="afc"/>
                  </w:pPr>
                  <w:r w:rsidRPr="00903CE8">
                    <w:t>排放限值</w:t>
                  </w:r>
                </w:p>
              </w:tc>
              <w:tc>
                <w:tcPr>
                  <w:tcW w:w="501" w:type="pct"/>
                  <w:vMerge w:val="restart"/>
                  <w:vAlign w:val="center"/>
                  <w:hideMark/>
                </w:tcPr>
                <w:p w14:paraId="775D0450" w14:textId="77777777" w:rsidR="00F32ECB" w:rsidRPr="00903CE8" w:rsidRDefault="00F32ECB" w:rsidP="00F32ECB">
                  <w:pPr>
                    <w:adjustRightInd w:val="0"/>
                    <w:snapToGrid w:val="0"/>
                    <w:spacing w:line="260" w:lineRule="exact"/>
                    <w:jc w:val="center"/>
                    <w:textAlignment w:val="baseline"/>
                    <w:outlineLvl w:val="0"/>
                  </w:pPr>
                  <w:r w:rsidRPr="00903CE8">
                    <w:t>锅炉</w:t>
                  </w:r>
                </w:p>
              </w:tc>
              <w:tc>
                <w:tcPr>
                  <w:tcW w:w="1896" w:type="pct"/>
                  <w:vAlign w:val="center"/>
                  <w:hideMark/>
                </w:tcPr>
                <w:p w14:paraId="467B56E4" w14:textId="2C349AFD" w:rsidR="00F32ECB" w:rsidRPr="00903CE8" w:rsidRDefault="00F32ECB" w:rsidP="00F32ECB">
                  <w:pPr>
                    <w:adjustRightInd w:val="0"/>
                    <w:snapToGrid w:val="0"/>
                    <w:spacing w:line="260" w:lineRule="exact"/>
                    <w:textAlignment w:val="baseline"/>
                    <w:outlineLvl w:val="0"/>
                  </w:pPr>
                  <w:r w:rsidRPr="00903CE8">
                    <w:t>PM</w:t>
                  </w:r>
                  <w:r w:rsidRPr="00903CE8">
                    <w:t>、</w:t>
                  </w:r>
                  <w:r w:rsidRPr="00903CE8">
                    <w:t>SO</w:t>
                  </w:r>
                  <w:r w:rsidRPr="00903CE8">
                    <w:rPr>
                      <w:vertAlign w:val="subscript"/>
                    </w:rPr>
                    <w:t>2</w:t>
                  </w:r>
                  <w:r w:rsidRPr="00903CE8">
                    <w:t>、</w:t>
                  </w:r>
                  <w:r w:rsidRPr="00903CE8">
                    <w:t>NOx</w:t>
                  </w:r>
                  <w:r w:rsidRPr="00903CE8">
                    <w:t>排放浓度分别不高于：燃气：</w:t>
                  </w:r>
                  <w:r w:rsidRPr="00903CE8">
                    <w:t>5</w:t>
                  </w:r>
                  <w:r w:rsidRPr="00903CE8">
                    <w:t>、</w:t>
                  </w:r>
                  <w:r w:rsidRPr="00903CE8">
                    <w:t>10</w:t>
                  </w:r>
                  <w:r w:rsidRPr="00903CE8">
                    <w:t>、</w:t>
                  </w:r>
                  <w:r w:rsidRPr="00903CE8">
                    <w:t>50/30</w:t>
                  </w:r>
                  <w:r w:rsidRPr="00903CE8">
                    <w:rPr>
                      <w:vertAlign w:val="superscript"/>
                    </w:rPr>
                    <w:t>【</w:t>
                  </w:r>
                  <w:r w:rsidRPr="00903CE8">
                    <w:rPr>
                      <w:vertAlign w:val="superscript"/>
                    </w:rPr>
                    <w:t>4</w:t>
                  </w:r>
                  <w:r w:rsidRPr="00903CE8">
                    <w:rPr>
                      <w:vertAlign w:val="superscript"/>
                    </w:rPr>
                    <w:t>】</w:t>
                  </w:r>
                  <w:r w:rsidRPr="00903CE8">
                    <w:t>mg/m</w:t>
                  </w:r>
                  <w:r w:rsidRPr="00903CE8">
                    <w:rPr>
                      <w:vertAlign w:val="superscript"/>
                    </w:rPr>
                    <w:t>3</w:t>
                  </w:r>
                </w:p>
                <w:p w14:paraId="04C13CFA" w14:textId="77777777" w:rsidR="00F32ECB" w:rsidRPr="00903CE8" w:rsidRDefault="00F32ECB" w:rsidP="00F32ECB">
                  <w:pPr>
                    <w:adjustRightInd w:val="0"/>
                    <w:snapToGrid w:val="0"/>
                    <w:spacing w:line="260" w:lineRule="exact"/>
                    <w:textAlignment w:val="baseline"/>
                    <w:outlineLvl w:val="0"/>
                  </w:pPr>
                  <w:r w:rsidRPr="00903CE8">
                    <w:t>（基准含氧量：</w:t>
                  </w:r>
                  <w:r w:rsidRPr="00903CE8">
                    <w:t>3.5%</w:t>
                  </w:r>
                  <w:r w:rsidRPr="00903CE8">
                    <w:t>）</w:t>
                  </w:r>
                </w:p>
              </w:tc>
              <w:tc>
                <w:tcPr>
                  <w:tcW w:w="1669" w:type="pct"/>
                  <w:vAlign w:val="center"/>
                  <w:hideMark/>
                </w:tcPr>
                <w:p w14:paraId="044CF5A0" w14:textId="77777777" w:rsidR="00F32ECB" w:rsidRPr="00903CE8" w:rsidRDefault="00F32ECB" w:rsidP="00F32ECB">
                  <w:pPr>
                    <w:adjustRightInd w:val="0"/>
                    <w:snapToGrid w:val="0"/>
                    <w:spacing w:line="260" w:lineRule="exact"/>
                    <w:jc w:val="center"/>
                    <w:textAlignment w:val="baseline"/>
                    <w:outlineLvl w:val="0"/>
                  </w:pPr>
                  <w:r w:rsidRPr="00903CE8">
                    <w:t>本扩建项目不涉及。</w:t>
                  </w:r>
                </w:p>
              </w:tc>
              <w:tc>
                <w:tcPr>
                  <w:tcW w:w="405" w:type="pct"/>
                  <w:vMerge w:val="restart"/>
                  <w:vAlign w:val="center"/>
                  <w:hideMark/>
                </w:tcPr>
                <w:p w14:paraId="1777B473" w14:textId="77777777" w:rsidR="00F32ECB" w:rsidRPr="00903CE8" w:rsidRDefault="00F32ECB" w:rsidP="00F32ECB">
                  <w:pPr>
                    <w:pStyle w:val="afc"/>
                    <w:rPr>
                      <w:highlight w:val="yellow"/>
                    </w:rPr>
                  </w:pPr>
                  <w:r w:rsidRPr="00903CE8">
                    <w:t>满足要求</w:t>
                  </w:r>
                </w:p>
              </w:tc>
            </w:tr>
            <w:tr w:rsidR="00F32ECB" w:rsidRPr="00903CE8" w14:paraId="0048C057" w14:textId="77777777" w:rsidTr="004E6784">
              <w:trPr>
                <w:trHeight w:val="397"/>
                <w:jc w:val="center"/>
              </w:trPr>
              <w:tc>
                <w:tcPr>
                  <w:tcW w:w="529" w:type="pct"/>
                  <w:gridSpan w:val="2"/>
                  <w:vMerge/>
                  <w:vAlign w:val="center"/>
                  <w:hideMark/>
                </w:tcPr>
                <w:p w14:paraId="7F0E9942" w14:textId="77777777" w:rsidR="00F32ECB" w:rsidRPr="00903CE8" w:rsidRDefault="00F32ECB" w:rsidP="00F32ECB">
                  <w:pPr>
                    <w:widowControl/>
                    <w:jc w:val="left"/>
                    <w:rPr>
                      <w:kern w:val="0"/>
                      <w:szCs w:val="21"/>
                    </w:rPr>
                  </w:pPr>
                </w:p>
              </w:tc>
              <w:tc>
                <w:tcPr>
                  <w:tcW w:w="501" w:type="pct"/>
                  <w:vMerge/>
                  <w:vAlign w:val="center"/>
                  <w:hideMark/>
                </w:tcPr>
                <w:p w14:paraId="6E1A646C" w14:textId="77777777" w:rsidR="00F32ECB" w:rsidRPr="00903CE8" w:rsidRDefault="00F32ECB" w:rsidP="00F32ECB">
                  <w:pPr>
                    <w:widowControl/>
                    <w:jc w:val="left"/>
                    <w:rPr>
                      <w:szCs w:val="21"/>
                    </w:rPr>
                  </w:pPr>
                </w:p>
              </w:tc>
              <w:tc>
                <w:tcPr>
                  <w:tcW w:w="1896" w:type="pct"/>
                  <w:vAlign w:val="center"/>
                  <w:hideMark/>
                </w:tcPr>
                <w:p w14:paraId="058B6F5C" w14:textId="77777777" w:rsidR="00F32ECB" w:rsidRPr="00903CE8" w:rsidRDefault="00F32ECB" w:rsidP="00F32ECB">
                  <w:pPr>
                    <w:adjustRightInd w:val="0"/>
                    <w:snapToGrid w:val="0"/>
                    <w:spacing w:line="260" w:lineRule="exact"/>
                    <w:textAlignment w:val="baseline"/>
                    <w:outlineLvl w:val="0"/>
                  </w:pPr>
                  <w:r w:rsidRPr="00903CE8">
                    <w:t>氨逃逸排放浓度不高于</w:t>
                  </w:r>
                  <w:r w:rsidRPr="00903CE8">
                    <w:t>8mg/m</w:t>
                  </w:r>
                  <w:r w:rsidRPr="00903CE8">
                    <w:rPr>
                      <w:vertAlign w:val="superscript"/>
                    </w:rPr>
                    <w:t>3</w:t>
                  </w:r>
                  <w:r w:rsidRPr="00903CE8">
                    <w:t>（使用氨水、尿素作还原剂）</w:t>
                  </w:r>
                </w:p>
              </w:tc>
              <w:tc>
                <w:tcPr>
                  <w:tcW w:w="1669" w:type="pct"/>
                  <w:vAlign w:val="center"/>
                  <w:hideMark/>
                </w:tcPr>
                <w:p w14:paraId="513BD418" w14:textId="77777777" w:rsidR="00F32ECB" w:rsidRPr="00903CE8" w:rsidRDefault="00F32ECB" w:rsidP="00F32ECB">
                  <w:pPr>
                    <w:adjustRightInd w:val="0"/>
                    <w:snapToGrid w:val="0"/>
                    <w:spacing w:line="260" w:lineRule="exact"/>
                    <w:jc w:val="center"/>
                    <w:textAlignment w:val="baseline"/>
                    <w:outlineLvl w:val="0"/>
                  </w:pPr>
                  <w:r w:rsidRPr="00903CE8">
                    <w:t>本扩建项目不涉及。</w:t>
                  </w:r>
                </w:p>
              </w:tc>
              <w:tc>
                <w:tcPr>
                  <w:tcW w:w="405" w:type="pct"/>
                  <w:vMerge/>
                  <w:vAlign w:val="center"/>
                  <w:hideMark/>
                </w:tcPr>
                <w:p w14:paraId="7F4474FB" w14:textId="77777777" w:rsidR="00F32ECB" w:rsidRPr="00903CE8" w:rsidRDefault="00F32ECB" w:rsidP="00F32ECB">
                  <w:pPr>
                    <w:widowControl/>
                    <w:jc w:val="left"/>
                    <w:rPr>
                      <w:kern w:val="0"/>
                      <w:szCs w:val="21"/>
                      <w:highlight w:val="yellow"/>
                    </w:rPr>
                  </w:pPr>
                </w:p>
              </w:tc>
            </w:tr>
            <w:tr w:rsidR="00F32ECB" w:rsidRPr="00903CE8" w14:paraId="57580826" w14:textId="77777777" w:rsidTr="004E6784">
              <w:trPr>
                <w:trHeight w:val="397"/>
                <w:jc w:val="center"/>
              </w:trPr>
              <w:tc>
                <w:tcPr>
                  <w:tcW w:w="529" w:type="pct"/>
                  <w:gridSpan w:val="2"/>
                  <w:vMerge/>
                  <w:vAlign w:val="center"/>
                  <w:hideMark/>
                </w:tcPr>
                <w:p w14:paraId="02078687" w14:textId="77777777" w:rsidR="00F32ECB" w:rsidRPr="00903CE8" w:rsidRDefault="00F32ECB" w:rsidP="00F32ECB">
                  <w:pPr>
                    <w:widowControl/>
                    <w:jc w:val="left"/>
                    <w:rPr>
                      <w:kern w:val="0"/>
                      <w:szCs w:val="21"/>
                      <w:highlight w:val="yellow"/>
                    </w:rPr>
                  </w:pPr>
                </w:p>
              </w:tc>
              <w:tc>
                <w:tcPr>
                  <w:tcW w:w="501" w:type="pct"/>
                  <w:vAlign w:val="center"/>
                  <w:hideMark/>
                </w:tcPr>
                <w:p w14:paraId="75C09001" w14:textId="77777777" w:rsidR="00F32ECB" w:rsidRPr="00903CE8" w:rsidRDefault="00F32ECB" w:rsidP="00F32ECB">
                  <w:pPr>
                    <w:adjustRightInd w:val="0"/>
                    <w:snapToGrid w:val="0"/>
                    <w:spacing w:line="260" w:lineRule="exact"/>
                    <w:jc w:val="center"/>
                    <w:textAlignment w:val="baseline"/>
                    <w:outlineLvl w:val="0"/>
                  </w:pPr>
                  <w:r w:rsidRPr="00903CE8">
                    <w:t>加热炉、热处理炉、干燥炉</w:t>
                  </w:r>
                </w:p>
              </w:tc>
              <w:tc>
                <w:tcPr>
                  <w:tcW w:w="1896" w:type="pct"/>
                  <w:vAlign w:val="center"/>
                  <w:hideMark/>
                </w:tcPr>
                <w:p w14:paraId="77616FF5" w14:textId="3F70D917" w:rsidR="00F32ECB" w:rsidRPr="00903CE8" w:rsidRDefault="00F32ECB" w:rsidP="00F32ECB">
                  <w:pPr>
                    <w:adjustRightInd w:val="0"/>
                    <w:snapToGrid w:val="0"/>
                    <w:spacing w:line="260" w:lineRule="exact"/>
                    <w:textAlignment w:val="baseline"/>
                    <w:outlineLvl w:val="0"/>
                  </w:pPr>
                  <w:r w:rsidRPr="00903CE8">
                    <w:t>PM</w:t>
                  </w:r>
                  <w:r w:rsidRPr="00903CE8">
                    <w:t>、</w:t>
                  </w:r>
                  <w:r w:rsidRPr="00903CE8">
                    <w:t>SO</w:t>
                  </w:r>
                  <w:r w:rsidRPr="00903CE8">
                    <w:rPr>
                      <w:vertAlign w:val="subscript"/>
                    </w:rPr>
                    <w:t>2</w:t>
                  </w:r>
                  <w:r w:rsidRPr="00903CE8">
                    <w:t>、</w:t>
                  </w:r>
                  <w:r w:rsidRPr="00903CE8">
                    <w:t>NOx</w:t>
                  </w:r>
                  <w:r w:rsidRPr="00903CE8">
                    <w:t>排放浓度分别不高于：电窑：</w:t>
                  </w:r>
                  <w:r w:rsidRPr="00903CE8">
                    <w:t>10mg/m</w:t>
                  </w:r>
                  <w:r w:rsidRPr="00903CE8">
                    <w:rPr>
                      <w:vertAlign w:val="superscript"/>
                    </w:rPr>
                    <w:t>3</w:t>
                  </w:r>
                  <w:r w:rsidRPr="00903CE8">
                    <w:t>（</w:t>
                  </w:r>
                  <w:r w:rsidRPr="00903CE8">
                    <w:t>PM</w:t>
                  </w:r>
                  <w:r w:rsidRPr="00903CE8">
                    <w:t>）燃气：</w:t>
                  </w:r>
                  <w:r w:rsidRPr="00903CE8">
                    <w:t>10</w:t>
                  </w:r>
                  <w:r w:rsidRPr="00903CE8">
                    <w:t>、</w:t>
                  </w:r>
                  <w:r w:rsidRPr="00903CE8">
                    <w:t>35</w:t>
                  </w:r>
                  <w:r w:rsidRPr="00903CE8">
                    <w:t>、</w:t>
                  </w:r>
                  <w:r w:rsidRPr="00903CE8">
                    <w:t>50mg/m</w:t>
                  </w:r>
                  <w:r w:rsidRPr="00903CE8">
                    <w:rPr>
                      <w:vertAlign w:val="superscript"/>
                    </w:rPr>
                    <w:t>3</w:t>
                  </w:r>
                  <w:r w:rsidRPr="00903CE8">
                    <w:t>（基准含氧量：燃气</w:t>
                  </w:r>
                  <w:r w:rsidRPr="00903CE8">
                    <w:t>3.5%</w:t>
                  </w:r>
                  <w:r w:rsidRPr="00903CE8">
                    <w:t>，电窑和因工艺需要掺入空气</w:t>
                  </w:r>
                  <w:r w:rsidRPr="00903CE8">
                    <w:t>/</w:t>
                  </w:r>
                  <w:r w:rsidRPr="00903CE8">
                    <w:t>非密闭式生产的按实测浓度计）</w:t>
                  </w:r>
                </w:p>
              </w:tc>
              <w:tc>
                <w:tcPr>
                  <w:tcW w:w="1669" w:type="pct"/>
                  <w:vAlign w:val="center"/>
                  <w:hideMark/>
                </w:tcPr>
                <w:p w14:paraId="701102DC" w14:textId="6745114F" w:rsidR="00F32ECB" w:rsidRPr="00903CE8" w:rsidRDefault="00F32ECB" w:rsidP="00F32ECB">
                  <w:pPr>
                    <w:adjustRightInd w:val="0"/>
                    <w:snapToGrid w:val="0"/>
                    <w:spacing w:line="260" w:lineRule="exact"/>
                    <w:ind w:firstLineChars="200" w:firstLine="420"/>
                    <w:textAlignment w:val="baseline"/>
                    <w:outlineLvl w:val="0"/>
                    <w:rPr>
                      <w:highlight w:val="yellow"/>
                    </w:rPr>
                  </w:pPr>
                  <w:r w:rsidRPr="00903CE8">
                    <w:t>本项目加热炉颗粒物、</w:t>
                  </w:r>
                  <w:r w:rsidRPr="00903CE8">
                    <w:t>SO</w:t>
                  </w:r>
                  <w:r w:rsidRPr="00903CE8">
                    <w:rPr>
                      <w:vertAlign w:val="subscript"/>
                    </w:rPr>
                    <w:t>2</w:t>
                  </w:r>
                  <w:r w:rsidRPr="00903CE8">
                    <w:t>、</w:t>
                  </w:r>
                  <w:r w:rsidRPr="00903CE8">
                    <w:t>NOx</w:t>
                  </w:r>
                  <w:r w:rsidRPr="00903CE8">
                    <w:t>排放浓度分别为</w:t>
                  </w:r>
                  <w:r w:rsidRPr="00903CE8">
                    <w:t>10mg/m</w:t>
                  </w:r>
                  <w:r w:rsidRPr="00903CE8">
                    <w:rPr>
                      <w:vertAlign w:val="superscript"/>
                    </w:rPr>
                    <w:t>3</w:t>
                  </w:r>
                  <w:r w:rsidRPr="00903CE8">
                    <w:t>、</w:t>
                  </w:r>
                  <w:r w:rsidRPr="00903CE8">
                    <w:t>35mg/m</w:t>
                  </w:r>
                  <w:r w:rsidRPr="00903CE8">
                    <w:rPr>
                      <w:vertAlign w:val="superscript"/>
                    </w:rPr>
                    <w:t>3</w:t>
                  </w:r>
                  <w:r w:rsidRPr="00903CE8">
                    <w:t>、</w:t>
                  </w:r>
                  <w:r w:rsidRPr="00903CE8">
                    <w:t>50mg/m</w:t>
                  </w:r>
                  <w:r w:rsidRPr="00903CE8">
                    <w:rPr>
                      <w:vertAlign w:val="superscript"/>
                    </w:rPr>
                    <w:t>3</w:t>
                  </w:r>
                  <w:r w:rsidRPr="00903CE8">
                    <w:t>，可以满足燃气炉</w:t>
                  </w:r>
                  <w:r w:rsidRPr="00903CE8">
                    <w:t>PM</w:t>
                  </w:r>
                  <w:r w:rsidRPr="00903CE8">
                    <w:t>、</w:t>
                  </w:r>
                  <w:r w:rsidRPr="00903CE8">
                    <w:t>SO</w:t>
                  </w:r>
                  <w:r w:rsidRPr="00903CE8">
                    <w:rPr>
                      <w:vertAlign w:val="subscript"/>
                    </w:rPr>
                    <w:t>2</w:t>
                  </w:r>
                  <w:r w:rsidRPr="00903CE8">
                    <w:t>、</w:t>
                  </w:r>
                  <w:r w:rsidRPr="00903CE8">
                    <w:t>NOx</w:t>
                  </w:r>
                  <w:r w:rsidRPr="00903CE8">
                    <w:t>排放浓度分别不高</w:t>
                  </w:r>
                  <w:r w:rsidRPr="00903CE8">
                    <w:t>10</w:t>
                  </w:r>
                  <w:r w:rsidRPr="00903CE8">
                    <w:t>、</w:t>
                  </w:r>
                  <w:r w:rsidRPr="00903CE8">
                    <w:t>35</w:t>
                  </w:r>
                  <w:r w:rsidRPr="00903CE8">
                    <w:t>、</w:t>
                  </w:r>
                  <w:r w:rsidRPr="00903CE8">
                    <w:t>50mg/m</w:t>
                  </w:r>
                  <w:r w:rsidRPr="00903CE8">
                    <w:rPr>
                      <w:vertAlign w:val="superscript"/>
                    </w:rPr>
                    <w:t>3</w:t>
                  </w:r>
                  <w:r w:rsidRPr="00903CE8">
                    <w:t>的限值要求。</w:t>
                  </w:r>
                </w:p>
              </w:tc>
              <w:tc>
                <w:tcPr>
                  <w:tcW w:w="405" w:type="pct"/>
                  <w:vMerge/>
                  <w:vAlign w:val="center"/>
                  <w:hideMark/>
                </w:tcPr>
                <w:p w14:paraId="57A7B1AC" w14:textId="77777777" w:rsidR="00F32ECB" w:rsidRPr="00903CE8" w:rsidRDefault="00F32ECB" w:rsidP="00F32ECB">
                  <w:pPr>
                    <w:widowControl/>
                    <w:jc w:val="left"/>
                    <w:rPr>
                      <w:kern w:val="0"/>
                      <w:szCs w:val="21"/>
                      <w:highlight w:val="yellow"/>
                    </w:rPr>
                  </w:pPr>
                </w:p>
              </w:tc>
            </w:tr>
            <w:tr w:rsidR="00F32ECB" w:rsidRPr="00903CE8" w14:paraId="33605CA6" w14:textId="77777777" w:rsidTr="004E6784">
              <w:trPr>
                <w:trHeight w:val="397"/>
                <w:jc w:val="center"/>
              </w:trPr>
              <w:tc>
                <w:tcPr>
                  <w:tcW w:w="529" w:type="pct"/>
                  <w:gridSpan w:val="2"/>
                  <w:vMerge/>
                  <w:vAlign w:val="center"/>
                  <w:hideMark/>
                </w:tcPr>
                <w:p w14:paraId="673D6C86" w14:textId="77777777" w:rsidR="00F32ECB" w:rsidRPr="00903CE8" w:rsidRDefault="00F32ECB" w:rsidP="00F32ECB">
                  <w:pPr>
                    <w:widowControl/>
                    <w:jc w:val="left"/>
                    <w:rPr>
                      <w:kern w:val="0"/>
                      <w:szCs w:val="21"/>
                      <w:highlight w:val="yellow"/>
                    </w:rPr>
                  </w:pPr>
                </w:p>
              </w:tc>
              <w:tc>
                <w:tcPr>
                  <w:tcW w:w="501" w:type="pct"/>
                  <w:vAlign w:val="center"/>
                  <w:hideMark/>
                </w:tcPr>
                <w:p w14:paraId="3A793EE6" w14:textId="77777777" w:rsidR="00F32ECB" w:rsidRPr="00903CE8" w:rsidRDefault="00F32ECB" w:rsidP="00F32ECB">
                  <w:pPr>
                    <w:adjustRightInd w:val="0"/>
                    <w:snapToGrid w:val="0"/>
                    <w:spacing w:line="260" w:lineRule="exact"/>
                    <w:textAlignment w:val="baseline"/>
                    <w:outlineLvl w:val="0"/>
                  </w:pPr>
                  <w:r w:rsidRPr="00903CE8">
                    <w:t>其他炉窑</w:t>
                  </w:r>
                </w:p>
              </w:tc>
              <w:tc>
                <w:tcPr>
                  <w:tcW w:w="1896" w:type="pct"/>
                  <w:vAlign w:val="center"/>
                  <w:hideMark/>
                </w:tcPr>
                <w:p w14:paraId="586EDECF" w14:textId="609BD64F" w:rsidR="00F32ECB" w:rsidRPr="00903CE8" w:rsidRDefault="00F32ECB" w:rsidP="00F32ECB">
                  <w:pPr>
                    <w:adjustRightInd w:val="0"/>
                    <w:snapToGrid w:val="0"/>
                    <w:spacing w:line="260" w:lineRule="exact"/>
                    <w:textAlignment w:val="baseline"/>
                    <w:outlineLvl w:val="0"/>
                  </w:pPr>
                  <w:r w:rsidRPr="00903CE8">
                    <w:t>PM</w:t>
                  </w:r>
                  <w:r w:rsidRPr="00903CE8">
                    <w:t>、</w:t>
                  </w:r>
                  <w:r w:rsidRPr="00903CE8">
                    <w:t>SO</w:t>
                  </w:r>
                  <w:r w:rsidRPr="00903CE8">
                    <w:rPr>
                      <w:vertAlign w:val="subscript"/>
                    </w:rPr>
                    <w:t>2</w:t>
                  </w:r>
                  <w:r w:rsidRPr="00903CE8">
                    <w:t>、</w:t>
                  </w:r>
                  <w:r w:rsidRPr="00903CE8">
                    <w:t>NOx</w:t>
                  </w:r>
                  <w:r w:rsidRPr="00903CE8">
                    <w:t>排放浓度分别不高于</w:t>
                  </w:r>
                  <w:r w:rsidRPr="00903CE8">
                    <w:t>10</w:t>
                  </w:r>
                  <w:r w:rsidRPr="00903CE8">
                    <w:t>、</w:t>
                  </w:r>
                  <w:r w:rsidRPr="00903CE8">
                    <w:t>50</w:t>
                  </w:r>
                  <w:r w:rsidRPr="00903CE8">
                    <w:t>、</w:t>
                  </w:r>
                  <w:r w:rsidRPr="00903CE8">
                    <w:t>100mg/m</w:t>
                  </w:r>
                  <w:r w:rsidRPr="00903CE8">
                    <w:rPr>
                      <w:vertAlign w:val="superscript"/>
                    </w:rPr>
                    <w:t>3</w:t>
                  </w:r>
                  <w:r w:rsidRPr="00903CE8">
                    <w:t>（基准含氧量：</w:t>
                  </w:r>
                  <w:r w:rsidRPr="00903CE8">
                    <w:t>9%</w:t>
                  </w:r>
                  <w:r w:rsidRPr="00903CE8">
                    <w:t>）</w:t>
                  </w:r>
                </w:p>
              </w:tc>
              <w:tc>
                <w:tcPr>
                  <w:tcW w:w="1669" w:type="pct"/>
                  <w:vAlign w:val="center"/>
                  <w:hideMark/>
                </w:tcPr>
                <w:p w14:paraId="3066A290" w14:textId="77777777" w:rsidR="00F32ECB" w:rsidRPr="00903CE8" w:rsidRDefault="00F32ECB" w:rsidP="00F32ECB">
                  <w:pPr>
                    <w:adjustRightInd w:val="0"/>
                    <w:snapToGrid w:val="0"/>
                    <w:spacing w:line="260" w:lineRule="exact"/>
                    <w:jc w:val="center"/>
                    <w:textAlignment w:val="baseline"/>
                    <w:outlineLvl w:val="0"/>
                  </w:pPr>
                  <w:r w:rsidRPr="00903CE8">
                    <w:t>本扩建项目不涉及。</w:t>
                  </w:r>
                </w:p>
              </w:tc>
              <w:tc>
                <w:tcPr>
                  <w:tcW w:w="405" w:type="pct"/>
                  <w:vMerge/>
                  <w:vAlign w:val="center"/>
                  <w:hideMark/>
                </w:tcPr>
                <w:p w14:paraId="6C772F59" w14:textId="77777777" w:rsidR="00F32ECB" w:rsidRPr="00903CE8" w:rsidRDefault="00F32ECB" w:rsidP="00F32ECB">
                  <w:pPr>
                    <w:widowControl/>
                    <w:jc w:val="left"/>
                    <w:rPr>
                      <w:kern w:val="0"/>
                      <w:szCs w:val="21"/>
                      <w:highlight w:val="yellow"/>
                    </w:rPr>
                  </w:pPr>
                </w:p>
              </w:tc>
            </w:tr>
            <w:tr w:rsidR="00F32ECB" w:rsidRPr="00903CE8" w14:paraId="1C9ECEF7" w14:textId="77777777" w:rsidTr="004E6784">
              <w:trPr>
                <w:trHeight w:val="397"/>
                <w:jc w:val="center"/>
              </w:trPr>
              <w:tc>
                <w:tcPr>
                  <w:tcW w:w="529" w:type="pct"/>
                  <w:gridSpan w:val="2"/>
                  <w:vMerge/>
                  <w:vAlign w:val="center"/>
                  <w:hideMark/>
                </w:tcPr>
                <w:p w14:paraId="12CF14C3" w14:textId="77777777" w:rsidR="00F32ECB" w:rsidRPr="00903CE8" w:rsidRDefault="00F32ECB" w:rsidP="00F32ECB">
                  <w:pPr>
                    <w:widowControl/>
                    <w:jc w:val="left"/>
                    <w:rPr>
                      <w:kern w:val="0"/>
                      <w:szCs w:val="21"/>
                      <w:highlight w:val="yellow"/>
                    </w:rPr>
                  </w:pPr>
                </w:p>
              </w:tc>
              <w:tc>
                <w:tcPr>
                  <w:tcW w:w="501" w:type="pct"/>
                  <w:vAlign w:val="center"/>
                  <w:hideMark/>
                </w:tcPr>
                <w:p w14:paraId="2D5C491E" w14:textId="77777777" w:rsidR="00F32ECB" w:rsidRPr="00903CE8" w:rsidRDefault="00F32ECB" w:rsidP="00F32ECB">
                  <w:pPr>
                    <w:adjustRightInd w:val="0"/>
                    <w:snapToGrid w:val="0"/>
                    <w:textAlignment w:val="baseline"/>
                    <w:outlineLvl w:val="0"/>
                  </w:pPr>
                  <w:r w:rsidRPr="00903CE8">
                    <w:t>其他工序</w:t>
                  </w:r>
                </w:p>
              </w:tc>
              <w:tc>
                <w:tcPr>
                  <w:tcW w:w="1896" w:type="pct"/>
                  <w:vAlign w:val="center"/>
                  <w:hideMark/>
                </w:tcPr>
                <w:p w14:paraId="486DDA4A" w14:textId="77777777" w:rsidR="00F32ECB" w:rsidRPr="00903CE8" w:rsidRDefault="00F32ECB" w:rsidP="00F32ECB">
                  <w:pPr>
                    <w:adjustRightInd w:val="0"/>
                    <w:snapToGrid w:val="0"/>
                    <w:jc w:val="center"/>
                    <w:textAlignment w:val="baseline"/>
                    <w:outlineLvl w:val="0"/>
                  </w:pPr>
                  <w:r w:rsidRPr="00903CE8">
                    <w:t>PM</w:t>
                  </w:r>
                  <w:r w:rsidRPr="00903CE8">
                    <w:t>排放浓度不高于</w:t>
                  </w:r>
                  <w:r w:rsidRPr="00903CE8">
                    <w:t>10mg/m</w:t>
                  </w:r>
                  <w:r w:rsidRPr="00903CE8">
                    <w:rPr>
                      <w:vertAlign w:val="superscript"/>
                    </w:rPr>
                    <w:t>3</w:t>
                  </w:r>
                </w:p>
              </w:tc>
              <w:tc>
                <w:tcPr>
                  <w:tcW w:w="1669" w:type="pct"/>
                  <w:vAlign w:val="center"/>
                  <w:hideMark/>
                </w:tcPr>
                <w:p w14:paraId="395C3348" w14:textId="77777777" w:rsidR="00F32ECB" w:rsidRPr="00903CE8" w:rsidRDefault="00F32ECB" w:rsidP="00F32ECB">
                  <w:pPr>
                    <w:adjustRightInd w:val="0"/>
                    <w:snapToGrid w:val="0"/>
                    <w:ind w:firstLineChars="200" w:firstLine="420"/>
                    <w:textAlignment w:val="baseline"/>
                    <w:outlineLvl w:val="0"/>
                  </w:pPr>
                  <w:r w:rsidRPr="00A67EAA">
                    <w:t>本项目下料工序颗粒物排放浓度为</w:t>
                  </w:r>
                  <w:r w:rsidRPr="00A67EAA">
                    <w:t>5.8mg/m</w:t>
                  </w:r>
                  <w:r w:rsidRPr="00A67EAA">
                    <w:rPr>
                      <w:vertAlign w:val="superscript"/>
                    </w:rPr>
                    <w:t>3</w:t>
                  </w:r>
                  <w:r w:rsidRPr="00A67EAA">
                    <w:t>，焊接、打磨、切边、喷砂颗粒物排放浓度为</w:t>
                  </w:r>
                  <w:r w:rsidRPr="00A67EAA">
                    <w:t>8.0mg/m</w:t>
                  </w:r>
                  <w:r w:rsidRPr="00A67EAA">
                    <w:rPr>
                      <w:vertAlign w:val="superscript"/>
                    </w:rPr>
                    <w:t>3</w:t>
                  </w:r>
                  <w:r w:rsidRPr="00A67EAA">
                    <w:t>，均可以满足排放浓度不高于</w:t>
                  </w:r>
                  <w:r w:rsidRPr="00A67EAA">
                    <w:t>10mg/m</w:t>
                  </w:r>
                  <w:r w:rsidRPr="00A67EAA">
                    <w:rPr>
                      <w:vertAlign w:val="superscript"/>
                    </w:rPr>
                    <w:t>3</w:t>
                  </w:r>
                  <w:r w:rsidRPr="00A67EAA">
                    <w:t>的限值要求。</w:t>
                  </w:r>
                </w:p>
              </w:tc>
              <w:tc>
                <w:tcPr>
                  <w:tcW w:w="405" w:type="pct"/>
                  <w:vMerge/>
                  <w:vAlign w:val="center"/>
                  <w:hideMark/>
                </w:tcPr>
                <w:p w14:paraId="2128284D" w14:textId="77777777" w:rsidR="00F32ECB" w:rsidRPr="00903CE8" w:rsidRDefault="00F32ECB" w:rsidP="00F32ECB">
                  <w:pPr>
                    <w:widowControl/>
                    <w:jc w:val="left"/>
                    <w:rPr>
                      <w:kern w:val="0"/>
                      <w:szCs w:val="21"/>
                      <w:highlight w:val="yellow"/>
                    </w:rPr>
                  </w:pPr>
                </w:p>
              </w:tc>
            </w:tr>
            <w:tr w:rsidR="00F32ECB" w:rsidRPr="00903CE8" w14:paraId="473E6596" w14:textId="77777777" w:rsidTr="004E6784">
              <w:trPr>
                <w:trHeight w:val="397"/>
                <w:jc w:val="center"/>
              </w:trPr>
              <w:tc>
                <w:tcPr>
                  <w:tcW w:w="529" w:type="pct"/>
                  <w:gridSpan w:val="2"/>
                  <w:vAlign w:val="center"/>
                  <w:hideMark/>
                </w:tcPr>
                <w:p w14:paraId="1376AE07" w14:textId="77777777" w:rsidR="00F32ECB" w:rsidRPr="00903CE8" w:rsidRDefault="00F32ECB" w:rsidP="00F32ECB">
                  <w:pPr>
                    <w:pStyle w:val="afc"/>
                  </w:pPr>
                  <w:r w:rsidRPr="00903CE8">
                    <w:t>监测监控水平</w:t>
                  </w:r>
                </w:p>
              </w:tc>
              <w:tc>
                <w:tcPr>
                  <w:tcW w:w="2396" w:type="pct"/>
                  <w:gridSpan w:val="2"/>
                  <w:vAlign w:val="center"/>
                  <w:hideMark/>
                </w:tcPr>
                <w:p w14:paraId="4AFF0348" w14:textId="77777777" w:rsidR="00F32ECB" w:rsidRPr="00903CE8" w:rsidRDefault="00F32ECB" w:rsidP="00F32ECB">
                  <w:pPr>
                    <w:adjustRightInd w:val="0"/>
                    <w:snapToGrid w:val="0"/>
                    <w:textAlignment w:val="baseline"/>
                    <w:outlineLvl w:val="0"/>
                  </w:pPr>
                  <w:r w:rsidRPr="00903CE8">
                    <w:t>重点排污企业主要排放口</w:t>
                  </w:r>
                  <w:r w:rsidRPr="00903CE8">
                    <w:rPr>
                      <w:vertAlign w:val="superscript"/>
                    </w:rPr>
                    <w:t>【</w:t>
                  </w:r>
                  <w:r w:rsidRPr="00903CE8">
                    <w:rPr>
                      <w:vertAlign w:val="superscript"/>
                    </w:rPr>
                    <w:t>6</w:t>
                  </w:r>
                  <w:r w:rsidRPr="00903CE8">
                    <w:rPr>
                      <w:vertAlign w:val="superscript"/>
                    </w:rPr>
                    <w:t>】</w:t>
                  </w:r>
                  <w:r w:rsidRPr="00903CE8">
                    <w:t>安装</w:t>
                  </w:r>
                  <w:r w:rsidRPr="00903CE8">
                    <w:t>CEMS</w:t>
                  </w:r>
                  <w:r w:rsidRPr="00903CE8">
                    <w:t>，记录生产设施运行情况，数据保存一年以上。</w:t>
                  </w:r>
                </w:p>
              </w:tc>
              <w:tc>
                <w:tcPr>
                  <w:tcW w:w="1669" w:type="pct"/>
                  <w:vAlign w:val="center"/>
                  <w:hideMark/>
                </w:tcPr>
                <w:p w14:paraId="342DB899" w14:textId="322D2C4B" w:rsidR="00F32ECB" w:rsidRPr="00903CE8" w:rsidRDefault="00F32ECB" w:rsidP="00F32ECB">
                  <w:pPr>
                    <w:adjustRightInd w:val="0"/>
                    <w:snapToGrid w:val="0"/>
                    <w:spacing w:line="260" w:lineRule="exact"/>
                    <w:ind w:firstLineChars="200" w:firstLine="420"/>
                    <w:textAlignment w:val="baseline"/>
                    <w:outlineLvl w:val="0"/>
                  </w:pPr>
                  <w:r w:rsidRPr="00903CE8">
                    <w:t>经查阅《排污许可证申请与核发技术规范工业炉窑》（</w:t>
                  </w:r>
                  <w:r w:rsidRPr="00903CE8">
                    <w:t>HJ1121—2020</w:t>
                  </w:r>
                  <w:r w:rsidRPr="00903CE8">
                    <w:t>）、《固定污染源排污许可分类管理名录（</w:t>
                  </w:r>
                  <w:r w:rsidRPr="00903CE8">
                    <w:t>2019</w:t>
                  </w:r>
                  <w:r w:rsidRPr="00903CE8">
                    <w:t>年版）》，本扩建项目排污许可属于登记管理，</w:t>
                  </w:r>
                  <w:r w:rsidRPr="00903CE8">
                    <w:lastRenderedPageBreak/>
                    <w:t>无主要排放口。项目建成后在加热炉废气排放</w:t>
                  </w:r>
                  <w:proofErr w:type="gramStart"/>
                  <w:r w:rsidRPr="00903CE8">
                    <w:t>口按照</w:t>
                  </w:r>
                  <w:proofErr w:type="gramEnd"/>
                  <w:r w:rsidRPr="00903CE8">
                    <w:t>环保要求安装</w:t>
                  </w:r>
                  <w:r w:rsidRPr="00903CE8">
                    <w:t>CEMS</w:t>
                  </w:r>
                  <w:r w:rsidRPr="00903CE8">
                    <w:t>，以记录生产设施运行情况，</w:t>
                  </w:r>
                  <w:proofErr w:type="gramStart"/>
                  <w:r w:rsidRPr="00903CE8">
                    <w:t>且数据</w:t>
                  </w:r>
                  <w:proofErr w:type="gramEnd"/>
                  <w:r w:rsidRPr="00903CE8">
                    <w:t>保存一年以上。</w:t>
                  </w:r>
                </w:p>
              </w:tc>
              <w:tc>
                <w:tcPr>
                  <w:tcW w:w="405" w:type="pct"/>
                  <w:vAlign w:val="center"/>
                </w:tcPr>
                <w:p w14:paraId="590F9E72" w14:textId="1FC158A5" w:rsidR="00F32ECB" w:rsidRPr="00903CE8" w:rsidRDefault="006655FD" w:rsidP="00F32ECB">
                  <w:pPr>
                    <w:pStyle w:val="afc"/>
                    <w:rPr>
                      <w:highlight w:val="yellow"/>
                    </w:rPr>
                  </w:pPr>
                  <w:r w:rsidRPr="00903CE8">
                    <w:lastRenderedPageBreak/>
                    <w:t>满足要求</w:t>
                  </w:r>
                </w:p>
              </w:tc>
            </w:tr>
            <w:tr w:rsidR="00F32ECB" w:rsidRPr="00903CE8" w14:paraId="63357BF9" w14:textId="77777777" w:rsidTr="00A05614">
              <w:trPr>
                <w:trHeight w:val="397"/>
                <w:jc w:val="center"/>
              </w:trPr>
              <w:tc>
                <w:tcPr>
                  <w:tcW w:w="5000" w:type="pct"/>
                  <w:gridSpan w:val="6"/>
                  <w:vAlign w:val="center"/>
                  <w:hideMark/>
                </w:tcPr>
                <w:p w14:paraId="3FCC1418" w14:textId="77777777" w:rsidR="00F32ECB" w:rsidRPr="00903CE8" w:rsidRDefault="00F32ECB" w:rsidP="00F32ECB">
                  <w:pPr>
                    <w:adjustRightInd w:val="0"/>
                    <w:snapToGrid w:val="0"/>
                    <w:textAlignment w:val="baseline"/>
                    <w:outlineLvl w:val="0"/>
                  </w:pPr>
                  <w:r w:rsidRPr="00903CE8">
                    <w:t>备注</w:t>
                  </w:r>
                  <w:r w:rsidRPr="00903CE8">
                    <w:rPr>
                      <w:vertAlign w:val="superscript"/>
                    </w:rPr>
                    <w:t>【</w:t>
                  </w:r>
                  <w:r w:rsidRPr="00903CE8">
                    <w:rPr>
                      <w:vertAlign w:val="superscript"/>
                    </w:rPr>
                    <w:t>1</w:t>
                  </w:r>
                  <w:r w:rsidRPr="00903CE8">
                    <w:rPr>
                      <w:vertAlign w:val="superscript"/>
                    </w:rPr>
                    <w:t>】</w:t>
                  </w:r>
                  <w:r w:rsidRPr="00903CE8">
                    <w:t>：燃气锅炉在</w:t>
                  </w:r>
                  <w:r w:rsidRPr="00903CE8">
                    <w:t>PM</w:t>
                  </w:r>
                  <w:r w:rsidRPr="00903CE8">
                    <w:t>稳定达到排放限值情况下可不采用除尘工艺；</w:t>
                  </w:r>
                </w:p>
                <w:p w14:paraId="132BA614" w14:textId="77777777" w:rsidR="00F32ECB" w:rsidRPr="00903CE8" w:rsidRDefault="00F32ECB" w:rsidP="00F32ECB">
                  <w:pPr>
                    <w:adjustRightInd w:val="0"/>
                    <w:snapToGrid w:val="0"/>
                    <w:textAlignment w:val="baseline"/>
                    <w:outlineLvl w:val="0"/>
                  </w:pPr>
                  <w:r w:rsidRPr="00903CE8">
                    <w:t>备注</w:t>
                  </w:r>
                  <w:r w:rsidRPr="00903CE8">
                    <w:rPr>
                      <w:vertAlign w:val="superscript"/>
                    </w:rPr>
                    <w:t>【</w:t>
                  </w:r>
                  <w:r w:rsidRPr="00903CE8">
                    <w:rPr>
                      <w:vertAlign w:val="superscript"/>
                    </w:rPr>
                    <w:t>2</w:t>
                  </w:r>
                  <w:r w:rsidRPr="00903CE8">
                    <w:rPr>
                      <w:vertAlign w:val="superscript"/>
                    </w:rPr>
                    <w:t>】</w:t>
                  </w:r>
                  <w:r w:rsidRPr="00903CE8">
                    <w:t>：温度低于</w:t>
                  </w:r>
                  <w:r w:rsidRPr="00903CE8">
                    <w:t>800℃</w:t>
                  </w:r>
                  <w:r w:rsidRPr="00903CE8">
                    <w:t>的燃气</w:t>
                  </w:r>
                  <w:r w:rsidRPr="00903CE8">
                    <w:t>/</w:t>
                  </w:r>
                  <w:r w:rsidRPr="00903CE8">
                    <w:t>燃油的干燥窑、热处理窑和燃气</w:t>
                  </w:r>
                  <w:r w:rsidRPr="00903CE8">
                    <w:t>/</w:t>
                  </w:r>
                  <w:r w:rsidRPr="00903CE8">
                    <w:t>生物质锅炉，在稳定达到排放限值情况下可不采用</w:t>
                  </w:r>
                  <w:r w:rsidRPr="00903CE8">
                    <w:t>SCR/SNCR</w:t>
                  </w:r>
                  <w:r w:rsidRPr="00903CE8">
                    <w:t>等工艺；</w:t>
                  </w:r>
                </w:p>
                <w:p w14:paraId="0C8EFA14" w14:textId="77777777" w:rsidR="00F32ECB" w:rsidRPr="00903CE8" w:rsidRDefault="00F32ECB" w:rsidP="00F32ECB">
                  <w:pPr>
                    <w:adjustRightInd w:val="0"/>
                    <w:snapToGrid w:val="0"/>
                    <w:textAlignment w:val="baseline"/>
                    <w:outlineLvl w:val="0"/>
                  </w:pPr>
                  <w:r w:rsidRPr="00903CE8">
                    <w:t>备注</w:t>
                  </w:r>
                  <w:r w:rsidRPr="00903CE8">
                    <w:rPr>
                      <w:vertAlign w:val="superscript"/>
                    </w:rPr>
                    <w:t>【</w:t>
                  </w:r>
                  <w:r w:rsidRPr="00903CE8">
                    <w:rPr>
                      <w:vertAlign w:val="superscript"/>
                    </w:rPr>
                    <w:t>3</w:t>
                  </w:r>
                  <w:r w:rsidRPr="00903CE8">
                    <w:rPr>
                      <w:vertAlign w:val="superscript"/>
                    </w:rPr>
                    <w:t>】</w:t>
                  </w:r>
                  <w:r w:rsidRPr="00903CE8">
                    <w:t>：采用纯生物质锅炉、窑炉，在</w:t>
                  </w:r>
                  <w:r w:rsidRPr="00903CE8">
                    <w:t>SO</w:t>
                  </w:r>
                  <w:r w:rsidRPr="00903CE8">
                    <w:rPr>
                      <w:vertAlign w:val="subscript"/>
                    </w:rPr>
                    <w:t>2</w:t>
                  </w:r>
                  <w:r w:rsidRPr="00903CE8">
                    <w:t>稳定达到排放限值情况下可不采用脱硫工艺；</w:t>
                  </w:r>
                </w:p>
                <w:p w14:paraId="641C7634" w14:textId="77777777" w:rsidR="00F32ECB" w:rsidRPr="00903CE8" w:rsidRDefault="00F32ECB" w:rsidP="00F32ECB">
                  <w:pPr>
                    <w:adjustRightInd w:val="0"/>
                    <w:snapToGrid w:val="0"/>
                    <w:textAlignment w:val="baseline"/>
                    <w:outlineLvl w:val="0"/>
                  </w:pPr>
                  <w:r w:rsidRPr="00903CE8">
                    <w:t>备注</w:t>
                  </w:r>
                  <w:r w:rsidRPr="00903CE8">
                    <w:rPr>
                      <w:vertAlign w:val="superscript"/>
                    </w:rPr>
                    <w:t>【</w:t>
                  </w:r>
                  <w:r w:rsidRPr="00903CE8">
                    <w:rPr>
                      <w:vertAlign w:val="superscript"/>
                    </w:rPr>
                    <w:t>4</w:t>
                  </w:r>
                  <w:r w:rsidRPr="00903CE8">
                    <w:rPr>
                      <w:vertAlign w:val="superscript"/>
                    </w:rPr>
                    <w:t>】</w:t>
                  </w:r>
                  <w:r w:rsidRPr="00903CE8">
                    <w:t>：新建燃气锅炉和需要采取特别保护措施的区域，执行该排放限值；</w:t>
                  </w:r>
                </w:p>
                <w:p w14:paraId="32EF97C9" w14:textId="77777777" w:rsidR="00F32ECB" w:rsidRPr="00903CE8" w:rsidRDefault="00F32ECB" w:rsidP="00F32ECB">
                  <w:pPr>
                    <w:adjustRightInd w:val="0"/>
                    <w:snapToGrid w:val="0"/>
                    <w:textAlignment w:val="baseline"/>
                    <w:outlineLvl w:val="0"/>
                  </w:pPr>
                  <w:r w:rsidRPr="00903CE8">
                    <w:t>备注</w:t>
                  </w:r>
                  <w:r w:rsidRPr="00903CE8">
                    <w:rPr>
                      <w:vertAlign w:val="superscript"/>
                    </w:rPr>
                    <w:t>【</w:t>
                  </w:r>
                  <w:r w:rsidRPr="00903CE8">
                    <w:rPr>
                      <w:vertAlign w:val="superscript"/>
                    </w:rPr>
                    <w:t>5</w:t>
                  </w:r>
                  <w:r w:rsidRPr="00903CE8">
                    <w:rPr>
                      <w:vertAlign w:val="superscript"/>
                    </w:rPr>
                    <w:t>】</w:t>
                  </w:r>
                  <w:r w:rsidRPr="00903CE8">
                    <w:t>：确定生物质发电锅炉基准含氧量按</w:t>
                  </w:r>
                  <w:r w:rsidRPr="00903CE8">
                    <w:t>6%</w:t>
                  </w:r>
                  <w:r w:rsidRPr="00903CE8">
                    <w:t>计；</w:t>
                  </w:r>
                </w:p>
                <w:p w14:paraId="2C9ECD44" w14:textId="77777777" w:rsidR="00F32ECB" w:rsidRPr="00903CE8" w:rsidRDefault="00F32ECB" w:rsidP="00F32ECB">
                  <w:pPr>
                    <w:adjustRightInd w:val="0"/>
                    <w:snapToGrid w:val="0"/>
                    <w:textAlignment w:val="baseline"/>
                    <w:outlineLvl w:val="0"/>
                  </w:pPr>
                  <w:r w:rsidRPr="00903CE8">
                    <w:t>备注</w:t>
                  </w:r>
                  <w:r w:rsidRPr="00903CE8">
                    <w:rPr>
                      <w:vertAlign w:val="superscript"/>
                    </w:rPr>
                    <w:t>【</w:t>
                  </w:r>
                  <w:r w:rsidRPr="00903CE8">
                    <w:rPr>
                      <w:vertAlign w:val="superscript"/>
                    </w:rPr>
                    <w:t>6</w:t>
                  </w:r>
                  <w:r w:rsidRPr="00903CE8">
                    <w:rPr>
                      <w:vertAlign w:val="superscript"/>
                    </w:rPr>
                    <w:t>】</w:t>
                  </w:r>
                  <w:r w:rsidRPr="00903CE8">
                    <w:t>：主要排放</w:t>
                  </w:r>
                  <w:proofErr w:type="gramStart"/>
                  <w:r w:rsidRPr="00903CE8">
                    <w:t>口按照</w:t>
                  </w:r>
                  <w:proofErr w:type="gramEnd"/>
                  <w:r w:rsidRPr="00903CE8">
                    <w:t>《排污许可证申请与核发技术规范</w:t>
                  </w:r>
                  <w:r w:rsidRPr="00903CE8">
                    <w:t>XX</w:t>
                  </w:r>
                  <w:r w:rsidRPr="00903CE8">
                    <w:t>工业》确定。</w:t>
                  </w:r>
                </w:p>
              </w:tc>
            </w:tr>
          </w:tbl>
          <w:p w14:paraId="15E1EA3C" w14:textId="77777777" w:rsidR="00245A74" w:rsidRPr="00903CE8" w:rsidRDefault="00245A74" w:rsidP="00245A74">
            <w:pPr>
              <w:pStyle w:val="af2"/>
              <w:spacing w:before="0" w:beforeAutospacing="0" w:after="0" w:afterAutospacing="0" w:line="460" w:lineRule="exact"/>
              <w:ind w:firstLineChars="200" w:firstLine="480"/>
              <w:outlineLvl w:val="0"/>
              <w:rPr>
                <w:rFonts w:ascii="Times New Roman" w:hAnsi="Times New Roman"/>
              </w:rPr>
            </w:pPr>
            <w:r w:rsidRPr="00903CE8">
              <w:rPr>
                <w:rFonts w:ascii="Times New Roman" w:hAnsi="Times New Roman"/>
              </w:rPr>
              <w:t>评价要求：本项目严格按照上述要求进行建设，并积极接受生态环境管理部门的监督检查。</w:t>
            </w:r>
          </w:p>
          <w:p w14:paraId="3668F17E" w14:textId="54ADF28B" w:rsidR="00A67EAA" w:rsidRDefault="00496A13" w:rsidP="00FC3205">
            <w:pPr>
              <w:pStyle w:val="af2"/>
              <w:spacing w:before="0" w:beforeAutospacing="0" w:after="0" w:afterAutospacing="0" w:line="460" w:lineRule="exact"/>
              <w:ind w:firstLineChars="200" w:firstLine="480"/>
              <w:jc w:val="both"/>
              <w:outlineLvl w:val="0"/>
              <w:rPr>
                <w:rFonts w:ascii="Times New Roman" w:hAnsi="Times New Roman"/>
              </w:rPr>
            </w:pPr>
            <w:r w:rsidRPr="00903CE8">
              <w:rPr>
                <w:rFonts w:ascii="Times New Roman" w:hAnsi="Times New Roman"/>
              </w:rPr>
              <w:t>此外，本项目建设能够满足《新乡市生态环境局关于印发新乡市</w:t>
            </w:r>
            <w:r w:rsidRPr="00903CE8">
              <w:rPr>
                <w:rFonts w:ascii="Times New Roman" w:hAnsi="Times New Roman"/>
              </w:rPr>
              <w:t>2019</w:t>
            </w:r>
            <w:r w:rsidRPr="00903CE8">
              <w:rPr>
                <w:rFonts w:ascii="Times New Roman" w:hAnsi="Times New Roman"/>
              </w:rPr>
              <w:t>年工业企业无组织排放治理方案的通知》、</w:t>
            </w:r>
            <w:r w:rsidR="00E43288" w:rsidRPr="00903CE8">
              <w:rPr>
                <w:rFonts w:ascii="Times New Roman" w:hAnsi="Times New Roman"/>
              </w:rPr>
              <w:t>《河南省深入打好秋冬季重污染天气消除、夏季臭氧污染防治和柴油货车污染治理攻坚战行动方案》（</w:t>
            </w:r>
            <w:proofErr w:type="gramStart"/>
            <w:r w:rsidR="00E43288" w:rsidRPr="00903CE8">
              <w:rPr>
                <w:rFonts w:ascii="Times New Roman" w:hAnsi="Times New Roman"/>
              </w:rPr>
              <w:t>豫环委办</w:t>
            </w:r>
            <w:proofErr w:type="gramEnd"/>
            <w:r w:rsidR="00E43288" w:rsidRPr="00903CE8">
              <w:rPr>
                <w:rFonts w:ascii="Times New Roman" w:hAnsi="Times New Roman"/>
              </w:rPr>
              <w:t>〔</w:t>
            </w:r>
            <w:r w:rsidR="00E43288" w:rsidRPr="00903CE8">
              <w:rPr>
                <w:rFonts w:ascii="Times New Roman" w:hAnsi="Times New Roman"/>
              </w:rPr>
              <w:t>2023</w:t>
            </w:r>
            <w:r w:rsidR="00E43288" w:rsidRPr="00903CE8">
              <w:rPr>
                <w:rFonts w:ascii="Times New Roman" w:hAnsi="Times New Roman"/>
              </w:rPr>
              <w:t>〕</w:t>
            </w:r>
            <w:r w:rsidR="00E43288" w:rsidRPr="00903CE8">
              <w:rPr>
                <w:rFonts w:ascii="Times New Roman" w:hAnsi="Times New Roman"/>
              </w:rPr>
              <w:t>3</w:t>
            </w:r>
            <w:r w:rsidR="00E43288" w:rsidRPr="00903CE8">
              <w:rPr>
                <w:rFonts w:ascii="Times New Roman" w:hAnsi="Times New Roman"/>
              </w:rPr>
              <w:t>号）的通知</w:t>
            </w:r>
            <w:r w:rsidRPr="00903CE8">
              <w:rPr>
                <w:rFonts w:ascii="Times New Roman" w:hAnsi="Times New Roman"/>
              </w:rPr>
              <w:t>等政策文件的相关要求。</w:t>
            </w:r>
          </w:p>
          <w:p w14:paraId="491CBADF" w14:textId="77777777" w:rsidR="00B46AE3" w:rsidRPr="004E6784" w:rsidRDefault="00B46AE3" w:rsidP="00AB2635">
            <w:pPr>
              <w:pStyle w:val="af2"/>
              <w:spacing w:before="0" w:beforeAutospacing="0" w:after="0" w:afterAutospacing="0" w:line="460" w:lineRule="exact"/>
              <w:ind w:firstLineChars="200" w:firstLine="480"/>
              <w:outlineLvl w:val="0"/>
              <w:rPr>
                <w:rFonts w:ascii="Times New Roman" w:hAnsi="Times New Roman"/>
              </w:rPr>
            </w:pPr>
          </w:p>
          <w:p w14:paraId="3843EC4D" w14:textId="77777777" w:rsidR="00A95074" w:rsidRDefault="00A95074" w:rsidP="00AB2635">
            <w:pPr>
              <w:pStyle w:val="af2"/>
              <w:spacing w:before="0" w:beforeAutospacing="0" w:after="0" w:afterAutospacing="0" w:line="460" w:lineRule="exact"/>
              <w:ind w:firstLineChars="200" w:firstLine="480"/>
              <w:outlineLvl w:val="0"/>
              <w:rPr>
                <w:rFonts w:ascii="Times New Roman" w:hAnsi="Times New Roman"/>
              </w:rPr>
            </w:pPr>
          </w:p>
          <w:p w14:paraId="77FCA3B9" w14:textId="77777777" w:rsidR="00A95074" w:rsidRDefault="00A95074" w:rsidP="00AB2635">
            <w:pPr>
              <w:pStyle w:val="af2"/>
              <w:spacing w:before="0" w:beforeAutospacing="0" w:after="0" w:afterAutospacing="0" w:line="460" w:lineRule="exact"/>
              <w:ind w:firstLineChars="200" w:firstLine="480"/>
              <w:outlineLvl w:val="0"/>
              <w:rPr>
                <w:rFonts w:ascii="Times New Roman" w:hAnsi="Times New Roman"/>
              </w:rPr>
            </w:pPr>
          </w:p>
          <w:p w14:paraId="30173F11" w14:textId="77777777" w:rsidR="0009285C" w:rsidRDefault="0009285C" w:rsidP="00AB2635">
            <w:pPr>
              <w:pStyle w:val="af2"/>
              <w:spacing w:before="0" w:beforeAutospacing="0" w:after="0" w:afterAutospacing="0" w:line="460" w:lineRule="exact"/>
              <w:ind w:firstLineChars="200" w:firstLine="480"/>
              <w:outlineLvl w:val="0"/>
              <w:rPr>
                <w:rFonts w:ascii="Times New Roman" w:hAnsi="Times New Roman"/>
              </w:rPr>
            </w:pPr>
          </w:p>
          <w:p w14:paraId="1D2D649B" w14:textId="77777777" w:rsidR="004E6784" w:rsidRDefault="004E6784" w:rsidP="00AB2635">
            <w:pPr>
              <w:pStyle w:val="af2"/>
              <w:spacing w:before="0" w:beforeAutospacing="0" w:after="0" w:afterAutospacing="0" w:line="460" w:lineRule="exact"/>
              <w:ind w:firstLineChars="200" w:firstLine="480"/>
              <w:outlineLvl w:val="0"/>
              <w:rPr>
                <w:rFonts w:ascii="Times New Roman" w:hAnsi="Times New Roman"/>
              </w:rPr>
            </w:pPr>
          </w:p>
          <w:p w14:paraId="702701B7" w14:textId="77777777" w:rsidR="004E6784" w:rsidRDefault="004E6784" w:rsidP="00AB2635">
            <w:pPr>
              <w:pStyle w:val="af2"/>
              <w:spacing w:before="0" w:beforeAutospacing="0" w:after="0" w:afterAutospacing="0" w:line="460" w:lineRule="exact"/>
              <w:ind w:firstLineChars="200" w:firstLine="480"/>
              <w:outlineLvl w:val="0"/>
              <w:rPr>
                <w:rFonts w:ascii="Times New Roman" w:hAnsi="Times New Roman"/>
              </w:rPr>
            </w:pPr>
          </w:p>
          <w:p w14:paraId="12DC0915" w14:textId="77777777" w:rsidR="004E6784" w:rsidRDefault="004E6784" w:rsidP="00AB2635">
            <w:pPr>
              <w:pStyle w:val="af2"/>
              <w:spacing w:before="0" w:beforeAutospacing="0" w:after="0" w:afterAutospacing="0" w:line="460" w:lineRule="exact"/>
              <w:ind w:firstLineChars="200" w:firstLine="480"/>
              <w:outlineLvl w:val="0"/>
              <w:rPr>
                <w:rFonts w:ascii="Times New Roman" w:hAnsi="Times New Roman"/>
              </w:rPr>
            </w:pPr>
          </w:p>
          <w:p w14:paraId="4353D944" w14:textId="77777777" w:rsidR="004E6784" w:rsidRDefault="004E6784" w:rsidP="00AB2635">
            <w:pPr>
              <w:pStyle w:val="af2"/>
              <w:spacing w:before="0" w:beforeAutospacing="0" w:after="0" w:afterAutospacing="0" w:line="460" w:lineRule="exact"/>
              <w:ind w:firstLineChars="200" w:firstLine="480"/>
              <w:outlineLvl w:val="0"/>
              <w:rPr>
                <w:rFonts w:ascii="Times New Roman" w:hAnsi="Times New Roman"/>
              </w:rPr>
            </w:pPr>
          </w:p>
          <w:p w14:paraId="0629AA26" w14:textId="77777777" w:rsidR="004E6784" w:rsidRDefault="004E6784" w:rsidP="00AB2635">
            <w:pPr>
              <w:pStyle w:val="af2"/>
              <w:spacing w:before="0" w:beforeAutospacing="0" w:after="0" w:afterAutospacing="0" w:line="460" w:lineRule="exact"/>
              <w:ind w:firstLineChars="200" w:firstLine="480"/>
              <w:outlineLvl w:val="0"/>
              <w:rPr>
                <w:rFonts w:ascii="Times New Roman" w:hAnsi="Times New Roman"/>
              </w:rPr>
            </w:pPr>
          </w:p>
          <w:p w14:paraId="7D4694FF" w14:textId="77777777" w:rsidR="0009285C" w:rsidRDefault="0009285C" w:rsidP="00AB2635">
            <w:pPr>
              <w:pStyle w:val="af2"/>
              <w:spacing w:before="0" w:beforeAutospacing="0" w:after="0" w:afterAutospacing="0" w:line="460" w:lineRule="exact"/>
              <w:ind w:firstLineChars="200" w:firstLine="480"/>
              <w:outlineLvl w:val="0"/>
              <w:rPr>
                <w:rFonts w:ascii="Times New Roman" w:hAnsi="Times New Roman"/>
              </w:rPr>
            </w:pPr>
          </w:p>
          <w:p w14:paraId="78C4EF82" w14:textId="77777777" w:rsidR="0009285C" w:rsidRDefault="0009285C" w:rsidP="00AB2635">
            <w:pPr>
              <w:pStyle w:val="af2"/>
              <w:spacing w:before="0" w:beforeAutospacing="0" w:after="0" w:afterAutospacing="0" w:line="460" w:lineRule="exact"/>
              <w:ind w:firstLineChars="200" w:firstLine="480"/>
              <w:outlineLvl w:val="0"/>
              <w:rPr>
                <w:rFonts w:ascii="Times New Roman" w:hAnsi="Times New Roman"/>
              </w:rPr>
            </w:pPr>
          </w:p>
          <w:p w14:paraId="4D5BE505" w14:textId="77777777" w:rsidR="0009285C" w:rsidRDefault="0009285C" w:rsidP="00AB2635">
            <w:pPr>
              <w:pStyle w:val="af2"/>
              <w:spacing w:before="0" w:beforeAutospacing="0" w:after="0" w:afterAutospacing="0" w:line="460" w:lineRule="exact"/>
              <w:ind w:firstLineChars="200" w:firstLine="480"/>
              <w:outlineLvl w:val="0"/>
              <w:rPr>
                <w:rFonts w:ascii="Times New Roman" w:hAnsi="Times New Roman"/>
              </w:rPr>
            </w:pPr>
          </w:p>
          <w:p w14:paraId="63C8036B" w14:textId="77777777" w:rsidR="0009285C" w:rsidRDefault="0009285C" w:rsidP="00AB2635">
            <w:pPr>
              <w:pStyle w:val="af2"/>
              <w:spacing w:before="0" w:beforeAutospacing="0" w:after="0" w:afterAutospacing="0" w:line="460" w:lineRule="exact"/>
              <w:ind w:firstLineChars="200" w:firstLine="480"/>
              <w:outlineLvl w:val="0"/>
              <w:rPr>
                <w:rFonts w:ascii="Times New Roman" w:hAnsi="Times New Roman"/>
              </w:rPr>
            </w:pPr>
          </w:p>
          <w:p w14:paraId="7EDADC9F" w14:textId="77777777" w:rsidR="0009285C" w:rsidRDefault="0009285C" w:rsidP="00AB2635">
            <w:pPr>
              <w:pStyle w:val="af2"/>
              <w:spacing w:before="0" w:beforeAutospacing="0" w:after="0" w:afterAutospacing="0" w:line="460" w:lineRule="exact"/>
              <w:ind w:firstLineChars="200" w:firstLine="480"/>
              <w:outlineLvl w:val="0"/>
              <w:rPr>
                <w:rFonts w:ascii="Times New Roman" w:hAnsi="Times New Roman"/>
              </w:rPr>
            </w:pPr>
          </w:p>
          <w:p w14:paraId="5B304D9F" w14:textId="77777777" w:rsidR="00BE359A" w:rsidRDefault="00BE359A" w:rsidP="00AB2635">
            <w:pPr>
              <w:pStyle w:val="af2"/>
              <w:spacing w:before="0" w:beforeAutospacing="0" w:after="0" w:afterAutospacing="0" w:line="460" w:lineRule="exact"/>
              <w:ind w:firstLineChars="200" w:firstLine="480"/>
              <w:outlineLvl w:val="0"/>
              <w:rPr>
                <w:rFonts w:ascii="Times New Roman" w:hAnsi="Times New Roman"/>
              </w:rPr>
            </w:pPr>
          </w:p>
          <w:p w14:paraId="1D157D31" w14:textId="77777777" w:rsidR="00BE359A" w:rsidRDefault="00BE359A" w:rsidP="00AB2635">
            <w:pPr>
              <w:pStyle w:val="af2"/>
              <w:spacing w:before="0" w:beforeAutospacing="0" w:after="0" w:afterAutospacing="0" w:line="460" w:lineRule="exact"/>
              <w:ind w:firstLineChars="200" w:firstLine="480"/>
              <w:outlineLvl w:val="0"/>
              <w:rPr>
                <w:rFonts w:ascii="Times New Roman" w:hAnsi="Times New Roman"/>
              </w:rPr>
            </w:pPr>
          </w:p>
          <w:p w14:paraId="60CD9D9A" w14:textId="77777777" w:rsidR="00BE359A" w:rsidRDefault="00BE359A" w:rsidP="00AB2635">
            <w:pPr>
              <w:pStyle w:val="af2"/>
              <w:spacing w:before="0" w:beforeAutospacing="0" w:after="0" w:afterAutospacing="0" w:line="460" w:lineRule="exact"/>
              <w:ind w:firstLineChars="200" w:firstLine="480"/>
              <w:outlineLvl w:val="0"/>
              <w:rPr>
                <w:rFonts w:ascii="Times New Roman" w:hAnsi="Times New Roman"/>
              </w:rPr>
            </w:pPr>
          </w:p>
          <w:p w14:paraId="3772C0D6" w14:textId="5C7071E1" w:rsidR="00BE359A" w:rsidRPr="00903CE8" w:rsidRDefault="00BE359A" w:rsidP="00AB2635">
            <w:pPr>
              <w:pStyle w:val="af2"/>
              <w:spacing w:before="0" w:beforeAutospacing="0" w:after="0" w:afterAutospacing="0" w:line="460" w:lineRule="exact"/>
              <w:ind w:firstLineChars="200" w:firstLine="480"/>
              <w:outlineLvl w:val="0"/>
              <w:rPr>
                <w:rFonts w:ascii="Times New Roman" w:hAnsi="Times New Roman"/>
                <w:color w:val="FF0000"/>
                <w:szCs w:val="24"/>
              </w:rPr>
            </w:pPr>
          </w:p>
        </w:tc>
      </w:tr>
    </w:tbl>
    <w:p w14:paraId="25A26B24" w14:textId="77777777" w:rsidR="00496A13" w:rsidRPr="00903CE8" w:rsidRDefault="00496A13">
      <w:pPr>
        <w:pStyle w:val="af2"/>
        <w:outlineLvl w:val="0"/>
        <w:rPr>
          <w:rFonts w:ascii="Times New Roman" w:eastAsia="黑体" w:hAnsi="Times New Roman"/>
          <w:snapToGrid w:val="0"/>
          <w:sz w:val="30"/>
          <w:szCs w:val="30"/>
        </w:rPr>
        <w:sectPr w:rsidR="00496A13" w:rsidRPr="00903CE8" w:rsidSect="001364F0">
          <w:pgSz w:w="11907" w:h="16840"/>
          <w:pgMar w:top="1134" w:right="1701" w:bottom="1134" w:left="1701" w:header="851" w:footer="851" w:gutter="0"/>
          <w:cols w:space="720"/>
          <w:docGrid w:linePitch="312"/>
        </w:sectPr>
      </w:pPr>
    </w:p>
    <w:p w14:paraId="62F50138" w14:textId="77777777" w:rsidR="00496A13" w:rsidRPr="00903CE8" w:rsidRDefault="00496A13">
      <w:pPr>
        <w:pStyle w:val="af2"/>
        <w:jc w:val="center"/>
        <w:outlineLvl w:val="0"/>
        <w:rPr>
          <w:rFonts w:ascii="Times New Roman" w:eastAsia="黑体" w:hAnsi="Times New Roman"/>
          <w:snapToGrid w:val="0"/>
          <w:sz w:val="30"/>
          <w:szCs w:val="30"/>
        </w:rPr>
      </w:pPr>
      <w:r w:rsidRPr="00903CE8">
        <w:rPr>
          <w:rFonts w:ascii="Times New Roman" w:eastAsia="黑体" w:hAnsi="Times New Roman"/>
          <w:snapToGrid w:val="0"/>
          <w:sz w:val="30"/>
          <w:szCs w:val="30"/>
        </w:rPr>
        <w:lastRenderedPageBreak/>
        <w:t>二、建设项目工程分析</w:t>
      </w:r>
    </w:p>
    <w:tbl>
      <w:tblPr>
        <w:tblW w:w="517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1"/>
        <w:gridCol w:w="7928"/>
      </w:tblGrid>
      <w:tr w:rsidR="00496A13" w:rsidRPr="00903CE8" w14:paraId="1C854123" w14:textId="77777777" w:rsidTr="0009285C">
        <w:trPr>
          <w:trHeight w:val="397"/>
          <w:jc w:val="center"/>
        </w:trPr>
        <w:tc>
          <w:tcPr>
            <w:tcW w:w="851" w:type="dxa"/>
            <w:vAlign w:val="center"/>
          </w:tcPr>
          <w:p w14:paraId="6C3CA393" w14:textId="77777777" w:rsidR="00496A13" w:rsidRPr="00903CE8" w:rsidRDefault="00496A13">
            <w:pPr>
              <w:pStyle w:val="af2"/>
              <w:adjustRightInd w:val="0"/>
              <w:snapToGrid w:val="0"/>
              <w:spacing w:before="0" w:beforeAutospacing="0" w:after="0" w:afterAutospacing="0"/>
              <w:jc w:val="center"/>
              <w:rPr>
                <w:rFonts w:ascii="Times New Roman" w:hAnsi="Times New Roman"/>
                <w:sz w:val="21"/>
                <w:szCs w:val="21"/>
              </w:rPr>
            </w:pPr>
            <w:r w:rsidRPr="00903CE8">
              <w:rPr>
                <w:rFonts w:ascii="Times New Roman" w:hAnsi="Times New Roman"/>
                <w:sz w:val="21"/>
                <w:szCs w:val="21"/>
              </w:rPr>
              <w:t>建设内容</w:t>
            </w:r>
          </w:p>
        </w:tc>
        <w:tc>
          <w:tcPr>
            <w:tcW w:w="7928" w:type="dxa"/>
            <w:vAlign w:val="center"/>
          </w:tcPr>
          <w:p w14:paraId="6D5C1D42" w14:textId="77777777" w:rsidR="00496A13" w:rsidRPr="00903CE8" w:rsidRDefault="00496A13">
            <w:pPr>
              <w:spacing w:line="460" w:lineRule="exact"/>
              <w:ind w:firstLineChars="200" w:firstLine="482"/>
              <w:rPr>
                <w:b/>
                <w:sz w:val="24"/>
              </w:rPr>
            </w:pPr>
            <w:r w:rsidRPr="00903CE8">
              <w:rPr>
                <w:b/>
                <w:bCs/>
                <w:sz w:val="24"/>
              </w:rPr>
              <w:t>1</w:t>
            </w:r>
            <w:r w:rsidRPr="00903CE8">
              <w:rPr>
                <w:b/>
                <w:bCs/>
                <w:sz w:val="24"/>
              </w:rPr>
              <w:t>、</w:t>
            </w:r>
            <w:r w:rsidRPr="00903CE8">
              <w:rPr>
                <w:b/>
                <w:sz w:val="24"/>
              </w:rPr>
              <w:t>项目概况</w:t>
            </w:r>
          </w:p>
          <w:p w14:paraId="01DB6BAF" w14:textId="3EA48705" w:rsidR="00496A13" w:rsidRPr="00903CE8" w:rsidRDefault="00496A13" w:rsidP="00DC6232">
            <w:pPr>
              <w:spacing w:line="460" w:lineRule="exact"/>
              <w:ind w:firstLineChars="200" w:firstLine="480"/>
              <w:rPr>
                <w:sz w:val="24"/>
              </w:rPr>
            </w:pPr>
            <w:r w:rsidRPr="00903CE8">
              <w:rPr>
                <w:sz w:val="24"/>
              </w:rPr>
              <w:t>本项目选址位于</w:t>
            </w:r>
            <w:r w:rsidR="00863B3F" w:rsidRPr="00903CE8">
              <w:rPr>
                <w:sz w:val="24"/>
              </w:rPr>
              <w:t>新乡市新乡县翟坡镇西环路</w:t>
            </w:r>
            <w:r w:rsidR="00863B3F" w:rsidRPr="00903CE8">
              <w:rPr>
                <w:sz w:val="24"/>
              </w:rPr>
              <w:t>7</w:t>
            </w:r>
            <w:r w:rsidR="00863B3F" w:rsidRPr="00903CE8">
              <w:rPr>
                <w:sz w:val="24"/>
              </w:rPr>
              <w:t>号</w:t>
            </w:r>
            <w:r w:rsidRPr="00903CE8">
              <w:rPr>
                <w:sz w:val="24"/>
              </w:rPr>
              <w:t>，新建厂房进行生产。项目的基本情</w:t>
            </w:r>
            <w:r w:rsidRPr="00E508CE">
              <w:rPr>
                <w:sz w:val="24"/>
              </w:rPr>
              <w:t>况见表</w:t>
            </w:r>
            <w:r w:rsidR="00A5050F" w:rsidRPr="00E508CE">
              <w:rPr>
                <w:sz w:val="24"/>
              </w:rPr>
              <w:t>10</w:t>
            </w:r>
            <w:r w:rsidRPr="00E508CE">
              <w:rPr>
                <w:sz w:val="24"/>
              </w:rPr>
              <w:t>。</w:t>
            </w:r>
          </w:p>
          <w:p w14:paraId="59BED20B" w14:textId="0DAFA03A" w:rsidR="00496A13" w:rsidRPr="00903CE8" w:rsidRDefault="00496A13">
            <w:pPr>
              <w:spacing w:line="460" w:lineRule="exact"/>
              <w:ind w:firstLineChars="200" w:firstLine="480"/>
              <w:rPr>
                <w:rFonts w:eastAsia="黑体"/>
                <w:sz w:val="24"/>
                <w:lang w:val="pt-BR"/>
              </w:rPr>
            </w:pPr>
            <w:r w:rsidRPr="00903CE8">
              <w:rPr>
                <w:rFonts w:eastAsia="黑体"/>
                <w:sz w:val="24"/>
                <w:lang w:val="pt-BR"/>
              </w:rPr>
              <w:t>表</w:t>
            </w:r>
            <w:r w:rsidR="00A5050F">
              <w:rPr>
                <w:rFonts w:eastAsia="黑体"/>
                <w:sz w:val="24"/>
              </w:rPr>
              <w:t>10</w:t>
            </w:r>
            <w:r w:rsidR="00617842">
              <w:rPr>
                <w:rFonts w:eastAsia="黑体"/>
                <w:sz w:val="24"/>
              </w:rPr>
              <w:t xml:space="preserve">                   </w:t>
            </w:r>
            <w:r w:rsidRPr="00903CE8">
              <w:rPr>
                <w:rFonts w:eastAsia="黑体"/>
                <w:sz w:val="24"/>
                <w:lang w:val="pt-BR"/>
              </w:rPr>
              <w:t>项目概况一览表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1689"/>
              <w:gridCol w:w="5311"/>
            </w:tblGrid>
            <w:tr w:rsidR="00496A13" w:rsidRPr="00903CE8" w14:paraId="3A066A44" w14:textId="77777777" w:rsidTr="002D71B2">
              <w:trPr>
                <w:trHeight w:val="397"/>
                <w:jc w:val="center"/>
              </w:trPr>
              <w:tc>
                <w:tcPr>
                  <w:tcW w:w="728" w:type="dxa"/>
                  <w:tcBorders>
                    <w:top w:val="single" w:sz="8" w:space="0" w:color="auto"/>
                  </w:tcBorders>
                  <w:vAlign w:val="center"/>
                </w:tcPr>
                <w:p w14:paraId="088CD60E" w14:textId="77777777" w:rsidR="00496A13" w:rsidRPr="00903CE8" w:rsidRDefault="00496A13">
                  <w:pPr>
                    <w:jc w:val="center"/>
                    <w:rPr>
                      <w:b/>
                      <w:szCs w:val="21"/>
                      <w:lang w:val="pt-BR"/>
                    </w:rPr>
                  </w:pPr>
                  <w:r w:rsidRPr="00903CE8">
                    <w:rPr>
                      <w:b/>
                      <w:szCs w:val="21"/>
                      <w:lang w:val="pt-BR"/>
                    </w:rPr>
                    <w:t>序号</w:t>
                  </w:r>
                </w:p>
              </w:tc>
              <w:tc>
                <w:tcPr>
                  <w:tcW w:w="1737" w:type="dxa"/>
                  <w:tcBorders>
                    <w:top w:val="single" w:sz="8" w:space="0" w:color="auto"/>
                  </w:tcBorders>
                  <w:vAlign w:val="center"/>
                </w:tcPr>
                <w:p w14:paraId="1DFC8A57" w14:textId="77777777" w:rsidR="00496A13" w:rsidRPr="00903CE8" w:rsidRDefault="00496A13">
                  <w:pPr>
                    <w:jc w:val="center"/>
                    <w:rPr>
                      <w:b/>
                      <w:szCs w:val="21"/>
                      <w:lang w:val="pt-BR"/>
                    </w:rPr>
                  </w:pPr>
                  <w:r w:rsidRPr="00903CE8">
                    <w:rPr>
                      <w:b/>
                      <w:szCs w:val="21"/>
                      <w:lang w:val="pt-BR"/>
                    </w:rPr>
                    <w:t>项目</w:t>
                  </w:r>
                </w:p>
              </w:tc>
              <w:tc>
                <w:tcPr>
                  <w:tcW w:w="5480" w:type="dxa"/>
                  <w:tcBorders>
                    <w:top w:val="single" w:sz="8" w:space="0" w:color="auto"/>
                  </w:tcBorders>
                  <w:vAlign w:val="center"/>
                </w:tcPr>
                <w:p w14:paraId="7C53E85E" w14:textId="77777777" w:rsidR="00496A13" w:rsidRPr="00903CE8" w:rsidRDefault="00496A13">
                  <w:pPr>
                    <w:jc w:val="center"/>
                    <w:rPr>
                      <w:b/>
                      <w:szCs w:val="21"/>
                      <w:lang w:val="pt-BR"/>
                    </w:rPr>
                  </w:pPr>
                  <w:r w:rsidRPr="00903CE8">
                    <w:rPr>
                      <w:b/>
                      <w:szCs w:val="21"/>
                      <w:lang w:val="pt-BR"/>
                    </w:rPr>
                    <w:t>内容</w:t>
                  </w:r>
                </w:p>
              </w:tc>
            </w:tr>
            <w:tr w:rsidR="00496A13" w:rsidRPr="00903CE8" w14:paraId="1C3BF041" w14:textId="77777777" w:rsidTr="002D71B2">
              <w:trPr>
                <w:trHeight w:val="397"/>
                <w:jc w:val="center"/>
              </w:trPr>
              <w:tc>
                <w:tcPr>
                  <w:tcW w:w="728" w:type="dxa"/>
                  <w:vAlign w:val="center"/>
                </w:tcPr>
                <w:p w14:paraId="23277FF5" w14:textId="77777777" w:rsidR="00496A13" w:rsidRPr="00903CE8" w:rsidRDefault="00496A13">
                  <w:pPr>
                    <w:jc w:val="center"/>
                    <w:rPr>
                      <w:szCs w:val="21"/>
                    </w:rPr>
                  </w:pPr>
                  <w:r w:rsidRPr="00903CE8">
                    <w:rPr>
                      <w:szCs w:val="21"/>
                    </w:rPr>
                    <w:t>1</w:t>
                  </w:r>
                </w:p>
              </w:tc>
              <w:tc>
                <w:tcPr>
                  <w:tcW w:w="1737" w:type="dxa"/>
                  <w:vAlign w:val="center"/>
                </w:tcPr>
                <w:p w14:paraId="3D6497E5" w14:textId="77777777" w:rsidR="00496A13" w:rsidRPr="00903CE8" w:rsidRDefault="00496A13">
                  <w:pPr>
                    <w:jc w:val="center"/>
                    <w:rPr>
                      <w:szCs w:val="21"/>
                    </w:rPr>
                  </w:pPr>
                  <w:r w:rsidRPr="00903CE8">
                    <w:rPr>
                      <w:szCs w:val="21"/>
                    </w:rPr>
                    <w:t>项目名称</w:t>
                  </w:r>
                </w:p>
              </w:tc>
              <w:tc>
                <w:tcPr>
                  <w:tcW w:w="5480" w:type="dxa"/>
                  <w:vAlign w:val="center"/>
                </w:tcPr>
                <w:p w14:paraId="57240761" w14:textId="77777777" w:rsidR="00496A13" w:rsidRPr="00903CE8" w:rsidRDefault="00863B3F">
                  <w:pPr>
                    <w:jc w:val="center"/>
                    <w:rPr>
                      <w:szCs w:val="21"/>
                    </w:rPr>
                  </w:pPr>
                  <w:r w:rsidRPr="00903CE8">
                    <w:rPr>
                      <w:szCs w:val="21"/>
                    </w:rPr>
                    <w:t>河南普宇能源装备有限责任公司年产</w:t>
                  </w:r>
                  <w:r w:rsidRPr="00903CE8">
                    <w:rPr>
                      <w:szCs w:val="21"/>
                    </w:rPr>
                    <w:t>15</w:t>
                  </w:r>
                  <w:r w:rsidRPr="00903CE8">
                    <w:rPr>
                      <w:szCs w:val="21"/>
                    </w:rPr>
                    <w:t>万吨高端装备封头冶金项目</w:t>
                  </w:r>
                </w:p>
              </w:tc>
            </w:tr>
            <w:tr w:rsidR="00496A13" w:rsidRPr="00903CE8" w14:paraId="36C41EBA" w14:textId="77777777" w:rsidTr="002D71B2">
              <w:trPr>
                <w:trHeight w:val="397"/>
                <w:jc w:val="center"/>
              </w:trPr>
              <w:tc>
                <w:tcPr>
                  <w:tcW w:w="728" w:type="dxa"/>
                  <w:vAlign w:val="center"/>
                </w:tcPr>
                <w:p w14:paraId="427CA330" w14:textId="77777777" w:rsidR="00496A13" w:rsidRPr="00903CE8" w:rsidRDefault="00496A13">
                  <w:pPr>
                    <w:jc w:val="center"/>
                    <w:rPr>
                      <w:szCs w:val="21"/>
                    </w:rPr>
                  </w:pPr>
                  <w:r w:rsidRPr="00903CE8">
                    <w:rPr>
                      <w:szCs w:val="21"/>
                    </w:rPr>
                    <w:t>2</w:t>
                  </w:r>
                </w:p>
              </w:tc>
              <w:tc>
                <w:tcPr>
                  <w:tcW w:w="1737" w:type="dxa"/>
                  <w:vAlign w:val="center"/>
                </w:tcPr>
                <w:p w14:paraId="428D3D68" w14:textId="77777777" w:rsidR="00496A13" w:rsidRPr="00903CE8" w:rsidRDefault="00496A13">
                  <w:pPr>
                    <w:jc w:val="center"/>
                    <w:rPr>
                      <w:szCs w:val="21"/>
                    </w:rPr>
                  </w:pPr>
                  <w:r w:rsidRPr="00903CE8">
                    <w:rPr>
                      <w:szCs w:val="21"/>
                    </w:rPr>
                    <w:t>建设单位</w:t>
                  </w:r>
                </w:p>
              </w:tc>
              <w:tc>
                <w:tcPr>
                  <w:tcW w:w="5480" w:type="dxa"/>
                  <w:vAlign w:val="center"/>
                </w:tcPr>
                <w:p w14:paraId="3F7997DF" w14:textId="77777777" w:rsidR="00496A13" w:rsidRPr="00903CE8" w:rsidRDefault="00863B3F">
                  <w:pPr>
                    <w:jc w:val="center"/>
                    <w:rPr>
                      <w:szCs w:val="21"/>
                    </w:rPr>
                  </w:pPr>
                  <w:r w:rsidRPr="00903CE8">
                    <w:rPr>
                      <w:szCs w:val="21"/>
                    </w:rPr>
                    <w:t>河南普宇能源装备有限责任公司</w:t>
                  </w:r>
                </w:p>
              </w:tc>
            </w:tr>
            <w:tr w:rsidR="00496A13" w:rsidRPr="00903CE8" w14:paraId="34166724" w14:textId="77777777" w:rsidTr="002D71B2">
              <w:trPr>
                <w:trHeight w:val="397"/>
                <w:jc w:val="center"/>
              </w:trPr>
              <w:tc>
                <w:tcPr>
                  <w:tcW w:w="728" w:type="dxa"/>
                  <w:vAlign w:val="center"/>
                </w:tcPr>
                <w:p w14:paraId="1CDBA1CF" w14:textId="77777777" w:rsidR="00496A13" w:rsidRPr="00903CE8" w:rsidRDefault="00496A13">
                  <w:pPr>
                    <w:jc w:val="center"/>
                    <w:rPr>
                      <w:szCs w:val="21"/>
                    </w:rPr>
                  </w:pPr>
                  <w:r w:rsidRPr="00903CE8">
                    <w:rPr>
                      <w:szCs w:val="21"/>
                    </w:rPr>
                    <w:t>3</w:t>
                  </w:r>
                </w:p>
              </w:tc>
              <w:tc>
                <w:tcPr>
                  <w:tcW w:w="1737" w:type="dxa"/>
                  <w:vAlign w:val="center"/>
                </w:tcPr>
                <w:p w14:paraId="30DB4CAE" w14:textId="77777777" w:rsidR="00496A13" w:rsidRPr="00903CE8" w:rsidRDefault="00496A13">
                  <w:pPr>
                    <w:jc w:val="center"/>
                    <w:rPr>
                      <w:szCs w:val="21"/>
                    </w:rPr>
                  </w:pPr>
                  <w:r w:rsidRPr="00903CE8">
                    <w:rPr>
                      <w:szCs w:val="21"/>
                    </w:rPr>
                    <w:t>产品方案</w:t>
                  </w:r>
                </w:p>
              </w:tc>
              <w:tc>
                <w:tcPr>
                  <w:tcW w:w="5480" w:type="dxa"/>
                  <w:vAlign w:val="center"/>
                </w:tcPr>
                <w:p w14:paraId="681977D0" w14:textId="7420F6A3" w:rsidR="00496A13" w:rsidRPr="00903CE8" w:rsidRDefault="00143EB1">
                  <w:pPr>
                    <w:jc w:val="center"/>
                    <w:rPr>
                      <w:szCs w:val="21"/>
                    </w:rPr>
                  </w:pPr>
                  <w:r>
                    <w:rPr>
                      <w:rFonts w:hint="eastAsia"/>
                      <w:szCs w:val="21"/>
                    </w:rPr>
                    <w:t>封头、高炉热风炉、转炉共计年产</w:t>
                  </w:r>
                  <w:r w:rsidR="00863B3F" w:rsidRPr="00903CE8">
                    <w:rPr>
                      <w:szCs w:val="21"/>
                    </w:rPr>
                    <w:t>15</w:t>
                  </w:r>
                  <w:r w:rsidR="00863B3F" w:rsidRPr="00903CE8">
                    <w:rPr>
                      <w:szCs w:val="21"/>
                    </w:rPr>
                    <w:t>万吨</w:t>
                  </w:r>
                </w:p>
              </w:tc>
            </w:tr>
            <w:tr w:rsidR="00496A13" w:rsidRPr="00903CE8" w14:paraId="659B45A2" w14:textId="77777777" w:rsidTr="002D71B2">
              <w:trPr>
                <w:trHeight w:val="397"/>
                <w:jc w:val="center"/>
              </w:trPr>
              <w:tc>
                <w:tcPr>
                  <w:tcW w:w="728" w:type="dxa"/>
                  <w:vAlign w:val="center"/>
                </w:tcPr>
                <w:p w14:paraId="5A7F9E3A" w14:textId="77777777" w:rsidR="00496A13" w:rsidRPr="00903CE8" w:rsidRDefault="00496A13">
                  <w:pPr>
                    <w:jc w:val="center"/>
                    <w:rPr>
                      <w:szCs w:val="21"/>
                    </w:rPr>
                  </w:pPr>
                  <w:r w:rsidRPr="00903CE8">
                    <w:rPr>
                      <w:szCs w:val="21"/>
                    </w:rPr>
                    <w:t>4</w:t>
                  </w:r>
                </w:p>
              </w:tc>
              <w:tc>
                <w:tcPr>
                  <w:tcW w:w="1737" w:type="dxa"/>
                  <w:vAlign w:val="center"/>
                </w:tcPr>
                <w:p w14:paraId="6CE60237" w14:textId="77777777" w:rsidR="00496A13" w:rsidRPr="00903CE8" w:rsidRDefault="00496A13">
                  <w:pPr>
                    <w:jc w:val="center"/>
                    <w:rPr>
                      <w:szCs w:val="21"/>
                    </w:rPr>
                  </w:pPr>
                  <w:r w:rsidRPr="00903CE8">
                    <w:rPr>
                      <w:szCs w:val="21"/>
                    </w:rPr>
                    <w:t>项目地址</w:t>
                  </w:r>
                </w:p>
              </w:tc>
              <w:tc>
                <w:tcPr>
                  <w:tcW w:w="5480" w:type="dxa"/>
                  <w:vAlign w:val="center"/>
                </w:tcPr>
                <w:p w14:paraId="4EEFEE71" w14:textId="77777777" w:rsidR="00496A13" w:rsidRPr="00903CE8" w:rsidRDefault="00863B3F">
                  <w:pPr>
                    <w:jc w:val="center"/>
                    <w:rPr>
                      <w:szCs w:val="21"/>
                    </w:rPr>
                  </w:pPr>
                  <w:r w:rsidRPr="00903CE8">
                    <w:rPr>
                      <w:szCs w:val="21"/>
                    </w:rPr>
                    <w:t>新乡市新乡县翟坡镇西环路</w:t>
                  </w:r>
                  <w:r w:rsidRPr="00903CE8">
                    <w:rPr>
                      <w:szCs w:val="21"/>
                    </w:rPr>
                    <w:t>7</w:t>
                  </w:r>
                  <w:r w:rsidRPr="00903CE8">
                    <w:rPr>
                      <w:szCs w:val="21"/>
                    </w:rPr>
                    <w:t>号</w:t>
                  </w:r>
                </w:p>
              </w:tc>
            </w:tr>
            <w:tr w:rsidR="00496A13" w:rsidRPr="00903CE8" w14:paraId="0D6C1A0D" w14:textId="77777777" w:rsidTr="002D71B2">
              <w:trPr>
                <w:trHeight w:val="397"/>
                <w:jc w:val="center"/>
              </w:trPr>
              <w:tc>
                <w:tcPr>
                  <w:tcW w:w="728" w:type="dxa"/>
                  <w:vAlign w:val="center"/>
                </w:tcPr>
                <w:p w14:paraId="10CB36DD" w14:textId="77777777" w:rsidR="00496A13" w:rsidRPr="00903CE8" w:rsidRDefault="00496A13">
                  <w:pPr>
                    <w:jc w:val="center"/>
                    <w:rPr>
                      <w:szCs w:val="21"/>
                    </w:rPr>
                  </w:pPr>
                  <w:r w:rsidRPr="00903CE8">
                    <w:rPr>
                      <w:szCs w:val="21"/>
                    </w:rPr>
                    <w:t>5</w:t>
                  </w:r>
                </w:p>
              </w:tc>
              <w:tc>
                <w:tcPr>
                  <w:tcW w:w="1737" w:type="dxa"/>
                  <w:vAlign w:val="center"/>
                </w:tcPr>
                <w:p w14:paraId="5F047C0C" w14:textId="77777777" w:rsidR="00496A13" w:rsidRPr="00903CE8" w:rsidRDefault="00496A13">
                  <w:pPr>
                    <w:jc w:val="center"/>
                    <w:rPr>
                      <w:szCs w:val="21"/>
                    </w:rPr>
                  </w:pPr>
                  <w:r w:rsidRPr="00903CE8">
                    <w:rPr>
                      <w:szCs w:val="21"/>
                    </w:rPr>
                    <w:t>占地面积</w:t>
                  </w:r>
                </w:p>
              </w:tc>
              <w:tc>
                <w:tcPr>
                  <w:tcW w:w="5480" w:type="dxa"/>
                  <w:vAlign w:val="center"/>
                </w:tcPr>
                <w:p w14:paraId="4A17C84D" w14:textId="6EEF95A7" w:rsidR="00496A13" w:rsidRPr="00903CE8" w:rsidRDefault="00A02F88">
                  <w:pPr>
                    <w:jc w:val="center"/>
                    <w:rPr>
                      <w:szCs w:val="21"/>
                    </w:rPr>
                  </w:pPr>
                  <w:r w:rsidRPr="00A02F88">
                    <w:rPr>
                      <w:szCs w:val="21"/>
                    </w:rPr>
                    <w:t>98466</w:t>
                  </w:r>
                  <w:r w:rsidR="00863B3F" w:rsidRPr="00903CE8">
                    <w:rPr>
                      <w:szCs w:val="21"/>
                    </w:rPr>
                    <w:t>平方米</w:t>
                  </w:r>
                </w:p>
              </w:tc>
            </w:tr>
            <w:tr w:rsidR="00496A13" w:rsidRPr="00903CE8" w14:paraId="5BAA7B9E" w14:textId="77777777" w:rsidTr="002D71B2">
              <w:trPr>
                <w:trHeight w:val="397"/>
                <w:jc w:val="center"/>
              </w:trPr>
              <w:tc>
                <w:tcPr>
                  <w:tcW w:w="728" w:type="dxa"/>
                  <w:vAlign w:val="center"/>
                </w:tcPr>
                <w:p w14:paraId="073023AB" w14:textId="77777777" w:rsidR="00496A13" w:rsidRPr="00903CE8" w:rsidRDefault="00496A13">
                  <w:pPr>
                    <w:jc w:val="center"/>
                    <w:rPr>
                      <w:szCs w:val="21"/>
                    </w:rPr>
                  </w:pPr>
                  <w:r w:rsidRPr="00903CE8">
                    <w:rPr>
                      <w:szCs w:val="21"/>
                    </w:rPr>
                    <w:t>6</w:t>
                  </w:r>
                </w:p>
              </w:tc>
              <w:tc>
                <w:tcPr>
                  <w:tcW w:w="1737" w:type="dxa"/>
                  <w:vAlign w:val="center"/>
                </w:tcPr>
                <w:p w14:paraId="5CD4FA69" w14:textId="77777777" w:rsidR="00496A13" w:rsidRPr="00903CE8" w:rsidRDefault="00496A13">
                  <w:pPr>
                    <w:jc w:val="center"/>
                    <w:rPr>
                      <w:szCs w:val="21"/>
                    </w:rPr>
                  </w:pPr>
                  <w:r w:rsidRPr="00903CE8">
                    <w:rPr>
                      <w:szCs w:val="21"/>
                    </w:rPr>
                    <w:t>总投资（万元）</w:t>
                  </w:r>
                </w:p>
              </w:tc>
              <w:tc>
                <w:tcPr>
                  <w:tcW w:w="5480" w:type="dxa"/>
                  <w:vAlign w:val="center"/>
                </w:tcPr>
                <w:p w14:paraId="71977D30" w14:textId="77777777" w:rsidR="00496A13" w:rsidRPr="00903CE8" w:rsidRDefault="00863B3F">
                  <w:pPr>
                    <w:jc w:val="center"/>
                    <w:rPr>
                      <w:szCs w:val="21"/>
                    </w:rPr>
                  </w:pPr>
                  <w:r w:rsidRPr="00903CE8">
                    <w:rPr>
                      <w:szCs w:val="21"/>
                    </w:rPr>
                    <w:t>60000</w:t>
                  </w:r>
                  <w:r w:rsidRPr="00903CE8">
                    <w:rPr>
                      <w:szCs w:val="21"/>
                    </w:rPr>
                    <w:t>万元</w:t>
                  </w:r>
                </w:p>
              </w:tc>
            </w:tr>
            <w:tr w:rsidR="00496A13" w:rsidRPr="00903CE8" w14:paraId="6C849007" w14:textId="77777777" w:rsidTr="002D71B2">
              <w:trPr>
                <w:trHeight w:val="397"/>
                <w:jc w:val="center"/>
              </w:trPr>
              <w:tc>
                <w:tcPr>
                  <w:tcW w:w="728" w:type="dxa"/>
                  <w:vAlign w:val="center"/>
                </w:tcPr>
                <w:p w14:paraId="36554CDE" w14:textId="77777777" w:rsidR="00496A13" w:rsidRPr="00903CE8" w:rsidRDefault="00496A13">
                  <w:pPr>
                    <w:jc w:val="center"/>
                    <w:rPr>
                      <w:szCs w:val="21"/>
                    </w:rPr>
                  </w:pPr>
                  <w:r w:rsidRPr="00903CE8">
                    <w:rPr>
                      <w:szCs w:val="21"/>
                    </w:rPr>
                    <w:t>7</w:t>
                  </w:r>
                </w:p>
              </w:tc>
              <w:tc>
                <w:tcPr>
                  <w:tcW w:w="1737" w:type="dxa"/>
                  <w:vAlign w:val="center"/>
                </w:tcPr>
                <w:p w14:paraId="0172ACC8" w14:textId="77777777" w:rsidR="00496A13" w:rsidRPr="00903CE8" w:rsidRDefault="00496A13">
                  <w:pPr>
                    <w:jc w:val="center"/>
                    <w:rPr>
                      <w:szCs w:val="21"/>
                    </w:rPr>
                  </w:pPr>
                  <w:r w:rsidRPr="00903CE8">
                    <w:rPr>
                      <w:szCs w:val="21"/>
                    </w:rPr>
                    <w:t>主要工艺</w:t>
                  </w:r>
                </w:p>
              </w:tc>
              <w:tc>
                <w:tcPr>
                  <w:tcW w:w="5480" w:type="dxa"/>
                  <w:vAlign w:val="center"/>
                </w:tcPr>
                <w:p w14:paraId="275B16C0" w14:textId="77777777" w:rsidR="00496A13" w:rsidRPr="007F3AD9" w:rsidRDefault="007E1AD3">
                  <w:pPr>
                    <w:jc w:val="center"/>
                    <w:rPr>
                      <w:szCs w:val="21"/>
                    </w:rPr>
                  </w:pPr>
                  <w:r w:rsidRPr="007F3AD9">
                    <w:rPr>
                      <w:szCs w:val="21"/>
                    </w:rPr>
                    <w:t>原料</w:t>
                  </w:r>
                  <w:r w:rsidRPr="007F3AD9">
                    <w:rPr>
                      <w:szCs w:val="21"/>
                    </w:rPr>
                    <w:t>-</w:t>
                  </w:r>
                  <w:r w:rsidRPr="007F3AD9">
                    <w:rPr>
                      <w:szCs w:val="21"/>
                    </w:rPr>
                    <w:t>下料</w:t>
                  </w:r>
                  <w:r w:rsidRPr="007F3AD9">
                    <w:rPr>
                      <w:szCs w:val="21"/>
                    </w:rPr>
                    <w:t>-</w:t>
                  </w:r>
                  <w:r w:rsidRPr="007F3AD9">
                    <w:rPr>
                      <w:szCs w:val="21"/>
                    </w:rPr>
                    <w:t>焊接</w:t>
                  </w:r>
                  <w:r w:rsidRPr="007F3AD9">
                    <w:rPr>
                      <w:szCs w:val="21"/>
                    </w:rPr>
                    <w:t>-</w:t>
                  </w:r>
                  <w:r w:rsidRPr="007F3AD9">
                    <w:rPr>
                      <w:szCs w:val="21"/>
                    </w:rPr>
                    <w:t>打磨</w:t>
                  </w:r>
                  <w:r w:rsidRPr="007F3AD9">
                    <w:rPr>
                      <w:szCs w:val="21"/>
                    </w:rPr>
                    <w:t>-</w:t>
                  </w:r>
                  <w:r w:rsidRPr="007F3AD9">
                    <w:rPr>
                      <w:szCs w:val="21"/>
                    </w:rPr>
                    <w:t>模压成型</w:t>
                  </w:r>
                  <w:r w:rsidRPr="007F3AD9">
                    <w:rPr>
                      <w:szCs w:val="21"/>
                    </w:rPr>
                    <w:t>-</w:t>
                  </w:r>
                  <w:proofErr w:type="gramStart"/>
                  <w:r w:rsidRPr="007F3AD9">
                    <w:rPr>
                      <w:szCs w:val="21"/>
                    </w:rPr>
                    <w:t>镗</w:t>
                  </w:r>
                  <w:proofErr w:type="gramEnd"/>
                  <w:r w:rsidRPr="007F3AD9">
                    <w:rPr>
                      <w:szCs w:val="21"/>
                    </w:rPr>
                    <w:t>铣、旋压</w:t>
                  </w:r>
                  <w:r w:rsidRPr="007F3AD9">
                    <w:rPr>
                      <w:szCs w:val="21"/>
                    </w:rPr>
                    <w:t>-</w:t>
                  </w:r>
                  <w:r w:rsidRPr="007F3AD9">
                    <w:rPr>
                      <w:szCs w:val="21"/>
                    </w:rPr>
                    <w:t>切边</w:t>
                  </w:r>
                  <w:r w:rsidRPr="007F3AD9">
                    <w:rPr>
                      <w:szCs w:val="21"/>
                    </w:rPr>
                    <w:t>-</w:t>
                  </w:r>
                  <w:r w:rsidRPr="007F3AD9">
                    <w:rPr>
                      <w:szCs w:val="21"/>
                    </w:rPr>
                    <w:t>喷砂</w:t>
                  </w:r>
                  <w:r w:rsidRPr="007F3AD9">
                    <w:rPr>
                      <w:szCs w:val="21"/>
                    </w:rPr>
                    <w:t>-</w:t>
                  </w:r>
                  <w:r w:rsidRPr="007F3AD9">
                    <w:rPr>
                      <w:szCs w:val="21"/>
                    </w:rPr>
                    <w:t>酸洗</w:t>
                  </w:r>
                  <w:r w:rsidRPr="007F3AD9">
                    <w:rPr>
                      <w:szCs w:val="21"/>
                    </w:rPr>
                    <w:t>-</w:t>
                  </w:r>
                  <w:r w:rsidRPr="007F3AD9">
                    <w:rPr>
                      <w:szCs w:val="21"/>
                    </w:rPr>
                    <w:t>成品</w:t>
                  </w:r>
                </w:p>
              </w:tc>
            </w:tr>
            <w:tr w:rsidR="00496A13" w:rsidRPr="00903CE8" w14:paraId="6A542826" w14:textId="77777777" w:rsidTr="002D71B2">
              <w:trPr>
                <w:trHeight w:val="397"/>
                <w:jc w:val="center"/>
              </w:trPr>
              <w:tc>
                <w:tcPr>
                  <w:tcW w:w="728" w:type="dxa"/>
                  <w:tcBorders>
                    <w:bottom w:val="single" w:sz="8" w:space="0" w:color="auto"/>
                  </w:tcBorders>
                  <w:vAlign w:val="center"/>
                </w:tcPr>
                <w:p w14:paraId="34963E70" w14:textId="77777777" w:rsidR="00496A13" w:rsidRPr="00903CE8" w:rsidRDefault="00496A13">
                  <w:pPr>
                    <w:jc w:val="center"/>
                    <w:rPr>
                      <w:szCs w:val="21"/>
                    </w:rPr>
                  </w:pPr>
                  <w:r w:rsidRPr="00903CE8">
                    <w:rPr>
                      <w:szCs w:val="21"/>
                    </w:rPr>
                    <w:t>8</w:t>
                  </w:r>
                </w:p>
              </w:tc>
              <w:tc>
                <w:tcPr>
                  <w:tcW w:w="1737" w:type="dxa"/>
                  <w:tcBorders>
                    <w:bottom w:val="single" w:sz="8" w:space="0" w:color="auto"/>
                  </w:tcBorders>
                  <w:vAlign w:val="center"/>
                </w:tcPr>
                <w:p w14:paraId="02E6217D" w14:textId="77777777" w:rsidR="00496A13" w:rsidRPr="00903CE8" w:rsidRDefault="00496A13">
                  <w:pPr>
                    <w:jc w:val="center"/>
                    <w:rPr>
                      <w:szCs w:val="21"/>
                    </w:rPr>
                  </w:pPr>
                  <w:r w:rsidRPr="00903CE8">
                    <w:rPr>
                      <w:szCs w:val="21"/>
                    </w:rPr>
                    <w:t>定员与工作制度</w:t>
                  </w:r>
                </w:p>
              </w:tc>
              <w:tc>
                <w:tcPr>
                  <w:tcW w:w="5480" w:type="dxa"/>
                  <w:tcBorders>
                    <w:bottom w:val="single" w:sz="8" w:space="0" w:color="auto"/>
                  </w:tcBorders>
                  <w:vAlign w:val="center"/>
                </w:tcPr>
                <w:p w14:paraId="519F60DF" w14:textId="6BE5FE07" w:rsidR="00496A13" w:rsidRPr="00903CE8" w:rsidRDefault="00A2686B">
                  <w:pPr>
                    <w:jc w:val="center"/>
                    <w:rPr>
                      <w:szCs w:val="21"/>
                    </w:rPr>
                  </w:pPr>
                  <w:r w:rsidRPr="001A339D">
                    <w:rPr>
                      <w:rFonts w:hint="eastAsia"/>
                      <w:szCs w:val="21"/>
                    </w:rPr>
                    <w:t>现有</w:t>
                  </w:r>
                  <w:r w:rsidR="00A50694">
                    <w:rPr>
                      <w:szCs w:val="21"/>
                    </w:rPr>
                    <w:t>2</w:t>
                  </w:r>
                  <w:r w:rsidRPr="001A339D">
                    <w:rPr>
                      <w:szCs w:val="21"/>
                    </w:rPr>
                    <w:t>0</w:t>
                  </w:r>
                  <w:r w:rsidRPr="001A339D">
                    <w:rPr>
                      <w:rFonts w:hint="eastAsia"/>
                      <w:szCs w:val="21"/>
                    </w:rPr>
                    <w:t>人，</w:t>
                  </w:r>
                  <w:r w:rsidR="007E1AD3" w:rsidRPr="001A339D">
                    <w:rPr>
                      <w:szCs w:val="21"/>
                    </w:rPr>
                    <w:t>新增</w:t>
                  </w:r>
                  <w:r w:rsidR="00496A13" w:rsidRPr="001A339D">
                    <w:rPr>
                      <w:szCs w:val="21"/>
                    </w:rPr>
                    <w:t>员工</w:t>
                  </w:r>
                  <w:r w:rsidR="00A50694">
                    <w:rPr>
                      <w:szCs w:val="21"/>
                    </w:rPr>
                    <w:t>3</w:t>
                  </w:r>
                  <w:r w:rsidR="00C86A7B" w:rsidRPr="001A339D">
                    <w:rPr>
                      <w:szCs w:val="21"/>
                    </w:rPr>
                    <w:t>0</w:t>
                  </w:r>
                  <w:r w:rsidR="00496A13" w:rsidRPr="001A339D">
                    <w:rPr>
                      <w:szCs w:val="21"/>
                    </w:rPr>
                    <w:t>人，</w:t>
                  </w:r>
                  <w:r w:rsidR="00C86A7B" w:rsidRPr="001A339D">
                    <w:rPr>
                      <w:szCs w:val="21"/>
                    </w:rPr>
                    <w:t>2</w:t>
                  </w:r>
                  <w:r w:rsidR="00496A13" w:rsidRPr="001A339D">
                    <w:rPr>
                      <w:szCs w:val="21"/>
                    </w:rPr>
                    <w:t>班制（每班</w:t>
                  </w:r>
                  <w:r w:rsidR="00496A13" w:rsidRPr="001A339D">
                    <w:rPr>
                      <w:szCs w:val="21"/>
                    </w:rPr>
                    <w:t>8</w:t>
                  </w:r>
                  <w:r w:rsidR="00496A13" w:rsidRPr="001A339D">
                    <w:rPr>
                      <w:szCs w:val="21"/>
                    </w:rPr>
                    <w:t>小时），年工作</w:t>
                  </w:r>
                  <w:r w:rsidR="00C86A7B" w:rsidRPr="001A339D">
                    <w:rPr>
                      <w:szCs w:val="21"/>
                    </w:rPr>
                    <w:t>250</w:t>
                  </w:r>
                  <w:r w:rsidR="00496A13" w:rsidRPr="001A339D">
                    <w:rPr>
                      <w:szCs w:val="21"/>
                    </w:rPr>
                    <w:t>天</w:t>
                  </w:r>
                </w:p>
              </w:tc>
            </w:tr>
          </w:tbl>
          <w:p w14:paraId="3995222E" w14:textId="64A3215E" w:rsidR="00A66324" w:rsidRPr="00903CE8" w:rsidRDefault="00A66324" w:rsidP="00A66324">
            <w:pPr>
              <w:spacing w:line="460" w:lineRule="exact"/>
              <w:ind w:firstLineChars="200" w:firstLine="480"/>
              <w:rPr>
                <w:sz w:val="24"/>
              </w:rPr>
            </w:pPr>
            <w:r w:rsidRPr="00903CE8">
              <w:rPr>
                <w:sz w:val="24"/>
              </w:rPr>
              <w:t>本项目</w:t>
            </w:r>
            <w:r w:rsidR="00D115C9" w:rsidRPr="00903CE8">
              <w:rPr>
                <w:sz w:val="24"/>
              </w:rPr>
              <w:t>购置新乡联达纺线有限公司闲置空厂区，</w:t>
            </w:r>
            <w:r w:rsidRPr="00903CE8">
              <w:rPr>
                <w:sz w:val="24"/>
              </w:rPr>
              <w:t>拆除</w:t>
            </w:r>
            <w:r w:rsidR="00C33CC0">
              <w:rPr>
                <w:rFonts w:hint="eastAsia"/>
                <w:sz w:val="24"/>
              </w:rPr>
              <w:t>全部</w:t>
            </w:r>
            <w:r w:rsidRPr="00903CE8">
              <w:rPr>
                <w:sz w:val="24"/>
              </w:rPr>
              <w:t>原厂房，新建厂房</w:t>
            </w:r>
            <w:r w:rsidR="009B3047" w:rsidRPr="00903CE8">
              <w:rPr>
                <w:sz w:val="24"/>
              </w:rPr>
              <w:t>进行建设</w:t>
            </w:r>
            <w:r w:rsidRPr="00903CE8">
              <w:rPr>
                <w:sz w:val="24"/>
              </w:rPr>
              <w:t>，目前新厂房未建设，设备未就位，不涉及未批先建。</w:t>
            </w:r>
          </w:p>
          <w:p w14:paraId="294D1987" w14:textId="77777777" w:rsidR="00496A13" w:rsidRPr="00903CE8" w:rsidRDefault="00496A13">
            <w:pPr>
              <w:adjustRightInd w:val="0"/>
              <w:snapToGrid w:val="0"/>
              <w:spacing w:line="460" w:lineRule="exact"/>
              <w:ind w:firstLineChars="200" w:firstLine="480"/>
              <w:rPr>
                <w:sz w:val="24"/>
              </w:rPr>
            </w:pPr>
            <w:r w:rsidRPr="00903CE8">
              <w:rPr>
                <w:sz w:val="24"/>
              </w:rPr>
              <w:t>本项目现状见下图。</w:t>
            </w:r>
          </w:p>
          <w:p w14:paraId="0DD90937" w14:textId="47385159" w:rsidR="00496A13" w:rsidRPr="00903CE8" w:rsidRDefault="00130A44" w:rsidP="00C86A7B">
            <w:pPr>
              <w:adjustRightInd w:val="0"/>
              <w:snapToGrid w:val="0"/>
              <w:jc w:val="center"/>
              <w:rPr>
                <w:sz w:val="24"/>
              </w:rPr>
            </w:pPr>
            <w:r w:rsidRPr="00903CE8">
              <w:rPr>
                <w:noProof/>
                <w:sz w:val="24"/>
              </w:rPr>
              <w:drawing>
                <wp:inline distT="0" distB="0" distL="0" distR="0" wp14:anchorId="45D77798" wp14:editId="256C4FA6">
                  <wp:extent cx="5000625" cy="38195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625" cy="3819525"/>
                          </a:xfrm>
                          <a:prstGeom prst="rect">
                            <a:avLst/>
                          </a:prstGeom>
                          <a:noFill/>
                          <a:ln>
                            <a:noFill/>
                          </a:ln>
                        </pic:spPr>
                      </pic:pic>
                    </a:graphicData>
                  </a:graphic>
                </wp:inline>
              </w:drawing>
            </w:r>
          </w:p>
          <w:p w14:paraId="5A434D28" w14:textId="0FCAAFD0" w:rsidR="00496A13" w:rsidRPr="00903CE8" w:rsidRDefault="00496A13">
            <w:pPr>
              <w:adjustRightInd w:val="0"/>
              <w:snapToGrid w:val="0"/>
              <w:spacing w:line="460" w:lineRule="exact"/>
              <w:jc w:val="center"/>
              <w:rPr>
                <w:sz w:val="24"/>
              </w:rPr>
            </w:pPr>
            <w:r w:rsidRPr="00903CE8">
              <w:rPr>
                <w:rFonts w:eastAsia="黑体"/>
                <w:sz w:val="24"/>
              </w:rPr>
              <w:t>图</w:t>
            </w:r>
            <w:r w:rsidRPr="00903CE8">
              <w:rPr>
                <w:rFonts w:eastAsia="黑体"/>
                <w:sz w:val="24"/>
              </w:rPr>
              <w:t>2</w:t>
            </w:r>
            <w:r w:rsidR="00A2686B">
              <w:rPr>
                <w:rFonts w:eastAsia="黑体"/>
                <w:sz w:val="24"/>
              </w:rPr>
              <w:t xml:space="preserve">      </w:t>
            </w:r>
            <w:r w:rsidRPr="00903CE8">
              <w:rPr>
                <w:rFonts w:eastAsia="黑体"/>
                <w:sz w:val="24"/>
              </w:rPr>
              <w:t>项目厂房现状图</w:t>
            </w:r>
          </w:p>
          <w:p w14:paraId="62F3F0FD" w14:textId="77777777" w:rsidR="00496A13" w:rsidRPr="00903CE8" w:rsidRDefault="00496A13">
            <w:pPr>
              <w:spacing w:line="480" w:lineRule="exact"/>
              <w:ind w:firstLineChars="196" w:firstLine="472"/>
              <w:rPr>
                <w:b/>
                <w:sz w:val="24"/>
              </w:rPr>
            </w:pPr>
            <w:r w:rsidRPr="00903CE8">
              <w:rPr>
                <w:b/>
                <w:sz w:val="24"/>
              </w:rPr>
              <w:lastRenderedPageBreak/>
              <w:t>2</w:t>
            </w:r>
            <w:r w:rsidRPr="00903CE8">
              <w:rPr>
                <w:b/>
                <w:sz w:val="24"/>
              </w:rPr>
              <w:t>、项目组成情况</w:t>
            </w:r>
          </w:p>
          <w:p w14:paraId="4371049C" w14:textId="209890AE" w:rsidR="00496A13" w:rsidRPr="00903CE8" w:rsidRDefault="00173D29">
            <w:pPr>
              <w:adjustRightInd w:val="0"/>
              <w:snapToGrid w:val="0"/>
              <w:spacing w:line="460" w:lineRule="exact"/>
              <w:ind w:firstLineChars="200" w:firstLine="480"/>
              <w:rPr>
                <w:sz w:val="24"/>
              </w:rPr>
            </w:pPr>
            <w:r>
              <w:rPr>
                <w:rFonts w:hint="eastAsia"/>
                <w:sz w:val="24"/>
              </w:rPr>
              <w:t>本</w:t>
            </w:r>
            <w:r w:rsidR="00496A13" w:rsidRPr="00903CE8">
              <w:rPr>
                <w:sz w:val="24"/>
              </w:rPr>
              <w:t>项目主要组成及建设情况见表</w:t>
            </w:r>
            <w:r w:rsidR="0009285C">
              <w:rPr>
                <w:sz w:val="24"/>
              </w:rPr>
              <w:t>1</w:t>
            </w:r>
            <w:r w:rsidR="00E508CE">
              <w:rPr>
                <w:sz w:val="24"/>
              </w:rPr>
              <w:t>1</w:t>
            </w:r>
            <w:r w:rsidR="00496A13" w:rsidRPr="00903CE8">
              <w:rPr>
                <w:sz w:val="24"/>
              </w:rPr>
              <w:t>。</w:t>
            </w:r>
          </w:p>
          <w:p w14:paraId="61CAA152" w14:textId="638F118C" w:rsidR="00496A13" w:rsidRPr="00903CE8" w:rsidRDefault="00496A13">
            <w:pPr>
              <w:spacing w:line="460" w:lineRule="exact"/>
              <w:ind w:firstLineChars="200" w:firstLine="480"/>
              <w:rPr>
                <w:rFonts w:eastAsia="黑体"/>
                <w:sz w:val="24"/>
                <w:lang w:val="pt-BR"/>
              </w:rPr>
            </w:pPr>
            <w:r w:rsidRPr="00903CE8">
              <w:rPr>
                <w:rFonts w:eastAsia="黑体"/>
                <w:bCs/>
                <w:sz w:val="24"/>
              </w:rPr>
              <w:t>表</w:t>
            </w:r>
            <w:r w:rsidR="0009285C">
              <w:rPr>
                <w:rFonts w:eastAsia="黑体"/>
                <w:bCs/>
                <w:sz w:val="24"/>
              </w:rPr>
              <w:t>1</w:t>
            </w:r>
            <w:r w:rsidR="00E508CE">
              <w:rPr>
                <w:rFonts w:eastAsia="黑体"/>
                <w:bCs/>
                <w:sz w:val="24"/>
              </w:rPr>
              <w:t>1</w:t>
            </w:r>
            <w:r w:rsidR="00A2686B">
              <w:rPr>
                <w:rFonts w:eastAsia="黑体"/>
                <w:bCs/>
                <w:sz w:val="24"/>
              </w:rPr>
              <w:t xml:space="preserve">                    </w:t>
            </w:r>
            <w:r w:rsidRPr="00903CE8">
              <w:rPr>
                <w:rFonts w:eastAsia="黑体"/>
                <w:bCs/>
                <w:sz w:val="24"/>
              </w:rPr>
              <w:t>项目组成一览表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2"/>
              <w:gridCol w:w="570"/>
              <w:gridCol w:w="1027"/>
              <w:gridCol w:w="825"/>
              <w:gridCol w:w="680"/>
              <w:gridCol w:w="963"/>
              <w:gridCol w:w="2064"/>
              <w:gridCol w:w="1061"/>
            </w:tblGrid>
            <w:tr w:rsidR="00496A13" w:rsidRPr="00903CE8" w14:paraId="563367DA" w14:textId="77777777" w:rsidTr="0045710B">
              <w:trPr>
                <w:trHeight w:val="397"/>
                <w:jc w:val="center"/>
              </w:trPr>
              <w:tc>
                <w:tcPr>
                  <w:tcW w:w="537" w:type="dxa"/>
                  <w:tcBorders>
                    <w:top w:val="single" w:sz="8" w:space="0" w:color="auto"/>
                  </w:tcBorders>
                  <w:vAlign w:val="center"/>
                </w:tcPr>
                <w:p w14:paraId="359BC006" w14:textId="77777777" w:rsidR="00496A13" w:rsidRPr="00903CE8" w:rsidRDefault="00496A13">
                  <w:pPr>
                    <w:jc w:val="center"/>
                    <w:rPr>
                      <w:b/>
                      <w:szCs w:val="21"/>
                      <w:lang w:val="pt-BR"/>
                    </w:rPr>
                  </w:pPr>
                  <w:r w:rsidRPr="00903CE8">
                    <w:rPr>
                      <w:b/>
                      <w:szCs w:val="21"/>
                      <w:lang w:val="pt-BR"/>
                    </w:rPr>
                    <w:t>序号</w:t>
                  </w:r>
                </w:p>
              </w:tc>
              <w:tc>
                <w:tcPr>
                  <w:tcW w:w="587" w:type="dxa"/>
                  <w:tcBorders>
                    <w:top w:val="single" w:sz="8" w:space="0" w:color="auto"/>
                  </w:tcBorders>
                  <w:vAlign w:val="center"/>
                </w:tcPr>
                <w:p w14:paraId="33227BF9" w14:textId="77777777" w:rsidR="00496A13" w:rsidRPr="00903CE8" w:rsidRDefault="00496A13">
                  <w:pPr>
                    <w:jc w:val="center"/>
                    <w:rPr>
                      <w:b/>
                      <w:szCs w:val="21"/>
                      <w:lang w:val="pt-BR"/>
                    </w:rPr>
                  </w:pPr>
                  <w:r w:rsidRPr="00903CE8">
                    <w:rPr>
                      <w:b/>
                      <w:szCs w:val="21"/>
                      <w:lang w:val="pt-BR"/>
                    </w:rPr>
                    <w:t>项目</w:t>
                  </w:r>
                </w:p>
              </w:tc>
              <w:tc>
                <w:tcPr>
                  <w:tcW w:w="1058" w:type="dxa"/>
                  <w:tcBorders>
                    <w:top w:val="single" w:sz="8" w:space="0" w:color="auto"/>
                  </w:tcBorders>
                  <w:vAlign w:val="center"/>
                </w:tcPr>
                <w:p w14:paraId="4CFAD879" w14:textId="77777777" w:rsidR="00496A13" w:rsidRPr="00903CE8" w:rsidRDefault="00496A13">
                  <w:pPr>
                    <w:jc w:val="center"/>
                    <w:rPr>
                      <w:b/>
                      <w:szCs w:val="21"/>
                      <w:lang w:val="pt-BR"/>
                    </w:rPr>
                  </w:pPr>
                  <w:r w:rsidRPr="00903CE8">
                    <w:rPr>
                      <w:b/>
                      <w:szCs w:val="21"/>
                      <w:lang w:val="pt-BR"/>
                    </w:rPr>
                    <w:t>内容</w:t>
                  </w:r>
                </w:p>
              </w:tc>
              <w:tc>
                <w:tcPr>
                  <w:tcW w:w="4670" w:type="dxa"/>
                  <w:gridSpan w:val="4"/>
                  <w:tcBorders>
                    <w:top w:val="single" w:sz="8" w:space="0" w:color="auto"/>
                  </w:tcBorders>
                  <w:vAlign w:val="center"/>
                </w:tcPr>
                <w:p w14:paraId="4E4F6BB4" w14:textId="77777777" w:rsidR="00496A13" w:rsidRPr="00903CE8" w:rsidRDefault="00496A13">
                  <w:pPr>
                    <w:jc w:val="center"/>
                    <w:rPr>
                      <w:b/>
                      <w:szCs w:val="21"/>
                      <w:lang w:val="pt-BR"/>
                    </w:rPr>
                  </w:pPr>
                  <w:r w:rsidRPr="00903CE8">
                    <w:rPr>
                      <w:b/>
                      <w:szCs w:val="21"/>
                      <w:lang w:val="pt-BR"/>
                    </w:rPr>
                    <w:t>数量、规模或要求</w:t>
                  </w:r>
                </w:p>
              </w:tc>
              <w:tc>
                <w:tcPr>
                  <w:tcW w:w="1093" w:type="dxa"/>
                  <w:tcBorders>
                    <w:top w:val="single" w:sz="8" w:space="0" w:color="auto"/>
                  </w:tcBorders>
                  <w:vAlign w:val="center"/>
                </w:tcPr>
                <w:p w14:paraId="57E3B8BF" w14:textId="77777777" w:rsidR="00496A13" w:rsidRPr="00903CE8" w:rsidRDefault="00496A13">
                  <w:pPr>
                    <w:jc w:val="center"/>
                    <w:rPr>
                      <w:b/>
                      <w:szCs w:val="21"/>
                      <w:lang w:val="pt-BR"/>
                    </w:rPr>
                  </w:pPr>
                  <w:r w:rsidRPr="00903CE8">
                    <w:rPr>
                      <w:b/>
                      <w:szCs w:val="21"/>
                      <w:lang w:val="pt-BR"/>
                    </w:rPr>
                    <w:t>备注</w:t>
                  </w:r>
                </w:p>
              </w:tc>
            </w:tr>
            <w:tr w:rsidR="009B3047" w:rsidRPr="00903CE8" w14:paraId="35B4BBF1" w14:textId="77777777" w:rsidTr="0045710B">
              <w:trPr>
                <w:trHeight w:val="397"/>
                <w:jc w:val="center"/>
              </w:trPr>
              <w:tc>
                <w:tcPr>
                  <w:tcW w:w="537" w:type="dxa"/>
                  <w:vMerge w:val="restart"/>
                  <w:vAlign w:val="center"/>
                </w:tcPr>
                <w:p w14:paraId="0D2408B0" w14:textId="77777777" w:rsidR="009B3047" w:rsidRPr="00903CE8" w:rsidRDefault="009B3047" w:rsidP="009B3047">
                  <w:pPr>
                    <w:jc w:val="center"/>
                    <w:rPr>
                      <w:szCs w:val="21"/>
                      <w:lang w:val="pt-BR"/>
                    </w:rPr>
                  </w:pPr>
                  <w:r w:rsidRPr="00903CE8">
                    <w:rPr>
                      <w:szCs w:val="21"/>
                      <w:lang w:val="pt-BR"/>
                    </w:rPr>
                    <w:t>1</w:t>
                  </w:r>
                </w:p>
              </w:tc>
              <w:tc>
                <w:tcPr>
                  <w:tcW w:w="587" w:type="dxa"/>
                  <w:vMerge w:val="restart"/>
                  <w:vAlign w:val="center"/>
                </w:tcPr>
                <w:p w14:paraId="3A6E1065" w14:textId="77777777" w:rsidR="009B3047" w:rsidRPr="00903CE8" w:rsidRDefault="009B3047" w:rsidP="009B3047">
                  <w:pPr>
                    <w:jc w:val="center"/>
                    <w:rPr>
                      <w:szCs w:val="21"/>
                      <w:lang w:val="pt-BR"/>
                    </w:rPr>
                  </w:pPr>
                  <w:r w:rsidRPr="00903CE8">
                    <w:rPr>
                      <w:szCs w:val="21"/>
                      <w:lang w:val="pt-BR"/>
                    </w:rPr>
                    <w:t>主体工程</w:t>
                  </w:r>
                </w:p>
              </w:tc>
              <w:tc>
                <w:tcPr>
                  <w:tcW w:w="1058" w:type="dxa"/>
                  <w:vMerge w:val="restart"/>
                  <w:vAlign w:val="center"/>
                </w:tcPr>
                <w:p w14:paraId="2B77BEF8" w14:textId="77777777" w:rsidR="009B3047" w:rsidRPr="00903CE8" w:rsidRDefault="009B3047" w:rsidP="009B3047">
                  <w:pPr>
                    <w:contextualSpacing/>
                    <w:jc w:val="center"/>
                    <w:textAlignment w:val="baseline"/>
                    <w:rPr>
                      <w:kern w:val="0"/>
                      <w:szCs w:val="21"/>
                    </w:rPr>
                  </w:pPr>
                  <w:r w:rsidRPr="00903CE8">
                    <w:rPr>
                      <w:kern w:val="0"/>
                      <w:szCs w:val="21"/>
                    </w:rPr>
                    <w:t>生产车间</w:t>
                  </w:r>
                </w:p>
              </w:tc>
              <w:tc>
                <w:tcPr>
                  <w:tcW w:w="1551" w:type="dxa"/>
                  <w:gridSpan w:val="2"/>
                  <w:vAlign w:val="center"/>
                </w:tcPr>
                <w:p w14:paraId="2BE6067D" w14:textId="40C0CE9D" w:rsidR="009B3047" w:rsidRPr="00903CE8" w:rsidRDefault="009B3047" w:rsidP="009B3047">
                  <w:pPr>
                    <w:contextualSpacing/>
                    <w:jc w:val="center"/>
                    <w:textAlignment w:val="baseline"/>
                    <w:rPr>
                      <w:kern w:val="0"/>
                      <w:szCs w:val="21"/>
                    </w:rPr>
                  </w:pPr>
                  <w:r w:rsidRPr="00903CE8">
                    <w:rPr>
                      <w:kern w:val="0"/>
                      <w:szCs w:val="21"/>
                    </w:rPr>
                    <w:t>冷压车间</w:t>
                  </w:r>
                </w:p>
              </w:tc>
              <w:tc>
                <w:tcPr>
                  <w:tcW w:w="3119" w:type="dxa"/>
                  <w:gridSpan w:val="2"/>
                  <w:vAlign w:val="center"/>
                </w:tcPr>
                <w:p w14:paraId="3293AD72" w14:textId="76FDA09F" w:rsidR="009B3047" w:rsidRPr="00903CE8" w:rsidRDefault="009B3047" w:rsidP="009B3047">
                  <w:pPr>
                    <w:contextualSpacing/>
                    <w:jc w:val="center"/>
                    <w:textAlignment w:val="baseline"/>
                    <w:rPr>
                      <w:kern w:val="0"/>
                      <w:szCs w:val="21"/>
                    </w:rPr>
                  </w:pPr>
                  <w:r w:rsidRPr="00903CE8">
                    <w:rPr>
                      <w:kern w:val="0"/>
                      <w:szCs w:val="21"/>
                    </w:rPr>
                    <w:t>1</w:t>
                  </w:r>
                  <w:r w:rsidRPr="00903CE8">
                    <w:rPr>
                      <w:kern w:val="0"/>
                      <w:szCs w:val="21"/>
                    </w:rPr>
                    <w:t>座，</w:t>
                  </w:r>
                  <w:r w:rsidRPr="00903CE8">
                    <w:rPr>
                      <w:kern w:val="0"/>
                      <w:szCs w:val="21"/>
                    </w:rPr>
                    <w:t>1</w:t>
                  </w:r>
                  <w:r w:rsidRPr="00903CE8">
                    <w:rPr>
                      <w:kern w:val="0"/>
                      <w:szCs w:val="21"/>
                    </w:rPr>
                    <w:t>层，</w:t>
                  </w:r>
                  <w:r w:rsidR="007A37C9" w:rsidRPr="00903CE8">
                    <w:rPr>
                      <w:kern w:val="0"/>
                      <w:szCs w:val="21"/>
                    </w:rPr>
                    <w:t>占地</w:t>
                  </w:r>
                  <w:r w:rsidRPr="00903CE8">
                    <w:rPr>
                      <w:kern w:val="0"/>
                      <w:szCs w:val="21"/>
                    </w:rPr>
                    <w:t>面积</w:t>
                  </w:r>
                  <w:r w:rsidR="00407B5F" w:rsidRPr="00903CE8">
                    <w:rPr>
                      <w:kern w:val="0"/>
                      <w:szCs w:val="21"/>
                    </w:rPr>
                    <w:t>57</w:t>
                  </w:r>
                  <w:r w:rsidRPr="00903CE8">
                    <w:rPr>
                      <w:kern w:val="0"/>
                      <w:szCs w:val="21"/>
                    </w:rPr>
                    <w:t>00m</w:t>
                  </w:r>
                  <w:r w:rsidRPr="00903CE8">
                    <w:rPr>
                      <w:kern w:val="0"/>
                      <w:szCs w:val="21"/>
                      <w:vertAlign w:val="superscript"/>
                    </w:rPr>
                    <w:t>2</w:t>
                  </w:r>
                  <w:r w:rsidRPr="00903CE8">
                    <w:rPr>
                      <w:kern w:val="0"/>
                      <w:szCs w:val="21"/>
                    </w:rPr>
                    <w:t>；</w:t>
                  </w:r>
                </w:p>
              </w:tc>
              <w:tc>
                <w:tcPr>
                  <w:tcW w:w="1093" w:type="dxa"/>
                  <w:vAlign w:val="center"/>
                </w:tcPr>
                <w:p w14:paraId="6671C58E" w14:textId="614402CA" w:rsidR="009B3047" w:rsidRPr="00903CE8" w:rsidRDefault="00C33CC0" w:rsidP="009B3047">
                  <w:pPr>
                    <w:jc w:val="center"/>
                    <w:rPr>
                      <w:szCs w:val="21"/>
                    </w:rPr>
                  </w:pPr>
                  <w:r>
                    <w:rPr>
                      <w:rFonts w:hint="eastAsia"/>
                      <w:szCs w:val="21"/>
                    </w:rPr>
                    <w:t>依托</w:t>
                  </w:r>
                  <w:r w:rsidR="009B3047" w:rsidRPr="00903CE8">
                    <w:rPr>
                      <w:szCs w:val="21"/>
                    </w:rPr>
                    <w:t>现有</w:t>
                  </w:r>
                </w:p>
              </w:tc>
            </w:tr>
            <w:tr w:rsidR="009B3047" w:rsidRPr="00903CE8" w14:paraId="6D193C94" w14:textId="77777777" w:rsidTr="0045710B">
              <w:trPr>
                <w:trHeight w:val="397"/>
                <w:jc w:val="center"/>
              </w:trPr>
              <w:tc>
                <w:tcPr>
                  <w:tcW w:w="537" w:type="dxa"/>
                  <w:vMerge/>
                  <w:vAlign w:val="center"/>
                </w:tcPr>
                <w:p w14:paraId="719AE0D8" w14:textId="77777777" w:rsidR="009B3047" w:rsidRPr="00903CE8" w:rsidRDefault="009B3047" w:rsidP="009B3047">
                  <w:pPr>
                    <w:jc w:val="center"/>
                    <w:rPr>
                      <w:szCs w:val="21"/>
                      <w:lang w:val="pt-BR"/>
                    </w:rPr>
                  </w:pPr>
                </w:p>
              </w:tc>
              <w:tc>
                <w:tcPr>
                  <w:tcW w:w="587" w:type="dxa"/>
                  <w:vMerge/>
                  <w:vAlign w:val="center"/>
                </w:tcPr>
                <w:p w14:paraId="5DB0A592" w14:textId="77777777" w:rsidR="009B3047" w:rsidRPr="00903CE8" w:rsidRDefault="009B3047" w:rsidP="009B3047">
                  <w:pPr>
                    <w:jc w:val="center"/>
                    <w:rPr>
                      <w:szCs w:val="21"/>
                      <w:lang w:val="pt-BR"/>
                    </w:rPr>
                  </w:pPr>
                </w:p>
              </w:tc>
              <w:tc>
                <w:tcPr>
                  <w:tcW w:w="1058" w:type="dxa"/>
                  <w:vMerge/>
                  <w:vAlign w:val="center"/>
                </w:tcPr>
                <w:p w14:paraId="5CCCA97B" w14:textId="77777777" w:rsidR="009B3047" w:rsidRPr="00903CE8" w:rsidRDefault="009B3047" w:rsidP="009B3047">
                  <w:pPr>
                    <w:contextualSpacing/>
                    <w:jc w:val="center"/>
                    <w:textAlignment w:val="baseline"/>
                    <w:rPr>
                      <w:kern w:val="0"/>
                      <w:szCs w:val="21"/>
                    </w:rPr>
                  </w:pPr>
                </w:p>
              </w:tc>
              <w:tc>
                <w:tcPr>
                  <w:tcW w:w="1551" w:type="dxa"/>
                  <w:gridSpan w:val="2"/>
                  <w:vAlign w:val="center"/>
                </w:tcPr>
                <w:p w14:paraId="328EAC8D" w14:textId="6F772775" w:rsidR="009B3047" w:rsidRPr="0045710B" w:rsidRDefault="0045710B" w:rsidP="009B3047">
                  <w:pPr>
                    <w:contextualSpacing/>
                    <w:jc w:val="center"/>
                    <w:textAlignment w:val="baseline"/>
                    <w:rPr>
                      <w:kern w:val="0"/>
                      <w:szCs w:val="21"/>
                    </w:rPr>
                  </w:pPr>
                  <w:r w:rsidRPr="0045710B">
                    <w:rPr>
                      <w:rFonts w:hint="eastAsia"/>
                      <w:kern w:val="0"/>
                      <w:szCs w:val="21"/>
                    </w:rPr>
                    <w:t>下料</w:t>
                  </w:r>
                  <w:r w:rsidR="009B3047" w:rsidRPr="0045710B">
                    <w:rPr>
                      <w:kern w:val="0"/>
                      <w:szCs w:val="21"/>
                    </w:rPr>
                    <w:t>车间</w:t>
                  </w:r>
                </w:p>
              </w:tc>
              <w:tc>
                <w:tcPr>
                  <w:tcW w:w="3119" w:type="dxa"/>
                  <w:gridSpan w:val="2"/>
                  <w:vAlign w:val="center"/>
                </w:tcPr>
                <w:p w14:paraId="267E6109" w14:textId="2B949CCE" w:rsidR="009B3047" w:rsidRPr="0045710B" w:rsidRDefault="009B3047" w:rsidP="009B3047">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0045710B" w:rsidRPr="0045710B">
                    <w:rPr>
                      <w:kern w:val="0"/>
                      <w:szCs w:val="21"/>
                    </w:rPr>
                    <w:t>2880</w:t>
                  </w:r>
                  <w:r w:rsidRPr="0045710B">
                    <w:rPr>
                      <w:kern w:val="0"/>
                      <w:szCs w:val="21"/>
                    </w:rPr>
                    <w:t>m</w:t>
                  </w:r>
                  <w:r w:rsidRPr="0045710B">
                    <w:rPr>
                      <w:kern w:val="0"/>
                      <w:szCs w:val="21"/>
                      <w:vertAlign w:val="superscript"/>
                    </w:rPr>
                    <w:t>2</w:t>
                  </w:r>
                  <w:r w:rsidRPr="0045710B">
                    <w:rPr>
                      <w:kern w:val="0"/>
                      <w:szCs w:val="21"/>
                    </w:rPr>
                    <w:t>；</w:t>
                  </w:r>
                </w:p>
              </w:tc>
              <w:tc>
                <w:tcPr>
                  <w:tcW w:w="1093" w:type="dxa"/>
                  <w:vAlign w:val="center"/>
                </w:tcPr>
                <w:p w14:paraId="595D5881" w14:textId="75EDC6B3" w:rsidR="009B3047" w:rsidRPr="00903CE8" w:rsidRDefault="00C33CC0" w:rsidP="009B3047">
                  <w:pPr>
                    <w:jc w:val="center"/>
                    <w:rPr>
                      <w:szCs w:val="21"/>
                    </w:rPr>
                  </w:pPr>
                  <w:r>
                    <w:rPr>
                      <w:rFonts w:hint="eastAsia"/>
                      <w:szCs w:val="21"/>
                    </w:rPr>
                    <w:t>新建</w:t>
                  </w:r>
                </w:p>
              </w:tc>
            </w:tr>
            <w:tr w:rsidR="0045710B" w:rsidRPr="00903CE8" w14:paraId="2626B2F7" w14:textId="77777777" w:rsidTr="0045710B">
              <w:trPr>
                <w:trHeight w:val="397"/>
                <w:jc w:val="center"/>
              </w:trPr>
              <w:tc>
                <w:tcPr>
                  <w:tcW w:w="537" w:type="dxa"/>
                  <w:vMerge/>
                  <w:vAlign w:val="center"/>
                </w:tcPr>
                <w:p w14:paraId="13ED122E" w14:textId="77777777" w:rsidR="0045710B" w:rsidRPr="00903CE8" w:rsidRDefault="0045710B" w:rsidP="0045710B">
                  <w:pPr>
                    <w:jc w:val="center"/>
                    <w:rPr>
                      <w:szCs w:val="21"/>
                      <w:lang w:val="pt-BR"/>
                    </w:rPr>
                  </w:pPr>
                </w:p>
              </w:tc>
              <w:tc>
                <w:tcPr>
                  <w:tcW w:w="587" w:type="dxa"/>
                  <w:vMerge/>
                  <w:vAlign w:val="center"/>
                </w:tcPr>
                <w:p w14:paraId="08DF3C1E" w14:textId="77777777" w:rsidR="0045710B" w:rsidRPr="00903CE8" w:rsidRDefault="0045710B" w:rsidP="0045710B">
                  <w:pPr>
                    <w:jc w:val="center"/>
                    <w:rPr>
                      <w:szCs w:val="21"/>
                      <w:lang w:val="pt-BR"/>
                    </w:rPr>
                  </w:pPr>
                </w:p>
              </w:tc>
              <w:tc>
                <w:tcPr>
                  <w:tcW w:w="1058" w:type="dxa"/>
                  <w:vMerge/>
                  <w:vAlign w:val="center"/>
                </w:tcPr>
                <w:p w14:paraId="7711F05C" w14:textId="77777777" w:rsidR="0045710B" w:rsidRPr="00903CE8" w:rsidRDefault="0045710B" w:rsidP="0045710B">
                  <w:pPr>
                    <w:contextualSpacing/>
                    <w:jc w:val="center"/>
                    <w:textAlignment w:val="baseline"/>
                    <w:rPr>
                      <w:kern w:val="0"/>
                      <w:szCs w:val="21"/>
                    </w:rPr>
                  </w:pPr>
                </w:p>
              </w:tc>
              <w:tc>
                <w:tcPr>
                  <w:tcW w:w="1551" w:type="dxa"/>
                  <w:gridSpan w:val="2"/>
                  <w:vAlign w:val="center"/>
                </w:tcPr>
                <w:p w14:paraId="063EF2BC" w14:textId="105EA5A4" w:rsidR="0045710B" w:rsidRPr="0045710B" w:rsidRDefault="0045710B" w:rsidP="0045710B">
                  <w:pPr>
                    <w:contextualSpacing/>
                    <w:jc w:val="center"/>
                    <w:textAlignment w:val="baseline"/>
                    <w:rPr>
                      <w:kern w:val="0"/>
                      <w:szCs w:val="21"/>
                    </w:rPr>
                  </w:pPr>
                  <w:r w:rsidRPr="0045710B">
                    <w:rPr>
                      <w:rFonts w:hint="eastAsia"/>
                      <w:kern w:val="0"/>
                      <w:szCs w:val="21"/>
                    </w:rPr>
                    <w:t>瓜瓣车间</w:t>
                  </w:r>
                </w:p>
              </w:tc>
              <w:tc>
                <w:tcPr>
                  <w:tcW w:w="3119" w:type="dxa"/>
                  <w:gridSpan w:val="2"/>
                  <w:vAlign w:val="center"/>
                </w:tcPr>
                <w:p w14:paraId="37F2CCC5" w14:textId="46535F23" w:rsidR="0045710B" w:rsidRPr="0045710B" w:rsidRDefault="0045710B" w:rsidP="0045710B">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Pr="0045710B">
                    <w:rPr>
                      <w:kern w:val="0"/>
                      <w:szCs w:val="21"/>
                    </w:rPr>
                    <w:t>5760m</w:t>
                  </w:r>
                  <w:r w:rsidRPr="0045710B">
                    <w:rPr>
                      <w:kern w:val="0"/>
                      <w:szCs w:val="21"/>
                      <w:vertAlign w:val="superscript"/>
                    </w:rPr>
                    <w:t>2</w:t>
                  </w:r>
                  <w:r w:rsidRPr="0045710B">
                    <w:rPr>
                      <w:kern w:val="0"/>
                      <w:szCs w:val="21"/>
                    </w:rPr>
                    <w:t>；</w:t>
                  </w:r>
                </w:p>
              </w:tc>
              <w:tc>
                <w:tcPr>
                  <w:tcW w:w="1093" w:type="dxa"/>
                  <w:vAlign w:val="center"/>
                </w:tcPr>
                <w:p w14:paraId="78A67D6D" w14:textId="52618F99" w:rsidR="0045710B" w:rsidRPr="00903CE8" w:rsidRDefault="0045710B" w:rsidP="0045710B">
                  <w:pPr>
                    <w:jc w:val="center"/>
                    <w:rPr>
                      <w:szCs w:val="21"/>
                    </w:rPr>
                  </w:pPr>
                  <w:r w:rsidRPr="002D30A4">
                    <w:rPr>
                      <w:rFonts w:hint="eastAsia"/>
                      <w:szCs w:val="21"/>
                    </w:rPr>
                    <w:t>新建</w:t>
                  </w:r>
                </w:p>
              </w:tc>
            </w:tr>
            <w:tr w:rsidR="0045710B" w:rsidRPr="00903CE8" w14:paraId="4F88604D" w14:textId="77777777" w:rsidTr="0045710B">
              <w:trPr>
                <w:trHeight w:val="397"/>
                <w:jc w:val="center"/>
              </w:trPr>
              <w:tc>
                <w:tcPr>
                  <w:tcW w:w="537" w:type="dxa"/>
                  <w:vMerge/>
                  <w:vAlign w:val="center"/>
                </w:tcPr>
                <w:p w14:paraId="52E71D87" w14:textId="77777777" w:rsidR="0045710B" w:rsidRPr="00903CE8" w:rsidRDefault="0045710B" w:rsidP="0045710B">
                  <w:pPr>
                    <w:jc w:val="center"/>
                    <w:rPr>
                      <w:szCs w:val="21"/>
                      <w:lang w:val="pt-BR"/>
                    </w:rPr>
                  </w:pPr>
                </w:p>
              </w:tc>
              <w:tc>
                <w:tcPr>
                  <w:tcW w:w="587" w:type="dxa"/>
                  <w:vMerge/>
                  <w:vAlign w:val="center"/>
                </w:tcPr>
                <w:p w14:paraId="07649438" w14:textId="77777777" w:rsidR="0045710B" w:rsidRPr="00903CE8" w:rsidRDefault="0045710B" w:rsidP="0045710B">
                  <w:pPr>
                    <w:jc w:val="center"/>
                    <w:rPr>
                      <w:szCs w:val="21"/>
                      <w:lang w:val="pt-BR"/>
                    </w:rPr>
                  </w:pPr>
                </w:p>
              </w:tc>
              <w:tc>
                <w:tcPr>
                  <w:tcW w:w="1058" w:type="dxa"/>
                  <w:vMerge/>
                  <w:vAlign w:val="center"/>
                </w:tcPr>
                <w:p w14:paraId="3896E975" w14:textId="77777777" w:rsidR="0045710B" w:rsidRPr="00903CE8" w:rsidRDefault="0045710B" w:rsidP="0045710B">
                  <w:pPr>
                    <w:contextualSpacing/>
                    <w:jc w:val="center"/>
                    <w:textAlignment w:val="baseline"/>
                    <w:rPr>
                      <w:kern w:val="0"/>
                      <w:szCs w:val="21"/>
                    </w:rPr>
                  </w:pPr>
                </w:p>
              </w:tc>
              <w:tc>
                <w:tcPr>
                  <w:tcW w:w="1551" w:type="dxa"/>
                  <w:gridSpan w:val="2"/>
                  <w:vAlign w:val="center"/>
                </w:tcPr>
                <w:p w14:paraId="1087016D" w14:textId="545E4D1A" w:rsidR="0045710B" w:rsidRPr="0045710B" w:rsidRDefault="0045710B" w:rsidP="0045710B">
                  <w:pPr>
                    <w:contextualSpacing/>
                    <w:jc w:val="center"/>
                    <w:textAlignment w:val="baseline"/>
                    <w:rPr>
                      <w:kern w:val="0"/>
                      <w:szCs w:val="21"/>
                    </w:rPr>
                  </w:pPr>
                  <w:r w:rsidRPr="0045710B">
                    <w:rPr>
                      <w:rFonts w:hint="eastAsia"/>
                      <w:kern w:val="0"/>
                      <w:szCs w:val="21"/>
                    </w:rPr>
                    <w:t>热压车间</w:t>
                  </w:r>
                </w:p>
              </w:tc>
              <w:tc>
                <w:tcPr>
                  <w:tcW w:w="3119" w:type="dxa"/>
                  <w:gridSpan w:val="2"/>
                  <w:vAlign w:val="center"/>
                </w:tcPr>
                <w:p w14:paraId="264E76DC" w14:textId="462824E5" w:rsidR="0045710B" w:rsidRPr="0045710B" w:rsidRDefault="0045710B" w:rsidP="0045710B">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Pr="0045710B">
                    <w:rPr>
                      <w:kern w:val="0"/>
                      <w:szCs w:val="21"/>
                    </w:rPr>
                    <w:t>5760m</w:t>
                  </w:r>
                  <w:r w:rsidRPr="0045710B">
                    <w:rPr>
                      <w:kern w:val="0"/>
                      <w:szCs w:val="21"/>
                      <w:vertAlign w:val="superscript"/>
                    </w:rPr>
                    <w:t>2</w:t>
                  </w:r>
                  <w:r w:rsidRPr="0045710B">
                    <w:rPr>
                      <w:kern w:val="0"/>
                      <w:szCs w:val="21"/>
                    </w:rPr>
                    <w:t>；</w:t>
                  </w:r>
                </w:p>
              </w:tc>
              <w:tc>
                <w:tcPr>
                  <w:tcW w:w="1093" w:type="dxa"/>
                  <w:vAlign w:val="center"/>
                </w:tcPr>
                <w:p w14:paraId="2B329B9B" w14:textId="03CEB22F" w:rsidR="0045710B" w:rsidRPr="00903CE8" w:rsidRDefault="0045710B" w:rsidP="0045710B">
                  <w:pPr>
                    <w:jc w:val="center"/>
                    <w:rPr>
                      <w:szCs w:val="21"/>
                    </w:rPr>
                  </w:pPr>
                  <w:r w:rsidRPr="002D30A4">
                    <w:rPr>
                      <w:rFonts w:hint="eastAsia"/>
                      <w:szCs w:val="21"/>
                    </w:rPr>
                    <w:t>新建</w:t>
                  </w:r>
                </w:p>
              </w:tc>
            </w:tr>
            <w:tr w:rsidR="0045710B" w:rsidRPr="00903CE8" w14:paraId="3811E9CF" w14:textId="77777777" w:rsidTr="0045710B">
              <w:trPr>
                <w:trHeight w:val="397"/>
                <w:jc w:val="center"/>
              </w:trPr>
              <w:tc>
                <w:tcPr>
                  <w:tcW w:w="537" w:type="dxa"/>
                  <w:vMerge/>
                  <w:vAlign w:val="center"/>
                </w:tcPr>
                <w:p w14:paraId="69AEA847" w14:textId="77777777" w:rsidR="0045710B" w:rsidRPr="00903CE8" w:rsidRDefault="0045710B" w:rsidP="0045710B">
                  <w:pPr>
                    <w:jc w:val="center"/>
                    <w:rPr>
                      <w:szCs w:val="21"/>
                      <w:lang w:val="pt-BR"/>
                    </w:rPr>
                  </w:pPr>
                </w:p>
              </w:tc>
              <w:tc>
                <w:tcPr>
                  <w:tcW w:w="587" w:type="dxa"/>
                  <w:vMerge/>
                  <w:vAlign w:val="center"/>
                </w:tcPr>
                <w:p w14:paraId="6C7AACF8" w14:textId="77777777" w:rsidR="0045710B" w:rsidRPr="00903CE8" w:rsidRDefault="0045710B" w:rsidP="0045710B">
                  <w:pPr>
                    <w:jc w:val="center"/>
                    <w:rPr>
                      <w:szCs w:val="21"/>
                      <w:lang w:val="pt-BR"/>
                    </w:rPr>
                  </w:pPr>
                </w:p>
              </w:tc>
              <w:tc>
                <w:tcPr>
                  <w:tcW w:w="1058" w:type="dxa"/>
                  <w:vMerge/>
                  <w:vAlign w:val="center"/>
                </w:tcPr>
                <w:p w14:paraId="394A85A1" w14:textId="77777777" w:rsidR="0045710B" w:rsidRPr="00903CE8" w:rsidRDefault="0045710B" w:rsidP="0045710B">
                  <w:pPr>
                    <w:contextualSpacing/>
                    <w:jc w:val="center"/>
                    <w:textAlignment w:val="baseline"/>
                    <w:rPr>
                      <w:kern w:val="0"/>
                      <w:szCs w:val="21"/>
                    </w:rPr>
                  </w:pPr>
                </w:p>
              </w:tc>
              <w:tc>
                <w:tcPr>
                  <w:tcW w:w="1551" w:type="dxa"/>
                  <w:gridSpan w:val="2"/>
                  <w:vAlign w:val="center"/>
                </w:tcPr>
                <w:p w14:paraId="7AF53BBD" w14:textId="50EA3973" w:rsidR="0045710B" w:rsidRPr="0045710B" w:rsidRDefault="0045710B" w:rsidP="0045710B">
                  <w:pPr>
                    <w:contextualSpacing/>
                    <w:jc w:val="center"/>
                    <w:textAlignment w:val="baseline"/>
                    <w:rPr>
                      <w:kern w:val="0"/>
                      <w:szCs w:val="21"/>
                    </w:rPr>
                  </w:pPr>
                  <w:r w:rsidRPr="0045710B">
                    <w:rPr>
                      <w:rFonts w:hint="eastAsia"/>
                      <w:kern w:val="0"/>
                      <w:szCs w:val="21"/>
                    </w:rPr>
                    <w:t>焊接打磨车间</w:t>
                  </w:r>
                </w:p>
              </w:tc>
              <w:tc>
                <w:tcPr>
                  <w:tcW w:w="3119" w:type="dxa"/>
                  <w:gridSpan w:val="2"/>
                  <w:vAlign w:val="center"/>
                </w:tcPr>
                <w:p w14:paraId="2D01C217" w14:textId="10CA5AA6" w:rsidR="0045710B" w:rsidRPr="0045710B" w:rsidRDefault="0045710B" w:rsidP="0045710B">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Pr="0045710B">
                    <w:rPr>
                      <w:kern w:val="0"/>
                      <w:szCs w:val="21"/>
                    </w:rPr>
                    <w:t>2880m</w:t>
                  </w:r>
                  <w:r w:rsidRPr="0045710B">
                    <w:rPr>
                      <w:kern w:val="0"/>
                      <w:szCs w:val="21"/>
                      <w:vertAlign w:val="superscript"/>
                    </w:rPr>
                    <w:t>2</w:t>
                  </w:r>
                  <w:r w:rsidRPr="0045710B">
                    <w:rPr>
                      <w:kern w:val="0"/>
                      <w:szCs w:val="21"/>
                    </w:rPr>
                    <w:t>；</w:t>
                  </w:r>
                </w:p>
              </w:tc>
              <w:tc>
                <w:tcPr>
                  <w:tcW w:w="1093" w:type="dxa"/>
                  <w:vAlign w:val="center"/>
                </w:tcPr>
                <w:p w14:paraId="377FACB8" w14:textId="2B966122" w:rsidR="0045710B" w:rsidRPr="00903CE8" w:rsidRDefault="0045710B" w:rsidP="0045710B">
                  <w:pPr>
                    <w:jc w:val="center"/>
                    <w:rPr>
                      <w:szCs w:val="21"/>
                    </w:rPr>
                  </w:pPr>
                  <w:r w:rsidRPr="002D30A4">
                    <w:rPr>
                      <w:rFonts w:hint="eastAsia"/>
                      <w:szCs w:val="21"/>
                    </w:rPr>
                    <w:t>新建</w:t>
                  </w:r>
                </w:p>
              </w:tc>
            </w:tr>
            <w:tr w:rsidR="0045710B" w:rsidRPr="00903CE8" w14:paraId="12596207" w14:textId="77777777" w:rsidTr="0045710B">
              <w:trPr>
                <w:trHeight w:val="397"/>
                <w:jc w:val="center"/>
              </w:trPr>
              <w:tc>
                <w:tcPr>
                  <w:tcW w:w="537" w:type="dxa"/>
                  <w:vMerge/>
                  <w:vAlign w:val="center"/>
                </w:tcPr>
                <w:p w14:paraId="23529E63" w14:textId="77777777" w:rsidR="0045710B" w:rsidRPr="00903CE8" w:rsidRDefault="0045710B">
                  <w:pPr>
                    <w:jc w:val="center"/>
                    <w:rPr>
                      <w:szCs w:val="21"/>
                      <w:lang w:val="pt-BR"/>
                    </w:rPr>
                  </w:pPr>
                </w:p>
              </w:tc>
              <w:tc>
                <w:tcPr>
                  <w:tcW w:w="587" w:type="dxa"/>
                  <w:vMerge/>
                  <w:vAlign w:val="center"/>
                </w:tcPr>
                <w:p w14:paraId="3392FB21" w14:textId="77777777" w:rsidR="0045710B" w:rsidRPr="00903CE8" w:rsidRDefault="0045710B">
                  <w:pPr>
                    <w:jc w:val="center"/>
                    <w:rPr>
                      <w:szCs w:val="21"/>
                      <w:lang w:val="pt-BR"/>
                    </w:rPr>
                  </w:pPr>
                </w:p>
              </w:tc>
              <w:tc>
                <w:tcPr>
                  <w:tcW w:w="1058" w:type="dxa"/>
                  <w:vMerge/>
                  <w:vAlign w:val="center"/>
                </w:tcPr>
                <w:p w14:paraId="28B8FF8D" w14:textId="77777777" w:rsidR="0045710B" w:rsidRPr="00903CE8" w:rsidRDefault="0045710B">
                  <w:pPr>
                    <w:contextualSpacing/>
                    <w:jc w:val="center"/>
                    <w:textAlignment w:val="baseline"/>
                    <w:rPr>
                      <w:kern w:val="0"/>
                      <w:szCs w:val="21"/>
                    </w:rPr>
                  </w:pPr>
                </w:p>
              </w:tc>
              <w:tc>
                <w:tcPr>
                  <w:tcW w:w="1551" w:type="dxa"/>
                  <w:gridSpan w:val="2"/>
                  <w:vAlign w:val="center"/>
                </w:tcPr>
                <w:p w14:paraId="5C30808A" w14:textId="2799306F" w:rsidR="0045710B" w:rsidRPr="0045710B" w:rsidRDefault="0045710B" w:rsidP="00C04566">
                  <w:pPr>
                    <w:contextualSpacing/>
                    <w:jc w:val="center"/>
                    <w:textAlignment w:val="baseline"/>
                    <w:rPr>
                      <w:kern w:val="0"/>
                      <w:szCs w:val="21"/>
                    </w:rPr>
                  </w:pPr>
                  <w:r w:rsidRPr="0045710B">
                    <w:rPr>
                      <w:rFonts w:hint="eastAsia"/>
                      <w:kern w:val="0"/>
                      <w:szCs w:val="21"/>
                    </w:rPr>
                    <w:t>高炉热风炉车间</w:t>
                  </w:r>
                </w:p>
              </w:tc>
              <w:tc>
                <w:tcPr>
                  <w:tcW w:w="3119" w:type="dxa"/>
                  <w:gridSpan w:val="2"/>
                  <w:vAlign w:val="center"/>
                </w:tcPr>
                <w:p w14:paraId="4BC01070" w14:textId="46600B08" w:rsidR="0045710B" w:rsidRPr="0045710B" w:rsidRDefault="0045710B" w:rsidP="00C04566">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Pr="0045710B">
                    <w:rPr>
                      <w:kern w:val="0"/>
                      <w:szCs w:val="21"/>
                    </w:rPr>
                    <w:t>2880m</w:t>
                  </w:r>
                  <w:r w:rsidRPr="0045710B">
                    <w:rPr>
                      <w:kern w:val="0"/>
                      <w:szCs w:val="21"/>
                      <w:vertAlign w:val="superscript"/>
                    </w:rPr>
                    <w:t>2</w:t>
                  </w:r>
                  <w:r w:rsidRPr="0045710B">
                    <w:rPr>
                      <w:kern w:val="0"/>
                      <w:szCs w:val="21"/>
                    </w:rPr>
                    <w:t>；</w:t>
                  </w:r>
                </w:p>
              </w:tc>
              <w:tc>
                <w:tcPr>
                  <w:tcW w:w="1093" w:type="dxa"/>
                  <w:vAlign w:val="center"/>
                </w:tcPr>
                <w:p w14:paraId="22437E84" w14:textId="26F7F0C0" w:rsidR="0045710B" w:rsidRPr="00903CE8" w:rsidRDefault="0045710B">
                  <w:pPr>
                    <w:jc w:val="center"/>
                    <w:rPr>
                      <w:szCs w:val="21"/>
                    </w:rPr>
                  </w:pPr>
                  <w:r w:rsidRPr="00903CE8">
                    <w:rPr>
                      <w:szCs w:val="21"/>
                    </w:rPr>
                    <w:t>新建</w:t>
                  </w:r>
                </w:p>
              </w:tc>
            </w:tr>
            <w:tr w:rsidR="0045710B" w:rsidRPr="00903CE8" w14:paraId="4A6862EC" w14:textId="77777777" w:rsidTr="0045710B">
              <w:trPr>
                <w:trHeight w:val="397"/>
                <w:jc w:val="center"/>
              </w:trPr>
              <w:tc>
                <w:tcPr>
                  <w:tcW w:w="537" w:type="dxa"/>
                  <w:vMerge/>
                  <w:vAlign w:val="center"/>
                </w:tcPr>
                <w:p w14:paraId="0A125261" w14:textId="77777777" w:rsidR="0045710B" w:rsidRPr="00903CE8" w:rsidRDefault="0045710B">
                  <w:pPr>
                    <w:jc w:val="center"/>
                    <w:rPr>
                      <w:szCs w:val="21"/>
                      <w:lang w:val="pt-BR"/>
                    </w:rPr>
                  </w:pPr>
                </w:p>
              </w:tc>
              <w:tc>
                <w:tcPr>
                  <w:tcW w:w="587" w:type="dxa"/>
                  <w:vMerge/>
                  <w:vAlign w:val="center"/>
                </w:tcPr>
                <w:p w14:paraId="7BEF10AD" w14:textId="77777777" w:rsidR="0045710B" w:rsidRPr="00903CE8" w:rsidRDefault="0045710B">
                  <w:pPr>
                    <w:jc w:val="center"/>
                    <w:rPr>
                      <w:szCs w:val="21"/>
                      <w:lang w:val="pt-BR"/>
                    </w:rPr>
                  </w:pPr>
                </w:p>
              </w:tc>
              <w:tc>
                <w:tcPr>
                  <w:tcW w:w="1058" w:type="dxa"/>
                  <w:vMerge/>
                  <w:vAlign w:val="center"/>
                </w:tcPr>
                <w:p w14:paraId="1D5FBAF4" w14:textId="77777777" w:rsidR="0045710B" w:rsidRPr="00903CE8" w:rsidRDefault="0045710B">
                  <w:pPr>
                    <w:contextualSpacing/>
                    <w:jc w:val="center"/>
                    <w:textAlignment w:val="baseline"/>
                    <w:rPr>
                      <w:kern w:val="0"/>
                      <w:szCs w:val="21"/>
                    </w:rPr>
                  </w:pPr>
                </w:p>
              </w:tc>
              <w:tc>
                <w:tcPr>
                  <w:tcW w:w="1551" w:type="dxa"/>
                  <w:gridSpan w:val="2"/>
                  <w:vAlign w:val="center"/>
                </w:tcPr>
                <w:p w14:paraId="7C93F116" w14:textId="64184DB5" w:rsidR="0045710B" w:rsidRPr="0045710B" w:rsidRDefault="0045710B" w:rsidP="00C04566">
                  <w:pPr>
                    <w:contextualSpacing/>
                    <w:jc w:val="center"/>
                    <w:textAlignment w:val="baseline"/>
                    <w:rPr>
                      <w:kern w:val="0"/>
                      <w:szCs w:val="21"/>
                    </w:rPr>
                  </w:pPr>
                  <w:r w:rsidRPr="0045710B">
                    <w:rPr>
                      <w:rFonts w:hint="eastAsia"/>
                      <w:kern w:val="0"/>
                      <w:szCs w:val="21"/>
                    </w:rPr>
                    <w:t>机加工车间</w:t>
                  </w:r>
                </w:p>
              </w:tc>
              <w:tc>
                <w:tcPr>
                  <w:tcW w:w="3119" w:type="dxa"/>
                  <w:gridSpan w:val="2"/>
                  <w:vAlign w:val="center"/>
                </w:tcPr>
                <w:p w14:paraId="5294E003" w14:textId="662E520E" w:rsidR="0045710B" w:rsidRPr="0045710B" w:rsidRDefault="0045710B" w:rsidP="00C04566">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Pr="0045710B">
                    <w:rPr>
                      <w:kern w:val="0"/>
                      <w:szCs w:val="21"/>
                    </w:rPr>
                    <w:t>5760m</w:t>
                  </w:r>
                  <w:r w:rsidRPr="0045710B">
                    <w:rPr>
                      <w:kern w:val="0"/>
                      <w:szCs w:val="21"/>
                      <w:vertAlign w:val="superscript"/>
                    </w:rPr>
                    <w:t>2</w:t>
                  </w:r>
                  <w:r w:rsidRPr="0045710B">
                    <w:rPr>
                      <w:kern w:val="0"/>
                      <w:szCs w:val="21"/>
                    </w:rPr>
                    <w:t>；</w:t>
                  </w:r>
                </w:p>
              </w:tc>
              <w:tc>
                <w:tcPr>
                  <w:tcW w:w="1093" w:type="dxa"/>
                  <w:vAlign w:val="center"/>
                </w:tcPr>
                <w:p w14:paraId="3462B938" w14:textId="62AD21D6" w:rsidR="0045710B" w:rsidRPr="00903CE8" w:rsidRDefault="0045710B">
                  <w:pPr>
                    <w:jc w:val="center"/>
                    <w:rPr>
                      <w:szCs w:val="21"/>
                    </w:rPr>
                  </w:pPr>
                  <w:r w:rsidRPr="00903CE8">
                    <w:rPr>
                      <w:szCs w:val="21"/>
                    </w:rPr>
                    <w:t>新建</w:t>
                  </w:r>
                </w:p>
              </w:tc>
            </w:tr>
            <w:tr w:rsidR="0045710B" w:rsidRPr="00903CE8" w14:paraId="42773BDE" w14:textId="77777777" w:rsidTr="0045710B">
              <w:trPr>
                <w:trHeight w:val="397"/>
                <w:jc w:val="center"/>
              </w:trPr>
              <w:tc>
                <w:tcPr>
                  <w:tcW w:w="537" w:type="dxa"/>
                  <w:vMerge/>
                  <w:vAlign w:val="center"/>
                </w:tcPr>
                <w:p w14:paraId="7C35F34C" w14:textId="77777777" w:rsidR="0045710B" w:rsidRPr="00903CE8" w:rsidRDefault="0045710B">
                  <w:pPr>
                    <w:jc w:val="center"/>
                    <w:rPr>
                      <w:szCs w:val="21"/>
                      <w:lang w:val="pt-BR"/>
                    </w:rPr>
                  </w:pPr>
                </w:p>
              </w:tc>
              <w:tc>
                <w:tcPr>
                  <w:tcW w:w="587" w:type="dxa"/>
                  <w:vMerge/>
                  <w:vAlign w:val="center"/>
                </w:tcPr>
                <w:p w14:paraId="3CC39C6D" w14:textId="77777777" w:rsidR="0045710B" w:rsidRPr="00903CE8" w:rsidRDefault="0045710B">
                  <w:pPr>
                    <w:jc w:val="center"/>
                    <w:rPr>
                      <w:szCs w:val="21"/>
                      <w:lang w:val="pt-BR"/>
                    </w:rPr>
                  </w:pPr>
                </w:p>
              </w:tc>
              <w:tc>
                <w:tcPr>
                  <w:tcW w:w="1058" w:type="dxa"/>
                  <w:vMerge/>
                  <w:vAlign w:val="center"/>
                </w:tcPr>
                <w:p w14:paraId="3754D824" w14:textId="77777777" w:rsidR="0045710B" w:rsidRPr="00903CE8" w:rsidRDefault="0045710B">
                  <w:pPr>
                    <w:contextualSpacing/>
                    <w:jc w:val="center"/>
                    <w:textAlignment w:val="baseline"/>
                    <w:rPr>
                      <w:kern w:val="0"/>
                      <w:szCs w:val="21"/>
                    </w:rPr>
                  </w:pPr>
                </w:p>
              </w:tc>
              <w:tc>
                <w:tcPr>
                  <w:tcW w:w="1551" w:type="dxa"/>
                  <w:gridSpan w:val="2"/>
                  <w:vAlign w:val="center"/>
                </w:tcPr>
                <w:p w14:paraId="67DFECB3" w14:textId="68C40EB4" w:rsidR="0045710B" w:rsidRPr="0045710B" w:rsidRDefault="0045710B" w:rsidP="00C04566">
                  <w:pPr>
                    <w:contextualSpacing/>
                    <w:jc w:val="center"/>
                    <w:textAlignment w:val="baseline"/>
                    <w:rPr>
                      <w:kern w:val="0"/>
                      <w:szCs w:val="21"/>
                    </w:rPr>
                  </w:pPr>
                  <w:r w:rsidRPr="0045710B">
                    <w:rPr>
                      <w:rFonts w:hint="eastAsia"/>
                      <w:kern w:val="0"/>
                      <w:szCs w:val="21"/>
                    </w:rPr>
                    <w:t>酸洗车间</w:t>
                  </w:r>
                </w:p>
              </w:tc>
              <w:tc>
                <w:tcPr>
                  <w:tcW w:w="3119" w:type="dxa"/>
                  <w:gridSpan w:val="2"/>
                  <w:vAlign w:val="center"/>
                </w:tcPr>
                <w:p w14:paraId="4CF4AF0D" w14:textId="42DA1D1D" w:rsidR="0045710B" w:rsidRPr="0045710B" w:rsidRDefault="0045710B" w:rsidP="00C04566">
                  <w:pPr>
                    <w:contextualSpacing/>
                    <w:jc w:val="center"/>
                    <w:textAlignment w:val="baseline"/>
                    <w:rPr>
                      <w:kern w:val="0"/>
                      <w:szCs w:val="21"/>
                    </w:rPr>
                  </w:pPr>
                  <w:r w:rsidRPr="0045710B">
                    <w:rPr>
                      <w:kern w:val="0"/>
                      <w:szCs w:val="21"/>
                    </w:rPr>
                    <w:t>1</w:t>
                  </w:r>
                  <w:r w:rsidRPr="0045710B">
                    <w:rPr>
                      <w:kern w:val="0"/>
                      <w:szCs w:val="21"/>
                    </w:rPr>
                    <w:t>座，</w:t>
                  </w:r>
                  <w:r w:rsidRPr="0045710B">
                    <w:rPr>
                      <w:kern w:val="0"/>
                      <w:szCs w:val="21"/>
                    </w:rPr>
                    <w:t>1</w:t>
                  </w:r>
                  <w:r w:rsidRPr="0045710B">
                    <w:rPr>
                      <w:kern w:val="0"/>
                      <w:szCs w:val="21"/>
                    </w:rPr>
                    <w:t>层，</w:t>
                  </w:r>
                  <w:r w:rsidR="007A37C9" w:rsidRPr="00903CE8">
                    <w:rPr>
                      <w:kern w:val="0"/>
                      <w:szCs w:val="21"/>
                    </w:rPr>
                    <w:t>占地</w:t>
                  </w:r>
                  <w:r w:rsidRPr="0045710B">
                    <w:rPr>
                      <w:kern w:val="0"/>
                      <w:szCs w:val="21"/>
                    </w:rPr>
                    <w:t>面积</w:t>
                  </w:r>
                  <w:r w:rsidRPr="0045710B">
                    <w:rPr>
                      <w:kern w:val="0"/>
                      <w:szCs w:val="21"/>
                    </w:rPr>
                    <w:t>2880m</w:t>
                  </w:r>
                  <w:r w:rsidRPr="0045710B">
                    <w:rPr>
                      <w:kern w:val="0"/>
                      <w:szCs w:val="21"/>
                      <w:vertAlign w:val="superscript"/>
                    </w:rPr>
                    <w:t>2</w:t>
                  </w:r>
                  <w:r w:rsidRPr="0045710B">
                    <w:rPr>
                      <w:kern w:val="0"/>
                      <w:szCs w:val="21"/>
                    </w:rPr>
                    <w:t>；</w:t>
                  </w:r>
                </w:p>
              </w:tc>
              <w:tc>
                <w:tcPr>
                  <w:tcW w:w="1093" w:type="dxa"/>
                  <w:vAlign w:val="center"/>
                </w:tcPr>
                <w:p w14:paraId="61EC549F" w14:textId="77777777" w:rsidR="0045710B" w:rsidRPr="00903CE8" w:rsidRDefault="0045710B">
                  <w:pPr>
                    <w:jc w:val="center"/>
                    <w:rPr>
                      <w:szCs w:val="21"/>
                    </w:rPr>
                  </w:pPr>
                  <w:r w:rsidRPr="00903CE8">
                    <w:rPr>
                      <w:szCs w:val="21"/>
                    </w:rPr>
                    <w:t>新建</w:t>
                  </w:r>
                </w:p>
              </w:tc>
            </w:tr>
            <w:tr w:rsidR="009B3047" w:rsidRPr="00903CE8" w14:paraId="637975D9" w14:textId="77777777" w:rsidTr="0045710B">
              <w:trPr>
                <w:trHeight w:val="397"/>
                <w:jc w:val="center"/>
              </w:trPr>
              <w:tc>
                <w:tcPr>
                  <w:tcW w:w="537" w:type="dxa"/>
                  <w:vMerge/>
                  <w:vAlign w:val="center"/>
                </w:tcPr>
                <w:p w14:paraId="734080E6" w14:textId="77777777" w:rsidR="009B3047" w:rsidRPr="00903CE8" w:rsidRDefault="009B3047" w:rsidP="001E756D">
                  <w:pPr>
                    <w:jc w:val="center"/>
                    <w:rPr>
                      <w:szCs w:val="21"/>
                      <w:lang w:val="pt-BR"/>
                    </w:rPr>
                  </w:pPr>
                </w:p>
              </w:tc>
              <w:tc>
                <w:tcPr>
                  <w:tcW w:w="587" w:type="dxa"/>
                  <w:vMerge/>
                  <w:vAlign w:val="center"/>
                </w:tcPr>
                <w:p w14:paraId="0C9DDBD0" w14:textId="77777777" w:rsidR="009B3047" w:rsidRPr="00903CE8" w:rsidRDefault="009B3047" w:rsidP="001E756D">
                  <w:pPr>
                    <w:jc w:val="center"/>
                    <w:rPr>
                      <w:szCs w:val="21"/>
                      <w:lang w:val="pt-BR"/>
                    </w:rPr>
                  </w:pPr>
                </w:p>
              </w:tc>
              <w:tc>
                <w:tcPr>
                  <w:tcW w:w="1058" w:type="dxa"/>
                  <w:vAlign w:val="center"/>
                </w:tcPr>
                <w:p w14:paraId="1F066F8A" w14:textId="77777777" w:rsidR="009B3047" w:rsidRPr="00903CE8" w:rsidRDefault="009B3047" w:rsidP="001E756D">
                  <w:pPr>
                    <w:contextualSpacing/>
                    <w:jc w:val="center"/>
                    <w:textAlignment w:val="baseline"/>
                    <w:rPr>
                      <w:kern w:val="0"/>
                      <w:szCs w:val="21"/>
                    </w:rPr>
                  </w:pPr>
                  <w:r w:rsidRPr="00903CE8">
                    <w:rPr>
                      <w:kern w:val="0"/>
                      <w:szCs w:val="21"/>
                    </w:rPr>
                    <w:t>原料库</w:t>
                  </w:r>
                </w:p>
              </w:tc>
              <w:tc>
                <w:tcPr>
                  <w:tcW w:w="4670" w:type="dxa"/>
                  <w:gridSpan w:val="4"/>
                  <w:vAlign w:val="center"/>
                </w:tcPr>
                <w:p w14:paraId="54F1C4B8" w14:textId="2FDF1DDB" w:rsidR="009B3047" w:rsidRPr="00903CE8" w:rsidRDefault="009B3047" w:rsidP="001E756D">
                  <w:pPr>
                    <w:contextualSpacing/>
                    <w:jc w:val="center"/>
                    <w:textAlignment w:val="baseline"/>
                    <w:rPr>
                      <w:kern w:val="0"/>
                      <w:szCs w:val="21"/>
                    </w:rPr>
                  </w:pPr>
                  <w:r w:rsidRPr="00903CE8">
                    <w:rPr>
                      <w:kern w:val="0"/>
                      <w:szCs w:val="21"/>
                    </w:rPr>
                    <w:t>1</w:t>
                  </w:r>
                  <w:r w:rsidRPr="00903CE8">
                    <w:rPr>
                      <w:kern w:val="0"/>
                      <w:szCs w:val="21"/>
                    </w:rPr>
                    <w:t>座，</w:t>
                  </w:r>
                  <w:r w:rsidRPr="00903CE8">
                    <w:rPr>
                      <w:kern w:val="0"/>
                      <w:szCs w:val="21"/>
                    </w:rPr>
                    <w:t>1F</w:t>
                  </w:r>
                  <w:r w:rsidRPr="00903CE8">
                    <w:rPr>
                      <w:kern w:val="0"/>
                      <w:szCs w:val="21"/>
                    </w:rPr>
                    <w:t>，占地面积</w:t>
                  </w:r>
                  <w:r w:rsidR="007A37C9">
                    <w:rPr>
                      <w:kern w:val="0"/>
                      <w:szCs w:val="21"/>
                    </w:rPr>
                    <w:t>1574</w:t>
                  </w:r>
                  <w:r w:rsidRPr="00903CE8">
                    <w:rPr>
                      <w:kern w:val="0"/>
                      <w:szCs w:val="21"/>
                    </w:rPr>
                    <w:t>m</w:t>
                  </w:r>
                  <w:r w:rsidRPr="00903CE8">
                    <w:rPr>
                      <w:kern w:val="0"/>
                      <w:szCs w:val="21"/>
                      <w:vertAlign w:val="superscript"/>
                    </w:rPr>
                    <w:t>2</w:t>
                  </w:r>
                </w:p>
              </w:tc>
              <w:tc>
                <w:tcPr>
                  <w:tcW w:w="1093" w:type="dxa"/>
                  <w:vAlign w:val="center"/>
                </w:tcPr>
                <w:p w14:paraId="5A149A8A" w14:textId="77777777" w:rsidR="009B3047" w:rsidRPr="00903CE8" w:rsidRDefault="009B3047" w:rsidP="001E756D">
                  <w:pPr>
                    <w:jc w:val="center"/>
                    <w:rPr>
                      <w:szCs w:val="21"/>
                    </w:rPr>
                  </w:pPr>
                  <w:r w:rsidRPr="00903CE8">
                    <w:rPr>
                      <w:szCs w:val="21"/>
                    </w:rPr>
                    <w:t>新建</w:t>
                  </w:r>
                </w:p>
              </w:tc>
            </w:tr>
            <w:tr w:rsidR="009B3047" w:rsidRPr="00903CE8" w14:paraId="27249C07" w14:textId="77777777" w:rsidTr="0045710B">
              <w:trPr>
                <w:trHeight w:val="397"/>
                <w:jc w:val="center"/>
              </w:trPr>
              <w:tc>
                <w:tcPr>
                  <w:tcW w:w="537" w:type="dxa"/>
                  <w:vMerge/>
                  <w:vAlign w:val="center"/>
                </w:tcPr>
                <w:p w14:paraId="3CACDF10" w14:textId="77777777" w:rsidR="009B3047" w:rsidRPr="00903CE8" w:rsidRDefault="009B3047" w:rsidP="00387F32">
                  <w:pPr>
                    <w:jc w:val="center"/>
                    <w:rPr>
                      <w:szCs w:val="21"/>
                      <w:lang w:val="pt-BR"/>
                    </w:rPr>
                  </w:pPr>
                </w:p>
              </w:tc>
              <w:tc>
                <w:tcPr>
                  <w:tcW w:w="587" w:type="dxa"/>
                  <w:vMerge/>
                  <w:vAlign w:val="center"/>
                </w:tcPr>
                <w:p w14:paraId="4EF63337" w14:textId="77777777" w:rsidR="009B3047" w:rsidRPr="00903CE8" w:rsidRDefault="009B3047" w:rsidP="00387F32">
                  <w:pPr>
                    <w:jc w:val="center"/>
                    <w:rPr>
                      <w:szCs w:val="21"/>
                      <w:lang w:val="pt-BR"/>
                    </w:rPr>
                  </w:pPr>
                </w:p>
              </w:tc>
              <w:tc>
                <w:tcPr>
                  <w:tcW w:w="1058" w:type="dxa"/>
                  <w:vAlign w:val="center"/>
                </w:tcPr>
                <w:p w14:paraId="5617ACFB" w14:textId="77777777" w:rsidR="009B3047" w:rsidRPr="00903CE8" w:rsidRDefault="009B3047" w:rsidP="00387F32">
                  <w:pPr>
                    <w:contextualSpacing/>
                    <w:jc w:val="center"/>
                    <w:textAlignment w:val="baseline"/>
                    <w:rPr>
                      <w:kern w:val="0"/>
                      <w:szCs w:val="21"/>
                    </w:rPr>
                  </w:pPr>
                  <w:r w:rsidRPr="00903CE8">
                    <w:rPr>
                      <w:kern w:val="0"/>
                      <w:szCs w:val="21"/>
                    </w:rPr>
                    <w:t>成品库</w:t>
                  </w:r>
                </w:p>
              </w:tc>
              <w:tc>
                <w:tcPr>
                  <w:tcW w:w="4670" w:type="dxa"/>
                  <w:gridSpan w:val="4"/>
                  <w:vAlign w:val="center"/>
                </w:tcPr>
                <w:p w14:paraId="6553F784" w14:textId="1362999F" w:rsidR="009B3047" w:rsidRPr="00903CE8" w:rsidRDefault="00143EB1" w:rsidP="00387F32">
                  <w:pPr>
                    <w:contextualSpacing/>
                    <w:jc w:val="center"/>
                    <w:textAlignment w:val="baseline"/>
                    <w:rPr>
                      <w:kern w:val="0"/>
                      <w:szCs w:val="21"/>
                    </w:rPr>
                  </w:pPr>
                  <w:r>
                    <w:rPr>
                      <w:kern w:val="0"/>
                      <w:szCs w:val="21"/>
                    </w:rPr>
                    <w:t>2</w:t>
                  </w:r>
                  <w:r w:rsidR="009B3047" w:rsidRPr="00903CE8">
                    <w:rPr>
                      <w:kern w:val="0"/>
                      <w:szCs w:val="21"/>
                    </w:rPr>
                    <w:t>座，</w:t>
                  </w:r>
                  <w:r w:rsidR="009B3047" w:rsidRPr="00903CE8">
                    <w:rPr>
                      <w:kern w:val="0"/>
                      <w:szCs w:val="21"/>
                    </w:rPr>
                    <w:t>1F</w:t>
                  </w:r>
                  <w:r w:rsidR="009B3047" w:rsidRPr="00903CE8">
                    <w:rPr>
                      <w:kern w:val="0"/>
                      <w:szCs w:val="21"/>
                    </w:rPr>
                    <w:t>，</w:t>
                  </w:r>
                  <w:r w:rsidR="007A37C9" w:rsidRPr="00903CE8">
                    <w:rPr>
                      <w:kern w:val="0"/>
                      <w:szCs w:val="21"/>
                    </w:rPr>
                    <w:t>占地</w:t>
                  </w:r>
                  <w:r w:rsidR="009B3047" w:rsidRPr="00903CE8">
                    <w:rPr>
                      <w:kern w:val="0"/>
                      <w:szCs w:val="21"/>
                    </w:rPr>
                    <w:t>面积</w:t>
                  </w:r>
                  <w:r w:rsidR="007A37C9">
                    <w:rPr>
                      <w:kern w:val="0"/>
                      <w:szCs w:val="21"/>
                    </w:rPr>
                    <w:t>7363</w:t>
                  </w:r>
                  <w:r w:rsidR="009B3047" w:rsidRPr="00903CE8">
                    <w:rPr>
                      <w:kern w:val="0"/>
                      <w:szCs w:val="21"/>
                    </w:rPr>
                    <w:t>m</w:t>
                  </w:r>
                  <w:r w:rsidR="009B3047" w:rsidRPr="00903CE8">
                    <w:rPr>
                      <w:kern w:val="0"/>
                      <w:szCs w:val="21"/>
                      <w:vertAlign w:val="superscript"/>
                    </w:rPr>
                    <w:t>2</w:t>
                  </w:r>
                </w:p>
              </w:tc>
              <w:tc>
                <w:tcPr>
                  <w:tcW w:w="1093" w:type="dxa"/>
                  <w:vAlign w:val="center"/>
                </w:tcPr>
                <w:p w14:paraId="614B7717" w14:textId="77777777" w:rsidR="009B3047" w:rsidRPr="00903CE8" w:rsidRDefault="009B3047" w:rsidP="00387F32">
                  <w:pPr>
                    <w:jc w:val="center"/>
                    <w:rPr>
                      <w:szCs w:val="21"/>
                    </w:rPr>
                  </w:pPr>
                  <w:r w:rsidRPr="00903CE8">
                    <w:rPr>
                      <w:szCs w:val="21"/>
                    </w:rPr>
                    <w:t>新建</w:t>
                  </w:r>
                </w:p>
              </w:tc>
            </w:tr>
            <w:tr w:rsidR="00387F32" w:rsidRPr="00903CE8" w14:paraId="69C266F0" w14:textId="77777777" w:rsidTr="0045710B">
              <w:trPr>
                <w:trHeight w:val="397"/>
                <w:jc w:val="center"/>
              </w:trPr>
              <w:tc>
                <w:tcPr>
                  <w:tcW w:w="537" w:type="dxa"/>
                  <w:vMerge w:val="restart"/>
                  <w:vAlign w:val="center"/>
                </w:tcPr>
                <w:p w14:paraId="428276E2" w14:textId="77777777" w:rsidR="00387F32" w:rsidRPr="00903CE8" w:rsidRDefault="00387F32" w:rsidP="00387F32">
                  <w:pPr>
                    <w:jc w:val="center"/>
                    <w:rPr>
                      <w:szCs w:val="21"/>
                      <w:lang w:val="pt-BR"/>
                    </w:rPr>
                  </w:pPr>
                  <w:r w:rsidRPr="00903CE8">
                    <w:rPr>
                      <w:szCs w:val="21"/>
                      <w:lang w:val="pt-BR"/>
                    </w:rPr>
                    <w:t>2</w:t>
                  </w:r>
                </w:p>
              </w:tc>
              <w:tc>
                <w:tcPr>
                  <w:tcW w:w="587" w:type="dxa"/>
                  <w:vMerge w:val="restart"/>
                  <w:vAlign w:val="center"/>
                </w:tcPr>
                <w:p w14:paraId="22179ABD" w14:textId="77777777" w:rsidR="00387F32" w:rsidRPr="00903CE8" w:rsidRDefault="00387F32" w:rsidP="00387F32">
                  <w:pPr>
                    <w:jc w:val="center"/>
                    <w:rPr>
                      <w:szCs w:val="21"/>
                      <w:lang w:val="pt-BR"/>
                    </w:rPr>
                  </w:pPr>
                  <w:r w:rsidRPr="00903CE8">
                    <w:rPr>
                      <w:szCs w:val="21"/>
                      <w:lang w:val="pt-BR"/>
                    </w:rPr>
                    <w:t>辅助工程</w:t>
                  </w:r>
                </w:p>
              </w:tc>
              <w:tc>
                <w:tcPr>
                  <w:tcW w:w="1058" w:type="dxa"/>
                  <w:vAlign w:val="center"/>
                </w:tcPr>
                <w:p w14:paraId="7E9807F1" w14:textId="77777777" w:rsidR="00387F32" w:rsidRPr="00903CE8" w:rsidRDefault="00387F32" w:rsidP="00387F32">
                  <w:pPr>
                    <w:contextualSpacing/>
                    <w:jc w:val="center"/>
                    <w:textAlignment w:val="baseline"/>
                    <w:rPr>
                      <w:kern w:val="0"/>
                      <w:szCs w:val="21"/>
                    </w:rPr>
                  </w:pPr>
                  <w:r w:rsidRPr="00903CE8">
                    <w:rPr>
                      <w:kern w:val="0"/>
                      <w:szCs w:val="21"/>
                    </w:rPr>
                    <w:t>办公室</w:t>
                  </w:r>
                </w:p>
              </w:tc>
              <w:tc>
                <w:tcPr>
                  <w:tcW w:w="4670" w:type="dxa"/>
                  <w:gridSpan w:val="4"/>
                  <w:vAlign w:val="center"/>
                </w:tcPr>
                <w:p w14:paraId="2975AD1A" w14:textId="3B3C90B8" w:rsidR="00387F32" w:rsidRPr="00903CE8" w:rsidRDefault="00387F32" w:rsidP="00387F32">
                  <w:pPr>
                    <w:contextualSpacing/>
                    <w:jc w:val="center"/>
                    <w:textAlignment w:val="baseline"/>
                    <w:rPr>
                      <w:kern w:val="0"/>
                      <w:szCs w:val="21"/>
                    </w:rPr>
                  </w:pPr>
                  <w:r w:rsidRPr="00903CE8">
                    <w:rPr>
                      <w:kern w:val="0"/>
                      <w:szCs w:val="21"/>
                    </w:rPr>
                    <w:t>1</w:t>
                  </w:r>
                  <w:r w:rsidRPr="00903CE8">
                    <w:rPr>
                      <w:kern w:val="0"/>
                      <w:szCs w:val="21"/>
                    </w:rPr>
                    <w:t>座，</w:t>
                  </w:r>
                  <w:r w:rsidRPr="00903CE8">
                    <w:rPr>
                      <w:kern w:val="0"/>
                      <w:szCs w:val="21"/>
                    </w:rPr>
                    <w:t>1F</w:t>
                  </w:r>
                  <w:r w:rsidRPr="00903CE8">
                    <w:rPr>
                      <w:kern w:val="0"/>
                      <w:szCs w:val="21"/>
                    </w:rPr>
                    <w:t>，建筑面积</w:t>
                  </w:r>
                  <w:r w:rsidR="004601F0">
                    <w:rPr>
                      <w:kern w:val="0"/>
                      <w:szCs w:val="21"/>
                    </w:rPr>
                    <w:t>1205</w:t>
                  </w:r>
                  <w:r w:rsidRPr="00903CE8">
                    <w:rPr>
                      <w:kern w:val="0"/>
                      <w:szCs w:val="21"/>
                    </w:rPr>
                    <w:t>m</w:t>
                  </w:r>
                  <w:r w:rsidRPr="00903CE8">
                    <w:rPr>
                      <w:kern w:val="0"/>
                      <w:szCs w:val="21"/>
                      <w:vertAlign w:val="superscript"/>
                    </w:rPr>
                    <w:t>2</w:t>
                  </w:r>
                </w:p>
              </w:tc>
              <w:tc>
                <w:tcPr>
                  <w:tcW w:w="1093" w:type="dxa"/>
                  <w:vAlign w:val="center"/>
                </w:tcPr>
                <w:p w14:paraId="227E7E5C" w14:textId="77777777" w:rsidR="00387F32" w:rsidRPr="00903CE8" w:rsidRDefault="00387F32" w:rsidP="00387F32">
                  <w:pPr>
                    <w:jc w:val="center"/>
                    <w:rPr>
                      <w:szCs w:val="21"/>
                    </w:rPr>
                  </w:pPr>
                  <w:r w:rsidRPr="00903CE8">
                    <w:rPr>
                      <w:szCs w:val="21"/>
                    </w:rPr>
                    <w:t>新建</w:t>
                  </w:r>
                </w:p>
              </w:tc>
            </w:tr>
            <w:tr w:rsidR="00387F32" w:rsidRPr="00903CE8" w14:paraId="21A17B14" w14:textId="77777777" w:rsidTr="0045710B">
              <w:trPr>
                <w:trHeight w:val="397"/>
                <w:jc w:val="center"/>
              </w:trPr>
              <w:tc>
                <w:tcPr>
                  <w:tcW w:w="537" w:type="dxa"/>
                  <w:vMerge/>
                  <w:vAlign w:val="center"/>
                </w:tcPr>
                <w:p w14:paraId="61F3E505" w14:textId="77777777" w:rsidR="00387F32" w:rsidRPr="00903CE8" w:rsidRDefault="00387F32" w:rsidP="00387F32">
                  <w:pPr>
                    <w:jc w:val="center"/>
                    <w:rPr>
                      <w:szCs w:val="21"/>
                      <w:lang w:val="pt-BR"/>
                    </w:rPr>
                  </w:pPr>
                </w:p>
              </w:tc>
              <w:tc>
                <w:tcPr>
                  <w:tcW w:w="587" w:type="dxa"/>
                  <w:vMerge/>
                  <w:vAlign w:val="center"/>
                </w:tcPr>
                <w:p w14:paraId="64A5D6DE" w14:textId="77777777" w:rsidR="00387F32" w:rsidRPr="00903CE8" w:rsidRDefault="00387F32" w:rsidP="00387F32">
                  <w:pPr>
                    <w:jc w:val="center"/>
                    <w:rPr>
                      <w:szCs w:val="21"/>
                      <w:lang w:val="pt-BR"/>
                    </w:rPr>
                  </w:pPr>
                </w:p>
              </w:tc>
              <w:tc>
                <w:tcPr>
                  <w:tcW w:w="1058" w:type="dxa"/>
                  <w:vAlign w:val="center"/>
                </w:tcPr>
                <w:p w14:paraId="4930EB9F" w14:textId="77777777" w:rsidR="00387F32" w:rsidRPr="00903CE8" w:rsidRDefault="00387F32" w:rsidP="00387F32">
                  <w:pPr>
                    <w:contextualSpacing/>
                    <w:jc w:val="center"/>
                    <w:textAlignment w:val="baseline"/>
                    <w:rPr>
                      <w:kern w:val="0"/>
                      <w:szCs w:val="21"/>
                    </w:rPr>
                  </w:pPr>
                  <w:r w:rsidRPr="00903CE8">
                    <w:rPr>
                      <w:kern w:val="0"/>
                      <w:szCs w:val="21"/>
                    </w:rPr>
                    <w:t>餐厅、活动室</w:t>
                  </w:r>
                </w:p>
              </w:tc>
              <w:tc>
                <w:tcPr>
                  <w:tcW w:w="4670" w:type="dxa"/>
                  <w:gridSpan w:val="4"/>
                  <w:vAlign w:val="center"/>
                </w:tcPr>
                <w:p w14:paraId="74CC1EF5" w14:textId="05F4D910" w:rsidR="00387F32" w:rsidRPr="00EE5170" w:rsidRDefault="00387F32" w:rsidP="00387F32">
                  <w:pPr>
                    <w:contextualSpacing/>
                    <w:jc w:val="center"/>
                    <w:textAlignment w:val="baseline"/>
                    <w:rPr>
                      <w:kern w:val="0"/>
                      <w:szCs w:val="21"/>
                    </w:rPr>
                  </w:pPr>
                  <w:r w:rsidRPr="00EE5170">
                    <w:rPr>
                      <w:kern w:val="0"/>
                      <w:szCs w:val="21"/>
                    </w:rPr>
                    <w:t>1</w:t>
                  </w:r>
                  <w:r w:rsidRPr="00EE5170">
                    <w:rPr>
                      <w:kern w:val="0"/>
                      <w:szCs w:val="21"/>
                    </w:rPr>
                    <w:t>座，</w:t>
                  </w:r>
                  <w:r w:rsidRPr="00EE5170">
                    <w:rPr>
                      <w:kern w:val="0"/>
                      <w:szCs w:val="21"/>
                    </w:rPr>
                    <w:t>3F</w:t>
                  </w:r>
                  <w:r w:rsidRPr="00EE5170">
                    <w:rPr>
                      <w:kern w:val="0"/>
                      <w:szCs w:val="21"/>
                    </w:rPr>
                    <w:t>，占地面积</w:t>
                  </w:r>
                  <w:r w:rsidR="00EE5170" w:rsidRPr="00EE5170">
                    <w:rPr>
                      <w:kern w:val="0"/>
                      <w:szCs w:val="21"/>
                    </w:rPr>
                    <w:t>1156</w:t>
                  </w:r>
                  <w:r w:rsidRPr="00EE5170">
                    <w:rPr>
                      <w:kern w:val="0"/>
                      <w:szCs w:val="21"/>
                    </w:rPr>
                    <w:t>m</w:t>
                  </w:r>
                  <w:r w:rsidRPr="00EE5170">
                    <w:rPr>
                      <w:kern w:val="0"/>
                      <w:szCs w:val="21"/>
                      <w:vertAlign w:val="superscript"/>
                    </w:rPr>
                    <w:t>2</w:t>
                  </w:r>
                </w:p>
              </w:tc>
              <w:tc>
                <w:tcPr>
                  <w:tcW w:w="1093" w:type="dxa"/>
                  <w:vAlign w:val="center"/>
                </w:tcPr>
                <w:p w14:paraId="55CC81EE" w14:textId="77777777" w:rsidR="00387F32" w:rsidRPr="00903CE8" w:rsidRDefault="00387F32" w:rsidP="00387F32">
                  <w:pPr>
                    <w:jc w:val="center"/>
                    <w:rPr>
                      <w:szCs w:val="21"/>
                    </w:rPr>
                  </w:pPr>
                  <w:r w:rsidRPr="00903CE8">
                    <w:rPr>
                      <w:szCs w:val="21"/>
                    </w:rPr>
                    <w:t>新建</w:t>
                  </w:r>
                </w:p>
              </w:tc>
            </w:tr>
            <w:tr w:rsidR="00387F32" w:rsidRPr="00903CE8" w14:paraId="60874E0C" w14:textId="77777777" w:rsidTr="0045710B">
              <w:trPr>
                <w:trHeight w:val="397"/>
                <w:jc w:val="center"/>
              </w:trPr>
              <w:tc>
                <w:tcPr>
                  <w:tcW w:w="537" w:type="dxa"/>
                  <w:vMerge/>
                  <w:vAlign w:val="center"/>
                </w:tcPr>
                <w:p w14:paraId="4AFB6C28" w14:textId="77777777" w:rsidR="00387F32" w:rsidRPr="00903CE8" w:rsidRDefault="00387F32" w:rsidP="00387F32">
                  <w:pPr>
                    <w:jc w:val="center"/>
                    <w:rPr>
                      <w:szCs w:val="21"/>
                      <w:lang w:val="pt-BR"/>
                    </w:rPr>
                  </w:pPr>
                </w:p>
              </w:tc>
              <w:tc>
                <w:tcPr>
                  <w:tcW w:w="587" w:type="dxa"/>
                  <w:vMerge/>
                  <w:vAlign w:val="center"/>
                </w:tcPr>
                <w:p w14:paraId="2A7115B8" w14:textId="77777777" w:rsidR="00387F32" w:rsidRPr="00903CE8" w:rsidRDefault="00387F32" w:rsidP="00387F32">
                  <w:pPr>
                    <w:jc w:val="center"/>
                    <w:rPr>
                      <w:szCs w:val="21"/>
                      <w:lang w:val="pt-BR"/>
                    </w:rPr>
                  </w:pPr>
                </w:p>
              </w:tc>
              <w:tc>
                <w:tcPr>
                  <w:tcW w:w="1058" w:type="dxa"/>
                  <w:vAlign w:val="center"/>
                </w:tcPr>
                <w:p w14:paraId="4F5B0FDB" w14:textId="77777777" w:rsidR="00387F32" w:rsidRPr="00903CE8" w:rsidRDefault="00387F32" w:rsidP="00387F32">
                  <w:pPr>
                    <w:contextualSpacing/>
                    <w:jc w:val="center"/>
                    <w:textAlignment w:val="baseline"/>
                    <w:rPr>
                      <w:kern w:val="0"/>
                      <w:szCs w:val="21"/>
                    </w:rPr>
                  </w:pPr>
                  <w:r w:rsidRPr="00903CE8">
                    <w:rPr>
                      <w:kern w:val="0"/>
                      <w:szCs w:val="21"/>
                    </w:rPr>
                    <w:t>配电室</w:t>
                  </w:r>
                </w:p>
              </w:tc>
              <w:tc>
                <w:tcPr>
                  <w:tcW w:w="4670" w:type="dxa"/>
                  <w:gridSpan w:val="4"/>
                  <w:vAlign w:val="center"/>
                </w:tcPr>
                <w:p w14:paraId="737C207E" w14:textId="1874A55F" w:rsidR="00387F32" w:rsidRPr="00EE5170" w:rsidRDefault="00387F32" w:rsidP="00387F32">
                  <w:pPr>
                    <w:contextualSpacing/>
                    <w:jc w:val="center"/>
                    <w:textAlignment w:val="baseline"/>
                    <w:rPr>
                      <w:kern w:val="0"/>
                      <w:szCs w:val="21"/>
                    </w:rPr>
                  </w:pPr>
                  <w:r w:rsidRPr="00EE5170">
                    <w:rPr>
                      <w:kern w:val="0"/>
                      <w:szCs w:val="21"/>
                    </w:rPr>
                    <w:t>2</w:t>
                  </w:r>
                  <w:r w:rsidRPr="00EE5170">
                    <w:rPr>
                      <w:kern w:val="0"/>
                      <w:szCs w:val="21"/>
                    </w:rPr>
                    <w:t>座，</w:t>
                  </w:r>
                  <w:r w:rsidRPr="00EE5170">
                    <w:rPr>
                      <w:kern w:val="0"/>
                      <w:szCs w:val="21"/>
                    </w:rPr>
                    <w:t>1F</w:t>
                  </w:r>
                  <w:r w:rsidRPr="00EE5170">
                    <w:rPr>
                      <w:kern w:val="0"/>
                      <w:szCs w:val="21"/>
                    </w:rPr>
                    <w:t>，占地面积</w:t>
                  </w:r>
                  <w:r w:rsidR="00EE5170" w:rsidRPr="00EE5170">
                    <w:rPr>
                      <w:kern w:val="0"/>
                      <w:szCs w:val="21"/>
                    </w:rPr>
                    <w:t>12</w:t>
                  </w:r>
                  <w:r w:rsidRPr="00EE5170">
                    <w:rPr>
                      <w:kern w:val="0"/>
                      <w:szCs w:val="21"/>
                    </w:rPr>
                    <w:t>0m</w:t>
                  </w:r>
                  <w:r w:rsidRPr="00EE5170">
                    <w:rPr>
                      <w:kern w:val="0"/>
                      <w:szCs w:val="21"/>
                      <w:vertAlign w:val="superscript"/>
                    </w:rPr>
                    <w:t>2</w:t>
                  </w:r>
                </w:p>
              </w:tc>
              <w:tc>
                <w:tcPr>
                  <w:tcW w:w="1093" w:type="dxa"/>
                  <w:vAlign w:val="center"/>
                </w:tcPr>
                <w:p w14:paraId="7BF77D1A" w14:textId="77777777" w:rsidR="00387F32" w:rsidRPr="00903CE8" w:rsidRDefault="00387F32" w:rsidP="00387F32">
                  <w:pPr>
                    <w:jc w:val="center"/>
                    <w:rPr>
                      <w:szCs w:val="21"/>
                    </w:rPr>
                  </w:pPr>
                  <w:r w:rsidRPr="00903CE8">
                    <w:rPr>
                      <w:szCs w:val="21"/>
                    </w:rPr>
                    <w:t>新建</w:t>
                  </w:r>
                </w:p>
              </w:tc>
            </w:tr>
            <w:tr w:rsidR="00387F32" w:rsidRPr="00903CE8" w14:paraId="0B354206" w14:textId="77777777" w:rsidTr="0045710B">
              <w:trPr>
                <w:trHeight w:val="397"/>
                <w:jc w:val="center"/>
              </w:trPr>
              <w:tc>
                <w:tcPr>
                  <w:tcW w:w="537" w:type="dxa"/>
                  <w:vMerge/>
                  <w:vAlign w:val="center"/>
                </w:tcPr>
                <w:p w14:paraId="41CA0916" w14:textId="77777777" w:rsidR="00387F32" w:rsidRPr="00903CE8" w:rsidRDefault="00387F32" w:rsidP="00387F32">
                  <w:pPr>
                    <w:jc w:val="center"/>
                    <w:rPr>
                      <w:szCs w:val="21"/>
                      <w:lang w:val="pt-BR"/>
                    </w:rPr>
                  </w:pPr>
                </w:p>
              </w:tc>
              <w:tc>
                <w:tcPr>
                  <w:tcW w:w="587" w:type="dxa"/>
                  <w:vMerge/>
                  <w:vAlign w:val="center"/>
                </w:tcPr>
                <w:p w14:paraId="7ECB6BF4" w14:textId="77777777" w:rsidR="00387F32" w:rsidRPr="00903CE8" w:rsidRDefault="00387F32" w:rsidP="00387F32">
                  <w:pPr>
                    <w:jc w:val="center"/>
                    <w:rPr>
                      <w:szCs w:val="21"/>
                      <w:lang w:val="pt-BR"/>
                    </w:rPr>
                  </w:pPr>
                </w:p>
              </w:tc>
              <w:tc>
                <w:tcPr>
                  <w:tcW w:w="1058" w:type="dxa"/>
                  <w:vAlign w:val="center"/>
                </w:tcPr>
                <w:p w14:paraId="5CF95D1C" w14:textId="77777777" w:rsidR="00387F32" w:rsidRPr="00903CE8" w:rsidRDefault="00387F32" w:rsidP="00387F32">
                  <w:pPr>
                    <w:contextualSpacing/>
                    <w:jc w:val="center"/>
                    <w:textAlignment w:val="baseline"/>
                    <w:rPr>
                      <w:kern w:val="0"/>
                      <w:szCs w:val="21"/>
                    </w:rPr>
                  </w:pPr>
                  <w:proofErr w:type="gramStart"/>
                  <w:r w:rsidRPr="00903CE8">
                    <w:rPr>
                      <w:kern w:val="0"/>
                      <w:szCs w:val="21"/>
                    </w:rPr>
                    <w:t>机井房</w:t>
                  </w:r>
                  <w:proofErr w:type="gramEnd"/>
                </w:p>
              </w:tc>
              <w:tc>
                <w:tcPr>
                  <w:tcW w:w="4670" w:type="dxa"/>
                  <w:gridSpan w:val="4"/>
                  <w:vAlign w:val="center"/>
                </w:tcPr>
                <w:p w14:paraId="6575E38C" w14:textId="3963094A" w:rsidR="00387F32" w:rsidRPr="00EE5170" w:rsidRDefault="00387F32" w:rsidP="00387F32">
                  <w:pPr>
                    <w:contextualSpacing/>
                    <w:jc w:val="center"/>
                    <w:textAlignment w:val="baseline"/>
                    <w:rPr>
                      <w:kern w:val="0"/>
                      <w:szCs w:val="21"/>
                    </w:rPr>
                  </w:pPr>
                  <w:r w:rsidRPr="00EE5170">
                    <w:rPr>
                      <w:kern w:val="0"/>
                      <w:szCs w:val="21"/>
                    </w:rPr>
                    <w:t>2</w:t>
                  </w:r>
                  <w:r w:rsidRPr="00EE5170">
                    <w:rPr>
                      <w:kern w:val="0"/>
                      <w:szCs w:val="21"/>
                    </w:rPr>
                    <w:t>座，</w:t>
                  </w:r>
                  <w:r w:rsidRPr="00EE5170">
                    <w:rPr>
                      <w:kern w:val="0"/>
                      <w:szCs w:val="21"/>
                    </w:rPr>
                    <w:t>1F</w:t>
                  </w:r>
                  <w:r w:rsidRPr="00EE5170">
                    <w:rPr>
                      <w:kern w:val="0"/>
                      <w:szCs w:val="21"/>
                    </w:rPr>
                    <w:t>，占地面积</w:t>
                  </w:r>
                  <w:r w:rsidR="00EE5170" w:rsidRPr="00EE5170">
                    <w:rPr>
                      <w:kern w:val="0"/>
                      <w:szCs w:val="21"/>
                    </w:rPr>
                    <w:t>12</w:t>
                  </w:r>
                  <w:r w:rsidRPr="00EE5170">
                    <w:rPr>
                      <w:kern w:val="0"/>
                      <w:szCs w:val="21"/>
                    </w:rPr>
                    <w:t>0m</w:t>
                  </w:r>
                  <w:r w:rsidRPr="00EE5170">
                    <w:rPr>
                      <w:kern w:val="0"/>
                      <w:szCs w:val="21"/>
                      <w:vertAlign w:val="superscript"/>
                    </w:rPr>
                    <w:t>2</w:t>
                  </w:r>
                </w:p>
              </w:tc>
              <w:tc>
                <w:tcPr>
                  <w:tcW w:w="1093" w:type="dxa"/>
                  <w:vAlign w:val="center"/>
                </w:tcPr>
                <w:p w14:paraId="76A74CAB" w14:textId="77777777" w:rsidR="00387F32" w:rsidRPr="00903CE8" w:rsidRDefault="00387F32" w:rsidP="00387F32">
                  <w:pPr>
                    <w:jc w:val="center"/>
                    <w:rPr>
                      <w:szCs w:val="21"/>
                    </w:rPr>
                  </w:pPr>
                  <w:r w:rsidRPr="00903CE8">
                    <w:rPr>
                      <w:szCs w:val="21"/>
                    </w:rPr>
                    <w:t>新建</w:t>
                  </w:r>
                </w:p>
              </w:tc>
            </w:tr>
            <w:tr w:rsidR="00387F32" w:rsidRPr="00903CE8" w14:paraId="52B7AAFF" w14:textId="77777777" w:rsidTr="0045710B">
              <w:trPr>
                <w:trHeight w:val="397"/>
                <w:jc w:val="center"/>
              </w:trPr>
              <w:tc>
                <w:tcPr>
                  <w:tcW w:w="537" w:type="dxa"/>
                  <w:vMerge/>
                  <w:vAlign w:val="center"/>
                </w:tcPr>
                <w:p w14:paraId="15328413" w14:textId="77777777" w:rsidR="00387F32" w:rsidRPr="00903CE8" w:rsidRDefault="00387F32" w:rsidP="00387F32">
                  <w:pPr>
                    <w:jc w:val="center"/>
                    <w:rPr>
                      <w:szCs w:val="21"/>
                      <w:lang w:val="pt-BR"/>
                    </w:rPr>
                  </w:pPr>
                </w:p>
              </w:tc>
              <w:tc>
                <w:tcPr>
                  <w:tcW w:w="587" w:type="dxa"/>
                  <w:vMerge/>
                  <w:vAlign w:val="center"/>
                </w:tcPr>
                <w:p w14:paraId="4E01809A" w14:textId="77777777" w:rsidR="00387F32" w:rsidRPr="00903CE8" w:rsidRDefault="00387F32" w:rsidP="00387F32">
                  <w:pPr>
                    <w:jc w:val="center"/>
                    <w:rPr>
                      <w:szCs w:val="21"/>
                      <w:lang w:val="pt-BR"/>
                    </w:rPr>
                  </w:pPr>
                </w:p>
              </w:tc>
              <w:tc>
                <w:tcPr>
                  <w:tcW w:w="1058" w:type="dxa"/>
                  <w:vAlign w:val="center"/>
                </w:tcPr>
                <w:p w14:paraId="2AAF7A86" w14:textId="77777777" w:rsidR="00387F32" w:rsidRPr="00903CE8" w:rsidRDefault="00387F32" w:rsidP="00387F32">
                  <w:pPr>
                    <w:contextualSpacing/>
                    <w:jc w:val="center"/>
                    <w:textAlignment w:val="baseline"/>
                    <w:rPr>
                      <w:kern w:val="0"/>
                      <w:szCs w:val="21"/>
                    </w:rPr>
                  </w:pPr>
                  <w:r w:rsidRPr="00903CE8">
                    <w:rPr>
                      <w:kern w:val="0"/>
                      <w:szCs w:val="21"/>
                    </w:rPr>
                    <w:t>气站</w:t>
                  </w:r>
                </w:p>
              </w:tc>
              <w:tc>
                <w:tcPr>
                  <w:tcW w:w="4670" w:type="dxa"/>
                  <w:gridSpan w:val="4"/>
                  <w:vAlign w:val="center"/>
                </w:tcPr>
                <w:p w14:paraId="28FC33B5" w14:textId="3349AAE8" w:rsidR="00387F32" w:rsidRPr="00EE5170" w:rsidRDefault="00387F32" w:rsidP="00387F32">
                  <w:pPr>
                    <w:contextualSpacing/>
                    <w:jc w:val="center"/>
                    <w:textAlignment w:val="baseline"/>
                    <w:rPr>
                      <w:kern w:val="0"/>
                      <w:szCs w:val="21"/>
                    </w:rPr>
                  </w:pPr>
                  <w:r w:rsidRPr="00EE5170">
                    <w:rPr>
                      <w:kern w:val="0"/>
                      <w:szCs w:val="21"/>
                    </w:rPr>
                    <w:t>1</w:t>
                  </w:r>
                  <w:r w:rsidRPr="00EE5170">
                    <w:rPr>
                      <w:kern w:val="0"/>
                      <w:szCs w:val="21"/>
                    </w:rPr>
                    <w:t>座，</w:t>
                  </w:r>
                  <w:r w:rsidRPr="00EE5170">
                    <w:rPr>
                      <w:kern w:val="0"/>
                      <w:szCs w:val="21"/>
                    </w:rPr>
                    <w:t>1F</w:t>
                  </w:r>
                  <w:r w:rsidRPr="00EE5170">
                    <w:rPr>
                      <w:kern w:val="0"/>
                      <w:szCs w:val="21"/>
                    </w:rPr>
                    <w:t>，占地面积</w:t>
                  </w:r>
                  <w:r w:rsidR="00EE5170" w:rsidRPr="00EE5170">
                    <w:rPr>
                      <w:kern w:val="0"/>
                      <w:szCs w:val="21"/>
                    </w:rPr>
                    <w:t>11</w:t>
                  </w:r>
                  <w:r w:rsidRPr="00EE5170">
                    <w:rPr>
                      <w:kern w:val="0"/>
                      <w:szCs w:val="21"/>
                    </w:rPr>
                    <w:t>0m</w:t>
                  </w:r>
                  <w:r w:rsidRPr="00EE5170">
                    <w:rPr>
                      <w:kern w:val="0"/>
                      <w:szCs w:val="21"/>
                      <w:vertAlign w:val="superscript"/>
                    </w:rPr>
                    <w:t>2</w:t>
                  </w:r>
                </w:p>
              </w:tc>
              <w:tc>
                <w:tcPr>
                  <w:tcW w:w="1093" w:type="dxa"/>
                  <w:vAlign w:val="center"/>
                </w:tcPr>
                <w:p w14:paraId="6E58761A" w14:textId="77777777" w:rsidR="00387F32" w:rsidRPr="00903CE8" w:rsidRDefault="00387F32" w:rsidP="00387F32">
                  <w:pPr>
                    <w:jc w:val="center"/>
                    <w:rPr>
                      <w:szCs w:val="21"/>
                    </w:rPr>
                  </w:pPr>
                  <w:r w:rsidRPr="00903CE8">
                    <w:rPr>
                      <w:szCs w:val="21"/>
                    </w:rPr>
                    <w:t>新建</w:t>
                  </w:r>
                </w:p>
              </w:tc>
            </w:tr>
            <w:tr w:rsidR="00387F32" w:rsidRPr="00903CE8" w14:paraId="53FAA0E6" w14:textId="77777777" w:rsidTr="0045710B">
              <w:trPr>
                <w:trHeight w:val="397"/>
                <w:jc w:val="center"/>
              </w:trPr>
              <w:tc>
                <w:tcPr>
                  <w:tcW w:w="537" w:type="dxa"/>
                  <w:vMerge/>
                  <w:vAlign w:val="center"/>
                </w:tcPr>
                <w:p w14:paraId="6B27D3AC" w14:textId="77777777" w:rsidR="00387F32" w:rsidRPr="00903CE8" w:rsidRDefault="00387F32" w:rsidP="00387F32">
                  <w:pPr>
                    <w:jc w:val="center"/>
                    <w:rPr>
                      <w:szCs w:val="21"/>
                      <w:lang w:val="pt-BR"/>
                    </w:rPr>
                  </w:pPr>
                </w:p>
              </w:tc>
              <w:tc>
                <w:tcPr>
                  <w:tcW w:w="587" w:type="dxa"/>
                  <w:vMerge/>
                  <w:vAlign w:val="center"/>
                </w:tcPr>
                <w:p w14:paraId="71F061EC" w14:textId="77777777" w:rsidR="00387F32" w:rsidRPr="00903CE8" w:rsidRDefault="00387F32" w:rsidP="00387F32">
                  <w:pPr>
                    <w:jc w:val="center"/>
                    <w:rPr>
                      <w:szCs w:val="21"/>
                      <w:lang w:val="pt-BR"/>
                    </w:rPr>
                  </w:pPr>
                </w:p>
              </w:tc>
              <w:tc>
                <w:tcPr>
                  <w:tcW w:w="1058" w:type="dxa"/>
                  <w:vAlign w:val="center"/>
                </w:tcPr>
                <w:p w14:paraId="2DE97F11" w14:textId="77777777" w:rsidR="00387F32" w:rsidRPr="00903CE8" w:rsidRDefault="00387F32" w:rsidP="00387F32">
                  <w:pPr>
                    <w:contextualSpacing/>
                    <w:jc w:val="center"/>
                    <w:textAlignment w:val="baseline"/>
                    <w:rPr>
                      <w:kern w:val="0"/>
                      <w:szCs w:val="21"/>
                    </w:rPr>
                  </w:pPr>
                  <w:r w:rsidRPr="00903CE8">
                    <w:rPr>
                      <w:kern w:val="0"/>
                      <w:szCs w:val="21"/>
                    </w:rPr>
                    <w:t>宿舍楼</w:t>
                  </w:r>
                </w:p>
              </w:tc>
              <w:tc>
                <w:tcPr>
                  <w:tcW w:w="4670" w:type="dxa"/>
                  <w:gridSpan w:val="4"/>
                  <w:vAlign w:val="center"/>
                </w:tcPr>
                <w:p w14:paraId="71BC6B0A" w14:textId="79B7CA67" w:rsidR="00387F32" w:rsidRPr="00EE5170" w:rsidRDefault="00387F32" w:rsidP="00387F32">
                  <w:pPr>
                    <w:contextualSpacing/>
                    <w:jc w:val="center"/>
                    <w:textAlignment w:val="baseline"/>
                    <w:rPr>
                      <w:kern w:val="0"/>
                      <w:szCs w:val="21"/>
                    </w:rPr>
                  </w:pPr>
                  <w:r w:rsidRPr="00EE5170">
                    <w:rPr>
                      <w:kern w:val="0"/>
                      <w:szCs w:val="21"/>
                    </w:rPr>
                    <w:t>1</w:t>
                  </w:r>
                  <w:r w:rsidRPr="00EE5170">
                    <w:rPr>
                      <w:kern w:val="0"/>
                      <w:szCs w:val="21"/>
                    </w:rPr>
                    <w:t>座，</w:t>
                  </w:r>
                  <w:r w:rsidRPr="00EE5170">
                    <w:rPr>
                      <w:kern w:val="0"/>
                      <w:szCs w:val="21"/>
                    </w:rPr>
                    <w:t>4F</w:t>
                  </w:r>
                  <w:r w:rsidRPr="00EE5170">
                    <w:rPr>
                      <w:kern w:val="0"/>
                      <w:szCs w:val="21"/>
                    </w:rPr>
                    <w:t>，占地面积</w:t>
                  </w:r>
                  <w:r w:rsidR="00EE5170" w:rsidRPr="00EE5170">
                    <w:rPr>
                      <w:kern w:val="0"/>
                      <w:szCs w:val="21"/>
                    </w:rPr>
                    <w:t>17</w:t>
                  </w:r>
                  <w:r w:rsidRPr="00EE5170">
                    <w:rPr>
                      <w:kern w:val="0"/>
                      <w:szCs w:val="21"/>
                    </w:rPr>
                    <w:t>00m</w:t>
                  </w:r>
                  <w:r w:rsidRPr="00EE5170">
                    <w:rPr>
                      <w:kern w:val="0"/>
                      <w:szCs w:val="21"/>
                      <w:vertAlign w:val="superscript"/>
                    </w:rPr>
                    <w:t>2</w:t>
                  </w:r>
                </w:p>
              </w:tc>
              <w:tc>
                <w:tcPr>
                  <w:tcW w:w="1093" w:type="dxa"/>
                  <w:vAlign w:val="center"/>
                </w:tcPr>
                <w:p w14:paraId="646363DA" w14:textId="77777777" w:rsidR="00387F32" w:rsidRPr="00903CE8" w:rsidRDefault="00387F32" w:rsidP="00387F32">
                  <w:pPr>
                    <w:jc w:val="center"/>
                    <w:rPr>
                      <w:szCs w:val="21"/>
                    </w:rPr>
                  </w:pPr>
                  <w:r w:rsidRPr="00903CE8">
                    <w:rPr>
                      <w:szCs w:val="21"/>
                    </w:rPr>
                    <w:t>新建</w:t>
                  </w:r>
                </w:p>
              </w:tc>
            </w:tr>
            <w:tr w:rsidR="00387F32" w:rsidRPr="00903CE8" w14:paraId="0C9EC11F" w14:textId="77777777" w:rsidTr="0045710B">
              <w:trPr>
                <w:trHeight w:val="397"/>
                <w:jc w:val="center"/>
              </w:trPr>
              <w:tc>
                <w:tcPr>
                  <w:tcW w:w="537" w:type="dxa"/>
                  <w:vMerge w:val="restart"/>
                  <w:vAlign w:val="center"/>
                </w:tcPr>
                <w:p w14:paraId="50FB7750" w14:textId="77777777" w:rsidR="00387F32" w:rsidRPr="00903CE8" w:rsidRDefault="00387F32" w:rsidP="00387F32">
                  <w:pPr>
                    <w:jc w:val="center"/>
                    <w:rPr>
                      <w:szCs w:val="21"/>
                      <w:lang w:val="pt-BR"/>
                    </w:rPr>
                  </w:pPr>
                  <w:r w:rsidRPr="00903CE8">
                    <w:rPr>
                      <w:szCs w:val="21"/>
                      <w:lang w:val="pt-BR"/>
                    </w:rPr>
                    <w:t>3</w:t>
                  </w:r>
                </w:p>
              </w:tc>
              <w:tc>
                <w:tcPr>
                  <w:tcW w:w="587" w:type="dxa"/>
                  <w:vMerge w:val="restart"/>
                  <w:vAlign w:val="center"/>
                </w:tcPr>
                <w:p w14:paraId="5A1D1725" w14:textId="77777777" w:rsidR="00387F32" w:rsidRPr="00903CE8" w:rsidRDefault="00387F32" w:rsidP="00387F32">
                  <w:pPr>
                    <w:jc w:val="center"/>
                    <w:rPr>
                      <w:szCs w:val="21"/>
                      <w:lang w:val="pt-BR"/>
                    </w:rPr>
                  </w:pPr>
                  <w:r w:rsidRPr="00903CE8">
                    <w:rPr>
                      <w:szCs w:val="21"/>
                      <w:lang w:val="pt-BR"/>
                    </w:rPr>
                    <w:t>环保工程</w:t>
                  </w:r>
                </w:p>
              </w:tc>
              <w:tc>
                <w:tcPr>
                  <w:tcW w:w="1058" w:type="dxa"/>
                  <w:vMerge w:val="restart"/>
                  <w:vAlign w:val="center"/>
                </w:tcPr>
                <w:p w14:paraId="290DD38A" w14:textId="77777777" w:rsidR="00387F32" w:rsidRPr="00903CE8" w:rsidRDefault="00387F32" w:rsidP="00387F32">
                  <w:pPr>
                    <w:jc w:val="center"/>
                    <w:rPr>
                      <w:szCs w:val="21"/>
                      <w:lang w:val="pt-BR"/>
                    </w:rPr>
                  </w:pPr>
                  <w:r w:rsidRPr="00903CE8">
                    <w:rPr>
                      <w:szCs w:val="21"/>
                      <w:lang w:val="pt-BR"/>
                    </w:rPr>
                    <w:t>废水</w:t>
                  </w:r>
                </w:p>
              </w:tc>
              <w:tc>
                <w:tcPr>
                  <w:tcW w:w="4670" w:type="dxa"/>
                  <w:gridSpan w:val="4"/>
                  <w:vAlign w:val="center"/>
                </w:tcPr>
                <w:p w14:paraId="12791A98" w14:textId="309C17CE" w:rsidR="00387F32" w:rsidRPr="00903CE8" w:rsidRDefault="00387F32" w:rsidP="00387F32">
                  <w:pPr>
                    <w:contextualSpacing/>
                    <w:jc w:val="center"/>
                    <w:textAlignment w:val="baseline"/>
                    <w:rPr>
                      <w:bCs/>
                    </w:rPr>
                  </w:pPr>
                  <w:r w:rsidRPr="00903CE8">
                    <w:rPr>
                      <w:szCs w:val="21"/>
                    </w:rPr>
                    <w:t>生活污水：</w:t>
                  </w:r>
                  <w:r w:rsidRPr="00903CE8">
                    <w:rPr>
                      <w:kern w:val="0"/>
                      <w:szCs w:val="21"/>
                    </w:rPr>
                    <w:t>化粪池</w:t>
                  </w:r>
                  <w:r w:rsidRPr="00903CE8">
                    <w:rPr>
                      <w:kern w:val="0"/>
                      <w:szCs w:val="21"/>
                    </w:rPr>
                    <w:t>1</w:t>
                  </w:r>
                  <w:r w:rsidRPr="00903CE8">
                    <w:rPr>
                      <w:kern w:val="0"/>
                      <w:szCs w:val="21"/>
                    </w:rPr>
                    <w:t>座</w:t>
                  </w:r>
                  <w:r w:rsidR="00D25B8C">
                    <w:rPr>
                      <w:rFonts w:hint="eastAsia"/>
                      <w:kern w:val="0"/>
                      <w:szCs w:val="21"/>
                    </w:rPr>
                    <w:t>(</w:t>
                  </w:r>
                  <w:r w:rsidR="00D25B8C" w:rsidRPr="00D25B8C">
                    <w:rPr>
                      <w:kern w:val="0"/>
                      <w:szCs w:val="21"/>
                    </w:rPr>
                    <w:t>2m</w:t>
                  </w:r>
                  <w:r w:rsidR="00D25B8C" w:rsidRPr="00D25B8C">
                    <w:rPr>
                      <w:kern w:val="0"/>
                      <w:szCs w:val="21"/>
                      <w:vertAlign w:val="superscript"/>
                    </w:rPr>
                    <w:t>3</w:t>
                  </w:r>
                  <w:r w:rsidR="00D25B8C" w:rsidRPr="00D25B8C">
                    <w:rPr>
                      <w:kern w:val="0"/>
                      <w:szCs w:val="21"/>
                    </w:rPr>
                    <w:t>/d</w:t>
                  </w:r>
                  <w:r w:rsidR="00D25B8C">
                    <w:rPr>
                      <w:kern w:val="0"/>
                      <w:szCs w:val="21"/>
                    </w:rPr>
                    <w:t>)</w:t>
                  </w:r>
                </w:p>
              </w:tc>
              <w:tc>
                <w:tcPr>
                  <w:tcW w:w="1093" w:type="dxa"/>
                  <w:vAlign w:val="center"/>
                </w:tcPr>
                <w:p w14:paraId="4AFDFB4E" w14:textId="283E3BAD" w:rsidR="00387F32" w:rsidRPr="00903CE8" w:rsidRDefault="00A50694" w:rsidP="00387F32">
                  <w:pPr>
                    <w:jc w:val="center"/>
                    <w:rPr>
                      <w:szCs w:val="21"/>
                    </w:rPr>
                  </w:pPr>
                  <w:r>
                    <w:rPr>
                      <w:rFonts w:hint="eastAsia"/>
                      <w:szCs w:val="21"/>
                    </w:rPr>
                    <w:t>依托</w:t>
                  </w:r>
                  <w:r w:rsidR="00407B5F" w:rsidRPr="00903CE8">
                    <w:rPr>
                      <w:szCs w:val="21"/>
                    </w:rPr>
                    <w:t>现有</w:t>
                  </w:r>
                </w:p>
              </w:tc>
            </w:tr>
            <w:tr w:rsidR="00C97649" w:rsidRPr="00903CE8" w14:paraId="3E17DAF2" w14:textId="77777777" w:rsidTr="0045710B">
              <w:trPr>
                <w:trHeight w:val="397"/>
                <w:jc w:val="center"/>
              </w:trPr>
              <w:tc>
                <w:tcPr>
                  <w:tcW w:w="537" w:type="dxa"/>
                  <w:vMerge/>
                  <w:vAlign w:val="center"/>
                </w:tcPr>
                <w:p w14:paraId="41637750" w14:textId="77777777" w:rsidR="00C97649" w:rsidRPr="00903CE8" w:rsidRDefault="00C97649" w:rsidP="00C97649">
                  <w:pPr>
                    <w:jc w:val="center"/>
                    <w:rPr>
                      <w:szCs w:val="21"/>
                      <w:lang w:val="pt-BR"/>
                    </w:rPr>
                  </w:pPr>
                </w:p>
              </w:tc>
              <w:tc>
                <w:tcPr>
                  <w:tcW w:w="587" w:type="dxa"/>
                  <w:vMerge/>
                  <w:vAlign w:val="center"/>
                </w:tcPr>
                <w:p w14:paraId="1FE5029E" w14:textId="77777777" w:rsidR="00C97649" w:rsidRPr="00903CE8" w:rsidRDefault="00C97649" w:rsidP="00C97649">
                  <w:pPr>
                    <w:jc w:val="center"/>
                    <w:rPr>
                      <w:szCs w:val="21"/>
                      <w:lang w:val="pt-BR"/>
                    </w:rPr>
                  </w:pPr>
                </w:p>
              </w:tc>
              <w:tc>
                <w:tcPr>
                  <w:tcW w:w="1058" w:type="dxa"/>
                  <w:vMerge/>
                  <w:vAlign w:val="center"/>
                </w:tcPr>
                <w:p w14:paraId="2FA236F9" w14:textId="77777777" w:rsidR="00C97649" w:rsidRPr="00903CE8" w:rsidRDefault="00C97649" w:rsidP="00C97649">
                  <w:pPr>
                    <w:jc w:val="center"/>
                    <w:rPr>
                      <w:szCs w:val="21"/>
                      <w:lang w:val="pt-BR"/>
                    </w:rPr>
                  </w:pPr>
                </w:p>
              </w:tc>
              <w:tc>
                <w:tcPr>
                  <w:tcW w:w="850" w:type="dxa"/>
                  <w:vAlign w:val="center"/>
                </w:tcPr>
                <w:p w14:paraId="7D23C48C" w14:textId="77777777" w:rsidR="00C97649" w:rsidRPr="00903CE8" w:rsidRDefault="00C97649" w:rsidP="00C97649">
                  <w:pPr>
                    <w:contextualSpacing/>
                    <w:jc w:val="center"/>
                    <w:textAlignment w:val="baseline"/>
                    <w:rPr>
                      <w:szCs w:val="21"/>
                    </w:rPr>
                  </w:pPr>
                  <w:r w:rsidRPr="00903CE8">
                    <w:rPr>
                      <w:szCs w:val="21"/>
                    </w:rPr>
                    <w:t>生产废水</w:t>
                  </w:r>
                </w:p>
              </w:tc>
              <w:tc>
                <w:tcPr>
                  <w:tcW w:w="3820" w:type="dxa"/>
                  <w:gridSpan w:val="3"/>
                  <w:vAlign w:val="center"/>
                </w:tcPr>
                <w:p w14:paraId="603823BF" w14:textId="76D4F82C" w:rsidR="00C97649" w:rsidRPr="005B3BC6" w:rsidRDefault="00C97649" w:rsidP="00C97649">
                  <w:pPr>
                    <w:contextualSpacing/>
                    <w:textAlignment w:val="baseline"/>
                    <w:rPr>
                      <w:szCs w:val="21"/>
                    </w:rPr>
                  </w:pPr>
                  <w:r w:rsidRPr="005B3BC6">
                    <w:rPr>
                      <w:szCs w:val="21"/>
                    </w:rPr>
                    <w:t>污水</w:t>
                  </w:r>
                  <w:r w:rsidRPr="00A4320D">
                    <w:rPr>
                      <w:szCs w:val="21"/>
                    </w:rPr>
                    <w:t>处理站</w:t>
                  </w:r>
                  <w:r w:rsidRPr="00A4320D">
                    <w:rPr>
                      <w:szCs w:val="21"/>
                    </w:rPr>
                    <w:t>1</w:t>
                  </w:r>
                  <w:r w:rsidRPr="00A4320D">
                    <w:rPr>
                      <w:szCs w:val="21"/>
                    </w:rPr>
                    <w:t>座（工艺：</w:t>
                  </w:r>
                  <w:r w:rsidR="00A4320D" w:rsidRPr="00A4320D">
                    <w:rPr>
                      <w:rFonts w:hint="eastAsia"/>
                      <w:szCs w:val="21"/>
                    </w:rPr>
                    <w:t>隔油池</w:t>
                  </w:r>
                  <w:r w:rsidR="00A4320D" w:rsidRPr="00A4320D">
                    <w:rPr>
                      <w:rFonts w:hint="eastAsia"/>
                      <w:szCs w:val="21"/>
                    </w:rPr>
                    <w:t>+</w:t>
                  </w:r>
                  <w:r w:rsidR="00A4320D" w:rsidRPr="00A4320D">
                    <w:rPr>
                      <w:rFonts w:hint="eastAsia"/>
                      <w:szCs w:val="21"/>
                    </w:rPr>
                    <w:t>加药反应池</w:t>
                  </w:r>
                  <w:r w:rsidR="00A4320D" w:rsidRPr="00A4320D">
                    <w:rPr>
                      <w:rFonts w:hint="eastAsia"/>
                      <w:szCs w:val="21"/>
                    </w:rPr>
                    <w:t>+</w:t>
                  </w:r>
                  <w:r w:rsidR="00A4320D" w:rsidRPr="00A4320D">
                    <w:rPr>
                      <w:rFonts w:hint="eastAsia"/>
                      <w:szCs w:val="21"/>
                    </w:rPr>
                    <w:t>板框压滤机</w:t>
                  </w:r>
                  <w:r w:rsidR="00A4320D" w:rsidRPr="00A4320D">
                    <w:rPr>
                      <w:rFonts w:hint="eastAsia"/>
                      <w:szCs w:val="21"/>
                    </w:rPr>
                    <w:t>+</w:t>
                  </w:r>
                  <w:r w:rsidR="00A4320D" w:rsidRPr="00A4320D">
                    <w:rPr>
                      <w:rFonts w:hint="eastAsia"/>
                      <w:szCs w:val="21"/>
                    </w:rPr>
                    <w:t>石英砂过滤</w:t>
                  </w:r>
                  <w:r w:rsidR="00A4320D" w:rsidRPr="00A4320D">
                    <w:rPr>
                      <w:rFonts w:hint="eastAsia"/>
                      <w:szCs w:val="21"/>
                    </w:rPr>
                    <w:t>+</w:t>
                  </w:r>
                  <w:r w:rsidR="00A4320D" w:rsidRPr="00A4320D">
                    <w:rPr>
                      <w:rFonts w:hint="eastAsia"/>
                      <w:szCs w:val="21"/>
                    </w:rPr>
                    <w:t>活性炭过滤</w:t>
                  </w:r>
                  <w:r w:rsidR="00A4320D" w:rsidRPr="00A4320D">
                    <w:rPr>
                      <w:rFonts w:hint="eastAsia"/>
                      <w:szCs w:val="21"/>
                    </w:rPr>
                    <w:t>+</w:t>
                  </w:r>
                  <w:r w:rsidR="00A4320D" w:rsidRPr="00A4320D">
                    <w:rPr>
                      <w:rFonts w:hint="eastAsia"/>
                      <w:szCs w:val="21"/>
                    </w:rPr>
                    <w:t>臭氧循环池</w:t>
                  </w:r>
                  <w:r w:rsidR="00C33CC0">
                    <w:rPr>
                      <w:rFonts w:hint="eastAsia"/>
                      <w:szCs w:val="21"/>
                    </w:rPr>
                    <w:t>+RO</w:t>
                  </w:r>
                  <w:r w:rsidR="00C33CC0">
                    <w:rPr>
                      <w:rFonts w:hint="eastAsia"/>
                      <w:szCs w:val="21"/>
                    </w:rPr>
                    <w:t>反渗透</w:t>
                  </w:r>
                  <w:r w:rsidR="00C33CC0">
                    <w:rPr>
                      <w:rFonts w:hint="eastAsia"/>
                      <w:szCs w:val="21"/>
                    </w:rPr>
                    <w:t>+</w:t>
                  </w:r>
                  <w:r w:rsidR="00C33CC0">
                    <w:rPr>
                      <w:rFonts w:hint="eastAsia"/>
                      <w:szCs w:val="21"/>
                    </w:rPr>
                    <w:t>电蒸发</w:t>
                  </w:r>
                  <w:r w:rsidRPr="00A4320D">
                    <w:rPr>
                      <w:szCs w:val="21"/>
                    </w:rPr>
                    <w:t>）（规模：</w:t>
                  </w:r>
                  <w:r w:rsidRPr="00A4320D">
                    <w:rPr>
                      <w:szCs w:val="21"/>
                    </w:rPr>
                    <w:t>10m</w:t>
                  </w:r>
                  <w:r w:rsidRPr="00A4320D">
                    <w:rPr>
                      <w:szCs w:val="21"/>
                      <w:vertAlign w:val="superscript"/>
                    </w:rPr>
                    <w:t>3</w:t>
                  </w:r>
                  <w:r w:rsidRPr="00A4320D">
                    <w:rPr>
                      <w:szCs w:val="21"/>
                    </w:rPr>
                    <w:t>/d</w:t>
                  </w:r>
                  <w:r w:rsidRPr="00A4320D">
                    <w:rPr>
                      <w:szCs w:val="21"/>
                    </w:rPr>
                    <w:t>）</w:t>
                  </w:r>
                </w:p>
              </w:tc>
              <w:tc>
                <w:tcPr>
                  <w:tcW w:w="1093" w:type="dxa"/>
                  <w:vAlign w:val="center"/>
                </w:tcPr>
                <w:p w14:paraId="64C03E03" w14:textId="77777777" w:rsidR="00C97649" w:rsidRPr="005B3BC6" w:rsidRDefault="00C97649" w:rsidP="00C97649">
                  <w:pPr>
                    <w:jc w:val="center"/>
                    <w:rPr>
                      <w:szCs w:val="21"/>
                    </w:rPr>
                  </w:pPr>
                  <w:r w:rsidRPr="005B3BC6">
                    <w:rPr>
                      <w:szCs w:val="21"/>
                    </w:rPr>
                    <w:t>新建</w:t>
                  </w:r>
                </w:p>
              </w:tc>
            </w:tr>
            <w:tr w:rsidR="00FC5A2C" w:rsidRPr="00903CE8" w14:paraId="6A914878" w14:textId="77777777" w:rsidTr="0045710B">
              <w:trPr>
                <w:trHeight w:val="397"/>
                <w:jc w:val="center"/>
              </w:trPr>
              <w:tc>
                <w:tcPr>
                  <w:tcW w:w="537" w:type="dxa"/>
                  <w:vMerge/>
                  <w:vAlign w:val="center"/>
                </w:tcPr>
                <w:p w14:paraId="3437584C" w14:textId="77777777" w:rsidR="00FC5A2C" w:rsidRPr="00903CE8" w:rsidRDefault="00FC5A2C" w:rsidP="00C97649">
                  <w:pPr>
                    <w:jc w:val="center"/>
                    <w:rPr>
                      <w:szCs w:val="21"/>
                      <w:lang w:val="pt-BR"/>
                    </w:rPr>
                  </w:pPr>
                </w:p>
              </w:tc>
              <w:tc>
                <w:tcPr>
                  <w:tcW w:w="587" w:type="dxa"/>
                  <w:vMerge/>
                  <w:vAlign w:val="center"/>
                </w:tcPr>
                <w:p w14:paraId="4A43220B" w14:textId="77777777" w:rsidR="00FC5A2C" w:rsidRPr="00903CE8" w:rsidRDefault="00FC5A2C" w:rsidP="00C97649">
                  <w:pPr>
                    <w:jc w:val="center"/>
                    <w:rPr>
                      <w:szCs w:val="21"/>
                      <w:lang w:val="pt-BR"/>
                    </w:rPr>
                  </w:pPr>
                </w:p>
              </w:tc>
              <w:tc>
                <w:tcPr>
                  <w:tcW w:w="1058" w:type="dxa"/>
                  <w:vMerge w:val="restart"/>
                  <w:vAlign w:val="center"/>
                </w:tcPr>
                <w:p w14:paraId="0C7DCFF3" w14:textId="77777777" w:rsidR="00FC5A2C" w:rsidRPr="00903CE8" w:rsidRDefault="00FC5A2C" w:rsidP="00C97649">
                  <w:pPr>
                    <w:jc w:val="center"/>
                    <w:rPr>
                      <w:szCs w:val="21"/>
                      <w:lang w:val="pt-BR"/>
                    </w:rPr>
                  </w:pPr>
                  <w:r w:rsidRPr="00903CE8">
                    <w:rPr>
                      <w:szCs w:val="21"/>
                      <w:lang w:val="pt-BR"/>
                    </w:rPr>
                    <w:t>废气</w:t>
                  </w:r>
                </w:p>
              </w:tc>
              <w:tc>
                <w:tcPr>
                  <w:tcW w:w="850" w:type="dxa"/>
                  <w:vAlign w:val="center"/>
                </w:tcPr>
                <w:p w14:paraId="519F497C" w14:textId="77777777" w:rsidR="00FC5A2C" w:rsidRPr="00903CE8" w:rsidRDefault="00FC5A2C" w:rsidP="00C97649">
                  <w:pPr>
                    <w:contextualSpacing/>
                    <w:jc w:val="center"/>
                    <w:textAlignment w:val="baseline"/>
                    <w:rPr>
                      <w:bCs/>
                    </w:rPr>
                  </w:pPr>
                  <w:r w:rsidRPr="00903CE8">
                    <w:rPr>
                      <w:szCs w:val="21"/>
                    </w:rPr>
                    <w:t>下料废气</w:t>
                  </w:r>
                </w:p>
              </w:tc>
              <w:tc>
                <w:tcPr>
                  <w:tcW w:w="1693" w:type="dxa"/>
                  <w:gridSpan w:val="2"/>
                  <w:vAlign w:val="center"/>
                </w:tcPr>
                <w:p w14:paraId="66D2FA54" w14:textId="4DDDF576" w:rsidR="00FC5A2C" w:rsidRPr="00903CE8" w:rsidRDefault="00C33CC0" w:rsidP="00C97649">
                  <w:pPr>
                    <w:contextualSpacing/>
                    <w:jc w:val="center"/>
                    <w:textAlignment w:val="baseline"/>
                    <w:rPr>
                      <w:bCs/>
                    </w:rPr>
                  </w:pPr>
                  <w:r>
                    <w:rPr>
                      <w:rFonts w:hint="eastAsia"/>
                      <w:bCs/>
                    </w:rPr>
                    <w:t>密闭间操作，</w:t>
                  </w:r>
                  <w:r w:rsidR="00FC5A2C" w:rsidRPr="00903CE8">
                    <w:rPr>
                      <w:bCs/>
                    </w:rPr>
                    <w:t>集气罩</w:t>
                  </w:r>
                  <w:r w:rsidR="00FC5A2C" w:rsidRPr="00903CE8">
                    <w:t>+</w:t>
                  </w:r>
                  <w:r w:rsidR="00FC5A2C" w:rsidRPr="00903CE8">
                    <w:t>袋式除尘器</w:t>
                  </w:r>
                </w:p>
              </w:tc>
              <w:tc>
                <w:tcPr>
                  <w:tcW w:w="2127" w:type="dxa"/>
                  <w:vAlign w:val="center"/>
                </w:tcPr>
                <w:p w14:paraId="46DA5204" w14:textId="77777777" w:rsidR="00FC5A2C" w:rsidRPr="00903CE8" w:rsidRDefault="00FC5A2C" w:rsidP="00C97649">
                  <w:pPr>
                    <w:contextualSpacing/>
                    <w:jc w:val="center"/>
                    <w:textAlignment w:val="baseline"/>
                    <w:rPr>
                      <w:bCs/>
                    </w:rPr>
                  </w:pPr>
                  <w:r w:rsidRPr="00903CE8">
                    <w:t>+15m</w:t>
                  </w:r>
                  <w:r w:rsidRPr="00903CE8">
                    <w:t>高排气筒</w:t>
                  </w:r>
                  <w:r w:rsidRPr="00903CE8">
                    <w:t>P1</w:t>
                  </w:r>
                </w:p>
              </w:tc>
              <w:tc>
                <w:tcPr>
                  <w:tcW w:w="1093" w:type="dxa"/>
                  <w:vAlign w:val="center"/>
                </w:tcPr>
                <w:p w14:paraId="408933B4" w14:textId="7A9B9E3B" w:rsidR="00FC5A2C" w:rsidRPr="00903CE8" w:rsidRDefault="00761F67" w:rsidP="00C97649">
                  <w:pPr>
                    <w:jc w:val="center"/>
                    <w:rPr>
                      <w:szCs w:val="21"/>
                    </w:rPr>
                  </w:pPr>
                  <w:r>
                    <w:rPr>
                      <w:rFonts w:hint="eastAsia"/>
                      <w:szCs w:val="21"/>
                    </w:rPr>
                    <w:t>依托现有</w:t>
                  </w:r>
                </w:p>
              </w:tc>
            </w:tr>
            <w:tr w:rsidR="00FC5A2C" w:rsidRPr="00903CE8" w14:paraId="0D188D73" w14:textId="77777777" w:rsidTr="0045710B">
              <w:trPr>
                <w:trHeight w:val="397"/>
                <w:jc w:val="center"/>
              </w:trPr>
              <w:tc>
                <w:tcPr>
                  <w:tcW w:w="537" w:type="dxa"/>
                  <w:vMerge/>
                  <w:vAlign w:val="center"/>
                </w:tcPr>
                <w:p w14:paraId="629619C1" w14:textId="77777777" w:rsidR="00FC5A2C" w:rsidRPr="00903CE8" w:rsidRDefault="00FC5A2C" w:rsidP="00C97649">
                  <w:pPr>
                    <w:jc w:val="center"/>
                    <w:rPr>
                      <w:szCs w:val="21"/>
                      <w:lang w:val="pt-BR"/>
                    </w:rPr>
                  </w:pPr>
                </w:p>
              </w:tc>
              <w:tc>
                <w:tcPr>
                  <w:tcW w:w="587" w:type="dxa"/>
                  <w:vMerge/>
                  <w:vAlign w:val="center"/>
                </w:tcPr>
                <w:p w14:paraId="3366EC1D" w14:textId="77777777" w:rsidR="00FC5A2C" w:rsidRPr="00903CE8" w:rsidRDefault="00FC5A2C" w:rsidP="00C97649">
                  <w:pPr>
                    <w:jc w:val="center"/>
                    <w:rPr>
                      <w:szCs w:val="21"/>
                      <w:lang w:val="pt-BR"/>
                    </w:rPr>
                  </w:pPr>
                </w:p>
              </w:tc>
              <w:tc>
                <w:tcPr>
                  <w:tcW w:w="1058" w:type="dxa"/>
                  <w:vMerge/>
                  <w:vAlign w:val="center"/>
                </w:tcPr>
                <w:p w14:paraId="0E7CD6B3" w14:textId="77777777" w:rsidR="00FC5A2C" w:rsidRPr="00903CE8" w:rsidRDefault="00FC5A2C" w:rsidP="00C97649">
                  <w:pPr>
                    <w:jc w:val="center"/>
                    <w:rPr>
                      <w:szCs w:val="21"/>
                      <w:lang w:val="pt-BR"/>
                    </w:rPr>
                  </w:pPr>
                </w:p>
              </w:tc>
              <w:tc>
                <w:tcPr>
                  <w:tcW w:w="850" w:type="dxa"/>
                  <w:vAlign w:val="center"/>
                </w:tcPr>
                <w:p w14:paraId="66455369" w14:textId="77777777" w:rsidR="00FC5A2C" w:rsidRPr="00903CE8" w:rsidRDefault="00FC5A2C" w:rsidP="00C97649">
                  <w:pPr>
                    <w:contextualSpacing/>
                    <w:jc w:val="center"/>
                    <w:textAlignment w:val="baseline"/>
                    <w:rPr>
                      <w:szCs w:val="21"/>
                    </w:rPr>
                  </w:pPr>
                  <w:r w:rsidRPr="00903CE8">
                    <w:rPr>
                      <w:szCs w:val="21"/>
                    </w:rPr>
                    <w:t>焊接、打磨、切边、喷砂废气</w:t>
                  </w:r>
                </w:p>
              </w:tc>
              <w:tc>
                <w:tcPr>
                  <w:tcW w:w="1693" w:type="dxa"/>
                  <w:gridSpan w:val="2"/>
                  <w:vAlign w:val="center"/>
                </w:tcPr>
                <w:p w14:paraId="0C9DE0CE" w14:textId="77777777" w:rsidR="00FC5A2C" w:rsidRPr="00903CE8" w:rsidRDefault="00FC5A2C" w:rsidP="00C97649">
                  <w:pPr>
                    <w:contextualSpacing/>
                    <w:jc w:val="center"/>
                    <w:textAlignment w:val="baseline"/>
                    <w:rPr>
                      <w:szCs w:val="21"/>
                    </w:rPr>
                  </w:pPr>
                  <w:r w:rsidRPr="00903CE8">
                    <w:rPr>
                      <w:szCs w:val="21"/>
                    </w:rPr>
                    <w:t>集气罩</w:t>
                  </w:r>
                  <w:r w:rsidRPr="00903CE8">
                    <w:rPr>
                      <w:szCs w:val="21"/>
                    </w:rPr>
                    <w:t>+</w:t>
                  </w:r>
                  <w:r w:rsidRPr="00903CE8">
                    <w:rPr>
                      <w:szCs w:val="21"/>
                    </w:rPr>
                    <w:t>密闭间</w:t>
                  </w:r>
                  <w:r w:rsidRPr="00903CE8">
                    <w:rPr>
                      <w:szCs w:val="21"/>
                    </w:rPr>
                    <w:t>+</w:t>
                  </w:r>
                  <w:r w:rsidRPr="00903CE8">
                    <w:rPr>
                      <w:szCs w:val="21"/>
                    </w:rPr>
                    <w:t>袋式除尘器</w:t>
                  </w:r>
                </w:p>
              </w:tc>
              <w:tc>
                <w:tcPr>
                  <w:tcW w:w="2127" w:type="dxa"/>
                  <w:vAlign w:val="center"/>
                </w:tcPr>
                <w:p w14:paraId="1FC5E367" w14:textId="77777777" w:rsidR="00FC5A2C" w:rsidRPr="00903CE8" w:rsidRDefault="00FC5A2C" w:rsidP="00C97649">
                  <w:pPr>
                    <w:contextualSpacing/>
                    <w:jc w:val="center"/>
                    <w:textAlignment w:val="baseline"/>
                    <w:rPr>
                      <w:szCs w:val="21"/>
                    </w:rPr>
                  </w:pPr>
                  <w:r w:rsidRPr="00903CE8">
                    <w:t>+15m</w:t>
                  </w:r>
                  <w:r w:rsidRPr="00903CE8">
                    <w:t>高排气筒</w:t>
                  </w:r>
                  <w:r w:rsidRPr="00903CE8">
                    <w:t>P2</w:t>
                  </w:r>
                </w:p>
              </w:tc>
              <w:tc>
                <w:tcPr>
                  <w:tcW w:w="1093" w:type="dxa"/>
                  <w:vAlign w:val="center"/>
                </w:tcPr>
                <w:p w14:paraId="05B1B279" w14:textId="77777777" w:rsidR="00FC5A2C" w:rsidRPr="00903CE8" w:rsidRDefault="00FC5A2C" w:rsidP="00C97649">
                  <w:pPr>
                    <w:jc w:val="center"/>
                    <w:rPr>
                      <w:szCs w:val="21"/>
                    </w:rPr>
                  </w:pPr>
                  <w:r w:rsidRPr="00903CE8">
                    <w:rPr>
                      <w:szCs w:val="21"/>
                    </w:rPr>
                    <w:t>新建</w:t>
                  </w:r>
                </w:p>
              </w:tc>
            </w:tr>
            <w:tr w:rsidR="00FC5A2C" w:rsidRPr="00903CE8" w14:paraId="6EFD4FE4" w14:textId="77777777" w:rsidTr="0045710B">
              <w:trPr>
                <w:trHeight w:val="397"/>
                <w:jc w:val="center"/>
              </w:trPr>
              <w:tc>
                <w:tcPr>
                  <w:tcW w:w="537" w:type="dxa"/>
                  <w:vMerge/>
                  <w:vAlign w:val="center"/>
                </w:tcPr>
                <w:p w14:paraId="01F71ED1" w14:textId="77777777" w:rsidR="00FC5A2C" w:rsidRPr="00903CE8" w:rsidRDefault="00FC5A2C" w:rsidP="00C97649">
                  <w:pPr>
                    <w:jc w:val="center"/>
                    <w:rPr>
                      <w:szCs w:val="21"/>
                      <w:lang w:val="pt-BR"/>
                    </w:rPr>
                  </w:pPr>
                </w:p>
              </w:tc>
              <w:tc>
                <w:tcPr>
                  <w:tcW w:w="587" w:type="dxa"/>
                  <w:vMerge/>
                  <w:vAlign w:val="center"/>
                </w:tcPr>
                <w:p w14:paraId="0065E796" w14:textId="77777777" w:rsidR="00FC5A2C" w:rsidRPr="00903CE8" w:rsidRDefault="00FC5A2C" w:rsidP="00C97649">
                  <w:pPr>
                    <w:jc w:val="center"/>
                    <w:rPr>
                      <w:szCs w:val="21"/>
                      <w:lang w:val="pt-BR"/>
                    </w:rPr>
                  </w:pPr>
                </w:p>
              </w:tc>
              <w:tc>
                <w:tcPr>
                  <w:tcW w:w="1058" w:type="dxa"/>
                  <w:vMerge/>
                  <w:vAlign w:val="center"/>
                </w:tcPr>
                <w:p w14:paraId="607206B0" w14:textId="77777777" w:rsidR="00FC5A2C" w:rsidRPr="00903CE8" w:rsidRDefault="00FC5A2C" w:rsidP="00C97649">
                  <w:pPr>
                    <w:jc w:val="center"/>
                    <w:rPr>
                      <w:szCs w:val="21"/>
                      <w:lang w:val="pt-BR"/>
                    </w:rPr>
                  </w:pPr>
                </w:p>
              </w:tc>
              <w:tc>
                <w:tcPr>
                  <w:tcW w:w="850" w:type="dxa"/>
                  <w:vAlign w:val="center"/>
                </w:tcPr>
                <w:p w14:paraId="11776A52" w14:textId="77777777" w:rsidR="00FC5A2C" w:rsidRPr="00903CE8" w:rsidRDefault="00FC5A2C" w:rsidP="00C97649">
                  <w:pPr>
                    <w:contextualSpacing/>
                    <w:jc w:val="center"/>
                    <w:textAlignment w:val="baseline"/>
                    <w:rPr>
                      <w:szCs w:val="21"/>
                    </w:rPr>
                  </w:pPr>
                  <w:r w:rsidRPr="00903CE8">
                    <w:rPr>
                      <w:szCs w:val="21"/>
                    </w:rPr>
                    <w:t>加热炉废气</w:t>
                  </w:r>
                </w:p>
              </w:tc>
              <w:tc>
                <w:tcPr>
                  <w:tcW w:w="1693" w:type="dxa"/>
                  <w:gridSpan w:val="2"/>
                  <w:vAlign w:val="center"/>
                </w:tcPr>
                <w:p w14:paraId="2D3693F2" w14:textId="10A0A1AB" w:rsidR="00FC5A2C" w:rsidRPr="00903CE8" w:rsidRDefault="00546E76" w:rsidP="00C97649">
                  <w:pPr>
                    <w:contextualSpacing/>
                    <w:jc w:val="center"/>
                    <w:textAlignment w:val="baseline"/>
                    <w:rPr>
                      <w:szCs w:val="21"/>
                    </w:rPr>
                  </w:pPr>
                  <w:proofErr w:type="gramStart"/>
                  <w:r>
                    <w:rPr>
                      <w:szCs w:val="21"/>
                    </w:rPr>
                    <w:t>低氮燃烧</w:t>
                  </w:r>
                  <w:proofErr w:type="gramEnd"/>
                  <w:r w:rsidR="00FC5A2C" w:rsidRPr="00903CE8">
                    <w:rPr>
                      <w:szCs w:val="21"/>
                    </w:rPr>
                    <w:t>技术</w:t>
                  </w:r>
                </w:p>
              </w:tc>
              <w:tc>
                <w:tcPr>
                  <w:tcW w:w="2127" w:type="dxa"/>
                  <w:vAlign w:val="center"/>
                </w:tcPr>
                <w:p w14:paraId="21D681AF" w14:textId="77777777" w:rsidR="00FC5A2C" w:rsidRPr="00903CE8" w:rsidRDefault="00FC5A2C" w:rsidP="00C97649">
                  <w:pPr>
                    <w:contextualSpacing/>
                    <w:jc w:val="center"/>
                    <w:textAlignment w:val="baseline"/>
                    <w:rPr>
                      <w:szCs w:val="21"/>
                    </w:rPr>
                  </w:pPr>
                  <w:r w:rsidRPr="00903CE8">
                    <w:t>+15m</w:t>
                  </w:r>
                  <w:r w:rsidRPr="00903CE8">
                    <w:t>高排气筒</w:t>
                  </w:r>
                  <w:r w:rsidRPr="00903CE8">
                    <w:t>P3</w:t>
                  </w:r>
                </w:p>
              </w:tc>
              <w:tc>
                <w:tcPr>
                  <w:tcW w:w="1093" w:type="dxa"/>
                  <w:vAlign w:val="center"/>
                </w:tcPr>
                <w:p w14:paraId="3D39D717" w14:textId="77777777" w:rsidR="00FC5A2C" w:rsidRPr="00903CE8" w:rsidRDefault="00FC5A2C" w:rsidP="00C97649">
                  <w:pPr>
                    <w:jc w:val="center"/>
                    <w:rPr>
                      <w:szCs w:val="21"/>
                    </w:rPr>
                  </w:pPr>
                  <w:r w:rsidRPr="00903CE8">
                    <w:rPr>
                      <w:szCs w:val="21"/>
                    </w:rPr>
                    <w:t>新建</w:t>
                  </w:r>
                </w:p>
              </w:tc>
            </w:tr>
            <w:tr w:rsidR="00FC5A2C" w:rsidRPr="00903CE8" w14:paraId="5B166FE6" w14:textId="77777777" w:rsidTr="0045710B">
              <w:trPr>
                <w:trHeight w:val="397"/>
                <w:jc w:val="center"/>
              </w:trPr>
              <w:tc>
                <w:tcPr>
                  <w:tcW w:w="537" w:type="dxa"/>
                  <w:vMerge/>
                  <w:vAlign w:val="center"/>
                </w:tcPr>
                <w:p w14:paraId="06EEC30F" w14:textId="77777777" w:rsidR="00FC5A2C" w:rsidRPr="00903CE8" w:rsidRDefault="00FC5A2C" w:rsidP="00C97649">
                  <w:pPr>
                    <w:jc w:val="center"/>
                    <w:rPr>
                      <w:szCs w:val="21"/>
                      <w:lang w:val="pt-BR"/>
                    </w:rPr>
                  </w:pPr>
                </w:p>
              </w:tc>
              <w:tc>
                <w:tcPr>
                  <w:tcW w:w="587" w:type="dxa"/>
                  <w:vMerge/>
                  <w:vAlign w:val="center"/>
                </w:tcPr>
                <w:p w14:paraId="10BDD937" w14:textId="77777777" w:rsidR="00FC5A2C" w:rsidRPr="00903CE8" w:rsidRDefault="00FC5A2C" w:rsidP="00C97649">
                  <w:pPr>
                    <w:jc w:val="center"/>
                    <w:rPr>
                      <w:szCs w:val="21"/>
                      <w:lang w:val="pt-BR"/>
                    </w:rPr>
                  </w:pPr>
                </w:p>
              </w:tc>
              <w:tc>
                <w:tcPr>
                  <w:tcW w:w="1058" w:type="dxa"/>
                  <w:vMerge/>
                  <w:vAlign w:val="center"/>
                </w:tcPr>
                <w:p w14:paraId="5E42C063" w14:textId="77777777" w:rsidR="00FC5A2C" w:rsidRPr="00903CE8" w:rsidRDefault="00FC5A2C" w:rsidP="00C97649">
                  <w:pPr>
                    <w:jc w:val="center"/>
                    <w:rPr>
                      <w:szCs w:val="21"/>
                      <w:lang w:val="pt-BR"/>
                    </w:rPr>
                  </w:pPr>
                </w:p>
              </w:tc>
              <w:tc>
                <w:tcPr>
                  <w:tcW w:w="850" w:type="dxa"/>
                  <w:vAlign w:val="center"/>
                </w:tcPr>
                <w:p w14:paraId="41DB72A7" w14:textId="77777777" w:rsidR="00FC5A2C" w:rsidRPr="00903CE8" w:rsidRDefault="00FC5A2C" w:rsidP="00C97649">
                  <w:pPr>
                    <w:contextualSpacing/>
                    <w:jc w:val="center"/>
                    <w:textAlignment w:val="baseline"/>
                    <w:rPr>
                      <w:szCs w:val="21"/>
                    </w:rPr>
                  </w:pPr>
                  <w:r>
                    <w:rPr>
                      <w:rFonts w:hint="eastAsia"/>
                      <w:szCs w:val="21"/>
                    </w:rPr>
                    <w:t>酸洗废气</w:t>
                  </w:r>
                </w:p>
              </w:tc>
              <w:tc>
                <w:tcPr>
                  <w:tcW w:w="1693" w:type="dxa"/>
                  <w:gridSpan w:val="2"/>
                  <w:vAlign w:val="center"/>
                </w:tcPr>
                <w:p w14:paraId="1ACA3E99" w14:textId="73F656C4" w:rsidR="00FC5A2C" w:rsidRPr="00903CE8" w:rsidRDefault="00A2686B" w:rsidP="00C97649">
                  <w:pPr>
                    <w:contextualSpacing/>
                    <w:jc w:val="center"/>
                    <w:textAlignment w:val="baseline"/>
                    <w:rPr>
                      <w:szCs w:val="21"/>
                    </w:rPr>
                  </w:pPr>
                  <w:r>
                    <w:rPr>
                      <w:rFonts w:hint="eastAsia"/>
                      <w:szCs w:val="21"/>
                    </w:rPr>
                    <w:t>两级碱</w:t>
                  </w:r>
                  <w:r w:rsidR="005B3BC6" w:rsidRPr="005B3BC6">
                    <w:rPr>
                      <w:rFonts w:hint="eastAsia"/>
                      <w:szCs w:val="21"/>
                    </w:rPr>
                    <w:t>喷淋塔</w:t>
                  </w:r>
                </w:p>
              </w:tc>
              <w:tc>
                <w:tcPr>
                  <w:tcW w:w="2127" w:type="dxa"/>
                  <w:vAlign w:val="center"/>
                </w:tcPr>
                <w:p w14:paraId="5BD02376" w14:textId="77777777" w:rsidR="00FC5A2C" w:rsidRPr="00903CE8" w:rsidRDefault="00FC5A2C" w:rsidP="00C97649">
                  <w:pPr>
                    <w:contextualSpacing/>
                    <w:jc w:val="center"/>
                    <w:textAlignment w:val="baseline"/>
                  </w:pPr>
                  <w:r w:rsidRPr="00903CE8">
                    <w:t>+15m</w:t>
                  </w:r>
                  <w:r w:rsidRPr="00903CE8">
                    <w:t>高排气筒</w:t>
                  </w:r>
                  <w:r w:rsidRPr="00903CE8">
                    <w:t>P</w:t>
                  </w:r>
                  <w:r w:rsidR="00B902E9">
                    <w:t>4</w:t>
                  </w:r>
                </w:p>
              </w:tc>
              <w:tc>
                <w:tcPr>
                  <w:tcW w:w="1093" w:type="dxa"/>
                  <w:vAlign w:val="center"/>
                </w:tcPr>
                <w:p w14:paraId="5AED4254" w14:textId="77777777" w:rsidR="00FC5A2C" w:rsidRPr="00903CE8" w:rsidRDefault="00FC5A2C" w:rsidP="00C97649">
                  <w:pPr>
                    <w:jc w:val="center"/>
                    <w:rPr>
                      <w:szCs w:val="21"/>
                    </w:rPr>
                  </w:pPr>
                  <w:r w:rsidRPr="00903CE8">
                    <w:rPr>
                      <w:szCs w:val="21"/>
                    </w:rPr>
                    <w:t>新建</w:t>
                  </w:r>
                </w:p>
              </w:tc>
            </w:tr>
            <w:tr w:rsidR="00C97649" w:rsidRPr="00903CE8" w14:paraId="20B3FDA4" w14:textId="77777777" w:rsidTr="0045710B">
              <w:trPr>
                <w:trHeight w:val="397"/>
                <w:jc w:val="center"/>
              </w:trPr>
              <w:tc>
                <w:tcPr>
                  <w:tcW w:w="537" w:type="dxa"/>
                  <w:vMerge/>
                  <w:vAlign w:val="center"/>
                </w:tcPr>
                <w:p w14:paraId="06CFAD2A" w14:textId="77777777" w:rsidR="00C97649" w:rsidRPr="00903CE8" w:rsidRDefault="00C97649" w:rsidP="00C97649">
                  <w:pPr>
                    <w:jc w:val="center"/>
                    <w:rPr>
                      <w:szCs w:val="21"/>
                      <w:lang w:val="pt-BR"/>
                    </w:rPr>
                  </w:pPr>
                </w:p>
              </w:tc>
              <w:tc>
                <w:tcPr>
                  <w:tcW w:w="587" w:type="dxa"/>
                  <w:vMerge/>
                  <w:vAlign w:val="center"/>
                </w:tcPr>
                <w:p w14:paraId="6832D93B" w14:textId="77777777" w:rsidR="00C97649" w:rsidRPr="00903CE8" w:rsidRDefault="00C97649" w:rsidP="00C97649">
                  <w:pPr>
                    <w:jc w:val="center"/>
                    <w:rPr>
                      <w:szCs w:val="21"/>
                      <w:lang w:val="pt-BR"/>
                    </w:rPr>
                  </w:pPr>
                </w:p>
              </w:tc>
              <w:tc>
                <w:tcPr>
                  <w:tcW w:w="1058" w:type="dxa"/>
                  <w:vAlign w:val="center"/>
                </w:tcPr>
                <w:p w14:paraId="01C49663" w14:textId="77777777" w:rsidR="00C97649" w:rsidRPr="00903CE8" w:rsidRDefault="00C97649" w:rsidP="00C97649">
                  <w:pPr>
                    <w:jc w:val="center"/>
                    <w:rPr>
                      <w:szCs w:val="21"/>
                      <w:lang w:val="pt-BR"/>
                    </w:rPr>
                  </w:pPr>
                  <w:r w:rsidRPr="00903CE8">
                    <w:rPr>
                      <w:szCs w:val="21"/>
                      <w:lang w:val="pt-BR"/>
                    </w:rPr>
                    <w:t>噪声</w:t>
                  </w:r>
                </w:p>
              </w:tc>
              <w:tc>
                <w:tcPr>
                  <w:tcW w:w="4670" w:type="dxa"/>
                  <w:gridSpan w:val="4"/>
                  <w:vAlign w:val="center"/>
                </w:tcPr>
                <w:p w14:paraId="6DCA014B" w14:textId="77777777" w:rsidR="00C97649" w:rsidRPr="00903CE8" w:rsidRDefault="00C97649" w:rsidP="00C97649">
                  <w:pPr>
                    <w:jc w:val="center"/>
                    <w:rPr>
                      <w:szCs w:val="21"/>
                    </w:rPr>
                  </w:pPr>
                  <w:r w:rsidRPr="00903CE8">
                    <w:rPr>
                      <w:szCs w:val="21"/>
                    </w:rPr>
                    <w:t>基础减振、厂房隔声</w:t>
                  </w:r>
                </w:p>
              </w:tc>
              <w:tc>
                <w:tcPr>
                  <w:tcW w:w="1093" w:type="dxa"/>
                  <w:vAlign w:val="center"/>
                </w:tcPr>
                <w:p w14:paraId="79A09654" w14:textId="77777777" w:rsidR="00C97649" w:rsidRPr="00903CE8" w:rsidRDefault="00C97649" w:rsidP="00C97649">
                  <w:pPr>
                    <w:jc w:val="center"/>
                    <w:rPr>
                      <w:szCs w:val="21"/>
                    </w:rPr>
                  </w:pPr>
                  <w:r w:rsidRPr="00903CE8">
                    <w:rPr>
                      <w:szCs w:val="21"/>
                    </w:rPr>
                    <w:t>新建</w:t>
                  </w:r>
                </w:p>
              </w:tc>
            </w:tr>
            <w:tr w:rsidR="00C97649" w:rsidRPr="00903CE8" w14:paraId="4545A18C" w14:textId="77777777" w:rsidTr="0045710B">
              <w:trPr>
                <w:trHeight w:val="397"/>
                <w:jc w:val="center"/>
              </w:trPr>
              <w:tc>
                <w:tcPr>
                  <w:tcW w:w="537" w:type="dxa"/>
                  <w:vMerge/>
                  <w:vAlign w:val="center"/>
                </w:tcPr>
                <w:p w14:paraId="3416506D" w14:textId="77777777" w:rsidR="00C97649" w:rsidRPr="00903CE8" w:rsidRDefault="00C97649" w:rsidP="00C97649">
                  <w:pPr>
                    <w:jc w:val="center"/>
                    <w:rPr>
                      <w:szCs w:val="21"/>
                      <w:lang w:val="pt-BR"/>
                    </w:rPr>
                  </w:pPr>
                </w:p>
              </w:tc>
              <w:tc>
                <w:tcPr>
                  <w:tcW w:w="587" w:type="dxa"/>
                  <w:vMerge/>
                  <w:vAlign w:val="center"/>
                </w:tcPr>
                <w:p w14:paraId="571822E3" w14:textId="77777777" w:rsidR="00C97649" w:rsidRPr="00903CE8" w:rsidRDefault="00C97649" w:rsidP="00C97649">
                  <w:pPr>
                    <w:jc w:val="center"/>
                    <w:rPr>
                      <w:szCs w:val="21"/>
                      <w:lang w:val="pt-BR"/>
                    </w:rPr>
                  </w:pPr>
                </w:p>
              </w:tc>
              <w:tc>
                <w:tcPr>
                  <w:tcW w:w="1058" w:type="dxa"/>
                  <w:vMerge w:val="restart"/>
                  <w:vAlign w:val="center"/>
                </w:tcPr>
                <w:p w14:paraId="53FF4EA2" w14:textId="77777777" w:rsidR="00C97649" w:rsidRPr="00903CE8" w:rsidRDefault="00C97649" w:rsidP="00C97649">
                  <w:pPr>
                    <w:jc w:val="center"/>
                    <w:rPr>
                      <w:szCs w:val="21"/>
                      <w:lang w:val="pt-BR"/>
                    </w:rPr>
                  </w:pPr>
                  <w:r w:rsidRPr="00903CE8">
                    <w:rPr>
                      <w:szCs w:val="21"/>
                      <w:lang w:val="pt-BR"/>
                    </w:rPr>
                    <w:t>固废</w:t>
                  </w:r>
                </w:p>
              </w:tc>
              <w:tc>
                <w:tcPr>
                  <w:tcW w:w="4670" w:type="dxa"/>
                  <w:gridSpan w:val="4"/>
                  <w:vAlign w:val="center"/>
                </w:tcPr>
                <w:p w14:paraId="04787379" w14:textId="77777777" w:rsidR="00C97649" w:rsidRPr="009B4ADB" w:rsidRDefault="00C97649" w:rsidP="00C97649">
                  <w:pPr>
                    <w:jc w:val="center"/>
                    <w:rPr>
                      <w:szCs w:val="21"/>
                      <w:lang w:val="pt-BR"/>
                    </w:rPr>
                  </w:pPr>
                  <w:r w:rsidRPr="009B4ADB">
                    <w:rPr>
                      <w:szCs w:val="21"/>
                    </w:rPr>
                    <w:t>一般固</w:t>
                  </w:r>
                  <w:proofErr w:type="gramStart"/>
                  <w:r w:rsidRPr="009B4ADB">
                    <w:rPr>
                      <w:szCs w:val="21"/>
                    </w:rPr>
                    <w:t>废临时</w:t>
                  </w:r>
                  <w:proofErr w:type="gramEnd"/>
                  <w:r w:rsidRPr="009B4ADB">
                    <w:rPr>
                      <w:szCs w:val="21"/>
                    </w:rPr>
                    <w:t>堆场</w:t>
                  </w:r>
                  <w:r w:rsidRPr="009B4ADB">
                    <w:rPr>
                      <w:szCs w:val="21"/>
                    </w:rPr>
                    <w:t>1</w:t>
                  </w:r>
                  <w:r w:rsidRPr="009B4ADB">
                    <w:rPr>
                      <w:szCs w:val="21"/>
                    </w:rPr>
                    <w:t>座（</w:t>
                  </w:r>
                  <w:r w:rsidRPr="009B4ADB">
                    <w:rPr>
                      <w:szCs w:val="21"/>
                    </w:rPr>
                    <w:t>100m</w:t>
                  </w:r>
                  <w:r w:rsidRPr="009B4ADB">
                    <w:rPr>
                      <w:szCs w:val="21"/>
                      <w:vertAlign w:val="superscript"/>
                    </w:rPr>
                    <w:t>2</w:t>
                  </w:r>
                  <w:r w:rsidRPr="009B4ADB">
                    <w:rPr>
                      <w:szCs w:val="21"/>
                    </w:rPr>
                    <w:t>）</w:t>
                  </w:r>
                </w:p>
              </w:tc>
              <w:tc>
                <w:tcPr>
                  <w:tcW w:w="1093" w:type="dxa"/>
                  <w:vAlign w:val="center"/>
                </w:tcPr>
                <w:p w14:paraId="1BF29B89" w14:textId="67955197" w:rsidR="00C97649" w:rsidRPr="00903CE8" w:rsidRDefault="00C27132" w:rsidP="00C97649">
                  <w:pPr>
                    <w:jc w:val="center"/>
                    <w:rPr>
                      <w:szCs w:val="21"/>
                      <w:lang w:val="pt-BR"/>
                    </w:rPr>
                  </w:pPr>
                  <w:r>
                    <w:rPr>
                      <w:rFonts w:hint="eastAsia"/>
                      <w:szCs w:val="21"/>
                    </w:rPr>
                    <w:t>依托现有</w:t>
                  </w:r>
                </w:p>
              </w:tc>
            </w:tr>
            <w:tr w:rsidR="00C97649" w:rsidRPr="00903CE8" w14:paraId="7CE6E82C" w14:textId="77777777" w:rsidTr="0045710B">
              <w:trPr>
                <w:trHeight w:val="397"/>
                <w:jc w:val="center"/>
              </w:trPr>
              <w:tc>
                <w:tcPr>
                  <w:tcW w:w="537" w:type="dxa"/>
                  <w:vMerge/>
                  <w:vAlign w:val="center"/>
                </w:tcPr>
                <w:p w14:paraId="1B535C57" w14:textId="77777777" w:rsidR="00C97649" w:rsidRPr="00903CE8" w:rsidRDefault="00C97649" w:rsidP="00C97649">
                  <w:pPr>
                    <w:jc w:val="center"/>
                    <w:rPr>
                      <w:szCs w:val="21"/>
                      <w:lang w:val="pt-BR"/>
                    </w:rPr>
                  </w:pPr>
                </w:p>
              </w:tc>
              <w:tc>
                <w:tcPr>
                  <w:tcW w:w="587" w:type="dxa"/>
                  <w:vMerge/>
                  <w:vAlign w:val="center"/>
                </w:tcPr>
                <w:p w14:paraId="680A3F55" w14:textId="77777777" w:rsidR="00C97649" w:rsidRPr="00903CE8" w:rsidRDefault="00C97649" w:rsidP="00C97649">
                  <w:pPr>
                    <w:jc w:val="center"/>
                    <w:rPr>
                      <w:szCs w:val="21"/>
                      <w:lang w:val="pt-BR"/>
                    </w:rPr>
                  </w:pPr>
                </w:p>
              </w:tc>
              <w:tc>
                <w:tcPr>
                  <w:tcW w:w="1058" w:type="dxa"/>
                  <w:vMerge/>
                  <w:vAlign w:val="center"/>
                </w:tcPr>
                <w:p w14:paraId="6C2C95E3" w14:textId="77777777" w:rsidR="00C97649" w:rsidRPr="00903CE8" w:rsidRDefault="00C97649" w:rsidP="00C97649">
                  <w:pPr>
                    <w:jc w:val="center"/>
                    <w:rPr>
                      <w:szCs w:val="21"/>
                      <w:lang w:val="pt-BR"/>
                    </w:rPr>
                  </w:pPr>
                </w:p>
              </w:tc>
              <w:tc>
                <w:tcPr>
                  <w:tcW w:w="4670" w:type="dxa"/>
                  <w:gridSpan w:val="4"/>
                  <w:vAlign w:val="center"/>
                </w:tcPr>
                <w:p w14:paraId="057F28E5" w14:textId="089F9923" w:rsidR="00C97649" w:rsidRPr="009B4ADB" w:rsidRDefault="00C97649" w:rsidP="00C97649">
                  <w:pPr>
                    <w:jc w:val="center"/>
                    <w:rPr>
                      <w:szCs w:val="21"/>
                    </w:rPr>
                  </w:pPr>
                  <w:proofErr w:type="gramStart"/>
                  <w:r w:rsidRPr="009B4ADB">
                    <w:rPr>
                      <w:szCs w:val="21"/>
                    </w:rPr>
                    <w:t>危废暂存</w:t>
                  </w:r>
                  <w:proofErr w:type="gramEnd"/>
                  <w:r w:rsidRPr="009B4ADB">
                    <w:rPr>
                      <w:szCs w:val="21"/>
                    </w:rPr>
                    <w:t>间</w:t>
                  </w:r>
                  <w:r w:rsidRPr="009B4ADB">
                    <w:rPr>
                      <w:szCs w:val="21"/>
                    </w:rPr>
                    <w:t>1</w:t>
                  </w:r>
                  <w:r w:rsidRPr="009B4ADB">
                    <w:rPr>
                      <w:szCs w:val="21"/>
                    </w:rPr>
                    <w:t>座（</w:t>
                  </w:r>
                  <w:r w:rsidR="00A61AB4">
                    <w:rPr>
                      <w:szCs w:val="21"/>
                    </w:rPr>
                    <w:t>5</w:t>
                  </w:r>
                  <w:r w:rsidRPr="009B4ADB">
                    <w:rPr>
                      <w:szCs w:val="21"/>
                    </w:rPr>
                    <w:t>0m</w:t>
                  </w:r>
                  <w:r w:rsidRPr="009B4ADB">
                    <w:rPr>
                      <w:szCs w:val="21"/>
                      <w:vertAlign w:val="superscript"/>
                    </w:rPr>
                    <w:t>2</w:t>
                  </w:r>
                  <w:r w:rsidRPr="009B4ADB">
                    <w:rPr>
                      <w:szCs w:val="21"/>
                    </w:rPr>
                    <w:t>）</w:t>
                  </w:r>
                </w:p>
              </w:tc>
              <w:tc>
                <w:tcPr>
                  <w:tcW w:w="1093" w:type="dxa"/>
                  <w:vAlign w:val="center"/>
                </w:tcPr>
                <w:p w14:paraId="7A507D61" w14:textId="77777777" w:rsidR="00C97649" w:rsidRPr="00903CE8" w:rsidRDefault="00C97649" w:rsidP="00C97649">
                  <w:pPr>
                    <w:jc w:val="center"/>
                    <w:rPr>
                      <w:szCs w:val="21"/>
                    </w:rPr>
                  </w:pPr>
                  <w:r w:rsidRPr="00903CE8">
                    <w:rPr>
                      <w:szCs w:val="21"/>
                    </w:rPr>
                    <w:t>新建</w:t>
                  </w:r>
                </w:p>
              </w:tc>
            </w:tr>
            <w:tr w:rsidR="00C97649" w:rsidRPr="00903CE8" w14:paraId="19F3C0F5" w14:textId="77777777" w:rsidTr="0045710B">
              <w:trPr>
                <w:trHeight w:val="397"/>
                <w:jc w:val="center"/>
              </w:trPr>
              <w:tc>
                <w:tcPr>
                  <w:tcW w:w="537" w:type="dxa"/>
                  <w:vMerge w:val="restart"/>
                  <w:vAlign w:val="center"/>
                </w:tcPr>
                <w:p w14:paraId="4165DC97" w14:textId="77777777" w:rsidR="00C97649" w:rsidRPr="00903CE8" w:rsidRDefault="00C97649" w:rsidP="00C97649">
                  <w:pPr>
                    <w:jc w:val="center"/>
                    <w:rPr>
                      <w:szCs w:val="21"/>
                      <w:lang w:val="pt-BR"/>
                    </w:rPr>
                  </w:pPr>
                  <w:r w:rsidRPr="00903CE8">
                    <w:rPr>
                      <w:szCs w:val="21"/>
                      <w:lang w:val="pt-BR"/>
                    </w:rPr>
                    <w:lastRenderedPageBreak/>
                    <w:t>4</w:t>
                  </w:r>
                </w:p>
              </w:tc>
              <w:tc>
                <w:tcPr>
                  <w:tcW w:w="587" w:type="dxa"/>
                  <w:vMerge w:val="restart"/>
                  <w:vAlign w:val="center"/>
                </w:tcPr>
                <w:p w14:paraId="7BCC6963" w14:textId="77777777" w:rsidR="00C97649" w:rsidRPr="00903CE8" w:rsidRDefault="00C97649" w:rsidP="00C97649">
                  <w:pPr>
                    <w:jc w:val="center"/>
                    <w:rPr>
                      <w:szCs w:val="21"/>
                      <w:lang w:val="pt-BR"/>
                    </w:rPr>
                  </w:pPr>
                  <w:r w:rsidRPr="00903CE8">
                    <w:rPr>
                      <w:szCs w:val="21"/>
                      <w:lang w:val="pt-BR"/>
                    </w:rPr>
                    <w:t>公用工程</w:t>
                  </w:r>
                </w:p>
              </w:tc>
              <w:tc>
                <w:tcPr>
                  <w:tcW w:w="1058" w:type="dxa"/>
                  <w:vAlign w:val="center"/>
                </w:tcPr>
                <w:p w14:paraId="6BF407AE" w14:textId="77777777" w:rsidR="00C97649" w:rsidRPr="00903CE8" w:rsidRDefault="00C97649" w:rsidP="00C97649">
                  <w:pPr>
                    <w:jc w:val="center"/>
                    <w:rPr>
                      <w:szCs w:val="21"/>
                      <w:lang w:val="pt-BR"/>
                    </w:rPr>
                  </w:pPr>
                  <w:r w:rsidRPr="00903CE8">
                    <w:rPr>
                      <w:szCs w:val="21"/>
                      <w:lang w:val="pt-BR"/>
                    </w:rPr>
                    <w:t>水</w:t>
                  </w:r>
                </w:p>
              </w:tc>
              <w:tc>
                <w:tcPr>
                  <w:tcW w:w="4670" w:type="dxa"/>
                  <w:gridSpan w:val="4"/>
                  <w:vAlign w:val="center"/>
                </w:tcPr>
                <w:p w14:paraId="0BD77CD9" w14:textId="77777777" w:rsidR="00C97649" w:rsidRPr="00903CE8" w:rsidRDefault="00C97649" w:rsidP="00C97649">
                  <w:pPr>
                    <w:jc w:val="center"/>
                    <w:rPr>
                      <w:szCs w:val="21"/>
                      <w:lang w:val="pt-BR"/>
                    </w:rPr>
                  </w:pPr>
                  <w:r w:rsidRPr="00903CE8">
                    <w:rPr>
                      <w:kern w:val="0"/>
                    </w:rPr>
                    <w:t>自备水井供给</w:t>
                  </w:r>
                </w:p>
              </w:tc>
              <w:tc>
                <w:tcPr>
                  <w:tcW w:w="1093" w:type="dxa"/>
                  <w:vAlign w:val="center"/>
                </w:tcPr>
                <w:p w14:paraId="64DD5431" w14:textId="77777777" w:rsidR="00C97649" w:rsidRPr="00903CE8" w:rsidRDefault="00C97649" w:rsidP="00C97649">
                  <w:pPr>
                    <w:jc w:val="center"/>
                    <w:rPr>
                      <w:szCs w:val="21"/>
                      <w:lang w:val="pt-BR"/>
                    </w:rPr>
                  </w:pPr>
                  <w:r w:rsidRPr="00903CE8">
                    <w:rPr>
                      <w:szCs w:val="21"/>
                      <w:lang w:val="pt-BR"/>
                    </w:rPr>
                    <w:t>/</w:t>
                  </w:r>
                </w:p>
              </w:tc>
            </w:tr>
            <w:tr w:rsidR="00C97649" w:rsidRPr="00903CE8" w14:paraId="5FA65C95" w14:textId="77777777" w:rsidTr="0045710B">
              <w:trPr>
                <w:trHeight w:val="397"/>
                <w:jc w:val="center"/>
              </w:trPr>
              <w:tc>
                <w:tcPr>
                  <w:tcW w:w="537" w:type="dxa"/>
                  <w:vMerge/>
                  <w:vAlign w:val="center"/>
                </w:tcPr>
                <w:p w14:paraId="373E32B9" w14:textId="77777777" w:rsidR="00C97649" w:rsidRPr="00903CE8" w:rsidRDefault="00C97649" w:rsidP="00C97649">
                  <w:pPr>
                    <w:jc w:val="center"/>
                    <w:rPr>
                      <w:szCs w:val="21"/>
                      <w:lang w:val="pt-BR"/>
                    </w:rPr>
                  </w:pPr>
                </w:p>
              </w:tc>
              <w:tc>
                <w:tcPr>
                  <w:tcW w:w="587" w:type="dxa"/>
                  <w:vMerge/>
                  <w:vAlign w:val="center"/>
                </w:tcPr>
                <w:p w14:paraId="682CB421" w14:textId="77777777" w:rsidR="00C97649" w:rsidRPr="00903CE8" w:rsidRDefault="00C97649" w:rsidP="00C97649">
                  <w:pPr>
                    <w:jc w:val="center"/>
                    <w:rPr>
                      <w:szCs w:val="21"/>
                      <w:lang w:val="pt-BR"/>
                    </w:rPr>
                  </w:pPr>
                </w:p>
              </w:tc>
              <w:tc>
                <w:tcPr>
                  <w:tcW w:w="1058" w:type="dxa"/>
                  <w:vAlign w:val="center"/>
                </w:tcPr>
                <w:p w14:paraId="1607366D" w14:textId="77777777" w:rsidR="00C97649" w:rsidRPr="00903CE8" w:rsidRDefault="00C97649" w:rsidP="00C97649">
                  <w:pPr>
                    <w:jc w:val="center"/>
                    <w:rPr>
                      <w:szCs w:val="21"/>
                      <w:lang w:val="pt-BR"/>
                    </w:rPr>
                  </w:pPr>
                  <w:r w:rsidRPr="00903CE8">
                    <w:rPr>
                      <w:szCs w:val="21"/>
                      <w:lang w:val="pt-BR"/>
                    </w:rPr>
                    <w:t>电</w:t>
                  </w:r>
                </w:p>
              </w:tc>
              <w:tc>
                <w:tcPr>
                  <w:tcW w:w="4670" w:type="dxa"/>
                  <w:gridSpan w:val="4"/>
                  <w:vAlign w:val="center"/>
                </w:tcPr>
                <w:p w14:paraId="2DBF9E4F" w14:textId="77777777" w:rsidR="00C97649" w:rsidRPr="00903CE8" w:rsidRDefault="00C97649" w:rsidP="00C97649">
                  <w:pPr>
                    <w:jc w:val="center"/>
                    <w:rPr>
                      <w:szCs w:val="21"/>
                      <w:lang w:val="pt-BR"/>
                    </w:rPr>
                  </w:pPr>
                  <w:r w:rsidRPr="00903CE8">
                    <w:rPr>
                      <w:kern w:val="0"/>
                    </w:rPr>
                    <w:t>由新乡县电业局供电管网提供</w:t>
                  </w:r>
                </w:p>
              </w:tc>
              <w:tc>
                <w:tcPr>
                  <w:tcW w:w="1093" w:type="dxa"/>
                  <w:vAlign w:val="center"/>
                </w:tcPr>
                <w:p w14:paraId="2B2904B5" w14:textId="77777777" w:rsidR="00C97649" w:rsidRPr="00903CE8" w:rsidRDefault="00C97649" w:rsidP="00C97649">
                  <w:pPr>
                    <w:jc w:val="center"/>
                    <w:rPr>
                      <w:szCs w:val="21"/>
                      <w:lang w:val="pt-BR"/>
                    </w:rPr>
                  </w:pPr>
                  <w:r w:rsidRPr="00903CE8">
                    <w:rPr>
                      <w:szCs w:val="21"/>
                      <w:lang w:val="pt-BR"/>
                    </w:rPr>
                    <w:t>/</w:t>
                  </w:r>
                </w:p>
              </w:tc>
            </w:tr>
            <w:tr w:rsidR="00C97649" w:rsidRPr="00903CE8" w14:paraId="28B0D908" w14:textId="77777777" w:rsidTr="0045710B">
              <w:trPr>
                <w:trHeight w:val="397"/>
                <w:jc w:val="center"/>
              </w:trPr>
              <w:tc>
                <w:tcPr>
                  <w:tcW w:w="537" w:type="dxa"/>
                  <w:vMerge/>
                  <w:vAlign w:val="center"/>
                </w:tcPr>
                <w:p w14:paraId="0C3AAF40" w14:textId="77777777" w:rsidR="00C97649" w:rsidRPr="00903CE8" w:rsidRDefault="00C97649" w:rsidP="00C97649">
                  <w:pPr>
                    <w:jc w:val="center"/>
                    <w:rPr>
                      <w:szCs w:val="21"/>
                      <w:lang w:val="pt-BR"/>
                    </w:rPr>
                  </w:pPr>
                </w:p>
              </w:tc>
              <w:tc>
                <w:tcPr>
                  <w:tcW w:w="587" w:type="dxa"/>
                  <w:vMerge/>
                  <w:vAlign w:val="center"/>
                </w:tcPr>
                <w:p w14:paraId="4261EC0A" w14:textId="77777777" w:rsidR="00C97649" w:rsidRPr="00903CE8" w:rsidRDefault="00C97649" w:rsidP="00C97649">
                  <w:pPr>
                    <w:jc w:val="center"/>
                    <w:rPr>
                      <w:szCs w:val="21"/>
                      <w:lang w:val="pt-BR"/>
                    </w:rPr>
                  </w:pPr>
                </w:p>
              </w:tc>
              <w:tc>
                <w:tcPr>
                  <w:tcW w:w="1058" w:type="dxa"/>
                  <w:vAlign w:val="center"/>
                </w:tcPr>
                <w:p w14:paraId="41A9018B" w14:textId="77777777" w:rsidR="00C97649" w:rsidRPr="00903CE8" w:rsidRDefault="00CB2E92" w:rsidP="00C97649">
                  <w:pPr>
                    <w:jc w:val="center"/>
                    <w:rPr>
                      <w:szCs w:val="21"/>
                      <w:lang w:val="pt-BR"/>
                    </w:rPr>
                  </w:pPr>
                  <w:r w:rsidRPr="00903CE8">
                    <w:rPr>
                      <w:szCs w:val="21"/>
                      <w:lang w:val="pt-BR"/>
                    </w:rPr>
                    <w:t>天然气</w:t>
                  </w:r>
                </w:p>
              </w:tc>
              <w:tc>
                <w:tcPr>
                  <w:tcW w:w="4670" w:type="dxa"/>
                  <w:gridSpan w:val="4"/>
                  <w:vAlign w:val="center"/>
                </w:tcPr>
                <w:p w14:paraId="0BACF708" w14:textId="77777777" w:rsidR="00C97649" w:rsidRPr="00903CE8" w:rsidRDefault="00C97649" w:rsidP="00C97649">
                  <w:pPr>
                    <w:jc w:val="center"/>
                    <w:rPr>
                      <w:szCs w:val="21"/>
                    </w:rPr>
                  </w:pPr>
                  <w:r w:rsidRPr="00903CE8">
                    <w:rPr>
                      <w:szCs w:val="21"/>
                      <w:lang w:val="pt-BR"/>
                    </w:rPr>
                    <w:t>新乡新奥燃气有限公司</w:t>
                  </w:r>
                </w:p>
              </w:tc>
              <w:tc>
                <w:tcPr>
                  <w:tcW w:w="1093" w:type="dxa"/>
                  <w:vAlign w:val="center"/>
                </w:tcPr>
                <w:p w14:paraId="058DB6F7" w14:textId="77777777" w:rsidR="00C97649" w:rsidRPr="00903CE8" w:rsidRDefault="00C97649" w:rsidP="00C97649">
                  <w:pPr>
                    <w:jc w:val="center"/>
                    <w:rPr>
                      <w:szCs w:val="21"/>
                      <w:lang w:val="pt-BR"/>
                    </w:rPr>
                  </w:pPr>
                  <w:r w:rsidRPr="00903CE8">
                    <w:rPr>
                      <w:szCs w:val="21"/>
                      <w:lang w:val="pt-BR"/>
                    </w:rPr>
                    <w:t>/</w:t>
                  </w:r>
                </w:p>
              </w:tc>
            </w:tr>
          </w:tbl>
          <w:p w14:paraId="02549448" w14:textId="793D79FE" w:rsidR="00A05F70" w:rsidRDefault="00BF0152" w:rsidP="00A05F70">
            <w:pPr>
              <w:tabs>
                <w:tab w:val="right" w:pos="9734"/>
              </w:tabs>
              <w:spacing w:line="460" w:lineRule="exact"/>
              <w:ind w:firstLineChars="200" w:firstLine="480"/>
              <w:rPr>
                <w:b/>
                <w:sz w:val="24"/>
              </w:rPr>
            </w:pPr>
            <w:r>
              <w:rPr>
                <w:rFonts w:hint="eastAsia"/>
                <w:sz w:val="24"/>
              </w:rPr>
              <w:t>本次工程与现有工程的依托关系及可信性分析见下</w:t>
            </w:r>
            <w:r w:rsidR="00A05F70" w:rsidRPr="00903CE8">
              <w:rPr>
                <w:sz w:val="24"/>
              </w:rPr>
              <w:t>表</w:t>
            </w:r>
            <w:r w:rsidR="00A05F70">
              <w:rPr>
                <w:sz w:val="24"/>
              </w:rPr>
              <w:t>1</w:t>
            </w:r>
            <w:r w:rsidR="00E508CE">
              <w:rPr>
                <w:sz w:val="24"/>
              </w:rPr>
              <w:t>2</w:t>
            </w:r>
            <w:r w:rsidR="00A05F70" w:rsidRPr="00A05F70">
              <w:rPr>
                <w:b/>
                <w:sz w:val="24"/>
              </w:rPr>
              <w:t xml:space="preserve"> </w:t>
            </w:r>
          </w:p>
          <w:p w14:paraId="35CF5454" w14:textId="6BB3616C" w:rsidR="00D44CB5" w:rsidRPr="00D44CB5" w:rsidRDefault="00D44CB5" w:rsidP="00D44CB5">
            <w:pPr>
              <w:spacing w:line="460" w:lineRule="exact"/>
              <w:ind w:firstLineChars="200" w:firstLine="480"/>
              <w:rPr>
                <w:b/>
                <w:sz w:val="24"/>
              </w:rPr>
            </w:pPr>
            <w:r w:rsidRPr="00903CE8">
              <w:rPr>
                <w:rFonts w:eastAsia="黑体"/>
                <w:bCs/>
                <w:sz w:val="24"/>
              </w:rPr>
              <w:t>表</w:t>
            </w:r>
            <w:r>
              <w:rPr>
                <w:rFonts w:eastAsia="黑体"/>
                <w:bCs/>
                <w:sz w:val="24"/>
              </w:rPr>
              <w:t>1</w:t>
            </w:r>
            <w:r w:rsidR="00E508CE">
              <w:rPr>
                <w:rFonts w:eastAsia="黑体"/>
                <w:bCs/>
                <w:sz w:val="24"/>
              </w:rPr>
              <w:t>2</w:t>
            </w:r>
            <w:r>
              <w:rPr>
                <w:rFonts w:eastAsia="黑体"/>
                <w:bCs/>
                <w:sz w:val="24"/>
              </w:rPr>
              <w:t xml:space="preserve">           </w:t>
            </w:r>
            <w:r w:rsidR="00BF0152">
              <w:rPr>
                <w:rFonts w:eastAsia="黑体" w:hint="eastAsia"/>
                <w:bCs/>
                <w:sz w:val="24"/>
              </w:rPr>
              <w:t>本工程依托现有工程可行性</w:t>
            </w:r>
            <w:r w:rsidRPr="00903CE8">
              <w:rPr>
                <w:rFonts w:eastAsia="黑体"/>
                <w:bCs/>
                <w:sz w:val="24"/>
              </w:rPr>
              <w:t>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567"/>
              <w:gridCol w:w="992"/>
              <w:gridCol w:w="2977"/>
              <w:gridCol w:w="2726"/>
            </w:tblGrid>
            <w:tr w:rsidR="00BF0152" w:rsidRPr="00903CE8" w14:paraId="36B3383E" w14:textId="77777777" w:rsidTr="00104EB5">
              <w:trPr>
                <w:trHeight w:val="311"/>
                <w:jc w:val="center"/>
              </w:trPr>
              <w:tc>
                <w:tcPr>
                  <w:tcW w:w="450" w:type="dxa"/>
                  <w:vMerge w:val="restart"/>
                  <w:tcBorders>
                    <w:top w:val="single" w:sz="8" w:space="0" w:color="auto"/>
                  </w:tcBorders>
                  <w:vAlign w:val="center"/>
                </w:tcPr>
                <w:p w14:paraId="6F0A494E" w14:textId="7E4F0E72" w:rsidR="00BF0152" w:rsidRPr="00903CE8" w:rsidRDefault="00BF0152" w:rsidP="00A05F70">
                  <w:pPr>
                    <w:jc w:val="center"/>
                    <w:rPr>
                      <w:b/>
                      <w:szCs w:val="21"/>
                      <w:lang w:val="pt-BR"/>
                    </w:rPr>
                  </w:pPr>
                  <w:r>
                    <w:rPr>
                      <w:rFonts w:hint="eastAsia"/>
                      <w:b/>
                      <w:szCs w:val="21"/>
                      <w:lang w:val="pt-BR"/>
                    </w:rPr>
                    <w:t>类别</w:t>
                  </w:r>
                </w:p>
              </w:tc>
              <w:tc>
                <w:tcPr>
                  <w:tcW w:w="567" w:type="dxa"/>
                  <w:vMerge w:val="restart"/>
                  <w:tcBorders>
                    <w:top w:val="single" w:sz="8" w:space="0" w:color="auto"/>
                  </w:tcBorders>
                  <w:vAlign w:val="center"/>
                </w:tcPr>
                <w:p w14:paraId="78AB3516" w14:textId="328424E7" w:rsidR="00BF0152" w:rsidRPr="00903CE8" w:rsidRDefault="00BF0152" w:rsidP="00A05F70">
                  <w:pPr>
                    <w:jc w:val="center"/>
                    <w:rPr>
                      <w:b/>
                      <w:szCs w:val="21"/>
                      <w:lang w:val="pt-BR"/>
                    </w:rPr>
                  </w:pPr>
                  <w:r>
                    <w:rPr>
                      <w:rFonts w:hint="eastAsia"/>
                      <w:b/>
                      <w:szCs w:val="21"/>
                      <w:lang w:val="pt-BR"/>
                    </w:rPr>
                    <w:t>工程名称</w:t>
                  </w:r>
                </w:p>
              </w:tc>
              <w:tc>
                <w:tcPr>
                  <w:tcW w:w="992" w:type="dxa"/>
                  <w:vMerge w:val="restart"/>
                  <w:tcBorders>
                    <w:top w:val="single" w:sz="8" w:space="0" w:color="auto"/>
                  </w:tcBorders>
                  <w:vAlign w:val="center"/>
                </w:tcPr>
                <w:p w14:paraId="5B2081A7" w14:textId="017B96E6" w:rsidR="00BF0152" w:rsidRPr="00903CE8" w:rsidRDefault="00BF0152" w:rsidP="00A05F70">
                  <w:pPr>
                    <w:jc w:val="center"/>
                    <w:rPr>
                      <w:b/>
                      <w:szCs w:val="21"/>
                      <w:lang w:val="pt-BR"/>
                    </w:rPr>
                  </w:pPr>
                  <w:r>
                    <w:rPr>
                      <w:rFonts w:hint="eastAsia"/>
                      <w:b/>
                      <w:szCs w:val="21"/>
                      <w:lang w:val="pt-BR"/>
                    </w:rPr>
                    <w:t>与现有工程的依托关系</w:t>
                  </w:r>
                </w:p>
              </w:tc>
              <w:tc>
                <w:tcPr>
                  <w:tcW w:w="5703" w:type="dxa"/>
                  <w:gridSpan w:val="2"/>
                  <w:tcBorders>
                    <w:top w:val="single" w:sz="8" w:space="0" w:color="auto"/>
                  </w:tcBorders>
                  <w:vAlign w:val="center"/>
                </w:tcPr>
                <w:p w14:paraId="66967FD7" w14:textId="4C28AAAB" w:rsidR="00BF0152" w:rsidRPr="00903CE8" w:rsidRDefault="00BF0152" w:rsidP="00BF0152">
                  <w:pPr>
                    <w:jc w:val="center"/>
                    <w:rPr>
                      <w:b/>
                      <w:szCs w:val="21"/>
                      <w:lang w:val="pt-BR"/>
                    </w:rPr>
                  </w:pPr>
                  <w:r>
                    <w:rPr>
                      <w:rFonts w:hint="eastAsia"/>
                      <w:b/>
                      <w:szCs w:val="21"/>
                      <w:lang w:val="pt-BR"/>
                    </w:rPr>
                    <w:t>依托关系可行性</w:t>
                  </w:r>
                </w:p>
              </w:tc>
            </w:tr>
            <w:tr w:rsidR="00BF0152" w:rsidRPr="00903CE8" w14:paraId="4A146031" w14:textId="77777777" w:rsidTr="00104EB5">
              <w:trPr>
                <w:trHeight w:val="311"/>
                <w:jc w:val="center"/>
              </w:trPr>
              <w:tc>
                <w:tcPr>
                  <w:tcW w:w="450" w:type="dxa"/>
                  <w:vMerge/>
                  <w:vAlign w:val="center"/>
                </w:tcPr>
                <w:p w14:paraId="79ACBF6C" w14:textId="77777777" w:rsidR="00BF0152" w:rsidRDefault="00BF0152" w:rsidP="00A05F70">
                  <w:pPr>
                    <w:jc w:val="center"/>
                    <w:rPr>
                      <w:b/>
                      <w:szCs w:val="21"/>
                      <w:lang w:val="pt-BR"/>
                    </w:rPr>
                  </w:pPr>
                </w:p>
              </w:tc>
              <w:tc>
                <w:tcPr>
                  <w:tcW w:w="567" w:type="dxa"/>
                  <w:vMerge/>
                  <w:vAlign w:val="center"/>
                </w:tcPr>
                <w:p w14:paraId="73389B80" w14:textId="77777777" w:rsidR="00BF0152" w:rsidRDefault="00BF0152" w:rsidP="00A05F70">
                  <w:pPr>
                    <w:jc w:val="center"/>
                    <w:rPr>
                      <w:b/>
                      <w:szCs w:val="21"/>
                      <w:lang w:val="pt-BR"/>
                    </w:rPr>
                  </w:pPr>
                </w:p>
              </w:tc>
              <w:tc>
                <w:tcPr>
                  <w:tcW w:w="992" w:type="dxa"/>
                  <w:vMerge/>
                  <w:vAlign w:val="center"/>
                </w:tcPr>
                <w:p w14:paraId="5DB274B6" w14:textId="77777777" w:rsidR="00BF0152" w:rsidRDefault="00BF0152" w:rsidP="00A05F70">
                  <w:pPr>
                    <w:jc w:val="center"/>
                    <w:rPr>
                      <w:b/>
                      <w:szCs w:val="21"/>
                      <w:lang w:val="pt-BR"/>
                    </w:rPr>
                  </w:pPr>
                </w:p>
              </w:tc>
              <w:tc>
                <w:tcPr>
                  <w:tcW w:w="2977" w:type="dxa"/>
                  <w:tcBorders>
                    <w:top w:val="single" w:sz="8" w:space="0" w:color="auto"/>
                  </w:tcBorders>
                  <w:vAlign w:val="center"/>
                </w:tcPr>
                <w:p w14:paraId="68D81FBF" w14:textId="2ED7E5B8" w:rsidR="00BF0152" w:rsidRDefault="00BF0152" w:rsidP="00A05F70">
                  <w:pPr>
                    <w:jc w:val="center"/>
                    <w:rPr>
                      <w:b/>
                      <w:szCs w:val="21"/>
                      <w:lang w:val="pt-BR"/>
                    </w:rPr>
                  </w:pPr>
                  <w:r>
                    <w:rPr>
                      <w:rFonts w:hint="eastAsia"/>
                      <w:b/>
                      <w:szCs w:val="21"/>
                      <w:lang w:val="pt-BR"/>
                    </w:rPr>
                    <w:t>依托对象情况</w:t>
                  </w:r>
                </w:p>
              </w:tc>
              <w:tc>
                <w:tcPr>
                  <w:tcW w:w="2726" w:type="dxa"/>
                  <w:tcBorders>
                    <w:top w:val="single" w:sz="8" w:space="0" w:color="auto"/>
                  </w:tcBorders>
                  <w:vAlign w:val="center"/>
                </w:tcPr>
                <w:p w14:paraId="223443A9" w14:textId="2B9498BD" w:rsidR="00BF0152" w:rsidRDefault="00BF0152" w:rsidP="00A05F70">
                  <w:pPr>
                    <w:jc w:val="center"/>
                    <w:rPr>
                      <w:b/>
                      <w:szCs w:val="21"/>
                      <w:lang w:val="pt-BR"/>
                    </w:rPr>
                  </w:pPr>
                  <w:r>
                    <w:rPr>
                      <w:rFonts w:hint="eastAsia"/>
                      <w:b/>
                      <w:szCs w:val="21"/>
                      <w:lang w:val="pt-BR"/>
                    </w:rPr>
                    <w:t>结论</w:t>
                  </w:r>
                </w:p>
              </w:tc>
            </w:tr>
            <w:tr w:rsidR="00B44BB4" w:rsidRPr="00903CE8" w14:paraId="33F255EA" w14:textId="77777777" w:rsidTr="00104EB5">
              <w:trPr>
                <w:trHeight w:val="397"/>
                <w:jc w:val="center"/>
              </w:trPr>
              <w:tc>
                <w:tcPr>
                  <w:tcW w:w="450" w:type="dxa"/>
                  <w:vAlign w:val="center"/>
                </w:tcPr>
                <w:p w14:paraId="148173E6" w14:textId="39999E15" w:rsidR="00B44BB4" w:rsidRPr="00903CE8" w:rsidRDefault="00B44BB4" w:rsidP="00A05F70">
                  <w:pPr>
                    <w:jc w:val="center"/>
                    <w:rPr>
                      <w:szCs w:val="21"/>
                      <w:lang w:val="pt-BR"/>
                    </w:rPr>
                  </w:pPr>
                  <w:r w:rsidRPr="00903CE8">
                    <w:rPr>
                      <w:szCs w:val="21"/>
                      <w:lang w:val="pt-BR"/>
                    </w:rPr>
                    <w:t>主体工程</w:t>
                  </w:r>
                </w:p>
              </w:tc>
              <w:tc>
                <w:tcPr>
                  <w:tcW w:w="567" w:type="dxa"/>
                  <w:vAlign w:val="center"/>
                </w:tcPr>
                <w:p w14:paraId="4547FC12" w14:textId="7DC05DEC" w:rsidR="00B44BB4" w:rsidRPr="00903CE8" w:rsidRDefault="00B44BB4" w:rsidP="00A05F70">
                  <w:pPr>
                    <w:jc w:val="center"/>
                    <w:rPr>
                      <w:szCs w:val="21"/>
                      <w:lang w:val="pt-BR"/>
                    </w:rPr>
                  </w:pPr>
                  <w:r w:rsidRPr="00903CE8">
                    <w:rPr>
                      <w:kern w:val="0"/>
                      <w:szCs w:val="21"/>
                    </w:rPr>
                    <w:t>冷压车间</w:t>
                  </w:r>
                </w:p>
              </w:tc>
              <w:tc>
                <w:tcPr>
                  <w:tcW w:w="992" w:type="dxa"/>
                  <w:vAlign w:val="center"/>
                </w:tcPr>
                <w:p w14:paraId="759E1D3F" w14:textId="669FBD50" w:rsidR="00B44BB4" w:rsidRPr="00903CE8" w:rsidRDefault="00B44BB4" w:rsidP="00A05F70">
                  <w:pPr>
                    <w:contextualSpacing/>
                    <w:jc w:val="center"/>
                    <w:textAlignment w:val="baseline"/>
                    <w:rPr>
                      <w:kern w:val="0"/>
                      <w:szCs w:val="21"/>
                    </w:rPr>
                  </w:pPr>
                  <w:r>
                    <w:rPr>
                      <w:rFonts w:hint="eastAsia"/>
                      <w:kern w:val="0"/>
                      <w:szCs w:val="21"/>
                    </w:rPr>
                    <w:t>依托现有</w:t>
                  </w:r>
                </w:p>
              </w:tc>
              <w:tc>
                <w:tcPr>
                  <w:tcW w:w="2977" w:type="dxa"/>
                  <w:vAlign w:val="center"/>
                </w:tcPr>
                <w:p w14:paraId="7C353100" w14:textId="4A620A25" w:rsidR="00B44BB4" w:rsidRPr="00104EB5" w:rsidRDefault="00104EB5" w:rsidP="00104EB5">
                  <w:pPr>
                    <w:contextualSpacing/>
                    <w:textAlignment w:val="baseline"/>
                    <w:rPr>
                      <w:kern w:val="0"/>
                      <w:szCs w:val="21"/>
                    </w:rPr>
                  </w:pPr>
                  <w:r>
                    <w:rPr>
                      <w:rFonts w:hint="eastAsia"/>
                      <w:kern w:val="0"/>
                      <w:szCs w:val="21"/>
                    </w:rPr>
                    <w:t>现有已建</w:t>
                  </w:r>
                  <w:r w:rsidR="00B44BB4" w:rsidRPr="00903CE8">
                    <w:rPr>
                      <w:kern w:val="0"/>
                      <w:szCs w:val="21"/>
                    </w:rPr>
                    <w:t>1</w:t>
                  </w:r>
                  <w:r w:rsidR="00B44BB4" w:rsidRPr="00903CE8">
                    <w:rPr>
                      <w:kern w:val="0"/>
                      <w:szCs w:val="21"/>
                    </w:rPr>
                    <w:t>座，占地面积</w:t>
                  </w:r>
                  <w:r w:rsidR="00B44BB4" w:rsidRPr="00903CE8">
                    <w:rPr>
                      <w:kern w:val="0"/>
                      <w:szCs w:val="21"/>
                    </w:rPr>
                    <w:t>5700m</w:t>
                  </w:r>
                  <w:r w:rsidR="00B44BB4" w:rsidRPr="00903CE8">
                    <w:rPr>
                      <w:kern w:val="0"/>
                      <w:szCs w:val="21"/>
                      <w:vertAlign w:val="superscript"/>
                    </w:rPr>
                    <w:t>2</w:t>
                  </w:r>
                  <w:r>
                    <w:rPr>
                      <w:rFonts w:hint="eastAsia"/>
                      <w:kern w:val="0"/>
                      <w:szCs w:val="21"/>
                    </w:rPr>
                    <w:t>的冷压车间，用于模压成型</w:t>
                  </w:r>
                </w:p>
              </w:tc>
              <w:tc>
                <w:tcPr>
                  <w:tcW w:w="2726" w:type="dxa"/>
                  <w:vAlign w:val="center"/>
                </w:tcPr>
                <w:p w14:paraId="1FA5BA8C" w14:textId="50C253FE" w:rsidR="00B44BB4" w:rsidRPr="00903CE8" w:rsidRDefault="00104EB5" w:rsidP="00104EB5">
                  <w:pPr>
                    <w:rPr>
                      <w:szCs w:val="21"/>
                    </w:rPr>
                  </w:pPr>
                  <w:r>
                    <w:rPr>
                      <w:rFonts w:hint="eastAsia"/>
                      <w:szCs w:val="21"/>
                    </w:rPr>
                    <w:t>本工程冷压成型工序与现有工程一致，可依托</w:t>
                  </w:r>
                </w:p>
              </w:tc>
            </w:tr>
            <w:tr w:rsidR="00BF0152" w:rsidRPr="00903CE8" w14:paraId="6968BC60" w14:textId="77777777" w:rsidTr="00104EB5">
              <w:trPr>
                <w:trHeight w:val="804"/>
                <w:jc w:val="center"/>
              </w:trPr>
              <w:tc>
                <w:tcPr>
                  <w:tcW w:w="450" w:type="dxa"/>
                  <w:vMerge w:val="restart"/>
                  <w:vAlign w:val="center"/>
                </w:tcPr>
                <w:p w14:paraId="7F41FF3D" w14:textId="36FFCF22" w:rsidR="00BF0152" w:rsidRPr="00903CE8" w:rsidRDefault="00BF0152" w:rsidP="00A05F70">
                  <w:pPr>
                    <w:jc w:val="center"/>
                    <w:rPr>
                      <w:szCs w:val="21"/>
                      <w:lang w:val="pt-BR"/>
                    </w:rPr>
                  </w:pPr>
                  <w:r w:rsidRPr="00903CE8">
                    <w:rPr>
                      <w:szCs w:val="21"/>
                      <w:lang w:val="pt-BR"/>
                    </w:rPr>
                    <w:t>环保工程</w:t>
                  </w:r>
                </w:p>
              </w:tc>
              <w:tc>
                <w:tcPr>
                  <w:tcW w:w="567" w:type="dxa"/>
                  <w:vAlign w:val="center"/>
                </w:tcPr>
                <w:p w14:paraId="21E9C39E" w14:textId="22E86350" w:rsidR="00BF0152" w:rsidRPr="00903CE8" w:rsidRDefault="00BF0152" w:rsidP="00A05F70">
                  <w:pPr>
                    <w:jc w:val="center"/>
                    <w:rPr>
                      <w:szCs w:val="21"/>
                      <w:lang w:val="pt-BR"/>
                    </w:rPr>
                  </w:pPr>
                  <w:r w:rsidRPr="00903CE8">
                    <w:rPr>
                      <w:szCs w:val="21"/>
                      <w:lang w:val="pt-BR"/>
                    </w:rPr>
                    <w:t>废水</w:t>
                  </w:r>
                </w:p>
              </w:tc>
              <w:tc>
                <w:tcPr>
                  <w:tcW w:w="992" w:type="dxa"/>
                  <w:vAlign w:val="center"/>
                </w:tcPr>
                <w:p w14:paraId="20025300" w14:textId="32CA8C63" w:rsidR="00BF0152" w:rsidRPr="00903CE8" w:rsidRDefault="00BF0152" w:rsidP="00A05F70">
                  <w:pPr>
                    <w:jc w:val="center"/>
                    <w:rPr>
                      <w:szCs w:val="21"/>
                      <w:lang w:val="pt-BR"/>
                    </w:rPr>
                  </w:pPr>
                  <w:r>
                    <w:rPr>
                      <w:rFonts w:hint="eastAsia"/>
                      <w:kern w:val="0"/>
                      <w:szCs w:val="21"/>
                    </w:rPr>
                    <w:t>依托现有</w:t>
                  </w:r>
                </w:p>
              </w:tc>
              <w:tc>
                <w:tcPr>
                  <w:tcW w:w="2977" w:type="dxa"/>
                  <w:vAlign w:val="center"/>
                </w:tcPr>
                <w:p w14:paraId="5BDB9D19" w14:textId="4658176D" w:rsidR="00BF0152" w:rsidRPr="00D25B8C" w:rsidRDefault="00D25B8C" w:rsidP="00104EB5">
                  <w:pPr>
                    <w:contextualSpacing/>
                    <w:textAlignment w:val="baseline"/>
                    <w:rPr>
                      <w:szCs w:val="21"/>
                    </w:rPr>
                  </w:pPr>
                  <w:r w:rsidRPr="00D25B8C">
                    <w:rPr>
                      <w:rFonts w:hint="eastAsia"/>
                      <w:szCs w:val="21"/>
                    </w:rPr>
                    <w:t>现有工程已建成</w:t>
                  </w:r>
                  <w:r w:rsidRPr="00D25B8C">
                    <w:rPr>
                      <w:rFonts w:hint="eastAsia"/>
                      <w:szCs w:val="21"/>
                    </w:rPr>
                    <w:t>1</w:t>
                  </w:r>
                  <w:proofErr w:type="gramStart"/>
                  <w:r w:rsidRPr="00D25B8C">
                    <w:rPr>
                      <w:rFonts w:hint="eastAsia"/>
                      <w:szCs w:val="21"/>
                    </w:rPr>
                    <w:t>座</w:t>
                  </w:r>
                  <w:r w:rsidR="00BF0152" w:rsidRPr="00D25B8C">
                    <w:rPr>
                      <w:szCs w:val="21"/>
                    </w:rPr>
                    <w:t>化</w:t>
                  </w:r>
                  <w:proofErr w:type="gramEnd"/>
                  <w:r w:rsidR="00BF0152" w:rsidRPr="00D25B8C">
                    <w:rPr>
                      <w:szCs w:val="21"/>
                    </w:rPr>
                    <w:t>粪池</w:t>
                  </w:r>
                  <w:r w:rsidRPr="00D25B8C">
                    <w:rPr>
                      <w:rFonts w:hint="eastAsia"/>
                      <w:szCs w:val="21"/>
                    </w:rPr>
                    <w:t>，处理能力</w:t>
                  </w:r>
                  <w:r w:rsidRPr="00D25B8C">
                    <w:rPr>
                      <w:rFonts w:hint="eastAsia"/>
                      <w:kern w:val="0"/>
                      <w:szCs w:val="21"/>
                    </w:rPr>
                    <w:t>为</w:t>
                  </w:r>
                  <w:r w:rsidRPr="00D25B8C">
                    <w:rPr>
                      <w:kern w:val="0"/>
                      <w:szCs w:val="21"/>
                    </w:rPr>
                    <w:t>2m</w:t>
                  </w:r>
                  <w:r w:rsidRPr="00D25B8C">
                    <w:rPr>
                      <w:kern w:val="0"/>
                      <w:szCs w:val="21"/>
                      <w:vertAlign w:val="superscript"/>
                    </w:rPr>
                    <w:t>3</w:t>
                  </w:r>
                  <w:r w:rsidRPr="00D25B8C">
                    <w:rPr>
                      <w:kern w:val="0"/>
                      <w:szCs w:val="21"/>
                    </w:rPr>
                    <w:t>/</w:t>
                  </w:r>
                  <w:r>
                    <w:rPr>
                      <w:kern w:val="0"/>
                      <w:szCs w:val="21"/>
                    </w:rPr>
                    <w:t>d</w:t>
                  </w:r>
                  <w:r w:rsidRPr="00D25B8C">
                    <w:rPr>
                      <w:rFonts w:hint="eastAsia"/>
                      <w:kern w:val="0"/>
                      <w:szCs w:val="21"/>
                    </w:rPr>
                    <w:t>，对生活污水进行处理，现有生活污水产生量为</w:t>
                  </w:r>
                  <w:r w:rsidRPr="00D25B8C">
                    <w:rPr>
                      <w:szCs w:val="21"/>
                    </w:rPr>
                    <w:t>0.48m</w:t>
                  </w:r>
                  <w:r w:rsidRPr="00D25B8C">
                    <w:rPr>
                      <w:szCs w:val="21"/>
                      <w:vertAlign w:val="superscript"/>
                    </w:rPr>
                    <w:t>3</w:t>
                  </w:r>
                  <w:r w:rsidRPr="00D25B8C">
                    <w:rPr>
                      <w:szCs w:val="21"/>
                    </w:rPr>
                    <w:t>/d</w:t>
                  </w:r>
                  <w:r w:rsidR="00104EB5">
                    <w:rPr>
                      <w:rFonts w:hint="eastAsia"/>
                      <w:szCs w:val="21"/>
                    </w:rPr>
                    <w:t>。</w:t>
                  </w:r>
                </w:p>
              </w:tc>
              <w:tc>
                <w:tcPr>
                  <w:tcW w:w="2726" w:type="dxa"/>
                  <w:vAlign w:val="center"/>
                </w:tcPr>
                <w:p w14:paraId="1A84882C" w14:textId="0A8295B4" w:rsidR="00BF0152" w:rsidRPr="00D25B8C" w:rsidRDefault="00D25B8C" w:rsidP="00104EB5">
                  <w:pPr>
                    <w:contextualSpacing/>
                    <w:textAlignment w:val="baseline"/>
                    <w:rPr>
                      <w:szCs w:val="21"/>
                    </w:rPr>
                  </w:pPr>
                  <w:r w:rsidRPr="00D25B8C">
                    <w:rPr>
                      <w:rFonts w:hint="eastAsia"/>
                      <w:szCs w:val="21"/>
                    </w:rPr>
                    <w:t>本工程人员生活污水产生量为</w:t>
                  </w:r>
                  <w:r w:rsidRPr="00D25B8C">
                    <w:rPr>
                      <w:szCs w:val="21"/>
                    </w:rPr>
                    <w:t>0.72m</w:t>
                  </w:r>
                  <w:r w:rsidRPr="00D25B8C">
                    <w:rPr>
                      <w:szCs w:val="21"/>
                      <w:vertAlign w:val="superscript"/>
                    </w:rPr>
                    <w:t>3</w:t>
                  </w:r>
                  <w:r w:rsidRPr="00D25B8C">
                    <w:rPr>
                      <w:szCs w:val="21"/>
                    </w:rPr>
                    <w:t>/d</w:t>
                  </w:r>
                  <w:r w:rsidRPr="00D25B8C">
                    <w:rPr>
                      <w:rFonts w:hint="eastAsia"/>
                      <w:szCs w:val="21"/>
                    </w:rPr>
                    <w:t>，依托现有</w:t>
                  </w:r>
                  <w:r w:rsidRPr="00D25B8C">
                    <w:rPr>
                      <w:kern w:val="0"/>
                      <w:szCs w:val="21"/>
                    </w:rPr>
                    <w:t>化粪池</w:t>
                  </w:r>
                  <w:r w:rsidRPr="00D25B8C">
                    <w:rPr>
                      <w:rFonts w:hint="eastAsia"/>
                      <w:kern w:val="0"/>
                      <w:szCs w:val="21"/>
                    </w:rPr>
                    <w:t>可行</w:t>
                  </w:r>
                </w:p>
              </w:tc>
            </w:tr>
            <w:tr w:rsidR="00B44BB4" w:rsidRPr="00903CE8" w14:paraId="0D7A2F0F" w14:textId="77777777" w:rsidTr="00104EB5">
              <w:trPr>
                <w:trHeight w:val="397"/>
                <w:jc w:val="center"/>
              </w:trPr>
              <w:tc>
                <w:tcPr>
                  <w:tcW w:w="450" w:type="dxa"/>
                  <w:vMerge/>
                  <w:vAlign w:val="center"/>
                </w:tcPr>
                <w:p w14:paraId="11840394" w14:textId="77777777" w:rsidR="00B44BB4" w:rsidRPr="00903CE8" w:rsidRDefault="00B44BB4" w:rsidP="00A05F70">
                  <w:pPr>
                    <w:jc w:val="center"/>
                    <w:rPr>
                      <w:szCs w:val="21"/>
                      <w:lang w:val="pt-BR"/>
                    </w:rPr>
                  </w:pPr>
                </w:p>
              </w:tc>
              <w:tc>
                <w:tcPr>
                  <w:tcW w:w="567" w:type="dxa"/>
                  <w:vAlign w:val="center"/>
                </w:tcPr>
                <w:p w14:paraId="108A11DF" w14:textId="14F3F93F" w:rsidR="00B44BB4" w:rsidRPr="00903CE8" w:rsidRDefault="00B44BB4" w:rsidP="00A05F70">
                  <w:pPr>
                    <w:jc w:val="center"/>
                    <w:rPr>
                      <w:szCs w:val="21"/>
                      <w:lang w:val="pt-BR"/>
                    </w:rPr>
                  </w:pPr>
                  <w:r w:rsidRPr="00903CE8">
                    <w:rPr>
                      <w:szCs w:val="21"/>
                      <w:lang w:val="pt-BR"/>
                    </w:rPr>
                    <w:t>废气</w:t>
                  </w:r>
                </w:p>
              </w:tc>
              <w:tc>
                <w:tcPr>
                  <w:tcW w:w="992" w:type="dxa"/>
                  <w:vAlign w:val="center"/>
                </w:tcPr>
                <w:p w14:paraId="1BDC47F8" w14:textId="1F788690" w:rsidR="00B44BB4" w:rsidRPr="00903CE8" w:rsidRDefault="00B44BB4" w:rsidP="00A05F70">
                  <w:pPr>
                    <w:jc w:val="center"/>
                    <w:rPr>
                      <w:szCs w:val="21"/>
                      <w:lang w:val="pt-BR"/>
                    </w:rPr>
                  </w:pPr>
                  <w:r>
                    <w:rPr>
                      <w:rFonts w:hint="eastAsia"/>
                      <w:kern w:val="0"/>
                      <w:szCs w:val="21"/>
                    </w:rPr>
                    <w:t>依托现有</w:t>
                  </w:r>
                </w:p>
              </w:tc>
              <w:tc>
                <w:tcPr>
                  <w:tcW w:w="2977" w:type="dxa"/>
                  <w:vAlign w:val="center"/>
                </w:tcPr>
                <w:p w14:paraId="7578A3A9" w14:textId="62FAECD1" w:rsidR="00B44BB4" w:rsidRPr="00903CE8" w:rsidRDefault="00B44BB4" w:rsidP="00104EB5">
                  <w:pPr>
                    <w:contextualSpacing/>
                    <w:textAlignment w:val="baseline"/>
                    <w:rPr>
                      <w:bCs/>
                    </w:rPr>
                  </w:pPr>
                  <w:r>
                    <w:rPr>
                      <w:rFonts w:hint="eastAsia"/>
                      <w:szCs w:val="21"/>
                    </w:rPr>
                    <w:t>现有工程</w:t>
                  </w:r>
                  <w:r>
                    <w:rPr>
                      <w:rFonts w:hint="eastAsia"/>
                      <w:bCs/>
                    </w:rPr>
                    <w:t>密闭间</w:t>
                  </w:r>
                  <w:r w:rsidRPr="00903CE8">
                    <w:rPr>
                      <w:szCs w:val="21"/>
                    </w:rPr>
                    <w:t>下料</w:t>
                  </w:r>
                  <w:r>
                    <w:rPr>
                      <w:rFonts w:hint="eastAsia"/>
                      <w:szCs w:val="21"/>
                    </w:rPr>
                    <w:t>产生的下料</w:t>
                  </w:r>
                  <w:r w:rsidRPr="00903CE8">
                    <w:rPr>
                      <w:szCs w:val="21"/>
                    </w:rPr>
                    <w:t>废气</w:t>
                  </w:r>
                  <w:r>
                    <w:rPr>
                      <w:rFonts w:hint="eastAsia"/>
                      <w:szCs w:val="21"/>
                    </w:rPr>
                    <w:t>，</w:t>
                  </w:r>
                  <w:r>
                    <w:rPr>
                      <w:rFonts w:hint="eastAsia"/>
                      <w:bCs/>
                    </w:rPr>
                    <w:t>经</w:t>
                  </w:r>
                  <w:r w:rsidRPr="00903CE8">
                    <w:rPr>
                      <w:bCs/>
                    </w:rPr>
                    <w:t>集气罩</w:t>
                  </w:r>
                  <w:r>
                    <w:rPr>
                      <w:rFonts w:hint="eastAsia"/>
                      <w:bCs/>
                    </w:rPr>
                    <w:t>收集至</w:t>
                  </w:r>
                  <w:r>
                    <w:rPr>
                      <w:rFonts w:hint="eastAsia"/>
                      <w:bCs/>
                    </w:rPr>
                    <w:t>1</w:t>
                  </w:r>
                  <w:r>
                    <w:rPr>
                      <w:rFonts w:hint="eastAsia"/>
                      <w:bCs/>
                    </w:rPr>
                    <w:t>套</w:t>
                  </w:r>
                  <w:r w:rsidRPr="00903CE8">
                    <w:t>袋式除尘器</w:t>
                  </w:r>
                  <w:r>
                    <w:rPr>
                      <w:rFonts w:hint="eastAsia"/>
                    </w:rPr>
                    <w:t>处理后由</w:t>
                  </w:r>
                  <w:r w:rsidRPr="00903CE8">
                    <w:t>15m</w:t>
                  </w:r>
                  <w:r w:rsidRPr="00903CE8">
                    <w:t>高排气筒</w:t>
                  </w:r>
                  <w:r>
                    <w:rPr>
                      <w:rFonts w:hint="eastAsia"/>
                    </w:rPr>
                    <w:t>排放</w:t>
                  </w:r>
                  <w:r w:rsidR="00030EEE">
                    <w:rPr>
                      <w:rFonts w:hint="eastAsia"/>
                    </w:rPr>
                    <w:t>，风机风量为</w:t>
                  </w:r>
                  <w:r w:rsidR="00030EEE">
                    <w:rPr>
                      <w:rFonts w:hint="eastAsia"/>
                    </w:rPr>
                    <w:t>1</w:t>
                  </w:r>
                  <w:r w:rsidR="00030EEE">
                    <w:t>0000</w:t>
                  </w:r>
                  <w:r w:rsidR="00030EEE" w:rsidRPr="00D25B8C">
                    <w:rPr>
                      <w:szCs w:val="21"/>
                    </w:rPr>
                    <w:t>m</w:t>
                  </w:r>
                  <w:r w:rsidR="00030EEE" w:rsidRPr="00D25B8C">
                    <w:rPr>
                      <w:szCs w:val="21"/>
                      <w:vertAlign w:val="superscript"/>
                    </w:rPr>
                    <w:t>3</w:t>
                  </w:r>
                  <w:r w:rsidR="00030EEE" w:rsidRPr="00030EEE">
                    <w:t>/h</w:t>
                  </w:r>
                  <w:r w:rsidR="00030EEE">
                    <w:rPr>
                      <w:rFonts w:hint="eastAsia"/>
                    </w:rPr>
                    <w:t>。</w:t>
                  </w:r>
                </w:p>
              </w:tc>
              <w:tc>
                <w:tcPr>
                  <w:tcW w:w="2726" w:type="dxa"/>
                  <w:vAlign w:val="center"/>
                </w:tcPr>
                <w:p w14:paraId="302B7026" w14:textId="25CA7976" w:rsidR="00B44BB4" w:rsidRPr="00903CE8" w:rsidRDefault="00B44BB4" w:rsidP="00104EB5">
                  <w:pPr>
                    <w:rPr>
                      <w:szCs w:val="21"/>
                    </w:rPr>
                  </w:pPr>
                  <w:r>
                    <w:rPr>
                      <w:rFonts w:hint="eastAsia"/>
                      <w:szCs w:val="21"/>
                    </w:rPr>
                    <w:t>本工程</w:t>
                  </w:r>
                  <w:r w:rsidR="00104EB5">
                    <w:rPr>
                      <w:rFonts w:hint="eastAsia"/>
                      <w:szCs w:val="21"/>
                    </w:rPr>
                    <w:t>下料工序与现有工程原料、工序一致，</w:t>
                  </w:r>
                  <w:proofErr w:type="gramStart"/>
                  <w:r w:rsidR="00541D84">
                    <w:rPr>
                      <w:rFonts w:hint="eastAsia"/>
                      <w:szCs w:val="21"/>
                    </w:rPr>
                    <w:t>不</w:t>
                  </w:r>
                  <w:proofErr w:type="gramEnd"/>
                  <w:r w:rsidR="00541D84">
                    <w:rPr>
                      <w:rFonts w:hint="eastAsia"/>
                      <w:szCs w:val="21"/>
                    </w:rPr>
                    <w:t>新增风量，</w:t>
                  </w:r>
                  <w:r w:rsidR="00030EEE">
                    <w:rPr>
                      <w:rFonts w:hint="eastAsia"/>
                      <w:szCs w:val="21"/>
                    </w:rPr>
                    <w:t>经估算本项目下料</w:t>
                  </w:r>
                  <w:r w:rsidR="00104EB5">
                    <w:rPr>
                      <w:rFonts w:hint="eastAsia"/>
                      <w:szCs w:val="21"/>
                    </w:rPr>
                    <w:t>颗粒物依托现有下料车间已建</w:t>
                  </w:r>
                  <w:r w:rsidR="00104EB5" w:rsidRPr="00903CE8">
                    <w:t>袋式除尘器</w:t>
                  </w:r>
                  <w:r w:rsidR="00104EB5">
                    <w:rPr>
                      <w:rFonts w:hint="eastAsia"/>
                    </w:rPr>
                    <w:t>处理可行</w:t>
                  </w:r>
                </w:p>
              </w:tc>
            </w:tr>
            <w:tr w:rsidR="00BF0152" w:rsidRPr="00903CE8" w14:paraId="3DEC39F8" w14:textId="77777777" w:rsidTr="00104EB5">
              <w:trPr>
                <w:trHeight w:val="804"/>
                <w:jc w:val="center"/>
              </w:trPr>
              <w:tc>
                <w:tcPr>
                  <w:tcW w:w="450" w:type="dxa"/>
                  <w:vMerge/>
                  <w:vAlign w:val="center"/>
                </w:tcPr>
                <w:p w14:paraId="45F2AA12" w14:textId="77777777" w:rsidR="00BF0152" w:rsidRPr="00903CE8" w:rsidRDefault="00BF0152" w:rsidP="00A05F70">
                  <w:pPr>
                    <w:jc w:val="center"/>
                    <w:rPr>
                      <w:szCs w:val="21"/>
                      <w:lang w:val="pt-BR"/>
                    </w:rPr>
                  </w:pPr>
                </w:p>
              </w:tc>
              <w:tc>
                <w:tcPr>
                  <w:tcW w:w="567" w:type="dxa"/>
                  <w:vAlign w:val="center"/>
                </w:tcPr>
                <w:p w14:paraId="0973440B" w14:textId="05E78C0B" w:rsidR="00BF0152" w:rsidRPr="00903CE8" w:rsidRDefault="00BF0152" w:rsidP="00A05F70">
                  <w:pPr>
                    <w:jc w:val="center"/>
                    <w:rPr>
                      <w:szCs w:val="21"/>
                      <w:lang w:val="pt-BR"/>
                    </w:rPr>
                  </w:pPr>
                  <w:r w:rsidRPr="00903CE8">
                    <w:rPr>
                      <w:szCs w:val="21"/>
                      <w:lang w:val="pt-BR"/>
                    </w:rPr>
                    <w:t>固废</w:t>
                  </w:r>
                </w:p>
              </w:tc>
              <w:tc>
                <w:tcPr>
                  <w:tcW w:w="992" w:type="dxa"/>
                  <w:vAlign w:val="center"/>
                </w:tcPr>
                <w:p w14:paraId="260602C2" w14:textId="6DCEF88F" w:rsidR="00BF0152" w:rsidRPr="00903CE8" w:rsidRDefault="00BF0152" w:rsidP="00A05F70">
                  <w:pPr>
                    <w:jc w:val="center"/>
                    <w:rPr>
                      <w:szCs w:val="21"/>
                      <w:lang w:val="pt-BR"/>
                    </w:rPr>
                  </w:pPr>
                  <w:r>
                    <w:rPr>
                      <w:rFonts w:hint="eastAsia"/>
                      <w:kern w:val="0"/>
                      <w:szCs w:val="21"/>
                    </w:rPr>
                    <w:t>依托现有</w:t>
                  </w:r>
                </w:p>
              </w:tc>
              <w:tc>
                <w:tcPr>
                  <w:tcW w:w="2977" w:type="dxa"/>
                  <w:vAlign w:val="center"/>
                </w:tcPr>
                <w:p w14:paraId="169A40A9" w14:textId="4344257D" w:rsidR="00BF0152" w:rsidRPr="00903CE8" w:rsidRDefault="00BF0152" w:rsidP="00104EB5">
                  <w:pPr>
                    <w:rPr>
                      <w:szCs w:val="21"/>
                      <w:lang w:val="pt-BR"/>
                    </w:rPr>
                  </w:pPr>
                  <w:r>
                    <w:rPr>
                      <w:rFonts w:hint="eastAsia"/>
                      <w:szCs w:val="21"/>
                    </w:rPr>
                    <w:t>依托现有</w:t>
                  </w:r>
                  <w:r w:rsidRPr="009B4ADB">
                    <w:rPr>
                      <w:szCs w:val="21"/>
                    </w:rPr>
                    <w:t>1</w:t>
                  </w:r>
                  <w:r w:rsidRPr="009B4ADB">
                    <w:rPr>
                      <w:szCs w:val="21"/>
                    </w:rPr>
                    <w:t>座（</w:t>
                  </w:r>
                  <w:r w:rsidRPr="009B4ADB">
                    <w:rPr>
                      <w:szCs w:val="21"/>
                    </w:rPr>
                    <w:t>100m</w:t>
                  </w:r>
                  <w:r w:rsidRPr="009B4ADB">
                    <w:rPr>
                      <w:szCs w:val="21"/>
                      <w:vertAlign w:val="superscript"/>
                    </w:rPr>
                    <w:t>2</w:t>
                  </w:r>
                  <w:r w:rsidRPr="009B4ADB">
                    <w:rPr>
                      <w:szCs w:val="21"/>
                    </w:rPr>
                    <w:t>）一般固</w:t>
                  </w:r>
                  <w:proofErr w:type="gramStart"/>
                  <w:r w:rsidRPr="009B4ADB">
                    <w:rPr>
                      <w:szCs w:val="21"/>
                    </w:rPr>
                    <w:t>废临时</w:t>
                  </w:r>
                  <w:proofErr w:type="gramEnd"/>
                  <w:r w:rsidRPr="009B4ADB">
                    <w:rPr>
                      <w:szCs w:val="21"/>
                    </w:rPr>
                    <w:t>堆场</w:t>
                  </w:r>
                  <w:r>
                    <w:rPr>
                      <w:rFonts w:hint="eastAsia"/>
                      <w:szCs w:val="21"/>
                    </w:rPr>
                    <w:t>，现有工程一般固</w:t>
                  </w:r>
                  <w:proofErr w:type="gramStart"/>
                  <w:r>
                    <w:rPr>
                      <w:rFonts w:hint="eastAsia"/>
                      <w:szCs w:val="21"/>
                    </w:rPr>
                    <w:t>废主要</w:t>
                  </w:r>
                  <w:proofErr w:type="gramEnd"/>
                  <w:r>
                    <w:rPr>
                      <w:rFonts w:hint="eastAsia"/>
                      <w:szCs w:val="21"/>
                    </w:rPr>
                    <w:t>为</w:t>
                  </w:r>
                  <w:r w:rsidRPr="00BF0152">
                    <w:rPr>
                      <w:rFonts w:hint="eastAsia"/>
                      <w:szCs w:val="21"/>
                    </w:rPr>
                    <w:t>废边角料、废焊条</w:t>
                  </w:r>
                  <w:r w:rsidR="00D25B8C">
                    <w:rPr>
                      <w:rFonts w:hint="eastAsia"/>
                      <w:szCs w:val="21"/>
                    </w:rPr>
                    <w:t>、</w:t>
                  </w:r>
                  <w:r w:rsidRPr="00BF0152">
                    <w:rPr>
                      <w:rFonts w:hint="eastAsia"/>
                      <w:szCs w:val="21"/>
                    </w:rPr>
                    <w:t>废焊丝、废铁屑、袋式除尘器回收粉尘</w:t>
                  </w:r>
                </w:p>
              </w:tc>
              <w:tc>
                <w:tcPr>
                  <w:tcW w:w="2726" w:type="dxa"/>
                  <w:vAlign w:val="center"/>
                </w:tcPr>
                <w:p w14:paraId="79794F82" w14:textId="3642751C" w:rsidR="00BF0152" w:rsidRPr="00903CE8" w:rsidRDefault="00BF0152" w:rsidP="00104EB5">
                  <w:pPr>
                    <w:rPr>
                      <w:szCs w:val="21"/>
                      <w:lang w:val="pt-BR"/>
                    </w:rPr>
                  </w:pPr>
                  <w:r>
                    <w:rPr>
                      <w:rFonts w:hint="eastAsia"/>
                      <w:szCs w:val="21"/>
                      <w:lang w:val="pt-BR"/>
                    </w:rPr>
                    <w:t>本工程一般固</w:t>
                  </w:r>
                  <w:proofErr w:type="gramStart"/>
                  <w:r>
                    <w:rPr>
                      <w:rFonts w:hint="eastAsia"/>
                      <w:szCs w:val="21"/>
                      <w:lang w:val="pt-BR"/>
                    </w:rPr>
                    <w:t>废主要</w:t>
                  </w:r>
                  <w:proofErr w:type="gramEnd"/>
                  <w:r>
                    <w:rPr>
                      <w:rFonts w:hint="eastAsia"/>
                      <w:szCs w:val="21"/>
                      <w:lang w:val="pt-BR"/>
                    </w:rPr>
                    <w:t>为</w:t>
                  </w:r>
                  <w:r w:rsidRPr="00BF0152">
                    <w:rPr>
                      <w:rFonts w:hint="eastAsia"/>
                      <w:szCs w:val="21"/>
                    </w:rPr>
                    <w:t>废边角料、废焊条</w:t>
                  </w:r>
                  <w:r w:rsidR="00D25B8C">
                    <w:rPr>
                      <w:rFonts w:hint="eastAsia"/>
                      <w:szCs w:val="21"/>
                    </w:rPr>
                    <w:t>、</w:t>
                  </w:r>
                  <w:r w:rsidRPr="00BF0152">
                    <w:rPr>
                      <w:rFonts w:hint="eastAsia"/>
                      <w:szCs w:val="21"/>
                    </w:rPr>
                    <w:t>废焊丝、废铁屑、袋式除尘器回收粉尘</w:t>
                  </w:r>
                  <w:r w:rsidR="00D25B8C">
                    <w:rPr>
                      <w:rFonts w:hint="eastAsia"/>
                      <w:szCs w:val="21"/>
                    </w:rPr>
                    <w:t>、</w:t>
                  </w:r>
                  <w:r w:rsidR="00D25B8C" w:rsidRPr="00D25B8C">
                    <w:rPr>
                      <w:rFonts w:hint="eastAsia"/>
                      <w:szCs w:val="21"/>
                    </w:rPr>
                    <w:t>废金刚砂</w:t>
                  </w:r>
                  <w:r w:rsidR="00D25B8C">
                    <w:rPr>
                      <w:rFonts w:hint="eastAsia"/>
                      <w:szCs w:val="21"/>
                    </w:rPr>
                    <w:t>等固废，可依托</w:t>
                  </w:r>
                </w:p>
              </w:tc>
            </w:tr>
          </w:tbl>
          <w:p w14:paraId="2382BD55" w14:textId="1C4E7042" w:rsidR="00496A13" w:rsidRPr="00903CE8" w:rsidRDefault="00496A13">
            <w:pPr>
              <w:tabs>
                <w:tab w:val="right" w:pos="9734"/>
              </w:tabs>
              <w:spacing w:line="460" w:lineRule="exact"/>
              <w:ind w:firstLineChars="200" w:firstLine="482"/>
              <w:rPr>
                <w:b/>
                <w:sz w:val="24"/>
              </w:rPr>
            </w:pPr>
            <w:r w:rsidRPr="00903CE8">
              <w:rPr>
                <w:b/>
                <w:sz w:val="24"/>
              </w:rPr>
              <w:t>3</w:t>
            </w:r>
            <w:r w:rsidRPr="00903CE8">
              <w:rPr>
                <w:b/>
                <w:sz w:val="24"/>
              </w:rPr>
              <w:t>、产品方案</w:t>
            </w:r>
          </w:p>
          <w:p w14:paraId="69A62CE9" w14:textId="23AD9E79" w:rsidR="00496A13" w:rsidRPr="00903CE8" w:rsidRDefault="00496A13">
            <w:pPr>
              <w:spacing w:line="460" w:lineRule="exact"/>
              <w:ind w:firstLineChars="200" w:firstLine="480"/>
              <w:rPr>
                <w:sz w:val="24"/>
              </w:rPr>
            </w:pPr>
            <w:r w:rsidRPr="00903CE8">
              <w:rPr>
                <w:sz w:val="24"/>
              </w:rPr>
              <w:t>本项目产品为</w:t>
            </w:r>
            <w:r w:rsidR="00D10B21" w:rsidRPr="00903CE8">
              <w:rPr>
                <w:sz w:val="24"/>
              </w:rPr>
              <w:t>封头冶金产品、高炉热风炉产品、转炉产品</w:t>
            </w:r>
            <w:r w:rsidRPr="00903CE8">
              <w:rPr>
                <w:sz w:val="24"/>
              </w:rPr>
              <w:t>，项目产品方案及产量详见表</w:t>
            </w:r>
            <w:r w:rsidR="00C04566" w:rsidRPr="00903CE8">
              <w:rPr>
                <w:sz w:val="24"/>
              </w:rPr>
              <w:t>1</w:t>
            </w:r>
            <w:r w:rsidR="00E508CE">
              <w:rPr>
                <w:sz w:val="24"/>
              </w:rPr>
              <w:t>3</w:t>
            </w:r>
            <w:r w:rsidRPr="00903CE8">
              <w:rPr>
                <w:sz w:val="24"/>
              </w:rPr>
              <w:t>。</w:t>
            </w:r>
          </w:p>
          <w:p w14:paraId="2715C7FA" w14:textId="1F07DEEB" w:rsidR="00496A13" w:rsidRPr="00903CE8" w:rsidRDefault="00496A13">
            <w:pPr>
              <w:spacing w:line="460" w:lineRule="exact"/>
              <w:ind w:firstLineChars="200" w:firstLine="480"/>
              <w:rPr>
                <w:rFonts w:eastAsia="黑体"/>
                <w:sz w:val="24"/>
              </w:rPr>
            </w:pPr>
            <w:r w:rsidRPr="00903CE8">
              <w:rPr>
                <w:rFonts w:eastAsia="黑体"/>
                <w:sz w:val="24"/>
              </w:rPr>
              <w:t>表</w:t>
            </w:r>
            <w:r w:rsidR="00C04566" w:rsidRPr="00903CE8">
              <w:rPr>
                <w:rFonts w:eastAsia="黑体"/>
                <w:bCs/>
                <w:sz w:val="24"/>
              </w:rPr>
              <w:t>1</w:t>
            </w:r>
            <w:r w:rsidR="00E508CE">
              <w:rPr>
                <w:rFonts w:eastAsia="黑体"/>
                <w:bCs/>
                <w:sz w:val="24"/>
              </w:rPr>
              <w:t>3</w:t>
            </w:r>
            <w:r w:rsidR="00A2686B">
              <w:rPr>
                <w:rFonts w:eastAsia="黑体"/>
                <w:bCs/>
                <w:sz w:val="24"/>
              </w:rPr>
              <w:t xml:space="preserve">               </w:t>
            </w:r>
            <w:r w:rsidRPr="00903CE8">
              <w:rPr>
                <w:rFonts w:eastAsia="黑体"/>
                <w:sz w:val="24"/>
              </w:rPr>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ayout w:type="fixed"/>
              <w:tblLook w:val="0000" w:firstRow="0" w:lastRow="0" w:firstColumn="0" w:lastColumn="0" w:noHBand="0" w:noVBand="0"/>
            </w:tblPr>
            <w:tblGrid>
              <w:gridCol w:w="682"/>
              <w:gridCol w:w="1925"/>
              <w:gridCol w:w="1650"/>
              <w:gridCol w:w="1650"/>
              <w:gridCol w:w="1805"/>
            </w:tblGrid>
            <w:tr w:rsidR="00D10B21" w:rsidRPr="00903CE8" w14:paraId="4DDC78D5" w14:textId="77777777" w:rsidTr="00D10B21">
              <w:trPr>
                <w:trHeight w:val="397"/>
                <w:jc w:val="center"/>
              </w:trPr>
              <w:tc>
                <w:tcPr>
                  <w:tcW w:w="442" w:type="pct"/>
                  <w:vMerge w:val="restart"/>
                  <w:vAlign w:val="center"/>
                </w:tcPr>
                <w:p w14:paraId="09A599CA" w14:textId="77777777" w:rsidR="00D10B21" w:rsidRPr="00903CE8" w:rsidRDefault="00D10B21">
                  <w:pPr>
                    <w:jc w:val="center"/>
                    <w:rPr>
                      <w:b/>
                      <w:szCs w:val="20"/>
                    </w:rPr>
                  </w:pPr>
                  <w:r w:rsidRPr="00903CE8">
                    <w:rPr>
                      <w:b/>
                      <w:szCs w:val="20"/>
                    </w:rPr>
                    <w:t>序号</w:t>
                  </w:r>
                </w:p>
              </w:tc>
              <w:tc>
                <w:tcPr>
                  <w:tcW w:w="1248" w:type="pct"/>
                  <w:vMerge w:val="restart"/>
                  <w:vAlign w:val="center"/>
                </w:tcPr>
                <w:p w14:paraId="3109974D" w14:textId="77777777" w:rsidR="00D10B21" w:rsidRPr="00903CE8" w:rsidRDefault="00D10B21">
                  <w:pPr>
                    <w:jc w:val="center"/>
                    <w:rPr>
                      <w:b/>
                      <w:szCs w:val="20"/>
                    </w:rPr>
                  </w:pPr>
                  <w:r w:rsidRPr="00903CE8">
                    <w:rPr>
                      <w:b/>
                      <w:szCs w:val="20"/>
                    </w:rPr>
                    <w:t>产品名称</w:t>
                  </w:r>
                </w:p>
              </w:tc>
              <w:tc>
                <w:tcPr>
                  <w:tcW w:w="3310" w:type="pct"/>
                  <w:gridSpan w:val="3"/>
                  <w:vAlign w:val="center"/>
                </w:tcPr>
                <w:p w14:paraId="57FE324C" w14:textId="77777777" w:rsidR="00D10B21" w:rsidRPr="00903CE8" w:rsidRDefault="00D10B21">
                  <w:pPr>
                    <w:jc w:val="center"/>
                    <w:rPr>
                      <w:b/>
                      <w:szCs w:val="20"/>
                    </w:rPr>
                  </w:pPr>
                  <w:r w:rsidRPr="00903CE8">
                    <w:rPr>
                      <w:b/>
                      <w:szCs w:val="20"/>
                    </w:rPr>
                    <w:t>产量（吨</w:t>
                  </w:r>
                  <w:r w:rsidRPr="00903CE8">
                    <w:rPr>
                      <w:b/>
                      <w:szCs w:val="20"/>
                    </w:rPr>
                    <w:t>/</w:t>
                  </w:r>
                  <w:r w:rsidRPr="00903CE8">
                    <w:rPr>
                      <w:b/>
                      <w:szCs w:val="20"/>
                    </w:rPr>
                    <w:t>年）</w:t>
                  </w:r>
                </w:p>
              </w:tc>
            </w:tr>
            <w:tr w:rsidR="00D10B21" w:rsidRPr="00903CE8" w14:paraId="47F3B64F" w14:textId="77777777" w:rsidTr="00D10B21">
              <w:trPr>
                <w:trHeight w:val="397"/>
                <w:jc w:val="center"/>
              </w:trPr>
              <w:tc>
                <w:tcPr>
                  <w:tcW w:w="442" w:type="pct"/>
                  <w:vMerge/>
                  <w:vAlign w:val="center"/>
                </w:tcPr>
                <w:p w14:paraId="1E145A73" w14:textId="77777777" w:rsidR="00D10B21" w:rsidRPr="00903CE8" w:rsidRDefault="00D10B21">
                  <w:pPr>
                    <w:jc w:val="center"/>
                    <w:rPr>
                      <w:b/>
                      <w:szCs w:val="20"/>
                    </w:rPr>
                  </w:pPr>
                </w:p>
              </w:tc>
              <w:tc>
                <w:tcPr>
                  <w:tcW w:w="1248" w:type="pct"/>
                  <w:vMerge/>
                  <w:vAlign w:val="center"/>
                </w:tcPr>
                <w:p w14:paraId="0DDEA3CE" w14:textId="77777777" w:rsidR="00D10B21" w:rsidRPr="00903CE8" w:rsidRDefault="00D10B21">
                  <w:pPr>
                    <w:jc w:val="center"/>
                    <w:rPr>
                      <w:b/>
                      <w:szCs w:val="20"/>
                    </w:rPr>
                  </w:pPr>
                </w:p>
              </w:tc>
              <w:tc>
                <w:tcPr>
                  <w:tcW w:w="1070" w:type="pct"/>
                  <w:vAlign w:val="center"/>
                </w:tcPr>
                <w:p w14:paraId="313EC7E4" w14:textId="77777777" w:rsidR="00D10B21" w:rsidRPr="00903CE8" w:rsidRDefault="00D10B21">
                  <w:pPr>
                    <w:jc w:val="center"/>
                    <w:rPr>
                      <w:b/>
                      <w:szCs w:val="20"/>
                    </w:rPr>
                  </w:pPr>
                  <w:r w:rsidRPr="00903CE8">
                    <w:rPr>
                      <w:b/>
                      <w:szCs w:val="20"/>
                    </w:rPr>
                    <w:t>现有</w:t>
                  </w:r>
                </w:p>
              </w:tc>
              <w:tc>
                <w:tcPr>
                  <w:tcW w:w="1070" w:type="pct"/>
                  <w:vAlign w:val="center"/>
                </w:tcPr>
                <w:p w14:paraId="50873631" w14:textId="77777777" w:rsidR="00D10B21" w:rsidRPr="00903CE8" w:rsidRDefault="00D10B21">
                  <w:pPr>
                    <w:jc w:val="center"/>
                    <w:rPr>
                      <w:b/>
                      <w:szCs w:val="20"/>
                    </w:rPr>
                  </w:pPr>
                  <w:r w:rsidRPr="00903CE8">
                    <w:rPr>
                      <w:b/>
                      <w:szCs w:val="20"/>
                    </w:rPr>
                    <w:t>本项目</w:t>
                  </w:r>
                </w:p>
              </w:tc>
              <w:tc>
                <w:tcPr>
                  <w:tcW w:w="1170" w:type="pct"/>
                  <w:vAlign w:val="center"/>
                </w:tcPr>
                <w:p w14:paraId="6E36D0C3" w14:textId="77777777" w:rsidR="00D10B21" w:rsidRPr="00903CE8" w:rsidRDefault="00D10B21">
                  <w:pPr>
                    <w:jc w:val="center"/>
                    <w:rPr>
                      <w:b/>
                      <w:szCs w:val="20"/>
                    </w:rPr>
                  </w:pPr>
                  <w:r w:rsidRPr="00903CE8">
                    <w:rPr>
                      <w:b/>
                      <w:szCs w:val="20"/>
                    </w:rPr>
                    <w:t>建成后全厂</w:t>
                  </w:r>
                </w:p>
              </w:tc>
            </w:tr>
            <w:tr w:rsidR="00D10B21" w:rsidRPr="00903CE8" w14:paraId="12D4369D" w14:textId="77777777" w:rsidTr="00D10B21">
              <w:trPr>
                <w:trHeight w:val="397"/>
                <w:jc w:val="center"/>
              </w:trPr>
              <w:tc>
                <w:tcPr>
                  <w:tcW w:w="442" w:type="pct"/>
                  <w:vAlign w:val="center"/>
                </w:tcPr>
                <w:p w14:paraId="6BA5DD12" w14:textId="77777777" w:rsidR="00D10B21" w:rsidRPr="00903CE8" w:rsidRDefault="00D10B21">
                  <w:pPr>
                    <w:contextualSpacing/>
                    <w:jc w:val="center"/>
                    <w:textAlignment w:val="baseline"/>
                    <w:rPr>
                      <w:kern w:val="0"/>
                      <w:szCs w:val="21"/>
                    </w:rPr>
                  </w:pPr>
                  <w:r w:rsidRPr="00903CE8">
                    <w:rPr>
                      <w:kern w:val="0"/>
                      <w:szCs w:val="21"/>
                    </w:rPr>
                    <w:t>1</w:t>
                  </w:r>
                </w:p>
              </w:tc>
              <w:tc>
                <w:tcPr>
                  <w:tcW w:w="1248" w:type="pct"/>
                  <w:vAlign w:val="center"/>
                </w:tcPr>
                <w:p w14:paraId="551EFCB7" w14:textId="77777777" w:rsidR="00D10B21" w:rsidRPr="00903CE8" w:rsidRDefault="00D10B21">
                  <w:pPr>
                    <w:contextualSpacing/>
                    <w:jc w:val="center"/>
                    <w:textAlignment w:val="baseline"/>
                    <w:rPr>
                      <w:kern w:val="0"/>
                      <w:szCs w:val="21"/>
                    </w:rPr>
                  </w:pPr>
                  <w:r w:rsidRPr="00903CE8">
                    <w:rPr>
                      <w:bCs/>
                      <w:szCs w:val="21"/>
                    </w:rPr>
                    <w:t>封头</w:t>
                  </w:r>
                </w:p>
              </w:tc>
              <w:tc>
                <w:tcPr>
                  <w:tcW w:w="1070" w:type="pct"/>
                  <w:vAlign w:val="center"/>
                </w:tcPr>
                <w:p w14:paraId="20D1D804" w14:textId="77777777" w:rsidR="00D10B21" w:rsidRPr="00903CE8" w:rsidRDefault="00D10B21">
                  <w:pPr>
                    <w:contextualSpacing/>
                    <w:jc w:val="center"/>
                    <w:textAlignment w:val="baseline"/>
                    <w:rPr>
                      <w:kern w:val="0"/>
                      <w:szCs w:val="21"/>
                    </w:rPr>
                  </w:pPr>
                  <w:r w:rsidRPr="00903CE8">
                    <w:rPr>
                      <w:kern w:val="0"/>
                      <w:szCs w:val="21"/>
                    </w:rPr>
                    <w:t>2000</w:t>
                  </w:r>
                </w:p>
              </w:tc>
              <w:tc>
                <w:tcPr>
                  <w:tcW w:w="1070" w:type="pct"/>
                  <w:vMerge w:val="restart"/>
                  <w:vAlign w:val="center"/>
                </w:tcPr>
                <w:p w14:paraId="2D58DBA2" w14:textId="77777777" w:rsidR="00D10B21" w:rsidRPr="00903CE8" w:rsidRDefault="00D10B21">
                  <w:pPr>
                    <w:contextualSpacing/>
                    <w:jc w:val="center"/>
                    <w:textAlignment w:val="baseline"/>
                    <w:rPr>
                      <w:kern w:val="0"/>
                      <w:szCs w:val="21"/>
                    </w:rPr>
                  </w:pPr>
                  <w:r w:rsidRPr="00903CE8">
                    <w:rPr>
                      <w:kern w:val="0"/>
                      <w:szCs w:val="21"/>
                    </w:rPr>
                    <w:t>150000</w:t>
                  </w:r>
                </w:p>
              </w:tc>
              <w:tc>
                <w:tcPr>
                  <w:tcW w:w="1170" w:type="pct"/>
                  <w:vMerge w:val="restart"/>
                  <w:vAlign w:val="center"/>
                </w:tcPr>
                <w:p w14:paraId="44EEA8F2" w14:textId="77777777" w:rsidR="00D10B21" w:rsidRPr="00903CE8" w:rsidRDefault="00D10B21">
                  <w:pPr>
                    <w:contextualSpacing/>
                    <w:jc w:val="center"/>
                    <w:textAlignment w:val="baseline"/>
                    <w:rPr>
                      <w:kern w:val="0"/>
                      <w:szCs w:val="21"/>
                    </w:rPr>
                  </w:pPr>
                  <w:r w:rsidRPr="00903CE8">
                    <w:rPr>
                      <w:kern w:val="0"/>
                      <w:szCs w:val="21"/>
                    </w:rPr>
                    <w:t>152000</w:t>
                  </w:r>
                </w:p>
              </w:tc>
            </w:tr>
            <w:tr w:rsidR="00D10B21" w:rsidRPr="00903CE8" w14:paraId="7E522240" w14:textId="77777777" w:rsidTr="00D10B21">
              <w:trPr>
                <w:trHeight w:val="397"/>
                <w:jc w:val="center"/>
              </w:trPr>
              <w:tc>
                <w:tcPr>
                  <w:tcW w:w="442" w:type="pct"/>
                  <w:vAlign w:val="center"/>
                </w:tcPr>
                <w:p w14:paraId="723FF1AF" w14:textId="77777777" w:rsidR="00D10B21" w:rsidRPr="00903CE8" w:rsidRDefault="00D10B21">
                  <w:pPr>
                    <w:contextualSpacing/>
                    <w:jc w:val="center"/>
                    <w:textAlignment w:val="baseline"/>
                    <w:rPr>
                      <w:kern w:val="0"/>
                      <w:szCs w:val="21"/>
                    </w:rPr>
                  </w:pPr>
                  <w:r w:rsidRPr="00903CE8">
                    <w:rPr>
                      <w:kern w:val="0"/>
                      <w:szCs w:val="21"/>
                    </w:rPr>
                    <w:t>2</w:t>
                  </w:r>
                </w:p>
              </w:tc>
              <w:tc>
                <w:tcPr>
                  <w:tcW w:w="1248" w:type="pct"/>
                  <w:vAlign w:val="center"/>
                </w:tcPr>
                <w:p w14:paraId="1A27BFD0" w14:textId="77777777" w:rsidR="00D10B21" w:rsidRPr="00903CE8" w:rsidRDefault="00D10B21">
                  <w:pPr>
                    <w:contextualSpacing/>
                    <w:jc w:val="center"/>
                    <w:textAlignment w:val="baseline"/>
                    <w:rPr>
                      <w:bCs/>
                      <w:szCs w:val="21"/>
                    </w:rPr>
                  </w:pPr>
                  <w:r w:rsidRPr="00903CE8">
                    <w:rPr>
                      <w:bCs/>
                      <w:szCs w:val="21"/>
                    </w:rPr>
                    <w:t>高炉热风炉</w:t>
                  </w:r>
                </w:p>
              </w:tc>
              <w:tc>
                <w:tcPr>
                  <w:tcW w:w="1070" w:type="pct"/>
                  <w:vAlign w:val="center"/>
                </w:tcPr>
                <w:p w14:paraId="01F63E25" w14:textId="77777777" w:rsidR="00D10B21" w:rsidRPr="00903CE8" w:rsidRDefault="00D10B21">
                  <w:pPr>
                    <w:contextualSpacing/>
                    <w:jc w:val="center"/>
                    <w:textAlignment w:val="baseline"/>
                    <w:rPr>
                      <w:kern w:val="0"/>
                      <w:szCs w:val="21"/>
                    </w:rPr>
                  </w:pPr>
                  <w:r w:rsidRPr="00903CE8">
                    <w:rPr>
                      <w:kern w:val="0"/>
                      <w:szCs w:val="21"/>
                    </w:rPr>
                    <w:t>/</w:t>
                  </w:r>
                </w:p>
              </w:tc>
              <w:tc>
                <w:tcPr>
                  <w:tcW w:w="1070" w:type="pct"/>
                  <w:vMerge/>
                  <w:vAlign w:val="center"/>
                </w:tcPr>
                <w:p w14:paraId="5EBAD207" w14:textId="77777777" w:rsidR="00D10B21" w:rsidRPr="00903CE8" w:rsidRDefault="00D10B21">
                  <w:pPr>
                    <w:contextualSpacing/>
                    <w:jc w:val="center"/>
                    <w:textAlignment w:val="baseline"/>
                    <w:rPr>
                      <w:kern w:val="0"/>
                      <w:szCs w:val="21"/>
                    </w:rPr>
                  </w:pPr>
                </w:p>
              </w:tc>
              <w:tc>
                <w:tcPr>
                  <w:tcW w:w="1170" w:type="pct"/>
                  <w:vMerge/>
                  <w:vAlign w:val="center"/>
                </w:tcPr>
                <w:p w14:paraId="4018466A" w14:textId="77777777" w:rsidR="00D10B21" w:rsidRPr="00903CE8" w:rsidRDefault="00D10B21">
                  <w:pPr>
                    <w:contextualSpacing/>
                    <w:jc w:val="center"/>
                    <w:textAlignment w:val="baseline"/>
                    <w:rPr>
                      <w:kern w:val="0"/>
                      <w:szCs w:val="21"/>
                    </w:rPr>
                  </w:pPr>
                </w:p>
              </w:tc>
            </w:tr>
            <w:tr w:rsidR="00D10B21" w:rsidRPr="00903CE8" w14:paraId="2D8BECC7" w14:textId="77777777" w:rsidTr="00D10B21">
              <w:trPr>
                <w:trHeight w:val="397"/>
                <w:jc w:val="center"/>
              </w:trPr>
              <w:tc>
                <w:tcPr>
                  <w:tcW w:w="442" w:type="pct"/>
                  <w:vAlign w:val="center"/>
                </w:tcPr>
                <w:p w14:paraId="2FF8F7F9" w14:textId="77777777" w:rsidR="00D10B21" w:rsidRPr="00903CE8" w:rsidRDefault="00D10B21">
                  <w:pPr>
                    <w:contextualSpacing/>
                    <w:jc w:val="center"/>
                    <w:textAlignment w:val="baseline"/>
                    <w:rPr>
                      <w:kern w:val="0"/>
                      <w:szCs w:val="21"/>
                    </w:rPr>
                  </w:pPr>
                  <w:r w:rsidRPr="00903CE8">
                    <w:rPr>
                      <w:kern w:val="0"/>
                      <w:szCs w:val="21"/>
                    </w:rPr>
                    <w:t>3</w:t>
                  </w:r>
                </w:p>
              </w:tc>
              <w:tc>
                <w:tcPr>
                  <w:tcW w:w="1248" w:type="pct"/>
                  <w:vAlign w:val="center"/>
                </w:tcPr>
                <w:p w14:paraId="7D4DD5B5" w14:textId="77777777" w:rsidR="00D10B21" w:rsidRPr="00903CE8" w:rsidRDefault="00D10B21">
                  <w:pPr>
                    <w:contextualSpacing/>
                    <w:jc w:val="center"/>
                    <w:textAlignment w:val="baseline"/>
                    <w:rPr>
                      <w:bCs/>
                      <w:szCs w:val="21"/>
                    </w:rPr>
                  </w:pPr>
                  <w:r w:rsidRPr="00903CE8">
                    <w:rPr>
                      <w:bCs/>
                      <w:szCs w:val="21"/>
                    </w:rPr>
                    <w:t>转炉</w:t>
                  </w:r>
                </w:p>
              </w:tc>
              <w:tc>
                <w:tcPr>
                  <w:tcW w:w="1070" w:type="pct"/>
                  <w:vAlign w:val="center"/>
                </w:tcPr>
                <w:p w14:paraId="2E0C812F" w14:textId="77777777" w:rsidR="00D10B21" w:rsidRPr="00903CE8" w:rsidRDefault="00D10B21">
                  <w:pPr>
                    <w:contextualSpacing/>
                    <w:jc w:val="center"/>
                    <w:textAlignment w:val="baseline"/>
                    <w:rPr>
                      <w:kern w:val="0"/>
                      <w:szCs w:val="21"/>
                    </w:rPr>
                  </w:pPr>
                  <w:r w:rsidRPr="00903CE8">
                    <w:rPr>
                      <w:kern w:val="0"/>
                      <w:szCs w:val="21"/>
                    </w:rPr>
                    <w:t>/</w:t>
                  </w:r>
                </w:p>
              </w:tc>
              <w:tc>
                <w:tcPr>
                  <w:tcW w:w="1070" w:type="pct"/>
                  <w:vMerge/>
                  <w:vAlign w:val="center"/>
                </w:tcPr>
                <w:p w14:paraId="30C4A870" w14:textId="77777777" w:rsidR="00D10B21" w:rsidRPr="00903CE8" w:rsidRDefault="00D10B21">
                  <w:pPr>
                    <w:contextualSpacing/>
                    <w:jc w:val="center"/>
                    <w:textAlignment w:val="baseline"/>
                    <w:rPr>
                      <w:kern w:val="0"/>
                      <w:szCs w:val="21"/>
                    </w:rPr>
                  </w:pPr>
                </w:p>
              </w:tc>
              <w:tc>
                <w:tcPr>
                  <w:tcW w:w="1170" w:type="pct"/>
                  <w:vMerge/>
                  <w:vAlign w:val="center"/>
                </w:tcPr>
                <w:p w14:paraId="037EABA8" w14:textId="77777777" w:rsidR="00D10B21" w:rsidRPr="00903CE8" w:rsidRDefault="00D10B21">
                  <w:pPr>
                    <w:contextualSpacing/>
                    <w:jc w:val="center"/>
                    <w:textAlignment w:val="baseline"/>
                    <w:rPr>
                      <w:kern w:val="0"/>
                      <w:szCs w:val="21"/>
                    </w:rPr>
                  </w:pPr>
                </w:p>
              </w:tc>
            </w:tr>
          </w:tbl>
          <w:p w14:paraId="6C07503A" w14:textId="77777777" w:rsidR="00496A13" w:rsidRPr="00903CE8" w:rsidRDefault="00496A13">
            <w:pPr>
              <w:spacing w:line="460" w:lineRule="exact"/>
              <w:ind w:firstLineChars="200" w:firstLine="482"/>
              <w:rPr>
                <w:b/>
                <w:sz w:val="24"/>
              </w:rPr>
            </w:pPr>
            <w:r w:rsidRPr="00903CE8">
              <w:rPr>
                <w:b/>
                <w:sz w:val="24"/>
              </w:rPr>
              <w:t>4</w:t>
            </w:r>
            <w:r w:rsidRPr="00903CE8">
              <w:rPr>
                <w:b/>
                <w:sz w:val="24"/>
              </w:rPr>
              <w:t>、主要生产设备</w:t>
            </w:r>
          </w:p>
          <w:p w14:paraId="6F9DBB47" w14:textId="77777777" w:rsidR="00496A13" w:rsidRPr="00903CE8" w:rsidRDefault="00496A13">
            <w:pPr>
              <w:spacing w:line="460" w:lineRule="exact"/>
              <w:ind w:firstLineChars="200" w:firstLine="480"/>
              <w:rPr>
                <w:sz w:val="24"/>
              </w:rPr>
            </w:pPr>
            <w:r w:rsidRPr="00903CE8">
              <w:rPr>
                <w:sz w:val="24"/>
              </w:rPr>
              <w:t>本项目主要设备见下表。</w:t>
            </w:r>
          </w:p>
          <w:p w14:paraId="11267687" w14:textId="667E8557" w:rsidR="00496A13" w:rsidRPr="00903CE8" w:rsidRDefault="00496A13">
            <w:pPr>
              <w:spacing w:line="460" w:lineRule="exact"/>
              <w:ind w:firstLineChars="200" w:firstLine="480"/>
              <w:jc w:val="left"/>
              <w:rPr>
                <w:rFonts w:eastAsia="黑体"/>
                <w:sz w:val="24"/>
              </w:rPr>
            </w:pPr>
            <w:r w:rsidRPr="00903CE8">
              <w:rPr>
                <w:rFonts w:eastAsia="黑体"/>
                <w:sz w:val="24"/>
                <w:lang w:val="pt-BR"/>
              </w:rPr>
              <w:t>表</w:t>
            </w:r>
            <w:r w:rsidR="00C04566" w:rsidRPr="00903CE8">
              <w:rPr>
                <w:rFonts w:eastAsia="黑体"/>
                <w:sz w:val="24"/>
              </w:rPr>
              <w:t>1</w:t>
            </w:r>
            <w:r w:rsidR="00E508CE">
              <w:rPr>
                <w:rFonts w:eastAsia="黑体"/>
                <w:sz w:val="24"/>
              </w:rPr>
              <w:t>4</w:t>
            </w:r>
            <w:r w:rsidR="00A2686B">
              <w:rPr>
                <w:rFonts w:eastAsia="黑体"/>
                <w:sz w:val="24"/>
              </w:rPr>
              <w:t xml:space="preserve">              </w:t>
            </w:r>
            <w:r w:rsidRPr="00903CE8">
              <w:rPr>
                <w:rFonts w:eastAsia="黑体"/>
                <w:sz w:val="24"/>
              </w:rPr>
              <w:t>本项目</w:t>
            </w:r>
            <w:r w:rsidRPr="00903CE8">
              <w:rPr>
                <w:rFonts w:eastAsia="黑体"/>
                <w:sz w:val="24"/>
                <w:lang w:val="pt-BR"/>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624"/>
              <w:gridCol w:w="2234"/>
              <w:gridCol w:w="1806"/>
              <w:gridCol w:w="692"/>
              <w:gridCol w:w="1187"/>
              <w:gridCol w:w="1169"/>
            </w:tblGrid>
            <w:tr w:rsidR="00496A13" w:rsidRPr="00903CE8" w14:paraId="0FC6FEB4" w14:textId="77777777" w:rsidTr="0043088D">
              <w:trPr>
                <w:trHeight w:val="397"/>
                <w:jc w:val="center"/>
              </w:trPr>
              <w:tc>
                <w:tcPr>
                  <w:tcW w:w="624" w:type="dxa"/>
                  <w:tcBorders>
                    <w:top w:val="single" w:sz="8" w:space="0" w:color="auto"/>
                  </w:tcBorders>
                  <w:vAlign w:val="center"/>
                </w:tcPr>
                <w:p w14:paraId="0B9DC388" w14:textId="77777777" w:rsidR="00496A13" w:rsidRPr="00903CE8" w:rsidRDefault="00496A13">
                  <w:pPr>
                    <w:jc w:val="center"/>
                    <w:rPr>
                      <w:b/>
                      <w:szCs w:val="21"/>
                      <w:lang w:val="pt-BR"/>
                    </w:rPr>
                  </w:pPr>
                  <w:r w:rsidRPr="00903CE8">
                    <w:rPr>
                      <w:b/>
                      <w:szCs w:val="21"/>
                      <w:lang w:val="pt-BR"/>
                    </w:rPr>
                    <w:t>序号</w:t>
                  </w:r>
                </w:p>
              </w:tc>
              <w:tc>
                <w:tcPr>
                  <w:tcW w:w="2234" w:type="dxa"/>
                  <w:tcBorders>
                    <w:top w:val="single" w:sz="8" w:space="0" w:color="auto"/>
                  </w:tcBorders>
                  <w:vAlign w:val="center"/>
                </w:tcPr>
                <w:p w14:paraId="3E62EB82" w14:textId="77777777" w:rsidR="00496A13" w:rsidRPr="00903CE8" w:rsidRDefault="00496A13">
                  <w:pPr>
                    <w:jc w:val="center"/>
                    <w:rPr>
                      <w:b/>
                      <w:szCs w:val="21"/>
                      <w:lang w:val="pt-BR"/>
                    </w:rPr>
                  </w:pPr>
                  <w:r w:rsidRPr="00903CE8">
                    <w:rPr>
                      <w:b/>
                      <w:szCs w:val="21"/>
                      <w:lang w:val="pt-BR"/>
                    </w:rPr>
                    <w:t>设备名称</w:t>
                  </w:r>
                </w:p>
              </w:tc>
              <w:tc>
                <w:tcPr>
                  <w:tcW w:w="1806" w:type="dxa"/>
                  <w:tcBorders>
                    <w:top w:val="single" w:sz="8" w:space="0" w:color="auto"/>
                  </w:tcBorders>
                  <w:vAlign w:val="center"/>
                </w:tcPr>
                <w:p w14:paraId="73F1AF6B" w14:textId="77777777" w:rsidR="00496A13" w:rsidRPr="00903CE8" w:rsidRDefault="00496A13">
                  <w:pPr>
                    <w:jc w:val="center"/>
                    <w:rPr>
                      <w:b/>
                      <w:szCs w:val="21"/>
                      <w:lang w:val="pt-BR"/>
                    </w:rPr>
                  </w:pPr>
                  <w:r w:rsidRPr="00903CE8">
                    <w:rPr>
                      <w:b/>
                      <w:szCs w:val="21"/>
                      <w:lang w:val="pt-BR"/>
                    </w:rPr>
                    <w:t>型号</w:t>
                  </w:r>
                </w:p>
              </w:tc>
              <w:tc>
                <w:tcPr>
                  <w:tcW w:w="692" w:type="dxa"/>
                  <w:tcBorders>
                    <w:top w:val="single" w:sz="8" w:space="0" w:color="auto"/>
                  </w:tcBorders>
                  <w:vAlign w:val="center"/>
                </w:tcPr>
                <w:p w14:paraId="19E389DE" w14:textId="77777777" w:rsidR="00496A13" w:rsidRPr="00903CE8" w:rsidRDefault="00496A13">
                  <w:pPr>
                    <w:jc w:val="center"/>
                    <w:rPr>
                      <w:b/>
                      <w:szCs w:val="21"/>
                      <w:lang w:val="pt-BR"/>
                    </w:rPr>
                  </w:pPr>
                  <w:r w:rsidRPr="00903CE8">
                    <w:rPr>
                      <w:b/>
                      <w:szCs w:val="21"/>
                      <w:lang w:val="pt-BR"/>
                    </w:rPr>
                    <w:t>数量</w:t>
                  </w:r>
                </w:p>
              </w:tc>
              <w:tc>
                <w:tcPr>
                  <w:tcW w:w="1187" w:type="dxa"/>
                  <w:tcBorders>
                    <w:top w:val="single" w:sz="8" w:space="0" w:color="auto"/>
                  </w:tcBorders>
                  <w:vAlign w:val="center"/>
                </w:tcPr>
                <w:p w14:paraId="492CD600" w14:textId="77777777" w:rsidR="00496A13" w:rsidRPr="00903CE8" w:rsidRDefault="00496A13">
                  <w:pPr>
                    <w:jc w:val="center"/>
                    <w:rPr>
                      <w:b/>
                      <w:szCs w:val="21"/>
                      <w:lang w:val="pt-BR"/>
                    </w:rPr>
                  </w:pPr>
                  <w:r w:rsidRPr="00903CE8">
                    <w:rPr>
                      <w:b/>
                      <w:szCs w:val="21"/>
                      <w:lang w:val="pt-BR"/>
                    </w:rPr>
                    <w:t>使用工序</w:t>
                  </w:r>
                </w:p>
              </w:tc>
              <w:tc>
                <w:tcPr>
                  <w:tcW w:w="1169" w:type="dxa"/>
                  <w:tcBorders>
                    <w:top w:val="single" w:sz="8" w:space="0" w:color="auto"/>
                  </w:tcBorders>
                  <w:vAlign w:val="center"/>
                </w:tcPr>
                <w:p w14:paraId="581A9B5C" w14:textId="77777777" w:rsidR="00496A13" w:rsidRPr="00903CE8" w:rsidRDefault="00496A13">
                  <w:pPr>
                    <w:jc w:val="center"/>
                    <w:rPr>
                      <w:b/>
                      <w:szCs w:val="21"/>
                      <w:lang w:val="pt-BR"/>
                    </w:rPr>
                  </w:pPr>
                  <w:r w:rsidRPr="00903CE8">
                    <w:rPr>
                      <w:b/>
                      <w:szCs w:val="21"/>
                      <w:lang w:val="pt-BR"/>
                    </w:rPr>
                    <w:t>备注</w:t>
                  </w:r>
                </w:p>
              </w:tc>
            </w:tr>
            <w:tr w:rsidR="00863B3F" w:rsidRPr="00903CE8" w14:paraId="2A89E455" w14:textId="77777777" w:rsidTr="0043088D">
              <w:trPr>
                <w:trHeight w:val="397"/>
                <w:jc w:val="center"/>
              </w:trPr>
              <w:tc>
                <w:tcPr>
                  <w:tcW w:w="7712" w:type="dxa"/>
                  <w:gridSpan w:val="6"/>
                  <w:tcBorders>
                    <w:top w:val="single" w:sz="4" w:space="0" w:color="auto"/>
                  </w:tcBorders>
                  <w:vAlign w:val="center"/>
                </w:tcPr>
                <w:p w14:paraId="6025F08B" w14:textId="77777777" w:rsidR="00863B3F" w:rsidRPr="00903CE8" w:rsidRDefault="00863B3F">
                  <w:pPr>
                    <w:jc w:val="center"/>
                    <w:rPr>
                      <w:bCs/>
                      <w:szCs w:val="21"/>
                      <w:lang w:val="pt-BR"/>
                    </w:rPr>
                  </w:pPr>
                  <w:r w:rsidRPr="00903CE8">
                    <w:rPr>
                      <w:bCs/>
                      <w:szCs w:val="21"/>
                      <w:lang w:val="pt-BR"/>
                    </w:rPr>
                    <w:t>冷压车间</w:t>
                  </w:r>
                </w:p>
              </w:tc>
            </w:tr>
            <w:tr w:rsidR="00C0415D" w:rsidRPr="00903CE8" w14:paraId="48C7BE0D" w14:textId="77777777" w:rsidTr="0043088D">
              <w:trPr>
                <w:trHeight w:val="397"/>
                <w:jc w:val="center"/>
              </w:trPr>
              <w:tc>
                <w:tcPr>
                  <w:tcW w:w="624" w:type="dxa"/>
                  <w:tcBorders>
                    <w:top w:val="single" w:sz="4" w:space="0" w:color="auto"/>
                  </w:tcBorders>
                  <w:vAlign w:val="center"/>
                </w:tcPr>
                <w:p w14:paraId="07095092" w14:textId="77777777" w:rsidR="00C0415D" w:rsidRPr="00903CE8" w:rsidRDefault="00C0415D">
                  <w:pPr>
                    <w:widowControl/>
                    <w:jc w:val="center"/>
                    <w:rPr>
                      <w:kern w:val="0"/>
                      <w:szCs w:val="21"/>
                    </w:rPr>
                  </w:pPr>
                  <w:r w:rsidRPr="00903CE8">
                    <w:rPr>
                      <w:kern w:val="0"/>
                      <w:szCs w:val="21"/>
                    </w:rPr>
                    <w:t>1</w:t>
                  </w:r>
                </w:p>
              </w:tc>
              <w:tc>
                <w:tcPr>
                  <w:tcW w:w="2234" w:type="dxa"/>
                  <w:tcBorders>
                    <w:top w:val="single" w:sz="4" w:space="0" w:color="auto"/>
                  </w:tcBorders>
                  <w:vAlign w:val="center"/>
                </w:tcPr>
                <w:p w14:paraId="0B64B3A7" w14:textId="77777777" w:rsidR="00C0415D" w:rsidRPr="00903CE8" w:rsidRDefault="00C0415D">
                  <w:pPr>
                    <w:jc w:val="center"/>
                    <w:rPr>
                      <w:szCs w:val="21"/>
                    </w:rPr>
                  </w:pPr>
                  <w:r w:rsidRPr="00903CE8">
                    <w:rPr>
                      <w:szCs w:val="21"/>
                    </w:rPr>
                    <w:t>数控冷压机</w:t>
                  </w:r>
                </w:p>
              </w:tc>
              <w:tc>
                <w:tcPr>
                  <w:tcW w:w="1806" w:type="dxa"/>
                  <w:tcBorders>
                    <w:top w:val="single" w:sz="4" w:space="0" w:color="auto"/>
                  </w:tcBorders>
                  <w:vAlign w:val="center"/>
                </w:tcPr>
                <w:p w14:paraId="314CD381" w14:textId="77777777" w:rsidR="00C0415D" w:rsidRPr="00903CE8" w:rsidRDefault="00C0415D">
                  <w:pPr>
                    <w:jc w:val="center"/>
                  </w:pPr>
                  <w:r w:rsidRPr="00903CE8">
                    <w:t>630/400</w:t>
                  </w:r>
                  <w:r w:rsidRPr="00903CE8">
                    <w:rPr>
                      <w:szCs w:val="21"/>
                    </w:rPr>
                    <w:t>吨</w:t>
                  </w:r>
                </w:p>
              </w:tc>
              <w:tc>
                <w:tcPr>
                  <w:tcW w:w="692" w:type="dxa"/>
                  <w:tcBorders>
                    <w:top w:val="single" w:sz="4" w:space="0" w:color="auto"/>
                  </w:tcBorders>
                  <w:vAlign w:val="center"/>
                </w:tcPr>
                <w:p w14:paraId="6B5ABA6D" w14:textId="77777777" w:rsidR="00C0415D" w:rsidRPr="00903CE8" w:rsidRDefault="00C0415D">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12AEDB24" w14:textId="77777777" w:rsidR="00C0415D" w:rsidRPr="00903CE8" w:rsidRDefault="00C0415D" w:rsidP="00C0415D">
                  <w:pPr>
                    <w:jc w:val="center"/>
                    <w:rPr>
                      <w:bCs/>
                      <w:szCs w:val="21"/>
                      <w:lang w:val="pt-BR"/>
                    </w:rPr>
                  </w:pPr>
                  <w:r w:rsidRPr="00903CE8">
                    <w:rPr>
                      <w:bCs/>
                      <w:szCs w:val="21"/>
                      <w:lang w:val="pt-BR"/>
                    </w:rPr>
                    <w:t>冷压</w:t>
                  </w:r>
                </w:p>
              </w:tc>
              <w:tc>
                <w:tcPr>
                  <w:tcW w:w="1169" w:type="dxa"/>
                  <w:tcBorders>
                    <w:top w:val="single" w:sz="4" w:space="0" w:color="auto"/>
                  </w:tcBorders>
                  <w:vAlign w:val="center"/>
                </w:tcPr>
                <w:p w14:paraId="5919AB26" w14:textId="77777777" w:rsidR="00C0415D" w:rsidRPr="00903CE8" w:rsidRDefault="00C0415D">
                  <w:pPr>
                    <w:jc w:val="center"/>
                    <w:rPr>
                      <w:bCs/>
                      <w:szCs w:val="21"/>
                      <w:lang w:val="pt-BR"/>
                    </w:rPr>
                  </w:pPr>
                  <w:r w:rsidRPr="00903CE8">
                    <w:rPr>
                      <w:bCs/>
                      <w:szCs w:val="21"/>
                      <w:lang w:val="pt-BR"/>
                    </w:rPr>
                    <w:t>依托现有</w:t>
                  </w:r>
                </w:p>
              </w:tc>
            </w:tr>
            <w:tr w:rsidR="00C0415D" w:rsidRPr="00903CE8" w14:paraId="11E8C51F" w14:textId="77777777" w:rsidTr="0043088D">
              <w:trPr>
                <w:trHeight w:val="397"/>
                <w:jc w:val="center"/>
              </w:trPr>
              <w:tc>
                <w:tcPr>
                  <w:tcW w:w="624" w:type="dxa"/>
                  <w:tcBorders>
                    <w:top w:val="single" w:sz="4" w:space="0" w:color="auto"/>
                  </w:tcBorders>
                  <w:vAlign w:val="center"/>
                </w:tcPr>
                <w:p w14:paraId="31D2CC1E" w14:textId="77777777" w:rsidR="00C0415D" w:rsidRPr="00903CE8" w:rsidRDefault="00C0415D" w:rsidP="00696859">
                  <w:pPr>
                    <w:widowControl/>
                    <w:jc w:val="center"/>
                    <w:rPr>
                      <w:kern w:val="0"/>
                      <w:szCs w:val="21"/>
                    </w:rPr>
                  </w:pPr>
                  <w:r w:rsidRPr="00903CE8">
                    <w:rPr>
                      <w:kern w:val="0"/>
                      <w:szCs w:val="21"/>
                    </w:rPr>
                    <w:t>2</w:t>
                  </w:r>
                </w:p>
              </w:tc>
              <w:tc>
                <w:tcPr>
                  <w:tcW w:w="2234" w:type="dxa"/>
                  <w:tcBorders>
                    <w:top w:val="single" w:sz="4" w:space="0" w:color="auto"/>
                  </w:tcBorders>
                  <w:vAlign w:val="center"/>
                </w:tcPr>
                <w:p w14:paraId="7EED7B1A" w14:textId="77777777" w:rsidR="00C0415D" w:rsidRPr="00903CE8" w:rsidRDefault="00C0415D" w:rsidP="00696859">
                  <w:pPr>
                    <w:jc w:val="center"/>
                    <w:rPr>
                      <w:szCs w:val="21"/>
                    </w:rPr>
                  </w:pPr>
                  <w:r w:rsidRPr="00903CE8">
                    <w:rPr>
                      <w:szCs w:val="21"/>
                    </w:rPr>
                    <w:t>数控冷压机</w:t>
                  </w:r>
                </w:p>
              </w:tc>
              <w:tc>
                <w:tcPr>
                  <w:tcW w:w="1806" w:type="dxa"/>
                  <w:tcBorders>
                    <w:top w:val="single" w:sz="4" w:space="0" w:color="auto"/>
                  </w:tcBorders>
                  <w:vAlign w:val="center"/>
                </w:tcPr>
                <w:p w14:paraId="77989D56" w14:textId="77777777" w:rsidR="00C0415D" w:rsidRPr="00903CE8" w:rsidRDefault="00C0415D" w:rsidP="00696859">
                  <w:pPr>
                    <w:jc w:val="center"/>
                  </w:pPr>
                  <w:r w:rsidRPr="00903CE8">
                    <w:t>1250/630</w:t>
                  </w:r>
                  <w:r w:rsidRPr="00903CE8">
                    <w:rPr>
                      <w:szCs w:val="21"/>
                    </w:rPr>
                    <w:t>吨</w:t>
                  </w:r>
                </w:p>
              </w:tc>
              <w:tc>
                <w:tcPr>
                  <w:tcW w:w="692" w:type="dxa"/>
                  <w:tcBorders>
                    <w:top w:val="single" w:sz="4" w:space="0" w:color="auto"/>
                  </w:tcBorders>
                  <w:vAlign w:val="center"/>
                </w:tcPr>
                <w:p w14:paraId="34D8E70D"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0024AC7A" w14:textId="77777777" w:rsidR="00C0415D" w:rsidRPr="00903CE8" w:rsidRDefault="00C0415D" w:rsidP="00696859">
                  <w:pPr>
                    <w:jc w:val="center"/>
                    <w:rPr>
                      <w:bCs/>
                      <w:szCs w:val="21"/>
                      <w:lang w:val="pt-BR"/>
                    </w:rPr>
                  </w:pPr>
                </w:p>
              </w:tc>
              <w:tc>
                <w:tcPr>
                  <w:tcW w:w="1169" w:type="dxa"/>
                  <w:tcBorders>
                    <w:top w:val="single" w:sz="4" w:space="0" w:color="auto"/>
                  </w:tcBorders>
                  <w:vAlign w:val="center"/>
                </w:tcPr>
                <w:p w14:paraId="19F97421" w14:textId="77777777" w:rsidR="00C0415D" w:rsidRPr="00903CE8" w:rsidRDefault="00C0415D" w:rsidP="00696859">
                  <w:pPr>
                    <w:jc w:val="center"/>
                    <w:rPr>
                      <w:bCs/>
                      <w:szCs w:val="21"/>
                      <w:lang w:val="pt-BR"/>
                    </w:rPr>
                  </w:pPr>
                  <w:r w:rsidRPr="00903CE8">
                    <w:rPr>
                      <w:bCs/>
                      <w:szCs w:val="21"/>
                      <w:lang w:val="pt-BR"/>
                    </w:rPr>
                    <w:t>依托现有</w:t>
                  </w:r>
                </w:p>
              </w:tc>
            </w:tr>
            <w:tr w:rsidR="00C0415D" w:rsidRPr="00903CE8" w14:paraId="639A6329" w14:textId="77777777" w:rsidTr="0043088D">
              <w:trPr>
                <w:trHeight w:val="397"/>
                <w:jc w:val="center"/>
              </w:trPr>
              <w:tc>
                <w:tcPr>
                  <w:tcW w:w="624" w:type="dxa"/>
                  <w:tcBorders>
                    <w:top w:val="single" w:sz="4" w:space="0" w:color="auto"/>
                  </w:tcBorders>
                  <w:vAlign w:val="center"/>
                </w:tcPr>
                <w:p w14:paraId="29DF01C6" w14:textId="77777777" w:rsidR="00C0415D" w:rsidRPr="00903CE8" w:rsidRDefault="00C0415D" w:rsidP="00696859">
                  <w:pPr>
                    <w:jc w:val="center"/>
                    <w:rPr>
                      <w:kern w:val="0"/>
                      <w:szCs w:val="21"/>
                    </w:rPr>
                  </w:pPr>
                  <w:r w:rsidRPr="00903CE8">
                    <w:rPr>
                      <w:kern w:val="0"/>
                      <w:szCs w:val="21"/>
                    </w:rPr>
                    <w:lastRenderedPageBreak/>
                    <w:t>3</w:t>
                  </w:r>
                </w:p>
              </w:tc>
              <w:tc>
                <w:tcPr>
                  <w:tcW w:w="2234" w:type="dxa"/>
                  <w:tcBorders>
                    <w:top w:val="single" w:sz="4" w:space="0" w:color="auto"/>
                  </w:tcBorders>
                  <w:vAlign w:val="center"/>
                </w:tcPr>
                <w:p w14:paraId="6B53C7D9" w14:textId="77777777" w:rsidR="00C0415D" w:rsidRPr="00903CE8" w:rsidRDefault="00C0415D" w:rsidP="00696859">
                  <w:pPr>
                    <w:jc w:val="center"/>
                    <w:rPr>
                      <w:szCs w:val="21"/>
                    </w:rPr>
                  </w:pPr>
                  <w:r w:rsidRPr="00903CE8">
                    <w:rPr>
                      <w:szCs w:val="21"/>
                    </w:rPr>
                    <w:t>数控冷压机</w:t>
                  </w:r>
                </w:p>
              </w:tc>
              <w:tc>
                <w:tcPr>
                  <w:tcW w:w="1806" w:type="dxa"/>
                  <w:tcBorders>
                    <w:top w:val="single" w:sz="4" w:space="0" w:color="auto"/>
                  </w:tcBorders>
                  <w:vAlign w:val="center"/>
                </w:tcPr>
                <w:p w14:paraId="0826C7B9" w14:textId="77777777" w:rsidR="00C0415D" w:rsidRPr="00903CE8" w:rsidRDefault="00C0415D" w:rsidP="00696859">
                  <w:pPr>
                    <w:jc w:val="center"/>
                    <w:rPr>
                      <w:szCs w:val="21"/>
                    </w:rPr>
                  </w:pPr>
                  <w:r w:rsidRPr="00903CE8">
                    <w:t>5000/2500</w:t>
                  </w:r>
                  <w:r w:rsidRPr="00903CE8">
                    <w:rPr>
                      <w:szCs w:val="21"/>
                    </w:rPr>
                    <w:t>吨</w:t>
                  </w:r>
                </w:p>
              </w:tc>
              <w:tc>
                <w:tcPr>
                  <w:tcW w:w="692" w:type="dxa"/>
                  <w:tcBorders>
                    <w:top w:val="single" w:sz="4" w:space="0" w:color="auto"/>
                  </w:tcBorders>
                  <w:vAlign w:val="center"/>
                </w:tcPr>
                <w:p w14:paraId="52C8A94C" w14:textId="77777777" w:rsidR="00C0415D" w:rsidRPr="00903CE8" w:rsidRDefault="00C0415D" w:rsidP="00696859">
                  <w:pPr>
                    <w:jc w:val="center"/>
                    <w:rPr>
                      <w:bCs/>
                      <w:szCs w:val="21"/>
                      <w:lang w:val="pt-BR"/>
                    </w:rPr>
                  </w:pPr>
                  <w:r w:rsidRPr="00903CE8">
                    <w:rPr>
                      <w:szCs w:val="21"/>
                      <w:lang w:val="pt-BR"/>
                    </w:rPr>
                    <w:t>1</w:t>
                  </w:r>
                  <w:r w:rsidRPr="00903CE8">
                    <w:rPr>
                      <w:szCs w:val="21"/>
                      <w:lang w:val="pt-BR"/>
                    </w:rPr>
                    <w:t>台</w:t>
                  </w:r>
                </w:p>
              </w:tc>
              <w:tc>
                <w:tcPr>
                  <w:tcW w:w="1187" w:type="dxa"/>
                  <w:vMerge/>
                  <w:vAlign w:val="center"/>
                </w:tcPr>
                <w:p w14:paraId="77139F13" w14:textId="77777777" w:rsidR="00C0415D" w:rsidRPr="00903CE8" w:rsidRDefault="00C0415D" w:rsidP="00696859">
                  <w:pPr>
                    <w:jc w:val="center"/>
                    <w:rPr>
                      <w:bCs/>
                      <w:szCs w:val="21"/>
                      <w:lang w:val="pt-BR"/>
                    </w:rPr>
                  </w:pPr>
                </w:p>
              </w:tc>
              <w:tc>
                <w:tcPr>
                  <w:tcW w:w="1169" w:type="dxa"/>
                  <w:tcBorders>
                    <w:top w:val="single" w:sz="4" w:space="0" w:color="auto"/>
                  </w:tcBorders>
                  <w:vAlign w:val="center"/>
                </w:tcPr>
                <w:p w14:paraId="46CA8D45" w14:textId="77777777" w:rsidR="00C0415D" w:rsidRPr="00903CE8" w:rsidRDefault="00C0415D" w:rsidP="00696859">
                  <w:pPr>
                    <w:jc w:val="center"/>
                    <w:rPr>
                      <w:bCs/>
                      <w:szCs w:val="21"/>
                      <w:lang w:val="pt-BR"/>
                    </w:rPr>
                  </w:pPr>
                  <w:r w:rsidRPr="00903CE8">
                    <w:rPr>
                      <w:bCs/>
                      <w:szCs w:val="21"/>
                      <w:lang w:val="pt-BR"/>
                    </w:rPr>
                    <w:t>依托现有</w:t>
                  </w:r>
                </w:p>
              </w:tc>
            </w:tr>
            <w:tr w:rsidR="00C0415D" w:rsidRPr="00903CE8" w14:paraId="530D143F" w14:textId="77777777" w:rsidTr="0043088D">
              <w:trPr>
                <w:trHeight w:val="397"/>
                <w:jc w:val="center"/>
              </w:trPr>
              <w:tc>
                <w:tcPr>
                  <w:tcW w:w="624" w:type="dxa"/>
                  <w:tcBorders>
                    <w:top w:val="single" w:sz="4" w:space="0" w:color="auto"/>
                    <w:bottom w:val="single" w:sz="4" w:space="0" w:color="auto"/>
                  </w:tcBorders>
                  <w:vAlign w:val="center"/>
                </w:tcPr>
                <w:p w14:paraId="34DB0698" w14:textId="77777777" w:rsidR="00C0415D" w:rsidRPr="00903CE8" w:rsidRDefault="00C04566" w:rsidP="00696859">
                  <w:pPr>
                    <w:widowControl/>
                    <w:jc w:val="center"/>
                    <w:rPr>
                      <w:kern w:val="0"/>
                      <w:szCs w:val="21"/>
                    </w:rPr>
                  </w:pPr>
                  <w:r w:rsidRPr="00903CE8">
                    <w:rPr>
                      <w:kern w:val="0"/>
                      <w:szCs w:val="21"/>
                    </w:rPr>
                    <w:t>4</w:t>
                  </w:r>
                </w:p>
              </w:tc>
              <w:tc>
                <w:tcPr>
                  <w:tcW w:w="2234" w:type="dxa"/>
                  <w:tcBorders>
                    <w:top w:val="single" w:sz="4" w:space="0" w:color="auto"/>
                    <w:bottom w:val="single" w:sz="4" w:space="0" w:color="auto"/>
                  </w:tcBorders>
                  <w:vAlign w:val="center"/>
                </w:tcPr>
                <w:p w14:paraId="5198C1DF" w14:textId="77777777" w:rsidR="00C0415D" w:rsidRPr="00903CE8" w:rsidRDefault="00C0415D" w:rsidP="00696859">
                  <w:pPr>
                    <w:jc w:val="center"/>
                    <w:rPr>
                      <w:szCs w:val="21"/>
                    </w:rPr>
                  </w:pPr>
                  <w:r w:rsidRPr="00903CE8">
                    <w:rPr>
                      <w:szCs w:val="21"/>
                    </w:rPr>
                    <w:t>模具</w:t>
                  </w:r>
                </w:p>
              </w:tc>
              <w:tc>
                <w:tcPr>
                  <w:tcW w:w="1806" w:type="dxa"/>
                  <w:tcBorders>
                    <w:top w:val="single" w:sz="4" w:space="0" w:color="auto"/>
                    <w:bottom w:val="single" w:sz="4" w:space="0" w:color="auto"/>
                  </w:tcBorders>
                  <w:vAlign w:val="center"/>
                </w:tcPr>
                <w:p w14:paraId="6C525AE1" w14:textId="77777777" w:rsidR="00C0415D" w:rsidRPr="00903CE8" w:rsidRDefault="00C0415D" w:rsidP="00696859">
                  <w:pPr>
                    <w:jc w:val="center"/>
                    <w:rPr>
                      <w:szCs w:val="21"/>
                    </w:rPr>
                  </w:pPr>
                  <w:r w:rsidRPr="00903CE8">
                    <w:rPr>
                      <w:szCs w:val="21"/>
                    </w:rPr>
                    <w:t>800-159</w:t>
                  </w:r>
                  <w:r w:rsidRPr="00903CE8">
                    <w:rPr>
                      <w:szCs w:val="21"/>
                    </w:rPr>
                    <w:t>全套</w:t>
                  </w:r>
                </w:p>
              </w:tc>
              <w:tc>
                <w:tcPr>
                  <w:tcW w:w="692" w:type="dxa"/>
                  <w:tcBorders>
                    <w:top w:val="single" w:sz="4" w:space="0" w:color="auto"/>
                    <w:bottom w:val="single" w:sz="4" w:space="0" w:color="auto"/>
                  </w:tcBorders>
                  <w:vAlign w:val="center"/>
                </w:tcPr>
                <w:p w14:paraId="2E7565E5" w14:textId="77777777" w:rsidR="00C0415D" w:rsidRPr="00903CE8" w:rsidRDefault="00C0415D" w:rsidP="00696859">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68D2DB47"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7C3331DE"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668F47FB" w14:textId="77777777" w:rsidTr="0043088D">
              <w:trPr>
                <w:trHeight w:val="397"/>
                <w:jc w:val="center"/>
              </w:trPr>
              <w:tc>
                <w:tcPr>
                  <w:tcW w:w="624" w:type="dxa"/>
                  <w:tcBorders>
                    <w:top w:val="single" w:sz="4" w:space="0" w:color="auto"/>
                    <w:bottom w:val="single" w:sz="4" w:space="0" w:color="auto"/>
                  </w:tcBorders>
                  <w:vAlign w:val="center"/>
                </w:tcPr>
                <w:p w14:paraId="37CEA5CE" w14:textId="77777777" w:rsidR="00C0415D" w:rsidRPr="00903CE8" w:rsidRDefault="00C04566" w:rsidP="00696859">
                  <w:pPr>
                    <w:widowControl/>
                    <w:jc w:val="center"/>
                    <w:rPr>
                      <w:kern w:val="0"/>
                      <w:szCs w:val="21"/>
                    </w:rPr>
                  </w:pPr>
                  <w:r w:rsidRPr="00903CE8">
                    <w:rPr>
                      <w:kern w:val="0"/>
                      <w:szCs w:val="21"/>
                    </w:rPr>
                    <w:t>5</w:t>
                  </w:r>
                </w:p>
              </w:tc>
              <w:tc>
                <w:tcPr>
                  <w:tcW w:w="2234" w:type="dxa"/>
                  <w:tcBorders>
                    <w:top w:val="single" w:sz="4" w:space="0" w:color="auto"/>
                    <w:bottom w:val="single" w:sz="4" w:space="0" w:color="auto"/>
                  </w:tcBorders>
                  <w:vAlign w:val="center"/>
                </w:tcPr>
                <w:p w14:paraId="0DBB9F6A" w14:textId="77777777" w:rsidR="00C0415D" w:rsidRPr="00903CE8" w:rsidRDefault="00C0415D" w:rsidP="00696859">
                  <w:pPr>
                    <w:jc w:val="center"/>
                    <w:rPr>
                      <w:szCs w:val="21"/>
                    </w:rPr>
                  </w:pPr>
                  <w:r w:rsidRPr="00903CE8">
                    <w:rPr>
                      <w:szCs w:val="21"/>
                    </w:rPr>
                    <w:t>模具</w:t>
                  </w:r>
                </w:p>
              </w:tc>
              <w:tc>
                <w:tcPr>
                  <w:tcW w:w="1806" w:type="dxa"/>
                  <w:tcBorders>
                    <w:top w:val="single" w:sz="4" w:space="0" w:color="auto"/>
                    <w:bottom w:val="single" w:sz="4" w:space="0" w:color="auto"/>
                  </w:tcBorders>
                  <w:vAlign w:val="center"/>
                </w:tcPr>
                <w:p w14:paraId="71DF553C" w14:textId="77777777" w:rsidR="00C0415D" w:rsidRPr="00903CE8" w:rsidRDefault="00C0415D" w:rsidP="00696859">
                  <w:pPr>
                    <w:jc w:val="center"/>
                    <w:rPr>
                      <w:szCs w:val="21"/>
                    </w:rPr>
                  </w:pPr>
                  <w:r w:rsidRPr="00903CE8">
                    <w:rPr>
                      <w:szCs w:val="21"/>
                    </w:rPr>
                    <w:t>800-1600</w:t>
                  </w:r>
                  <w:r w:rsidRPr="00903CE8">
                    <w:rPr>
                      <w:szCs w:val="21"/>
                    </w:rPr>
                    <w:t>全套</w:t>
                  </w:r>
                </w:p>
              </w:tc>
              <w:tc>
                <w:tcPr>
                  <w:tcW w:w="692" w:type="dxa"/>
                  <w:tcBorders>
                    <w:top w:val="single" w:sz="4" w:space="0" w:color="auto"/>
                    <w:bottom w:val="single" w:sz="4" w:space="0" w:color="auto"/>
                  </w:tcBorders>
                  <w:vAlign w:val="center"/>
                </w:tcPr>
                <w:p w14:paraId="1FD5D3B0" w14:textId="77777777" w:rsidR="00C0415D" w:rsidRPr="00903CE8" w:rsidRDefault="00C0415D" w:rsidP="00696859">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6926C833"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0FDB2E63"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36BF41E9" w14:textId="77777777" w:rsidTr="0043088D">
              <w:trPr>
                <w:trHeight w:val="397"/>
                <w:jc w:val="center"/>
              </w:trPr>
              <w:tc>
                <w:tcPr>
                  <w:tcW w:w="624" w:type="dxa"/>
                  <w:tcBorders>
                    <w:top w:val="single" w:sz="4" w:space="0" w:color="auto"/>
                    <w:bottom w:val="single" w:sz="4" w:space="0" w:color="auto"/>
                  </w:tcBorders>
                  <w:vAlign w:val="center"/>
                </w:tcPr>
                <w:p w14:paraId="21C954FB" w14:textId="77777777" w:rsidR="00C0415D" w:rsidRPr="00903CE8" w:rsidRDefault="00C04566" w:rsidP="00696859">
                  <w:pPr>
                    <w:widowControl/>
                    <w:jc w:val="center"/>
                    <w:rPr>
                      <w:kern w:val="0"/>
                      <w:szCs w:val="21"/>
                    </w:rPr>
                  </w:pPr>
                  <w:r w:rsidRPr="00903CE8">
                    <w:rPr>
                      <w:kern w:val="0"/>
                      <w:szCs w:val="21"/>
                    </w:rPr>
                    <w:t>6</w:t>
                  </w:r>
                </w:p>
              </w:tc>
              <w:tc>
                <w:tcPr>
                  <w:tcW w:w="2234" w:type="dxa"/>
                  <w:tcBorders>
                    <w:top w:val="single" w:sz="4" w:space="0" w:color="auto"/>
                    <w:bottom w:val="single" w:sz="4" w:space="0" w:color="auto"/>
                  </w:tcBorders>
                  <w:vAlign w:val="center"/>
                </w:tcPr>
                <w:p w14:paraId="43CDF122" w14:textId="77777777" w:rsidR="00C0415D" w:rsidRPr="00903CE8" w:rsidRDefault="00C0415D" w:rsidP="00696859">
                  <w:pPr>
                    <w:jc w:val="center"/>
                    <w:rPr>
                      <w:szCs w:val="21"/>
                    </w:rPr>
                  </w:pPr>
                  <w:r w:rsidRPr="00903CE8">
                    <w:rPr>
                      <w:szCs w:val="21"/>
                    </w:rPr>
                    <w:t>模具</w:t>
                  </w:r>
                </w:p>
              </w:tc>
              <w:tc>
                <w:tcPr>
                  <w:tcW w:w="1806" w:type="dxa"/>
                  <w:tcBorders>
                    <w:top w:val="single" w:sz="4" w:space="0" w:color="auto"/>
                    <w:bottom w:val="single" w:sz="4" w:space="0" w:color="auto"/>
                  </w:tcBorders>
                  <w:vAlign w:val="center"/>
                </w:tcPr>
                <w:p w14:paraId="4EA877EC" w14:textId="77777777" w:rsidR="00C0415D" w:rsidRPr="00903CE8" w:rsidRDefault="00C0415D" w:rsidP="00696859">
                  <w:pPr>
                    <w:jc w:val="center"/>
                    <w:rPr>
                      <w:szCs w:val="21"/>
                    </w:rPr>
                  </w:pPr>
                  <w:r w:rsidRPr="00903CE8">
                    <w:rPr>
                      <w:szCs w:val="21"/>
                    </w:rPr>
                    <w:t>1600-3200</w:t>
                  </w:r>
                  <w:r w:rsidRPr="00903CE8">
                    <w:rPr>
                      <w:szCs w:val="21"/>
                    </w:rPr>
                    <w:t>全套</w:t>
                  </w:r>
                </w:p>
              </w:tc>
              <w:tc>
                <w:tcPr>
                  <w:tcW w:w="692" w:type="dxa"/>
                  <w:tcBorders>
                    <w:top w:val="single" w:sz="4" w:space="0" w:color="auto"/>
                    <w:bottom w:val="single" w:sz="4" w:space="0" w:color="auto"/>
                  </w:tcBorders>
                  <w:vAlign w:val="center"/>
                </w:tcPr>
                <w:p w14:paraId="300D7905" w14:textId="77777777" w:rsidR="00C0415D" w:rsidRPr="00903CE8" w:rsidRDefault="00C0415D" w:rsidP="00696859">
                  <w:pPr>
                    <w:jc w:val="center"/>
                    <w:rPr>
                      <w:szCs w:val="21"/>
                      <w:lang w:val="pt-BR"/>
                    </w:rPr>
                  </w:pPr>
                  <w:r w:rsidRPr="00903CE8">
                    <w:rPr>
                      <w:szCs w:val="21"/>
                      <w:lang w:val="pt-BR"/>
                    </w:rPr>
                    <w:t>1</w:t>
                  </w:r>
                  <w:r w:rsidRPr="00903CE8">
                    <w:rPr>
                      <w:szCs w:val="21"/>
                      <w:lang w:val="pt-BR"/>
                    </w:rPr>
                    <w:t>套</w:t>
                  </w:r>
                </w:p>
              </w:tc>
              <w:tc>
                <w:tcPr>
                  <w:tcW w:w="1187" w:type="dxa"/>
                  <w:vMerge/>
                  <w:tcBorders>
                    <w:bottom w:val="single" w:sz="4" w:space="0" w:color="auto"/>
                  </w:tcBorders>
                  <w:vAlign w:val="center"/>
                </w:tcPr>
                <w:p w14:paraId="0FE877F5"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644E9BE3" w14:textId="77777777" w:rsidR="00C0415D" w:rsidRPr="00903CE8" w:rsidRDefault="00C0415D" w:rsidP="00696859">
                  <w:pPr>
                    <w:jc w:val="center"/>
                    <w:rPr>
                      <w:bCs/>
                      <w:szCs w:val="21"/>
                      <w:lang w:val="pt-BR"/>
                    </w:rPr>
                  </w:pPr>
                  <w:r w:rsidRPr="00903CE8">
                    <w:rPr>
                      <w:bCs/>
                      <w:szCs w:val="21"/>
                      <w:lang w:val="pt-BR"/>
                    </w:rPr>
                    <w:t>新建</w:t>
                  </w:r>
                </w:p>
              </w:tc>
            </w:tr>
            <w:tr w:rsidR="003B6AA4" w:rsidRPr="00903CE8" w14:paraId="3F37750C" w14:textId="77777777" w:rsidTr="0043088D">
              <w:trPr>
                <w:trHeight w:val="397"/>
                <w:jc w:val="center"/>
              </w:trPr>
              <w:tc>
                <w:tcPr>
                  <w:tcW w:w="7712" w:type="dxa"/>
                  <w:gridSpan w:val="6"/>
                  <w:tcBorders>
                    <w:top w:val="single" w:sz="4" w:space="0" w:color="auto"/>
                    <w:bottom w:val="single" w:sz="4" w:space="0" w:color="auto"/>
                  </w:tcBorders>
                  <w:vAlign w:val="center"/>
                </w:tcPr>
                <w:p w14:paraId="62505771" w14:textId="77777777" w:rsidR="003B6AA4" w:rsidRPr="00903CE8" w:rsidRDefault="003B6AA4" w:rsidP="003B6AA4">
                  <w:pPr>
                    <w:jc w:val="center"/>
                    <w:rPr>
                      <w:bCs/>
                      <w:szCs w:val="21"/>
                      <w:lang w:val="pt-BR"/>
                    </w:rPr>
                  </w:pPr>
                  <w:r w:rsidRPr="00903CE8">
                    <w:rPr>
                      <w:bCs/>
                      <w:szCs w:val="21"/>
                      <w:lang w:val="pt-BR"/>
                    </w:rPr>
                    <w:t>热压车间</w:t>
                  </w:r>
                </w:p>
              </w:tc>
            </w:tr>
            <w:tr w:rsidR="00C0415D" w:rsidRPr="00903CE8" w14:paraId="3FA0BAB4" w14:textId="77777777" w:rsidTr="0043088D">
              <w:trPr>
                <w:trHeight w:val="397"/>
                <w:jc w:val="center"/>
              </w:trPr>
              <w:tc>
                <w:tcPr>
                  <w:tcW w:w="624" w:type="dxa"/>
                  <w:tcBorders>
                    <w:top w:val="single" w:sz="4" w:space="0" w:color="auto"/>
                    <w:bottom w:val="single" w:sz="4" w:space="0" w:color="auto"/>
                  </w:tcBorders>
                  <w:vAlign w:val="center"/>
                </w:tcPr>
                <w:p w14:paraId="4D9235E2" w14:textId="77777777" w:rsidR="00C0415D" w:rsidRPr="00903CE8" w:rsidRDefault="00C04566" w:rsidP="00696859">
                  <w:pPr>
                    <w:widowControl/>
                    <w:jc w:val="center"/>
                    <w:rPr>
                      <w:kern w:val="0"/>
                      <w:szCs w:val="21"/>
                    </w:rPr>
                  </w:pPr>
                  <w:r w:rsidRPr="00903CE8">
                    <w:rPr>
                      <w:kern w:val="0"/>
                      <w:szCs w:val="21"/>
                    </w:rPr>
                    <w:t>7</w:t>
                  </w:r>
                </w:p>
              </w:tc>
              <w:tc>
                <w:tcPr>
                  <w:tcW w:w="2234" w:type="dxa"/>
                  <w:tcBorders>
                    <w:top w:val="single" w:sz="4" w:space="0" w:color="auto"/>
                    <w:bottom w:val="single" w:sz="4" w:space="0" w:color="auto"/>
                  </w:tcBorders>
                  <w:vAlign w:val="center"/>
                </w:tcPr>
                <w:p w14:paraId="7D2A07D9" w14:textId="77777777" w:rsidR="00C0415D" w:rsidRPr="00903CE8" w:rsidRDefault="00C0415D" w:rsidP="00696859">
                  <w:pPr>
                    <w:jc w:val="center"/>
                    <w:rPr>
                      <w:szCs w:val="21"/>
                    </w:rPr>
                  </w:pPr>
                  <w:r w:rsidRPr="00903CE8">
                    <w:rPr>
                      <w:szCs w:val="21"/>
                    </w:rPr>
                    <w:t>4000</w:t>
                  </w:r>
                  <w:r w:rsidRPr="00903CE8">
                    <w:rPr>
                      <w:szCs w:val="21"/>
                    </w:rPr>
                    <w:t>吨压力机</w:t>
                  </w:r>
                </w:p>
              </w:tc>
              <w:tc>
                <w:tcPr>
                  <w:tcW w:w="1806" w:type="dxa"/>
                  <w:tcBorders>
                    <w:top w:val="single" w:sz="4" w:space="0" w:color="auto"/>
                    <w:bottom w:val="single" w:sz="4" w:space="0" w:color="auto"/>
                  </w:tcBorders>
                  <w:vAlign w:val="center"/>
                </w:tcPr>
                <w:p w14:paraId="507C0D7C" w14:textId="77777777" w:rsidR="00C0415D" w:rsidRPr="00903CE8" w:rsidRDefault="00C0415D" w:rsidP="00696859">
                  <w:pPr>
                    <w:jc w:val="center"/>
                    <w:rPr>
                      <w:szCs w:val="21"/>
                    </w:rPr>
                  </w:pPr>
                  <w:r w:rsidRPr="00903CE8">
                    <w:rPr>
                      <w:szCs w:val="21"/>
                    </w:rPr>
                    <w:t>φ3000</w:t>
                  </w:r>
                </w:p>
              </w:tc>
              <w:tc>
                <w:tcPr>
                  <w:tcW w:w="692" w:type="dxa"/>
                  <w:tcBorders>
                    <w:top w:val="single" w:sz="4" w:space="0" w:color="auto"/>
                    <w:bottom w:val="single" w:sz="4" w:space="0" w:color="auto"/>
                  </w:tcBorders>
                  <w:vAlign w:val="center"/>
                </w:tcPr>
                <w:p w14:paraId="421E3F6A"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1D739888" w14:textId="77777777" w:rsidR="00C0415D" w:rsidRPr="00903CE8" w:rsidRDefault="00C0415D" w:rsidP="00C0415D">
                  <w:pPr>
                    <w:jc w:val="center"/>
                    <w:rPr>
                      <w:bCs/>
                      <w:szCs w:val="21"/>
                      <w:lang w:val="pt-BR"/>
                    </w:rPr>
                  </w:pPr>
                  <w:r w:rsidRPr="00903CE8">
                    <w:rPr>
                      <w:bCs/>
                      <w:szCs w:val="21"/>
                      <w:lang w:val="pt-BR"/>
                    </w:rPr>
                    <w:t>热压</w:t>
                  </w:r>
                </w:p>
              </w:tc>
              <w:tc>
                <w:tcPr>
                  <w:tcW w:w="1169" w:type="dxa"/>
                  <w:tcBorders>
                    <w:top w:val="single" w:sz="4" w:space="0" w:color="auto"/>
                    <w:bottom w:val="single" w:sz="4" w:space="0" w:color="auto"/>
                  </w:tcBorders>
                  <w:vAlign w:val="center"/>
                </w:tcPr>
                <w:p w14:paraId="76AF56C5"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19CDAC0D" w14:textId="77777777" w:rsidTr="0043088D">
              <w:trPr>
                <w:trHeight w:val="397"/>
                <w:jc w:val="center"/>
              </w:trPr>
              <w:tc>
                <w:tcPr>
                  <w:tcW w:w="624" w:type="dxa"/>
                  <w:tcBorders>
                    <w:top w:val="single" w:sz="4" w:space="0" w:color="auto"/>
                    <w:bottom w:val="single" w:sz="4" w:space="0" w:color="auto"/>
                  </w:tcBorders>
                  <w:vAlign w:val="center"/>
                </w:tcPr>
                <w:p w14:paraId="14275E0A" w14:textId="77777777" w:rsidR="00C0415D" w:rsidRPr="00903CE8" w:rsidRDefault="00C04566" w:rsidP="00696859">
                  <w:pPr>
                    <w:widowControl/>
                    <w:jc w:val="center"/>
                    <w:rPr>
                      <w:kern w:val="0"/>
                      <w:szCs w:val="21"/>
                    </w:rPr>
                  </w:pPr>
                  <w:r w:rsidRPr="00903CE8">
                    <w:rPr>
                      <w:kern w:val="0"/>
                      <w:szCs w:val="21"/>
                    </w:rPr>
                    <w:t>8</w:t>
                  </w:r>
                </w:p>
              </w:tc>
              <w:tc>
                <w:tcPr>
                  <w:tcW w:w="2234" w:type="dxa"/>
                  <w:tcBorders>
                    <w:top w:val="single" w:sz="4" w:space="0" w:color="auto"/>
                    <w:bottom w:val="single" w:sz="4" w:space="0" w:color="auto"/>
                  </w:tcBorders>
                  <w:vAlign w:val="center"/>
                </w:tcPr>
                <w:p w14:paraId="454F6685" w14:textId="77777777" w:rsidR="00C0415D" w:rsidRPr="00903CE8" w:rsidRDefault="00C0415D" w:rsidP="00696859">
                  <w:pPr>
                    <w:jc w:val="center"/>
                    <w:rPr>
                      <w:szCs w:val="21"/>
                    </w:rPr>
                  </w:pPr>
                  <w:r w:rsidRPr="00903CE8">
                    <w:rPr>
                      <w:szCs w:val="21"/>
                    </w:rPr>
                    <w:t>10000</w:t>
                  </w:r>
                  <w:r w:rsidRPr="00903CE8">
                    <w:rPr>
                      <w:szCs w:val="21"/>
                    </w:rPr>
                    <w:t>吨压力机</w:t>
                  </w:r>
                </w:p>
              </w:tc>
              <w:tc>
                <w:tcPr>
                  <w:tcW w:w="1806" w:type="dxa"/>
                  <w:tcBorders>
                    <w:top w:val="single" w:sz="4" w:space="0" w:color="auto"/>
                    <w:bottom w:val="single" w:sz="4" w:space="0" w:color="auto"/>
                  </w:tcBorders>
                  <w:vAlign w:val="center"/>
                </w:tcPr>
                <w:p w14:paraId="121CE1B3" w14:textId="77777777" w:rsidR="00C0415D" w:rsidRPr="00903CE8" w:rsidRDefault="00C0415D" w:rsidP="00696859">
                  <w:pPr>
                    <w:jc w:val="center"/>
                    <w:rPr>
                      <w:szCs w:val="21"/>
                    </w:rPr>
                  </w:pPr>
                  <w:r w:rsidRPr="00903CE8">
                    <w:rPr>
                      <w:szCs w:val="21"/>
                    </w:rPr>
                    <w:t>φ7000</w:t>
                  </w:r>
                </w:p>
              </w:tc>
              <w:tc>
                <w:tcPr>
                  <w:tcW w:w="692" w:type="dxa"/>
                  <w:tcBorders>
                    <w:top w:val="single" w:sz="4" w:space="0" w:color="auto"/>
                    <w:bottom w:val="single" w:sz="4" w:space="0" w:color="auto"/>
                  </w:tcBorders>
                  <w:vAlign w:val="center"/>
                </w:tcPr>
                <w:p w14:paraId="790B3A49"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3EC7ED71"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16ECE9AF"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3622BE1D" w14:textId="77777777" w:rsidTr="0043088D">
              <w:trPr>
                <w:trHeight w:val="397"/>
                <w:jc w:val="center"/>
              </w:trPr>
              <w:tc>
                <w:tcPr>
                  <w:tcW w:w="624" w:type="dxa"/>
                  <w:tcBorders>
                    <w:top w:val="single" w:sz="4" w:space="0" w:color="auto"/>
                    <w:bottom w:val="single" w:sz="4" w:space="0" w:color="auto"/>
                  </w:tcBorders>
                  <w:vAlign w:val="center"/>
                </w:tcPr>
                <w:p w14:paraId="024E4186" w14:textId="77777777" w:rsidR="00C0415D" w:rsidRPr="00903CE8" w:rsidRDefault="00C04566" w:rsidP="00696859">
                  <w:pPr>
                    <w:widowControl/>
                    <w:jc w:val="center"/>
                    <w:rPr>
                      <w:kern w:val="0"/>
                      <w:szCs w:val="21"/>
                    </w:rPr>
                  </w:pPr>
                  <w:r w:rsidRPr="00903CE8">
                    <w:rPr>
                      <w:kern w:val="0"/>
                      <w:szCs w:val="21"/>
                    </w:rPr>
                    <w:t>9</w:t>
                  </w:r>
                </w:p>
              </w:tc>
              <w:tc>
                <w:tcPr>
                  <w:tcW w:w="2234" w:type="dxa"/>
                  <w:tcBorders>
                    <w:top w:val="single" w:sz="4" w:space="0" w:color="auto"/>
                    <w:bottom w:val="single" w:sz="4" w:space="0" w:color="auto"/>
                  </w:tcBorders>
                  <w:vAlign w:val="center"/>
                </w:tcPr>
                <w:p w14:paraId="0F345A25" w14:textId="77777777" w:rsidR="00C0415D" w:rsidRPr="00903CE8" w:rsidRDefault="00C0415D" w:rsidP="00696859">
                  <w:pPr>
                    <w:jc w:val="center"/>
                    <w:rPr>
                      <w:szCs w:val="21"/>
                    </w:rPr>
                  </w:pPr>
                  <w:r w:rsidRPr="00903CE8">
                    <w:rPr>
                      <w:szCs w:val="21"/>
                    </w:rPr>
                    <w:t>加热炉</w:t>
                  </w:r>
                  <w:r w:rsidRPr="00903CE8">
                    <w:rPr>
                      <w:szCs w:val="21"/>
                    </w:rPr>
                    <w:t>1</w:t>
                  </w:r>
                  <w:r w:rsidRPr="00903CE8">
                    <w:rPr>
                      <w:szCs w:val="21"/>
                    </w:rPr>
                    <w:t>号</w:t>
                  </w:r>
                </w:p>
              </w:tc>
              <w:tc>
                <w:tcPr>
                  <w:tcW w:w="1806" w:type="dxa"/>
                  <w:tcBorders>
                    <w:top w:val="single" w:sz="4" w:space="0" w:color="auto"/>
                    <w:bottom w:val="single" w:sz="4" w:space="0" w:color="auto"/>
                  </w:tcBorders>
                  <w:vAlign w:val="center"/>
                </w:tcPr>
                <w:p w14:paraId="6672F437" w14:textId="77777777" w:rsidR="00C0415D" w:rsidRPr="00903CE8" w:rsidRDefault="00C0415D" w:rsidP="00696859">
                  <w:pPr>
                    <w:jc w:val="center"/>
                    <w:rPr>
                      <w:szCs w:val="21"/>
                    </w:rPr>
                  </w:pPr>
                  <w:r w:rsidRPr="00903CE8">
                    <w:rPr>
                      <w:szCs w:val="21"/>
                    </w:rPr>
                    <w:t>4700×4700×1700</w:t>
                  </w:r>
                </w:p>
              </w:tc>
              <w:tc>
                <w:tcPr>
                  <w:tcW w:w="692" w:type="dxa"/>
                  <w:tcBorders>
                    <w:top w:val="single" w:sz="4" w:space="0" w:color="auto"/>
                    <w:bottom w:val="single" w:sz="4" w:space="0" w:color="auto"/>
                  </w:tcBorders>
                  <w:vAlign w:val="center"/>
                </w:tcPr>
                <w:p w14:paraId="630FCA5B"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6FD2DFDE"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07E34D8D"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16A9A175" w14:textId="77777777" w:rsidTr="0043088D">
              <w:trPr>
                <w:trHeight w:val="397"/>
                <w:jc w:val="center"/>
              </w:trPr>
              <w:tc>
                <w:tcPr>
                  <w:tcW w:w="624" w:type="dxa"/>
                  <w:tcBorders>
                    <w:top w:val="single" w:sz="4" w:space="0" w:color="auto"/>
                    <w:bottom w:val="single" w:sz="4" w:space="0" w:color="auto"/>
                  </w:tcBorders>
                  <w:vAlign w:val="center"/>
                </w:tcPr>
                <w:p w14:paraId="6DE43899" w14:textId="77777777" w:rsidR="00C0415D" w:rsidRPr="00903CE8" w:rsidRDefault="00C04566" w:rsidP="00696859">
                  <w:pPr>
                    <w:widowControl/>
                    <w:jc w:val="center"/>
                    <w:rPr>
                      <w:kern w:val="0"/>
                      <w:szCs w:val="21"/>
                    </w:rPr>
                  </w:pPr>
                  <w:r w:rsidRPr="00903CE8">
                    <w:rPr>
                      <w:kern w:val="0"/>
                      <w:szCs w:val="21"/>
                    </w:rPr>
                    <w:t>10</w:t>
                  </w:r>
                </w:p>
              </w:tc>
              <w:tc>
                <w:tcPr>
                  <w:tcW w:w="2234" w:type="dxa"/>
                  <w:tcBorders>
                    <w:top w:val="single" w:sz="4" w:space="0" w:color="auto"/>
                    <w:bottom w:val="single" w:sz="4" w:space="0" w:color="auto"/>
                  </w:tcBorders>
                  <w:vAlign w:val="center"/>
                </w:tcPr>
                <w:p w14:paraId="675C2C28" w14:textId="77777777" w:rsidR="00C0415D" w:rsidRPr="00903CE8" w:rsidRDefault="00C0415D" w:rsidP="00696859">
                  <w:pPr>
                    <w:jc w:val="center"/>
                    <w:rPr>
                      <w:szCs w:val="21"/>
                    </w:rPr>
                  </w:pPr>
                  <w:r w:rsidRPr="00903CE8">
                    <w:rPr>
                      <w:szCs w:val="21"/>
                    </w:rPr>
                    <w:t>加热炉</w:t>
                  </w:r>
                  <w:r w:rsidRPr="00903CE8">
                    <w:rPr>
                      <w:szCs w:val="21"/>
                    </w:rPr>
                    <w:t>2</w:t>
                  </w:r>
                  <w:r w:rsidRPr="00903CE8">
                    <w:rPr>
                      <w:szCs w:val="21"/>
                    </w:rPr>
                    <w:t>号</w:t>
                  </w:r>
                </w:p>
              </w:tc>
              <w:tc>
                <w:tcPr>
                  <w:tcW w:w="1806" w:type="dxa"/>
                  <w:tcBorders>
                    <w:top w:val="single" w:sz="4" w:space="0" w:color="auto"/>
                    <w:bottom w:val="single" w:sz="4" w:space="0" w:color="auto"/>
                  </w:tcBorders>
                  <w:vAlign w:val="center"/>
                </w:tcPr>
                <w:p w14:paraId="5616EDFF" w14:textId="77777777" w:rsidR="00C0415D" w:rsidRPr="00903CE8" w:rsidRDefault="00C0415D" w:rsidP="00696859">
                  <w:pPr>
                    <w:jc w:val="center"/>
                    <w:rPr>
                      <w:szCs w:val="21"/>
                    </w:rPr>
                  </w:pPr>
                  <w:r w:rsidRPr="00903CE8">
                    <w:rPr>
                      <w:szCs w:val="21"/>
                    </w:rPr>
                    <w:t>5500×5500×2000</w:t>
                  </w:r>
                </w:p>
              </w:tc>
              <w:tc>
                <w:tcPr>
                  <w:tcW w:w="692" w:type="dxa"/>
                  <w:tcBorders>
                    <w:top w:val="single" w:sz="4" w:space="0" w:color="auto"/>
                    <w:bottom w:val="single" w:sz="4" w:space="0" w:color="auto"/>
                  </w:tcBorders>
                  <w:vAlign w:val="center"/>
                </w:tcPr>
                <w:p w14:paraId="48B525F4"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687DE511"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40C9BECD"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4952C496" w14:textId="77777777" w:rsidTr="0043088D">
              <w:trPr>
                <w:trHeight w:val="397"/>
                <w:jc w:val="center"/>
              </w:trPr>
              <w:tc>
                <w:tcPr>
                  <w:tcW w:w="624" w:type="dxa"/>
                  <w:tcBorders>
                    <w:top w:val="single" w:sz="4" w:space="0" w:color="auto"/>
                    <w:bottom w:val="single" w:sz="4" w:space="0" w:color="auto"/>
                  </w:tcBorders>
                  <w:vAlign w:val="center"/>
                </w:tcPr>
                <w:p w14:paraId="04A3B6F6" w14:textId="77777777" w:rsidR="00C0415D" w:rsidRPr="00903CE8" w:rsidRDefault="00C04566" w:rsidP="00696859">
                  <w:pPr>
                    <w:widowControl/>
                    <w:jc w:val="center"/>
                    <w:rPr>
                      <w:kern w:val="0"/>
                      <w:szCs w:val="21"/>
                    </w:rPr>
                  </w:pPr>
                  <w:r w:rsidRPr="00903CE8">
                    <w:rPr>
                      <w:kern w:val="0"/>
                      <w:szCs w:val="21"/>
                    </w:rPr>
                    <w:t>11</w:t>
                  </w:r>
                </w:p>
              </w:tc>
              <w:tc>
                <w:tcPr>
                  <w:tcW w:w="2234" w:type="dxa"/>
                  <w:tcBorders>
                    <w:top w:val="single" w:sz="4" w:space="0" w:color="auto"/>
                    <w:bottom w:val="single" w:sz="4" w:space="0" w:color="auto"/>
                  </w:tcBorders>
                  <w:vAlign w:val="center"/>
                </w:tcPr>
                <w:p w14:paraId="17AEAA5A" w14:textId="77777777" w:rsidR="00C0415D" w:rsidRPr="00903CE8" w:rsidRDefault="00C0415D" w:rsidP="00696859">
                  <w:pPr>
                    <w:jc w:val="center"/>
                    <w:rPr>
                      <w:szCs w:val="21"/>
                    </w:rPr>
                  </w:pPr>
                  <w:r w:rsidRPr="00903CE8">
                    <w:rPr>
                      <w:szCs w:val="21"/>
                    </w:rPr>
                    <w:t>加热炉</w:t>
                  </w:r>
                  <w:r w:rsidRPr="00903CE8">
                    <w:rPr>
                      <w:szCs w:val="21"/>
                    </w:rPr>
                    <w:t>3</w:t>
                  </w:r>
                  <w:r w:rsidRPr="00903CE8">
                    <w:rPr>
                      <w:szCs w:val="21"/>
                    </w:rPr>
                    <w:t>号</w:t>
                  </w:r>
                </w:p>
              </w:tc>
              <w:tc>
                <w:tcPr>
                  <w:tcW w:w="1806" w:type="dxa"/>
                  <w:tcBorders>
                    <w:top w:val="single" w:sz="4" w:space="0" w:color="auto"/>
                    <w:bottom w:val="single" w:sz="4" w:space="0" w:color="auto"/>
                  </w:tcBorders>
                  <w:vAlign w:val="center"/>
                </w:tcPr>
                <w:p w14:paraId="22C9EDE7" w14:textId="77777777" w:rsidR="00C0415D" w:rsidRPr="00903CE8" w:rsidRDefault="00C0415D" w:rsidP="00696859">
                  <w:pPr>
                    <w:jc w:val="center"/>
                    <w:rPr>
                      <w:szCs w:val="21"/>
                    </w:rPr>
                  </w:pPr>
                  <w:r w:rsidRPr="00903CE8">
                    <w:rPr>
                      <w:szCs w:val="21"/>
                    </w:rPr>
                    <w:t>9000×9000×2500</w:t>
                  </w:r>
                </w:p>
              </w:tc>
              <w:tc>
                <w:tcPr>
                  <w:tcW w:w="692" w:type="dxa"/>
                  <w:tcBorders>
                    <w:top w:val="single" w:sz="4" w:space="0" w:color="auto"/>
                    <w:bottom w:val="single" w:sz="4" w:space="0" w:color="auto"/>
                  </w:tcBorders>
                  <w:vAlign w:val="center"/>
                </w:tcPr>
                <w:p w14:paraId="37B87B07"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3B5499A7"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37977AE7"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7E50D08E" w14:textId="77777777" w:rsidTr="0043088D">
              <w:trPr>
                <w:trHeight w:val="397"/>
                <w:jc w:val="center"/>
              </w:trPr>
              <w:tc>
                <w:tcPr>
                  <w:tcW w:w="624" w:type="dxa"/>
                  <w:tcBorders>
                    <w:top w:val="single" w:sz="4" w:space="0" w:color="auto"/>
                    <w:bottom w:val="single" w:sz="4" w:space="0" w:color="auto"/>
                  </w:tcBorders>
                  <w:vAlign w:val="center"/>
                </w:tcPr>
                <w:p w14:paraId="074C9213" w14:textId="77777777" w:rsidR="00C0415D" w:rsidRPr="00903CE8" w:rsidRDefault="00C04566" w:rsidP="00696859">
                  <w:pPr>
                    <w:widowControl/>
                    <w:jc w:val="center"/>
                    <w:rPr>
                      <w:kern w:val="0"/>
                      <w:szCs w:val="21"/>
                    </w:rPr>
                  </w:pPr>
                  <w:r w:rsidRPr="00903CE8">
                    <w:rPr>
                      <w:kern w:val="0"/>
                      <w:szCs w:val="21"/>
                    </w:rPr>
                    <w:t>12</w:t>
                  </w:r>
                </w:p>
              </w:tc>
              <w:tc>
                <w:tcPr>
                  <w:tcW w:w="2234" w:type="dxa"/>
                  <w:tcBorders>
                    <w:top w:val="single" w:sz="4" w:space="0" w:color="auto"/>
                    <w:bottom w:val="single" w:sz="4" w:space="0" w:color="auto"/>
                  </w:tcBorders>
                  <w:vAlign w:val="center"/>
                </w:tcPr>
                <w:p w14:paraId="1F8CA5BE" w14:textId="77777777" w:rsidR="00C0415D" w:rsidRPr="00903CE8" w:rsidRDefault="00C0415D" w:rsidP="00696859">
                  <w:pPr>
                    <w:jc w:val="center"/>
                    <w:rPr>
                      <w:szCs w:val="21"/>
                    </w:rPr>
                  </w:pPr>
                  <w:r w:rsidRPr="00903CE8">
                    <w:rPr>
                      <w:szCs w:val="21"/>
                    </w:rPr>
                    <w:t>加热炉</w:t>
                  </w:r>
                  <w:r w:rsidRPr="00903CE8">
                    <w:rPr>
                      <w:szCs w:val="21"/>
                    </w:rPr>
                    <w:t>4</w:t>
                  </w:r>
                  <w:r w:rsidRPr="00903CE8">
                    <w:rPr>
                      <w:szCs w:val="21"/>
                    </w:rPr>
                    <w:t>号</w:t>
                  </w:r>
                </w:p>
              </w:tc>
              <w:tc>
                <w:tcPr>
                  <w:tcW w:w="1806" w:type="dxa"/>
                  <w:tcBorders>
                    <w:top w:val="single" w:sz="4" w:space="0" w:color="auto"/>
                    <w:bottom w:val="single" w:sz="4" w:space="0" w:color="auto"/>
                  </w:tcBorders>
                  <w:vAlign w:val="center"/>
                </w:tcPr>
                <w:p w14:paraId="71BF1E65" w14:textId="77777777" w:rsidR="00C0415D" w:rsidRPr="00903CE8" w:rsidRDefault="00C0415D" w:rsidP="00696859">
                  <w:pPr>
                    <w:jc w:val="center"/>
                    <w:rPr>
                      <w:szCs w:val="21"/>
                    </w:rPr>
                  </w:pPr>
                  <w:r w:rsidRPr="00903CE8">
                    <w:rPr>
                      <w:szCs w:val="21"/>
                    </w:rPr>
                    <w:t>9000×9000×3000</w:t>
                  </w:r>
                </w:p>
              </w:tc>
              <w:tc>
                <w:tcPr>
                  <w:tcW w:w="692" w:type="dxa"/>
                  <w:tcBorders>
                    <w:top w:val="single" w:sz="4" w:space="0" w:color="auto"/>
                    <w:bottom w:val="single" w:sz="4" w:space="0" w:color="auto"/>
                  </w:tcBorders>
                  <w:vAlign w:val="center"/>
                </w:tcPr>
                <w:p w14:paraId="4BFE079F"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6B772D36"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560E5146"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001C9683" w14:textId="77777777" w:rsidTr="0043088D">
              <w:trPr>
                <w:trHeight w:val="397"/>
                <w:jc w:val="center"/>
              </w:trPr>
              <w:tc>
                <w:tcPr>
                  <w:tcW w:w="624" w:type="dxa"/>
                  <w:tcBorders>
                    <w:top w:val="single" w:sz="4" w:space="0" w:color="auto"/>
                    <w:bottom w:val="single" w:sz="4" w:space="0" w:color="auto"/>
                  </w:tcBorders>
                  <w:vAlign w:val="center"/>
                </w:tcPr>
                <w:p w14:paraId="7D5DC787" w14:textId="77777777" w:rsidR="00C0415D" w:rsidRPr="00903CE8" w:rsidRDefault="00C04566" w:rsidP="00696859">
                  <w:pPr>
                    <w:widowControl/>
                    <w:jc w:val="center"/>
                    <w:rPr>
                      <w:kern w:val="0"/>
                      <w:szCs w:val="21"/>
                    </w:rPr>
                  </w:pPr>
                  <w:r w:rsidRPr="00903CE8">
                    <w:rPr>
                      <w:kern w:val="0"/>
                      <w:szCs w:val="21"/>
                    </w:rPr>
                    <w:t>13</w:t>
                  </w:r>
                </w:p>
              </w:tc>
              <w:tc>
                <w:tcPr>
                  <w:tcW w:w="2234" w:type="dxa"/>
                  <w:tcBorders>
                    <w:top w:val="single" w:sz="4" w:space="0" w:color="auto"/>
                    <w:bottom w:val="single" w:sz="4" w:space="0" w:color="auto"/>
                  </w:tcBorders>
                  <w:vAlign w:val="center"/>
                </w:tcPr>
                <w:p w14:paraId="11BC6E45" w14:textId="77777777" w:rsidR="00C0415D" w:rsidRPr="00903CE8" w:rsidRDefault="00C0415D" w:rsidP="00696859">
                  <w:pPr>
                    <w:jc w:val="center"/>
                    <w:rPr>
                      <w:szCs w:val="21"/>
                    </w:rPr>
                  </w:pPr>
                  <w:r w:rsidRPr="00903CE8">
                    <w:rPr>
                      <w:szCs w:val="21"/>
                    </w:rPr>
                    <w:t>加热炉</w:t>
                  </w:r>
                  <w:r w:rsidRPr="00903CE8">
                    <w:rPr>
                      <w:szCs w:val="21"/>
                    </w:rPr>
                    <w:t>5</w:t>
                  </w:r>
                  <w:r w:rsidRPr="00903CE8">
                    <w:rPr>
                      <w:szCs w:val="21"/>
                    </w:rPr>
                    <w:t>号</w:t>
                  </w:r>
                </w:p>
              </w:tc>
              <w:tc>
                <w:tcPr>
                  <w:tcW w:w="1806" w:type="dxa"/>
                  <w:tcBorders>
                    <w:top w:val="single" w:sz="4" w:space="0" w:color="auto"/>
                    <w:bottom w:val="single" w:sz="4" w:space="0" w:color="auto"/>
                  </w:tcBorders>
                  <w:vAlign w:val="center"/>
                </w:tcPr>
                <w:p w14:paraId="04DF1A06" w14:textId="77777777" w:rsidR="00C0415D" w:rsidRPr="00903CE8" w:rsidRDefault="00C0415D" w:rsidP="00696859">
                  <w:pPr>
                    <w:jc w:val="center"/>
                    <w:rPr>
                      <w:szCs w:val="21"/>
                    </w:rPr>
                  </w:pPr>
                  <w:r w:rsidRPr="00903CE8">
                    <w:rPr>
                      <w:szCs w:val="21"/>
                    </w:rPr>
                    <w:t>6000×6000×2500</w:t>
                  </w:r>
                </w:p>
              </w:tc>
              <w:tc>
                <w:tcPr>
                  <w:tcW w:w="692" w:type="dxa"/>
                  <w:tcBorders>
                    <w:top w:val="single" w:sz="4" w:space="0" w:color="auto"/>
                    <w:bottom w:val="single" w:sz="4" w:space="0" w:color="auto"/>
                  </w:tcBorders>
                  <w:vAlign w:val="center"/>
                </w:tcPr>
                <w:p w14:paraId="7DF5FA32"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608C3BD6"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7EE05B54"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7AA0F4F4" w14:textId="77777777" w:rsidTr="0043088D">
              <w:trPr>
                <w:trHeight w:val="397"/>
                <w:jc w:val="center"/>
              </w:trPr>
              <w:tc>
                <w:tcPr>
                  <w:tcW w:w="624" w:type="dxa"/>
                  <w:tcBorders>
                    <w:top w:val="single" w:sz="4" w:space="0" w:color="auto"/>
                    <w:bottom w:val="single" w:sz="4" w:space="0" w:color="auto"/>
                  </w:tcBorders>
                  <w:vAlign w:val="center"/>
                </w:tcPr>
                <w:p w14:paraId="63C6CFC4" w14:textId="77777777" w:rsidR="00C0415D" w:rsidRPr="00903CE8" w:rsidRDefault="00C04566" w:rsidP="00696859">
                  <w:pPr>
                    <w:widowControl/>
                    <w:jc w:val="center"/>
                    <w:rPr>
                      <w:kern w:val="0"/>
                      <w:szCs w:val="21"/>
                    </w:rPr>
                  </w:pPr>
                  <w:r w:rsidRPr="00903CE8">
                    <w:rPr>
                      <w:kern w:val="0"/>
                      <w:szCs w:val="21"/>
                    </w:rPr>
                    <w:t>14</w:t>
                  </w:r>
                </w:p>
              </w:tc>
              <w:tc>
                <w:tcPr>
                  <w:tcW w:w="2234" w:type="dxa"/>
                  <w:tcBorders>
                    <w:top w:val="single" w:sz="4" w:space="0" w:color="auto"/>
                    <w:bottom w:val="single" w:sz="4" w:space="0" w:color="auto"/>
                  </w:tcBorders>
                  <w:vAlign w:val="center"/>
                </w:tcPr>
                <w:p w14:paraId="5D1D8A8A" w14:textId="77777777" w:rsidR="00C0415D" w:rsidRPr="00903CE8" w:rsidRDefault="00C0415D" w:rsidP="00696859">
                  <w:pPr>
                    <w:jc w:val="center"/>
                    <w:rPr>
                      <w:szCs w:val="21"/>
                    </w:rPr>
                  </w:pPr>
                  <w:r w:rsidRPr="00903CE8">
                    <w:rPr>
                      <w:szCs w:val="21"/>
                    </w:rPr>
                    <w:t>加热炉</w:t>
                  </w:r>
                  <w:r w:rsidRPr="00903CE8">
                    <w:rPr>
                      <w:szCs w:val="21"/>
                    </w:rPr>
                    <w:t>6</w:t>
                  </w:r>
                  <w:r w:rsidRPr="00903CE8">
                    <w:rPr>
                      <w:szCs w:val="21"/>
                    </w:rPr>
                    <w:t>号</w:t>
                  </w:r>
                </w:p>
              </w:tc>
              <w:tc>
                <w:tcPr>
                  <w:tcW w:w="1806" w:type="dxa"/>
                  <w:tcBorders>
                    <w:top w:val="single" w:sz="4" w:space="0" w:color="auto"/>
                    <w:bottom w:val="single" w:sz="4" w:space="0" w:color="auto"/>
                  </w:tcBorders>
                  <w:vAlign w:val="center"/>
                </w:tcPr>
                <w:p w14:paraId="5158AD6B" w14:textId="77777777" w:rsidR="00C0415D" w:rsidRPr="00903CE8" w:rsidRDefault="00C0415D" w:rsidP="00696859">
                  <w:pPr>
                    <w:jc w:val="center"/>
                    <w:rPr>
                      <w:szCs w:val="21"/>
                    </w:rPr>
                  </w:pPr>
                  <w:r w:rsidRPr="00903CE8">
                    <w:rPr>
                      <w:szCs w:val="21"/>
                    </w:rPr>
                    <w:t>6500×6500×2700</w:t>
                  </w:r>
                </w:p>
              </w:tc>
              <w:tc>
                <w:tcPr>
                  <w:tcW w:w="692" w:type="dxa"/>
                  <w:tcBorders>
                    <w:top w:val="single" w:sz="4" w:space="0" w:color="auto"/>
                    <w:bottom w:val="single" w:sz="4" w:space="0" w:color="auto"/>
                  </w:tcBorders>
                  <w:vAlign w:val="center"/>
                </w:tcPr>
                <w:p w14:paraId="5201C12E"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285CDD5A"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0DA47ECB"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66D40C56" w14:textId="77777777" w:rsidTr="0043088D">
              <w:trPr>
                <w:trHeight w:val="397"/>
                <w:jc w:val="center"/>
              </w:trPr>
              <w:tc>
                <w:tcPr>
                  <w:tcW w:w="624" w:type="dxa"/>
                  <w:tcBorders>
                    <w:top w:val="single" w:sz="4" w:space="0" w:color="auto"/>
                    <w:bottom w:val="single" w:sz="4" w:space="0" w:color="auto"/>
                  </w:tcBorders>
                  <w:vAlign w:val="center"/>
                </w:tcPr>
                <w:p w14:paraId="0BE23239" w14:textId="77777777" w:rsidR="00C0415D" w:rsidRPr="00903CE8" w:rsidRDefault="00C04566" w:rsidP="00696859">
                  <w:pPr>
                    <w:widowControl/>
                    <w:jc w:val="center"/>
                    <w:rPr>
                      <w:kern w:val="0"/>
                      <w:szCs w:val="21"/>
                    </w:rPr>
                  </w:pPr>
                  <w:r w:rsidRPr="00903CE8">
                    <w:rPr>
                      <w:kern w:val="0"/>
                      <w:szCs w:val="21"/>
                    </w:rPr>
                    <w:t>15</w:t>
                  </w:r>
                </w:p>
              </w:tc>
              <w:tc>
                <w:tcPr>
                  <w:tcW w:w="2234" w:type="dxa"/>
                  <w:tcBorders>
                    <w:top w:val="single" w:sz="4" w:space="0" w:color="auto"/>
                    <w:bottom w:val="single" w:sz="4" w:space="0" w:color="auto"/>
                  </w:tcBorders>
                  <w:vAlign w:val="center"/>
                </w:tcPr>
                <w:p w14:paraId="7FAD78AA" w14:textId="77777777" w:rsidR="00C0415D" w:rsidRPr="00903CE8" w:rsidRDefault="00C0415D" w:rsidP="00696859">
                  <w:pPr>
                    <w:jc w:val="center"/>
                    <w:rPr>
                      <w:szCs w:val="21"/>
                    </w:rPr>
                  </w:pPr>
                  <w:r w:rsidRPr="00903CE8">
                    <w:rPr>
                      <w:szCs w:val="21"/>
                    </w:rPr>
                    <w:t>加热炉</w:t>
                  </w:r>
                  <w:r w:rsidRPr="00903CE8">
                    <w:rPr>
                      <w:szCs w:val="21"/>
                    </w:rPr>
                    <w:t>7</w:t>
                  </w:r>
                  <w:r w:rsidRPr="00903CE8">
                    <w:rPr>
                      <w:szCs w:val="21"/>
                    </w:rPr>
                    <w:t>号</w:t>
                  </w:r>
                </w:p>
              </w:tc>
              <w:tc>
                <w:tcPr>
                  <w:tcW w:w="1806" w:type="dxa"/>
                  <w:tcBorders>
                    <w:top w:val="single" w:sz="4" w:space="0" w:color="auto"/>
                    <w:bottom w:val="single" w:sz="4" w:space="0" w:color="auto"/>
                  </w:tcBorders>
                  <w:vAlign w:val="center"/>
                </w:tcPr>
                <w:p w14:paraId="3CFB084B" w14:textId="77777777" w:rsidR="00C0415D" w:rsidRPr="00903CE8" w:rsidRDefault="00C0415D" w:rsidP="00696859">
                  <w:pPr>
                    <w:jc w:val="center"/>
                    <w:rPr>
                      <w:szCs w:val="21"/>
                    </w:rPr>
                  </w:pPr>
                  <w:r w:rsidRPr="00903CE8">
                    <w:rPr>
                      <w:szCs w:val="21"/>
                    </w:rPr>
                    <w:t>3500×3500×1700</w:t>
                  </w:r>
                </w:p>
              </w:tc>
              <w:tc>
                <w:tcPr>
                  <w:tcW w:w="692" w:type="dxa"/>
                  <w:tcBorders>
                    <w:top w:val="single" w:sz="4" w:space="0" w:color="auto"/>
                    <w:bottom w:val="single" w:sz="4" w:space="0" w:color="auto"/>
                  </w:tcBorders>
                  <w:vAlign w:val="center"/>
                </w:tcPr>
                <w:p w14:paraId="057A0CE0"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364CA8DE"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35F72F08"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520B5499" w14:textId="77777777" w:rsidTr="0043088D">
              <w:trPr>
                <w:trHeight w:val="397"/>
                <w:jc w:val="center"/>
              </w:trPr>
              <w:tc>
                <w:tcPr>
                  <w:tcW w:w="624" w:type="dxa"/>
                  <w:tcBorders>
                    <w:top w:val="single" w:sz="4" w:space="0" w:color="auto"/>
                    <w:bottom w:val="single" w:sz="4" w:space="0" w:color="auto"/>
                  </w:tcBorders>
                  <w:vAlign w:val="center"/>
                </w:tcPr>
                <w:p w14:paraId="6FEA358D" w14:textId="77777777" w:rsidR="00C0415D" w:rsidRPr="00903CE8" w:rsidRDefault="00C04566" w:rsidP="00696859">
                  <w:pPr>
                    <w:widowControl/>
                    <w:jc w:val="center"/>
                    <w:rPr>
                      <w:kern w:val="0"/>
                      <w:szCs w:val="21"/>
                    </w:rPr>
                  </w:pPr>
                  <w:r w:rsidRPr="00903CE8">
                    <w:rPr>
                      <w:kern w:val="0"/>
                      <w:szCs w:val="21"/>
                    </w:rPr>
                    <w:t>16</w:t>
                  </w:r>
                </w:p>
              </w:tc>
              <w:tc>
                <w:tcPr>
                  <w:tcW w:w="2234" w:type="dxa"/>
                  <w:tcBorders>
                    <w:top w:val="single" w:sz="4" w:space="0" w:color="auto"/>
                    <w:bottom w:val="single" w:sz="4" w:space="0" w:color="auto"/>
                  </w:tcBorders>
                  <w:vAlign w:val="center"/>
                </w:tcPr>
                <w:p w14:paraId="07155B29" w14:textId="77777777" w:rsidR="00C0415D" w:rsidRPr="00903CE8" w:rsidRDefault="00C0415D" w:rsidP="00696859">
                  <w:pPr>
                    <w:jc w:val="center"/>
                    <w:rPr>
                      <w:szCs w:val="21"/>
                    </w:rPr>
                  </w:pPr>
                  <w:proofErr w:type="gramStart"/>
                  <w:r w:rsidRPr="00903CE8">
                    <w:rPr>
                      <w:szCs w:val="21"/>
                    </w:rPr>
                    <w:t>固溶池</w:t>
                  </w:r>
                  <w:proofErr w:type="gramEnd"/>
                </w:p>
              </w:tc>
              <w:tc>
                <w:tcPr>
                  <w:tcW w:w="1806" w:type="dxa"/>
                  <w:tcBorders>
                    <w:top w:val="single" w:sz="4" w:space="0" w:color="auto"/>
                    <w:bottom w:val="single" w:sz="4" w:space="0" w:color="auto"/>
                  </w:tcBorders>
                  <w:vAlign w:val="center"/>
                </w:tcPr>
                <w:p w14:paraId="5956EDF6" w14:textId="77777777" w:rsidR="00C0415D" w:rsidRPr="00903CE8" w:rsidRDefault="00C0415D" w:rsidP="00696859">
                  <w:pPr>
                    <w:jc w:val="center"/>
                    <w:rPr>
                      <w:szCs w:val="21"/>
                    </w:rPr>
                  </w:pPr>
                  <w:r w:rsidRPr="00903CE8">
                    <w:rPr>
                      <w:szCs w:val="21"/>
                    </w:rPr>
                    <w:t>9000×9000×4000</w:t>
                  </w:r>
                </w:p>
              </w:tc>
              <w:tc>
                <w:tcPr>
                  <w:tcW w:w="692" w:type="dxa"/>
                  <w:tcBorders>
                    <w:top w:val="single" w:sz="4" w:space="0" w:color="auto"/>
                    <w:bottom w:val="single" w:sz="4" w:space="0" w:color="auto"/>
                  </w:tcBorders>
                  <w:vAlign w:val="center"/>
                </w:tcPr>
                <w:p w14:paraId="76F3EDCD" w14:textId="77777777" w:rsidR="00C0415D" w:rsidRPr="00903CE8" w:rsidRDefault="00C0415D" w:rsidP="00696859">
                  <w:pPr>
                    <w:jc w:val="center"/>
                    <w:rPr>
                      <w:szCs w:val="21"/>
                      <w:lang w:val="pt-BR"/>
                    </w:rPr>
                  </w:pPr>
                  <w:r w:rsidRPr="00903CE8">
                    <w:rPr>
                      <w:szCs w:val="21"/>
                      <w:lang w:val="pt-BR"/>
                    </w:rPr>
                    <w:t>1</w:t>
                  </w:r>
                  <w:r w:rsidRPr="00903CE8">
                    <w:rPr>
                      <w:szCs w:val="21"/>
                      <w:lang w:val="pt-BR"/>
                    </w:rPr>
                    <w:t>座</w:t>
                  </w:r>
                </w:p>
              </w:tc>
              <w:tc>
                <w:tcPr>
                  <w:tcW w:w="1187" w:type="dxa"/>
                  <w:vMerge/>
                  <w:vAlign w:val="center"/>
                </w:tcPr>
                <w:p w14:paraId="06F6BFD9"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432A8A60"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2C553ACD" w14:textId="77777777" w:rsidTr="0043088D">
              <w:trPr>
                <w:trHeight w:val="397"/>
                <w:jc w:val="center"/>
              </w:trPr>
              <w:tc>
                <w:tcPr>
                  <w:tcW w:w="624" w:type="dxa"/>
                  <w:tcBorders>
                    <w:top w:val="single" w:sz="4" w:space="0" w:color="auto"/>
                    <w:bottom w:val="single" w:sz="4" w:space="0" w:color="auto"/>
                  </w:tcBorders>
                  <w:vAlign w:val="center"/>
                </w:tcPr>
                <w:p w14:paraId="17B9559D" w14:textId="77777777" w:rsidR="00C0415D" w:rsidRPr="00903CE8" w:rsidRDefault="00C04566" w:rsidP="00696859">
                  <w:pPr>
                    <w:widowControl/>
                    <w:jc w:val="center"/>
                    <w:rPr>
                      <w:kern w:val="0"/>
                      <w:szCs w:val="21"/>
                    </w:rPr>
                  </w:pPr>
                  <w:r w:rsidRPr="00903CE8">
                    <w:rPr>
                      <w:kern w:val="0"/>
                      <w:szCs w:val="21"/>
                    </w:rPr>
                    <w:t>17</w:t>
                  </w:r>
                </w:p>
              </w:tc>
              <w:tc>
                <w:tcPr>
                  <w:tcW w:w="2234" w:type="dxa"/>
                  <w:tcBorders>
                    <w:top w:val="single" w:sz="4" w:space="0" w:color="auto"/>
                    <w:bottom w:val="single" w:sz="4" w:space="0" w:color="auto"/>
                  </w:tcBorders>
                  <w:vAlign w:val="center"/>
                </w:tcPr>
                <w:p w14:paraId="3C162E52" w14:textId="77777777" w:rsidR="00C0415D" w:rsidRPr="00903CE8" w:rsidRDefault="00C0415D" w:rsidP="00696859">
                  <w:pPr>
                    <w:jc w:val="center"/>
                    <w:rPr>
                      <w:szCs w:val="21"/>
                    </w:rPr>
                  </w:pPr>
                  <w:r w:rsidRPr="00903CE8">
                    <w:rPr>
                      <w:szCs w:val="21"/>
                    </w:rPr>
                    <w:t>起重机</w:t>
                  </w:r>
                </w:p>
              </w:tc>
              <w:tc>
                <w:tcPr>
                  <w:tcW w:w="1806" w:type="dxa"/>
                  <w:tcBorders>
                    <w:top w:val="single" w:sz="4" w:space="0" w:color="auto"/>
                    <w:bottom w:val="single" w:sz="4" w:space="0" w:color="auto"/>
                  </w:tcBorders>
                  <w:vAlign w:val="center"/>
                </w:tcPr>
                <w:p w14:paraId="39FBC1CD" w14:textId="77777777" w:rsidR="00C0415D" w:rsidRPr="00903CE8" w:rsidRDefault="00C0415D" w:rsidP="00696859">
                  <w:pPr>
                    <w:jc w:val="center"/>
                    <w:rPr>
                      <w:szCs w:val="21"/>
                    </w:rPr>
                  </w:pPr>
                  <w:r w:rsidRPr="00903CE8">
                    <w:rPr>
                      <w:szCs w:val="21"/>
                    </w:rPr>
                    <w:t>100</w:t>
                  </w:r>
                  <w:r w:rsidRPr="00903CE8">
                    <w:rPr>
                      <w:szCs w:val="21"/>
                    </w:rPr>
                    <w:t>吨</w:t>
                  </w:r>
                </w:p>
              </w:tc>
              <w:tc>
                <w:tcPr>
                  <w:tcW w:w="692" w:type="dxa"/>
                  <w:tcBorders>
                    <w:top w:val="single" w:sz="4" w:space="0" w:color="auto"/>
                    <w:bottom w:val="single" w:sz="4" w:space="0" w:color="auto"/>
                  </w:tcBorders>
                  <w:vAlign w:val="center"/>
                </w:tcPr>
                <w:p w14:paraId="0A46B04A" w14:textId="77777777" w:rsidR="00C0415D" w:rsidRPr="00903CE8" w:rsidRDefault="00C0415D"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54E5C00D"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0D05A345" w14:textId="77777777" w:rsidR="00C0415D" w:rsidRPr="00903CE8" w:rsidRDefault="00C0415D" w:rsidP="00696859">
                  <w:pPr>
                    <w:jc w:val="center"/>
                    <w:rPr>
                      <w:bCs/>
                      <w:szCs w:val="21"/>
                      <w:lang w:val="pt-BR"/>
                    </w:rPr>
                  </w:pPr>
                  <w:r w:rsidRPr="00903CE8">
                    <w:rPr>
                      <w:bCs/>
                      <w:szCs w:val="21"/>
                      <w:lang w:val="pt-BR"/>
                    </w:rPr>
                    <w:t>新建</w:t>
                  </w:r>
                </w:p>
              </w:tc>
            </w:tr>
            <w:tr w:rsidR="00C0415D" w:rsidRPr="00903CE8" w14:paraId="77BE4822" w14:textId="77777777" w:rsidTr="0043088D">
              <w:trPr>
                <w:trHeight w:val="397"/>
                <w:jc w:val="center"/>
              </w:trPr>
              <w:tc>
                <w:tcPr>
                  <w:tcW w:w="624" w:type="dxa"/>
                  <w:tcBorders>
                    <w:top w:val="single" w:sz="4" w:space="0" w:color="auto"/>
                    <w:bottom w:val="single" w:sz="4" w:space="0" w:color="auto"/>
                  </w:tcBorders>
                  <w:vAlign w:val="center"/>
                </w:tcPr>
                <w:p w14:paraId="5CBD8ECE" w14:textId="77777777" w:rsidR="00C0415D" w:rsidRPr="00903CE8" w:rsidRDefault="00C04566" w:rsidP="00696859">
                  <w:pPr>
                    <w:widowControl/>
                    <w:jc w:val="center"/>
                    <w:rPr>
                      <w:kern w:val="0"/>
                      <w:szCs w:val="21"/>
                    </w:rPr>
                  </w:pPr>
                  <w:r w:rsidRPr="00903CE8">
                    <w:rPr>
                      <w:kern w:val="0"/>
                      <w:szCs w:val="21"/>
                    </w:rPr>
                    <w:t>18</w:t>
                  </w:r>
                </w:p>
              </w:tc>
              <w:tc>
                <w:tcPr>
                  <w:tcW w:w="2234" w:type="dxa"/>
                  <w:tcBorders>
                    <w:top w:val="single" w:sz="4" w:space="0" w:color="auto"/>
                    <w:bottom w:val="single" w:sz="4" w:space="0" w:color="auto"/>
                  </w:tcBorders>
                  <w:vAlign w:val="center"/>
                </w:tcPr>
                <w:p w14:paraId="6F1C67D9" w14:textId="77777777" w:rsidR="00C0415D" w:rsidRPr="00903CE8" w:rsidRDefault="00C0415D" w:rsidP="00696859">
                  <w:pPr>
                    <w:jc w:val="center"/>
                    <w:rPr>
                      <w:szCs w:val="21"/>
                    </w:rPr>
                  </w:pPr>
                  <w:r w:rsidRPr="00903CE8">
                    <w:rPr>
                      <w:szCs w:val="21"/>
                    </w:rPr>
                    <w:t>模具</w:t>
                  </w:r>
                </w:p>
              </w:tc>
              <w:tc>
                <w:tcPr>
                  <w:tcW w:w="1806" w:type="dxa"/>
                  <w:tcBorders>
                    <w:top w:val="single" w:sz="4" w:space="0" w:color="auto"/>
                    <w:bottom w:val="single" w:sz="4" w:space="0" w:color="auto"/>
                  </w:tcBorders>
                  <w:vAlign w:val="center"/>
                </w:tcPr>
                <w:p w14:paraId="2FC8E911" w14:textId="77777777" w:rsidR="00C0415D" w:rsidRPr="00903CE8" w:rsidRDefault="00C0415D" w:rsidP="00696859">
                  <w:pPr>
                    <w:jc w:val="center"/>
                    <w:rPr>
                      <w:szCs w:val="21"/>
                    </w:rPr>
                  </w:pPr>
                  <w:r w:rsidRPr="00903CE8">
                    <w:rPr>
                      <w:szCs w:val="21"/>
                    </w:rPr>
                    <w:t>φ6000</w:t>
                  </w:r>
                  <w:r w:rsidRPr="00903CE8">
                    <w:rPr>
                      <w:szCs w:val="21"/>
                    </w:rPr>
                    <w:t>以下配套</w:t>
                  </w:r>
                </w:p>
              </w:tc>
              <w:tc>
                <w:tcPr>
                  <w:tcW w:w="692" w:type="dxa"/>
                  <w:tcBorders>
                    <w:top w:val="single" w:sz="4" w:space="0" w:color="auto"/>
                    <w:bottom w:val="single" w:sz="4" w:space="0" w:color="auto"/>
                  </w:tcBorders>
                  <w:vAlign w:val="center"/>
                </w:tcPr>
                <w:p w14:paraId="49A2071E" w14:textId="77777777" w:rsidR="00C0415D" w:rsidRPr="00903CE8" w:rsidRDefault="00C0415D" w:rsidP="00696859">
                  <w:pPr>
                    <w:jc w:val="center"/>
                    <w:rPr>
                      <w:szCs w:val="21"/>
                      <w:lang w:val="pt-BR"/>
                    </w:rPr>
                  </w:pPr>
                  <w:r w:rsidRPr="00903CE8">
                    <w:rPr>
                      <w:szCs w:val="21"/>
                      <w:lang w:val="pt-BR"/>
                    </w:rPr>
                    <w:t>1</w:t>
                  </w:r>
                  <w:r w:rsidRPr="00903CE8">
                    <w:rPr>
                      <w:szCs w:val="21"/>
                      <w:lang w:val="pt-BR"/>
                    </w:rPr>
                    <w:t>套</w:t>
                  </w:r>
                </w:p>
              </w:tc>
              <w:tc>
                <w:tcPr>
                  <w:tcW w:w="1187" w:type="dxa"/>
                  <w:vMerge/>
                  <w:tcBorders>
                    <w:bottom w:val="single" w:sz="4" w:space="0" w:color="auto"/>
                  </w:tcBorders>
                  <w:vAlign w:val="center"/>
                </w:tcPr>
                <w:p w14:paraId="67F7F0D9" w14:textId="77777777" w:rsidR="00C0415D" w:rsidRPr="00903CE8" w:rsidRDefault="00C0415D" w:rsidP="00696859">
                  <w:pPr>
                    <w:jc w:val="center"/>
                    <w:rPr>
                      <w:bCs/>
                      <w:szCs w:val="21"/>
                      <w:lang w:val="pt-BR"/>
                    </w:rPr>
                  </w:pPr>
                </w:p>
              </w:tc>
              <w:tc>
                <w:tcPr>
                  <w:tcW w:w="1169" w:type="dxa"/>
                  <w:tcBorders>
                    <w:top w:val="single" w:sz="4" w:space="0" w:color="auto"/>
                    <w:bottom w:val="single" w:sz="4" w:space="0" w:color="auto"/>
                  </w:tcBorders>
                  <w:vAlign w:val="center"/>
                </w:tcPr>
                <w:p w14:paraId="2DDFA4B4" w14:textId="77777777" w:rsidR="00C0415D" w:rsidRPr="00903CE8" w:rsidRDefault="00C0415D" w:rsidP="00696859">
                  <w:pPr>
                    <w:jc w:val="center"/>
                    <w:rPr>
                      <w:bCs/>
                      <w:szCs w:val="21"/>
                      <w:lang w:val="pt-BR"/>
                    </w:rPr>
                  </w:pPr>
                  <w:r w:rsidRPr="00903CE8">
                    <w:rPr>
                      <w:bCs/>
                      <w:szCs w:val="21"/>
                      <w:lang w:val="pt-BR"/>
                    </w:rPr>
                    <w:t>新建</w:t>
                  </w:r>
                </w:p>
              </w:tc>
            </w:tr>
            <w:tr w:rsidR="00414070" w:rsidRPr="00903CE8" w14:paraId="546980A6" w14:textId="77777777" w:rsidTr="0043088D">
              <w:trPr>
                <w:trHeight w:val="397"/>
                <w:jc w:val="center"/>
              </w:trPr>
              <w:tc>
                <w:tcPr>
                  <w:tcW w:w="7712" w:type="dxa"/>
                  <w:gridSpan w:val="6"/>
                  <w:tcBorders>
                    <w:top w:val="single" w:sz="4" w:space="0" w:color="auto"/>
                    <w:bottom w:val="single" w:sz="4" w:space="0" w:color="auto"/>
                  </w:tcBorders>
                  <w:vAlign w:val="center"/>
                </w:tcPr>
                <w:p w14:paraId="59E229C6" w14:textId="77777777" w:rsidR="00414070" w:rsidRPr="00903CE8" w:rsidRDefault="00414070" w:rsidP="00414070">
                  <w:pPr>
                    <w:jc w:val="center"/>
                    <w:rPr>
                      <w:bCs/>
                      <w:szCs w:val="21"/>
                      <w:lang w:val="pt-BR"/>
                    </w:rPr>
                  </w:pPr>
                  <w:r w:rsidRPr="00903CE8">
                    <w:rPr>
                      <w:bCs/>
                      <w:szCs w:val="21"/>
                      <w:lang w:val="pt-BR"/>
                    </w:rPr>
                    <w:t>瓜瓣车间</w:t>
                  </w:r>
                </w:p>
              </w:tc>
            </w:tr>
            <w:tr w:rsidR="00D24AAE" w:rsidRPr="00903CE8" w14:paraId="628ACF7B" w14:textId="77777777" w:rsidTr="0043088D">
              <w:trPr>
                <w:trHeight w:val="397"/>
                <w:jc w:val="center"/>
              </w:trPr>
              <w:tc>
                <w:tcPr>
                  <w:tcW w:w="624" w:type="dxa"/>
                  <w:tcBorders>
                    <w:top w:val="single" w:sz="4" w:space="0" w:color="auto"/>
                    <w:bottom w:val="single" w:sz="4" w:space="0" w:color="auto"/>
                  </w:tcBorders>
                  <w:vAlign w:val="center"/>
                </w:tcPr>
                <w:p w14:paraId="6E793379" w14:textId="77777777" w:rsidR="00D24AAE" w:rsidRPr="00903CE8" w:rsidRDefault="00C04566" w:rsidP="00696859">
                  <w:pPr>
                    <w:widowControl/>
                    <w:jc w:val="center"/>
                    <w:rPr>
                      <w:kern w:val="0"/>
                      <w:szCs w:val="21"/>
                    </w:rPr>
                  </w:pPr>
                  <w:r w:rsidRPr="00903CE8">
                    <w:rPr>
                      <w:kern w:val="0"/>
                      <w:szCs w:val="21"/>
                    </w:rPr>
                    <w:t>19</w:t>
                  </w:r>
                </w:p>
              </w:tc>
              <w:tc>
                <w:tcPr>
                  <w:tcW w:w="2234" w:type="dxa"/>
                  <w:tcBorders>
                    <w:top w:val="single" w:sz="4" w:space="0" w:color="auto"/>
                    <w:bottom w:val="single" w:sz="4" w:space="0" w:color="auto"/>
                  </w:tcBorders>
                  <w:vAlign w:val="center"/>
                </w:tcPr>
                <w:p w14:paraId="3AB89AA0" w14:textId="77777777" w:rsidR="00D24AAE" w:rsidRPr="00903CE8" w:rsidRDefault="00D24AAE" w:rsidP="00696859">
                  <w:pPr>
                    <w:jc w:val="center"/>
                    <w:rPr>
                      <w:szCs w:val="21"/>
                    </w:rPr>
                  </w:pPr>
                  <w:r w:rsidRPr="00903CE8">
                    <w:rPr>
                      <w:szCs w:val="21"/>
                    </w:rPr>
                    <w:t>框架压机</w:t>
                  </w:r>
                </w:p>
              </w:tc>
              <w:tc>
                <w:tcPr>
                  <w:tcW w:w="1806" w:type="dxa"/>
                  <w:tcBorders>
                    <w:top w:val="single" w:sz="4" w:space="0" w:color="auto"/>
                    <w:bottom w:val="single" w:sz="4" w:space="0" w:color="auto"/>
                  </w:tcBorders>
                  <w:vAlign w:val="center"/>
                </w:tcPr>
                <w:p w14:paraId="5710B4BB" w14:textId="77777777" w:rsidR="00D24AAE" w:rsidRPr="00903CE8" w:rsidRDefault="00D24AAE" w:rsidP="00696859">
                  <w:pPr>
                    <w:jc w:val="center"/>
                    <w:rPr>
                      <w:szCs w:val="21"/>
                    </w:rPr>
                  </w:pPr>
                  <w:r w:rsidRPr="00903CE8">
                    <w:rPr>
                      <w:szCs w:val="21"/>
                    </w:rPr>
                    <w:t>2000</w:t>
                  </w:r>
                  <w:r w:rsidRPr="00903CE8">
                    <w:rPr>
                      <w:szCs w:val="21"/>
                    </w:rPr>
                    <w:t>吨</w:t>
                  </w:r>
                </w:p>
              </w:tc>
              <w:tc>
                <w:tcPr>
                  <w:tcW w:w="692" w:type="dxa"/>
                  <w:tcBorders>
                    <w:top w:val="single" w:sz="4" w:space="0" w:color="auto"/>
                    <w:bottom w:val="single" w:sz="4" w:space="0" w:color="auto"/>
                  </w:tcBorders>
                  <w:vAlign w:val="center"/>
                </w:tcPr>
                <w:p w14:paraId="36F24426" w14:textId="77777777" w:rsidR="00D24AAE" w:rsidRPr="00903CE8" w:rsidRDefault="00D24AAE" w:rsidP="00696859">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072D33F5" w14:textId="77777777" w:rsidR="00D24AAE" w:rsidRPr="00903CE8" w:rsidRDefault="00D24AAE" w:rsidP="00696859">
                  <w:pPr>
                    <w:jc w:val="center"/>
                    <w:rPr>
                      <w:bCs/>
                      <w:szCs w:val="21"/>
                      <w:lang w:val="pt-BR"/>
                    </w:rPr>
                  </w:pPr>
                  <w:r w:rsidRPr="00903CE8">
                    <w:rPr>
                      <w:bCs/>
                      <w:szCs w:val="21"/>
                      <w:lang w:val="pt-BR"/>
                    </w:rPr>
                    <w:t>模压成型</w:t>
                  </w:r>
                </w:p>
              </w:tc>
              <w:tc>
                <w:tcPr>
                  <w:tcW w:w="1169" w:type="dxa"/>
                  <w:tcBorders>
                    <w:top w:val="single" w:sz="4" w:space="0" w:color="auto"/>
                    <w:bottom w:val="single" w:sz="4" w:space="0" w:color="auto"/>
                  </w:tcBorders>
                  <w:vAlign w:val="center"/>
                </w:tcPr>
                <w:p w14:paraId="6C2F02C9" w14:textId="77777777" w:rsidR="00D24AAE" w:rsidRPr="00903CE8" w:rsidRDefault="00D24AAE" w:rsidP="00696859">
                  <w:pPr>
                    <w:jc w:val="center"/>
                    <w:rPr>
                      <w:bCs/>
                      <w:szCs w:val="21"/>
                      <w:lang w:val="pt-BR"/>
                    </w:rPr>
                  </w:pPr>
                  <w:r w:rsidRPr="00903CE8">
                    <w:rPr>
                      <w:bCs/>
                      <w:szCs w:val="21"/>
                      <w:lang w:val="pt-BR"/>
                    </w:rPr>
                    <w:t>新建</w:t>
                  </w:r>
                </w:p>
              </w:tc>
            </w:tr>
            <w:tr w:rsidR="00D24AAE" w:rsidRPr="00903CE8" w14:paraId="577FB48E" w14:textId="77777777" w:rsidTr="0043088D">
              <w:trPr>
                <w:trHeight w:val="397"/>
                <w:jc w:val="center"/>
              </w:trPr>
              <w:tc>
                <w:tcPr>
                  <w:tcW w:w="624" w:type="dxa"/>
                  <w:tcBorders>
                    <w:top w:val="single" w:sz="4" w:space="0" w:color="auto"/>
                    <w:bottom w:val="single" w:sz="4" w:space="0" w:color="auto"/>
                  </w:tcBorders>
                  <w:vAlign w:val="center"/>
                </w:tcPr>
                <w:p w14:paraId="02468245" w14:textId="77777777" w:rsidR="00D24AAE" w:rsidRPr="00903CE8" w:rsidRDefault="00C04566" w:rsidP="00696859">
                  <w:pPr>
                    <w:widowControl/>
                    <w:jc w:val="center"/>
                    <w:rPr>
                      <w:kern w:val="0"/>
                      <w:szCs w:val="21"/>
                    </w:rPr>
                  </w:pPr>
                  <w:r w:rsidRPr="00903CE8">
                    <w:rPr>
                      <w:kern w:val="0"/>
                      <w:szCs w:val="21"/>
                    </w:rPr>
                    <w:t>20</w:t>
                  </w:r>
                </w:p>
              </w:tc>
              <w:tc>
                <w:tcPr>
                  <w:tcW w:w="2234" w:type="dxa"/>
                  <w:tcBorders>
                    <w:top w:val="single" w:sz="4" w:space="0" w:color="auto"/>
                    <w:bottom w:val="single" w:sz="4" w:space="0" w:color="auto"/>
                  </w:tcBorders>
                  <w:vAlign w:val="center"/>
                </w:tcPr>
                <w:p w14:paraId="660049B6" w14:textId="77777777" w:rsidR="00D24AAE" w:rsidRPr="00903CE8" w:rsidRDefault="00D24AAE" w:rsidP="00696859">
                  <w:pPr>
                    <w:jc w:val="center"/>
                    <w:rPr>
                      <w:szCs w:val="21"/>
                    </w:rPr>
                  </w:pPr>
                  <w:r w:rsidRPr="00903CE8">
                    <w:rPr>
                      <w:szCs w:val="21"/>
                    </w:rPr>
                    <w:t>框架压机</w:t>
                  </w:r>
                </w:p>
              </w:tc>
              <w:tc>
                <w:tcPr>
                  <w:tcW w:w="1806" w:type="dxa"/>
                  <w:tcBorders>
                    <w:top w:val="single" w:sz="4" w:space="0" w:color="auto"/>
                    <w:bottom w:val="single" w:sz="4" w:space="0" w:color="auto"/>
                  </w:tcBorders>
                  <w:vAlign w:val="center"/>
                </w:tcPr>
                <w:p w14:paraId="3418B13F" w14:textId="77777777" w:rsidR="00D24AAE" w:rsidRPr="00903CE8" w:rsidRDefault="00D24AAE" w:rsidP="00696859">
                  <w:pPr>
                    <w:jc w:val="center"/>
                    <w:rPr>
                      <w:szCs w:val="21"/>
                    </w:rPr>
                  </w:pPr>
                  <w:r w:rsidRPr="00903CE8">
                    <w:rPr>
                      <w:szCs w:val="21"/>
                    </w:rPr>
                    <w:t>4000</w:t>
                  </w:r>
                  <w:r w:rsidRPr="00903CE8">
                    <w:rPr>
                      <w:szCs w:val="21"/>
                    </w:rPr>
                    <w:t>吨</w:t>
                  </w:r>
                </w:p>
              </w:tc>
              <w:tc>
                <w:tcPr>
                  <w:tcW w:w="692" w:type="dxa"/>
                  <w:tcBorders>
                    <w:top w:val="single" w:sz="4" w:space="0" w:color="auto"/>
                    <w:bottom w:val="single" w:sz="4" w:space="0" w:color="auto"/>
                  </w:tcBorders>
                  <w:vAlign w:val="center"/>
                </w:tcPr>
                <w:p w14:paraId="32549E78" w14:textId="77777777" w:rsidR="00D24AAE" w:rsidRPr="00903CE8" w:rsidRDefault="00D24AAE" w:rsidP="00696859">
                  <w:pPr>
                    <w:jc w:val="center"/>
                    <w:rPr>
                      <w:szCs w:val="21"/>
                      <w:lang w:val="pt-BR"/>
                    </w:rPr>
                  </w:pPr>
                  <w:r w:rsidRPr="00903CE8">
                    <w:rPr>
                      <w:szCs w:val="21"/>
                      <w:lang w:val="pt-BR"/>
                    </w:rPr>
                    <w:t>1</w:t>
                  </w:r>
                  <w:r w:rsidRPr="00903CE8">
                    <w:rPr>
                      <w:szCs w:val="21"/>
                      <w:lang w:val="pt-BR"/>
                    </w:rPr>
                    <w:t>台</w:t>
                  </w:r>
                </w:p>
              </w:tc>
              <w:tc>
                <w:tcPr>
                  <w:tcW w:w="1187" w:type="dxa"/>
                  <w:vMerge/>
                  <w:tcBorders>
                    <w:bottom w:val="single" w:sz="4" w:space="0" w:color="auto"/>
                  </w:tcBorders>
                  <w:vAlign w:val="center"/>
                </w:tcPr>
                <w:p w14:paraId="7350409A" w14:textId="77777777" w:rsidR="00D24AAE" w:rsidRPr="00903CE8" w:rsidRDefault="00D24AAE" w:rsidP="00696859">
                  <w:pPr>
                    <w:jc w:val="center"/>
                    <w:rPr>
                      <w:bCs/>
                      <w:szCs w:val="21"/>
                      <w:lang w:val="pt-BR"/>
                    </w:rPr>
                  </w:pPr>
                </w:p>
              </w:tc>
              <w:tc>
                <w:tcPr>
                  <w:tcW w:w="1169" w:type="dxa"/>
                  <w:tcBorders>
                    <w:top w:val="single" w:sz="4" w:space="0" w:color="auto"/>
                    <w:bottom w:val="single" w:sz="4" w:space="0" w:color="auto"/>
                  </w:tcBorders>
                  <w:vAlign w:val="center"/>
                </w:tcPr>
                <w:p w14:paraId="68CB3A12" w14:textId="77777777" w:rsidR="00D24AAE" w:rsidRPr="00903CE8" w:rsidRDefault="00D24AAE" w:rsidP="00696859">
                  <w:pPr>
                    <w:jc w:val="center"/>
                    <w:rPr>
                      <w:bCs/>
                      <w:szCs w:val="21"/>
                      <w:lang w:val="pt-BR"/>
                    </w:rPr>
                  </w:pPr>
                  <w:r w:rsidRPr="00903CE8">
                    <w:rPr>
                      <w:bCs/>
                      <w:szCs w:val="21"/>
                      <w:lang w:val="pt-BR"/>
                    </w:rPr>
                    <w:t>新建</w:t>
                  </w:r>
                </w:p>
              </w:tc>
            </w:tr>
            <w:tr w:rsidR="00414070" w:rsidRPr="00903CE8" w14:paraId="51BEF3AB" w14:textId="77777777" w:rsidTr="0043088D">
              <w:trPr>
                <w:trHeight w:val="397"/>
                <w:jc w:val="center"/>
              </w:trPr>
              <w:tc>
                <w:tcPr>
                  <w:tcW w:w="7712" w:type="dxa"/>
                  <w:gridSpan w:val="6"/>
                  <w:tcBorders>
                    <w:top w:val="single" w:sz="4" w:space="0" w:color="auto"/>
                    <w:bottom w:val="single" w:sz="4" w:space="0" w:color="auto"/>
                  </w:tcBorders>
                  <w:vAlign w:val="center"/>
                </w:tcPr>
                <w:p w14:paraId="593E9AA1" w14:textId="77777777" w:rsidR="00414070" w:rsidRPr="00903CE8" w:rsidRDefault="00414070" w:rsidP="00414070">
                  <w:pPr>
                    <w:jc w:val="center"/>
                    <w:rPr>
                      <w:bCs/>
                      <w:szCs w:val="21"/>
                      <w:lang w:val="pt-BR"/>
                    </w:rPr>
                  </w:pPr>
                  <w:r w:rsidRPr="00903CE8">
                    <w:rPr>
                      <w:bCs/>
                      <w:szCs w:val="21"/>
                      <w:lang w:val="pt-BR"/>
                    </w:rPr>
                    <w:t>高炉热风炉车间</w:t>
                  </w:r>
                </w:p>
              </w:tc>
            </w:tr>
            <w:tr w:rsidR="00D24AAE" w:rsidRPr="00903CE8" w14:paraId="5387AED6" w14:textId="77777777" w:rsidTr="0043088D">
              <w:trPr>
                <w:trHeight w:val="397"/>
                <w:jc w:val="center"/>
              </w:trPr>
              <w:tc>
                <w:tcPr>
                  <w:tcW w:w="624" w:type="dxa"/>
                  <w:tcBorders>
                    <w:top w:val="single" w:sz="4" w:space="0" w:color="auto"/>
                    <w:bottom w:val="single" w:sz="4" w:space="0" w:color="auto"/>
                  </w:tcBorders>
                  <w:vAlign w:val="center"/>
                </w:tcPr>
                <w:p w14:paraId="2596D784" w14:textId="77777777" w:rsidR="00D24AAE" w:rsidRPr="00903CE8" w:rsidRDefault="00C04566" w:rsidP="00696859">
                  <w:pPr>
                    <w:widowControl/>
                    <w:jc w:val="center"/>
                    <w:rPr>
                      <w:kern w:val="0"/>
                      <w:szCs w:val="21"/>
                    </w:rPr>
                  </w:pPr>
                  <w:r w:rsidRPr="00903CE8">
                    <w:rPr>
                      <w:kern w:val="0"/>
                      <w:szCs w:val="21"/>
                    </w:rPr>
                    <w:t>21</w:t>
                  </w:r>
                </w:p>
              </w:tc>
              <w:tc>
                <w:tcPr>
                  <w:tcW w:w="2234" w:type="dxa"/>
                  <w:tcBorders>
                    <w:top w:val="single" w:sz="4" w:space="0" w:color="auto"/>
                    <w:bottom w:val="single" w:sz="4" w:space="0" w:color="auto"/>
                  </w:tcBorders>
                  <w:vAlign w:val="center"/>
                </w:tcPr>
                <w:p w14:paraId="26D6A81D" w14:textId="77777777" w:rsidR="00D24AAE" w:rsidRPr="00903CE8" w:rsidRDefault="00D24AAE" w:rsidP="00696859">
                  <w:pPr>
                    <w:jc w:val="center"/>
                    <w:rPr>
                      <w:szCs w:val="21"/>
                    </w:rPr>
                  </w:pPr>
                  <w:r w:rsidRPr="00903CE8">
                    <w:rPr>
                      <w:szCs w:val="21"/>
                    </w:rPr>
                    <w:t>卷板机</w:t>
                  </w:r>
                </w:p>
              </w:tc>
              <w:tc>
                <w:tcPr>
                  <w:tcW w:w="1806" w:type="dxa"/>
                  <w:tcBorders>
                    <w:top w:val="single" w:sz="4" w:space="0" w:color="auto"/>
                    <w:bottom w:val="single" w:sz="4" w:space="0" w:color="auto"/>
                  </w:tcBorders>
                  <w:vAlign w:val="center"/>
                </w:tcPr>
                <w:p w14:paraId="13FC2D1D" w14:textId="77777777" w:rsidR="00D24AAE" w:rsidRPr="00903CE8" w:rsidRDefault="00D24AAE" w:rsidP="00696859">
                  <w:pPr>
                    <w:jc w:val="center"/>
                    <w:rPr>
                      <w:szCs w:val="21"/>
                    </w:rPr>
                  </w:pPr>
                  <w:r w:rsidRPr="00903CE8">
                    <w:rPr>
                      <w:szCs w:val="21"/>
                    </w:rPr>
                    <w:t>80/3000</w:t>
                  </w:r>
                </w:p>
              </w:tc>
              <w:tc>
                <w:tcPr>
                  <w:tcW w:w="692" w:type="dxa"/>
                  <w:tcBorders>
                    <w:top w:val="single" w:sz="4" w:space="0" w:color="auto"/>
                    <w:bottom w:val="single" w:sz="4" w:space="0" w:color="auto"/>
                  </w:tcBorders>
                  <w:vAlign w:val="center"/>
                </w:tcPr>
                <w:p w14:paraId="4C5B7D70" w14:textId="77777777" w:rsidR="00D24AAE" w:rsidRPr="00903CE8" w:rsidRDefault="00D24AAE" w:rsidP="00696859">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6CE80B99" w14:textId="77777777" w:rsidR="00D24AAE" w:rsidRPr="00903CE8" w:rsidRDefault="00D24AAE" w:rsidP="00696859">
                  <w:pPr>
                    <w:jc w:val="center"/>
                    <w:rPr>
                      <w:bCs/>
                      <w:szCs w:val="21"/>
                      <w:lang w:val="pt-BR"/>
                    </w:rPr>
                  </w:pPr>
                  <w:r w:rsidRPr="00903CE8">
                    <w:rPr>
                      <w:bCs/>
                      <w:szCs w:val="21"/>
                      <w:lang w:val="pt-BR"/>
                    </w:rPr>
                    <w:t>高炉热风炉工件加工</w:t>
                  </w:r>
                </w:p>
              </w:tc>
              <w:tc>
                <w:tcPr>
                  <w:tcW w:w="1169" w:type="dxa"/>
                  <w:tcBorders>
                    <w:top w:val="single" w:sz="4" w:space="0" w:color="auto"/>
                    <w:bottom w:val="single" w:sz="4" w:space="0" w:color="auto"/>
                  </w:tcBorders>
                  <w:vAlign w:val="center"/>
                </w:tcPr>
                <w:p w14:paraId="1D11EB97" w14:textId="77777777" w:rsidR="00D24AAE" w:rsidRPr="00903CE8" w:rsidRDefault="00D24AAE" w:rsidP="00696859">
                  <w:pPr>
                    <w:jc w:val="center"/>
                    <w:rPr>
                      <w:bCs/>
                      <w:szCs w:val="21"/>
                      <w:lang w:val="pt-BR"/>
                    </w:rPr>
                  </w:pPr>
                  <w:r w:rsidRPr="00903CE8">
                    <w:rPr>
                      <w:bCs/>
                      <w:szCs w:val="21"/>
                      <w:lang w:val="pt-BR"/>
                    </w:rPr>
                    <w:t>新建</w:t>
                  </w:r>
                </w:p>
              </w:tc>
            </w:tr>
            <w:tr w:rsidR="00D24AAE" w:rsidRPr="00903CE8" w14:paraId="45F46335" w14:textId="77777777" w:rsidTr="0043088D">
              <w:trPr>
                <w:trHeight w:val="397"/>
                <w:jc w:val="center"/>
              </w:trPr>
              <w:tc>
                <w:tcPr>
                  <w:tcW w:w="624" w:type="dxa"/>
                  <w:tcBorders>
                    <w:top w:val="single" w:sz="4" w:space="0" w:color="auto"/>
                    <w:bottom w:val="single" w:sz="4" w:space="0" w:color="auto"/>
                  </w:tcBorders>
                  <w:vAlign w:val="center"/>
                </w:tcPr>
                <w:p w14:paraId="174B1D50" w14:textId="77777777" w:rsidR="00D24AAE" w:rsidRPr="00903CE8" w:rsidRDefault="00C04566" w:rsidP="00696859">
                  <w:pPr>
                    <w:widowControl/>
                    <w:jc w:val="center"/>
                    <w:rPr>
                      <w:kern w:val="0"/>
                      <w:szCs w:val="21"/>
                    </w:rPr>
                  </w:pPr>
                  <w:r w:rsidRPr="00903CE8">
                    <w:rPr>
                      <w:kern w:val="0"/>
                      <w:szCs w:val="21"/>
                    </w:rPr>
                    <w:t>22</w:t>
                  </w:r>
                </w:p>
              </w:tc>
              <w:tc>
                <w:tcPr>
                  <w:tcW w:w="2234" w:type="dxa"/>
                  <w:tcBorders>
                    <w:top w:val="single" w:sz="4" w:space="0" w:color="auto"/>
                    <w:bottom w:val="single" w:sz="4" w:space="0" w:color="auto"/>
                  </w:tcBorders>
                  <w:vAlign w:val="center"/>
                </w:tcPr>
                <w:p w14:paraId="37B04A2C" w14:textId="77777777" w:rsidR="00D24AAE" w:rsidRPr="00903CE8" w:rsidRDefault="00D24AAE" w:rsidP="00696859">
                  <w:pPr>
                    <w:jc w:val="center"/>
                    <w:rPr>
                      <w:szCs w:val="21"/>
                    </w:rPr>
                  </w:pPr>
                  <w:r w:rsidRPr="00903CE8">
                    <w:rPr>
                      <w:szCs w:val="21"/>
                    </w:rPr>
                    <w:t>卷板机</w:t>
                  </w:r>
                </w:p>
              </w:tc>
              <w:tc>
                <w:tcPr>
                  <w:tcW w:w="1806" w:type="dxa"/>
                  <w:tcBorders>
                    <w:top w:val="single" w:sz="4" w:space="0" w:color="auto"/>
                    <w:bottom w:val="single" w:sz="4" w:space="0" w:color="auto"/>
                  </w:tcBorders>
                  <w:vAlign w:val="center"/>
                </w:tcPr>
                <w:p w14:paraId="011A5819" w14:textId="77777777" w:rsidR="00D24AAE" w:rsidRPr="00903CE8" w:rsidRDefault="00D24AAE" w:rsidP="00696859">
                  <w:pPr>
                    <w:jc w:val="center"/>
                    <w:rPr>
                      <w:szCs w:val="21"/>
                    </w:rPr>
                  </w:pPr>
                  <w:r w:rsidRPr="00903CE8">
                    <w:rPr>
                      <w:szCs w:val="21"/>
                    </w:rPr>
                    <w:t>40/3200</w:t>
                  </w:r>
                </w:p>
              </w:tc>
              <w:tc>
                <w:tcPr>
                  <w:tcW w:w="692" w:type="dxa"/>
                  <w:tcBorders>
                    <w:top w:val="single" w:sz="4" w:space="0" w:color="auto"/>
                    <w:bottom w:val="single" w:sz="4" w:space="0" w:color="auto"/>
                  </w:tcBorders>
                  <w:vAlign w:val="center"/>
                </w:tcPr>
                <w:p w14:paraId="6AB26FF3" w14:textId="77777777" w:rsidR="00D24AAE" w:rsidRPr="00903CE8" w:rsidRDefault="00D24AAE" w:rsidP="00696859">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5A7DB84F" w14:textId="77777777" w:rsidR="00D24AAE" w:rsidRPr="00903CE8" w:rsidRDefault="00D24AAE" w:rsidP="00696859">
                  <w:pPr>
                    <w:jc w:val="center"/>
                    <w:rPr>
                      <w:bCs/>
                      <w:szCs w:val="21"/>
                      <w:lang w:val="pt-BR"/>
                    </w:rPr>
                  </w:pPr>
                </w:p>
              </w:tc>
              <w:tc>
                <w:tcPr>
                  <w:tcW w:w="1169" w:type="dxa"/>
                  <w:tcBorders>
                    <w:top w:val="single" w:sz="4" w:space="0" w:color="auto"/>
                    <w:bottom w:val="single" w:sz="4" w:space="0" w:color="auto"/>
                  </w:tcBorders>
                  <w:vAlign w:val="center"/>
                </w:tcPr>
                <w:p w14:paraId="24149DBF" w14:textId="77777777" w:rsidR="00D24AAE" w:rsidRPr="00903CE8" w:rsidRDefault="00D24AAE" w:rsidP="00696859">
                  <w:pPr>
                    <w:jc w:val="center"/>
                    <w:rPr>
                      <w:bCs/>
                      <w:szCs w:val="21"/>
                      <w:lang w:val="pt-BR"/>
                    </w:rPr>
                  </w:pPr>
                  <w:r w:rsidRPr="00903CE8">
                    <w:rPr>
                      <w:bCs/>
                      <w:szCs w:val="21"/>
                      <w:lang w:val="pt-BR"/>
                    </w:rPr>
                    <w:t>新建</w:t>
                  </w:r>
                </w:p>
              </w:tc>
            </w:tr>
            <w:tr w:rsidR="00D24AAE" w:rsidRPr="00903CE8" w14:paraId="7D1B85E3" w14:textId="77777777" w:rsidTr="0043088D">
              <w:trPr>
                <w:trHeight w:val="397"/>
                <w:jc w:val="center"/>
              </w:trPr>
              <w:tc>
                <w:tcPr>
                  <w:tcW w:w="624" w:type="dxa"/>
                  <w:tcBorders>
                    <w:top w:val="single" w:sz="4" w:space="0" w:color="auto"/>
                    <w:bottom w:val="single" w:sz="4" w:space="0" w:color="auto"/>
                  </w:tcBorders>
                  <w:vAlign w:val="center"/>
                </w:tcPr>
                <w:p w14:paraId="4B8EB248" w14:textId="77777777" w:rsidR="00D24AAE" w:rsidRPr="00903CE8" w:rsidRDefault="00C04566" w:rsidP="00696859">
                  <w:pPr>
                    <w:widowControl/>
                    <w:jc w:val="center"/>
                    <w:rPr>
                      <w:kern w:val="0"/>
                      <w:szCs w:val="21"/>
                    </w:rPr>
                  </w:pPr>
                  <w:r w:rsidRPr="00903CE8">
                    <w:rPr>
                      <w:kern w:val="0"/>
                      <w:szCs w:val="21"/>
                    </w:rPr>
                    <w:t>23</w:t>
                  </w:r>
                </w:p>
              </w:tc>
              <w:tc>
                <w:tcPr>
                  <w:tcW w:w="2234" w:type="dxa"/>
                  <w:tcBorders>
                    <w:top w:val="single" w:sz="4" w:space="0" w:color="auto"/>
                    <w:bottom w:val="single" w:sz="4" w:space="0" w:color="auto"/>
                  </w:tcBorders>
                  <w:vAlign w:val="center"/>
                </w:tcPr>
                <w:p w14:paraId="3C5A5FAE" w14:textId="77777777" w:rsidR="00D24AAE" w:rsidRPr="00903CE8" w:rsidRDefault="00D24AAE" w:rsidP="00696859">
                  <w:pPr>
                    <w:jc w:val="center"/>
                    <w:rPr>
                      <w:szCs w:val="21"/>
                    </w:rPr>
                  </w:pPr>
                  <w:r w:rsidRPr="00903CE8">
                    <w:rPr>
                      <w:szCs w:val="21"/>
                    </w:rPr>
                    <w:t>起重机</w:t>
                  </w:r>
                </w:p>
              </w:tc>
              <w:tc>
                <w:tcPr>
                  <w:tcW w:w="1806" w:type="dxa"/>
                  <w:tcBorders>
                    <w:top w:val="single" w:sz="4" w:space="0" w:color="auto"/>
                    <w:bottom w:val="single" w:sz="4" w:space="0" w:color="auto"/>
                  </w:tcBorders>
                  <w:vAlign w:val="center"/>
                </w:tcPr>
                <w:p w14:paraId="721562C9" w14:textId="77777777" w:rsidR="00D24AAE" w:rsidRPr="00903CE8" w:rsidRDefault="00D24AAE" w:rsidP="00696859">
                  <w:pPr>
                    <w:jc w:val="center"/>
                    <w:rPr>
                      <w:szCs w:val="21"/>
                    </w:rPr>
                  </w:pPr>
                  <w:r w:rsidRPr="00903CE8">
                    <w:rPr>
                      <w:szCs w:val="21"/>
                    </w:rPr>
                    <w:t>32</w:t>
                  </w:r>
                  <w:r w:rsidRPr="00903CE8">
                    <w:rPr>
                      <w:szCs w:val="21"/>
                    </w:rPr>
                    <w:t>吨</w:t>
                  </w:r>
                </w:p>
              </w:tc>
              <w:tc>
                <w:tcPr>
                  <w:tcW w:w="692" w:type="dxa"/>
                  <w:tcBorders>
                    <w:top w:val="single" w:sz="4" w:space="0" w:color="auto"/>
                    <w:bottom w:val="single" w:sz="4" w:space="0" w:color="auto"/>
                  </w:tcBorders>
                  <w:vAlign w:val="center"/>
                </w:tcPr>
                <w:p w14:paraId="397BAB49" w14:textId="77777777" w:rsidR="00D24AAE" w:rsidRPr="00903CE8" w:rsidRDefault="00D24AAE" w:rsidP="00696859">
                  <w:pPr>
                    <w:jc w:val="center"/>
                    <w:rPr>
                      <w:szCs w:val="21"/>
                      <w:lang w:val="pt-BR"/>
                    </w:rPr>
                  </w:pPr>
                  <w:r w:rsidRPr="00903CE8">
                    <w:rPr>
                      <w:szCs w:val="21"/>
                      <w:lang w:val="pt-BR"/>
                    </w:rPr>
                    <w:t>1</w:t>
                  </w:r>
                  <w:r w:rsidRPr="00903CE8">
                    <w:rPr>
                      <w:szCs w:val="21"/>
                      <w:lang w:val="pt-BR"/>
                    </w:rPr>
                    <w:t>台</w:t>
                  </w:r>
                </w:p>
              </w:tc>
              <w:tc>
                <w:tcPr>
                  <w:tcW w:w="1187" w:type="dxa"/>
                  <w:vMerge/>
                  <w:tcBorders>
                    <w:bottom w:val="single" w:sz="4" w:space="0" w:color="auto"/>
                  </w:tcBorders>
                  <w:vAlign w:val="center"/>
                </w:tcPr>
                <w:p w14:paraId="5866E982" w14:textId="77777777" w:rsidR="00D24AAE" w:rsidRPr="00903CE8" w:rsidRDefault="00D24AAE" w:rsidP="00696859">
                  <w:pPr>
                    <w:jc w:val="center"/>
                    <w:rPr>
                      <w:bCs/>
                      <w:szCs w:val="21"/>
                      <w:lang w:val="pt-BR"/>
                    </w:rPr>
                  </w:pPr>
                </w:p>
              </w:tc>
              <w:tc>
                <w:tcPr>
                  <w:tcW w:w="1169" w:type="dxa"/>
                  <w:tcBorders>
                    <w:top w:val="single" w:sz="4" w:space="0" w:color="auto"/>
                    <w:bottom w:val="single" w:sz="4" w:space="0" w:color="auto"/>
                  </w:tcBorders>
                  <w:vAlign w:val="center"/>
                </w:tcPr>
                <w:p w14:paraId="7F18FFD5" w14:textId="77777777" w:rsidR="00D24AAE" w:rsidRPr="00903CE8" w:rsidRDefault="00D24AAE" w:rsidP="00696859">
                  <w:pPr>
                    <w:jc w:val="center"/>
                    <w:rPr>
                      <w:bCs/>
                      <w:szCs w:val="21"/>
                      <w:lang w:val="pt-BR"/>
                    </w:rPr>
                  </w:pPr>
                  <w:r w:rsidRPr="00903CE8">
                    <w:rPr>
                      <w:bCs/>
                      <w:szCs w:val="21"/>
                      <w:lang w:val="pt-BR"/>
                    </w:rPr>
                    <w:t>新建</w:t>
                  </w:r>
                </w:p>
              </w:tc>
            </w:tr>
            <w:tr w:rsidR="00EA1509" w:rsidRPr="00903CE8" w14:paraId="2F401225" w14:textId="77777777" w:rsidTr="0043088D">
              <w:trPr>
                <w:trHeight w:val="397"/>
                <w:jc w:val="center"/>
              </w:trPr>
              <w:tc>
                <w:tcPr>
                  <w:tcW w:w="7712" w:type="dxa"/>
                  <w:gridSpan w:val="6"/>
                  <w:tcBorders>
                    <w:top w:val="single" w:sz="4" w:space="0" w:color="auto"/>
                    <w:bottom w:val="single" w:sz="4" w:space="0" w:color="auto"/>
                  </w:tcBorders>
                  <w:vAlign w:val="center"/>
                </w:tcPr>
                <w:p w14:paraId="43D075B2" w14:textId="77777777" w:rsidR="00EA1509" w:rsidRPr="00903CE8" w:rsidRDefault="00EA1509" w:rsidP="00EA1509">
                  <w:pPr>
                    <w:jc w:val="center"/>
                    <w:rPr>
                      <w:bCs/>
                      <w:szCs w:val="21"/>
                      <w:lang w:val="pt-BR"/>
                    </w:rPr>
                  </w:pPr>
                  <w:r w:rsidRPr="00903CE8">
                    <w:rPr>
                      <w:bCs/>
                      <w:szCs w:val="21"/>
                      <w:lang w:val="pt-BR"/>
                    </w:rPr>
                    <w:t>下料车间</w:t>
                  </w:r>
                </w:p>
              </w:tc>
            </w:tr>
            <w:tr w:rsidR="00D24AAE" w:rsidRPr="00903CE8" w14:paraId="0F51E538" w14:textId="77777777" w:rsidTr="0043088D">
              <w:trPr>
                <w:trHeight w:val="397"/>
                <w:jc w:val="center"/>
              </w:trPr>
              <w:tc>
                <w:tcPr>
                  <w:tcW w:w="624" w:type="dxa"/>
                  <w:tcBorders>
                    <w:top w:val="single" w:sz="4" w:space="0" w:color="auto"/>
                    <w:bottom w:val="single" w:sz="4" w:space="0" w:color="auto"/>
                  </w:tcBorders>
                  <w:vAlign w:val="center"/>
                </w:tcPr>
                <w:p w14:paraId="4804DF2C" w14:textId="6C588274" w:rsidR="00D24AAE" w:rsidRPr="00903CE8" w:rsidRDefault="00A50694" w:rsidP="00696859">
                  <w:pPr>
                    <w:widowControl/>
                    <w:jc w:val="center"/>
                    <w:rPr>
                      <w:kern w:val="0"/>
                      <w:szCs w:val="21"/>
                    </w:rPr>
                  </w:pPr>
                  <w:r>
                    <w:rPr>
                      <w:kern w:val="0"/>
                      <w:szCs w:val="21"/>
                    </w:rPr>
                    <w:t>24</w:t>
                  </w:r>
                </w:p>
              </w:tc>
              <w:tc>
                <w:tcPr>
                  <w:tcW w:w="2234" w:type="dxa"/>
                  <w:tcBorders>
                    <w:top w:val="single" w:sz="4" w:space="0" w:color="auto"/>
                    <w:bottom w:val="single" w:sz="4" w:space="0" w:color="auto"/>
                  </w:tcBorders>
                  <w:vAlign w:val="center"/>
                </w:tcPr>
                <w:p w14:paraId="7DF26AA1" w14:textId="77777777" w:rsidR="00D24AAE" w:rsidRPr="00903CE8" w:rsidRDefault="00D24AAE" w:rsidP="00696859">
                  <w:pPr>
                    <w:jc w:val="center"/>
                    <w:rPr>
                      <w:szCs w:val="21"/>
                    </w:rPr>
                  </w:pPr>
                  <w:r w:rsidRPr="00903CE8">
                    <w:rPr>
                      <w:szCs w:val="21"/>
                    </w:rPr>
                    <w:t>数控切割机</w:t>
                  </w:r>
                </w:p>
              </w:tc>
              <w:tc>
                <w:tcPr>
                  <w:tcW w:w="1806" w:type="dxa"/>
                  <w:tcBorders>
                    <w:top w:val="single" w:sz="4" w:space="0" w:color="auto"/>
                    <w:bottom w:val="single" w:sz="4" w:space="0" w:color="auto"/>
                  </w:tcBorders>
                  <w:vAlign w:val="center"/>
                </w:tcPr>
                <w:p w14:paraId="57F1A5E9" w14:textId="77777777" w:rsidR="00D24AAE" w:rsidRPr="00903CE8" w:rsidRDefault="00D24AAE" w:rsidP="00696859">
                  <w:pPr>
                    <w:jc w:val="center"/>
                    <w:rPr>
                      <w:szCs w:val="21"/>
                    </w:rPr>
                  </w:pPr>
                  <w:r w:rsidRPr="00903CE8">
                    <w:rPr>
                      <w:szCs w:val="21"/>
                    </w:rPr>
                    <w:t>4000/14000</w:t>
                  </w:r>
                </w:p>
              </w:tc>
              <w:tc>
                <w:tcPr>
                  <w:tcW w:w="692" w:type="dxa"/>
                  <w:tcBorders>
                    <w:top w:val="single" w:sz="4" w:space="0" w:color="auto"/>
                    <w:bottom w:val="single" w:sz="4" w:space="0" w:color="auto"/>
                  </w:tcBorders>
                  <w:vAlign w:val="center"/>
                </w:tcPr>
                <w:p w14:paraId="6C76CC8F" w14:textId="77777777" w:rsidR="00D24AAE" w:rsidRPr="00903CE8" w:rsidRDefault="00D24AAE" w:rsidP="00696859">
                  <w:pPr>
                    <w:jc w:val="center"/>
                    <w:rPr>
                      <w:szCs w:val="21"/>
                      <w:lang w:val="pt-BR"/>
                    </w:rPr>
                  </w:pPr>
                  <w:r w:rsidRPr="00903CE8">
                    <w:rPr>
                      <w:szCs w:val="21"/>
                      <w:lang w:val="pt-BR"/>
                    </w:rPr>
                    <w:t>5</w:t>
                  </w:r>
                  <w:r w:rsidRPr="00903CE8">
                    <w:rPr>
                      <w:szCs w:val="21"/>
                      <w:lang w:val="pt-BR"/>
                    </w:rPr>
                    <w:t>台</w:t>
                  </w:r>
                </w:p>
              </w:tc>
              <w:tc>
                <w:tcPr>
                  <w:tcW w:w="1187" w:type="dxa"/>
                  <w:vMerge w:val="restart"/>
                  <w:tcBorders>
                    <w:top w:val="single" w:sz="4" w:space="0" w:color="auto"/>
                  </w:tcBorders>
                  <w:vAlign w:val="center"/>
                </w:tcPr>
                <w:p w14:paraId="24927FE3" w14:textId="77777777" w:rsidR="00D24AAE" w:rsidRPr="00903CE8" w:rsidRDefault="00D24AAE" w:rsidP="00696859">
                  <w:pPr>
                    <w:jc w:val="center"/>
                    <w:rPr>
                      <w:bCs/>
                      <w:szCs w:val="21"/>
                      <w:lang w:val="pt-BR"/>
                    </w:rPr>
                  </w:pPr>
                  <w:r w:rsidRPr="00903CE8">
                    <w:rPr>
                      <w:bCs/>
                      <w:szCs w:val="21"/>
                      <w:lang w:val="pt-BR"/>
                    </w:rPr>
                    <w:t>下料</w:t>
                  </w:r>
                </w:p>
              </w:tc>
              <w:tc>
                <w:tcPr>
                  <w:tcW w:w="1169" w:type="dxa"/>
                  <w:tcBorders>
                    <w:top w:val="single" w:sz="4" w:space="0" w:color="auto"/>
                    <w:bottom w:val="single" w:sz="4" w:space="0" w:color="auto"/>
                  </w:tcBorders>
                  <w:vAlign w:val="center"/>
                </w:tcPr>
                <w:p w14:paraId="2340FDB6" w14:textId="77777777" w:rsidR="00D24AAE" w:rsidRPr="00903CE8" w:rsidRDefault="00D24AAE" w:rsidP="00696859">
                  <w:pPr>
                    <w:jc w:val="center"/>
                    <w:rPr>
                      <w:bCs/>
                      <w:szCs w:val="21"/>
                      <w:lang w:val="pt-BR"/>
                    </w:rPr>
                  </w:pPr>
                  <w:r w:rsidRPr="00903CE8">
                    <w:rPr>
                      <w:bCs/>
                      <w:szCs w:val="21"/>
                      <w:lang w:val="pt-BR"/>
                    </w:rPr>
                    <w:t>新建</w:t>
                  </w:r>
                </w:p>
              </w:tc>
            </w:tr>
            <w:tr w:rsidR="00D24AAE" w:rsidRPr="00903CE8" w14:paraId="394C0A47" w14:textId="77777777" w:rsidTr="0043088D">
              <w:trPr>
                <w:trHeight w:val="397"/>
                <w:jc w:val="center"/>
              </w:trPr>
              <w:tc>
                <w:tcPr>
                  <w:tcW w:w="624" w:type="dxa"/>
                  <w:tcBorders>
                    <w:top w:val="single" w:sz="4" w:space="0" w:color="auto"/>
                    <w:bottom w:val="single" w:sz="4" w:space="0" w:color="auto"/>
                  </w:tcBorders>
                  <w:vAlign w:val="center"/>
                </w:tcPr>
                <w:p w14:paraId="53D34E5D" w14:textId="1EAB481F" w:rsidR="00D24AAE" w:rsidRPr="00903CE8" w:rsidRDefault="00A50694" w:rsidP="00C0415D">
                  <w:pPr>
                    <w:widowControl/>
                    <w:jc w:val="center"/>
                    <w:rPr>
                      <w:kern w:val="0"/>
                      <w:szCs w:val="21"/>
                    </w:rPr>
                  </w:pPr>
                  <w:r>
                    <w:rPr>
                      <w:kern w:val="0"/>
                      <w:szCs w:val="21"/>
                    </w:rPr>
                    <w:t>25</w:t>
                  </w:r>
                </w:p>
              </w:tc>
              <w:tc>
                <w:tcPr>
                  <w:tcW w:w="2234" w:type="dxa"/>
                  <w:tcBorders>
                    <w:top w:val="single" w:sz="4" w:space="0" w:color="auto"/>
                    <w:bottom w:val="single" w:sz="4" w:space="0" w:color="auto"/>
                  </w:tcBorders>
                  <w:vAlign w:val="center"/>
                </w:tcPr>
                <w:p w14:paraId="6C722863" w14:textId="77777777" w:rsidR="00D24AAE" w:rsidRPr="00903CE8" w:rsidRDefault="00D24AAE" w:rsidP="00C0415D">
                  <w:pPr>
                    <w:jc w:val="center"/>
                    <w:rPr>
                      <w:szCs w:val="21"/>
                    </w:rPr>
                  </w:pPr>
                  <w:r w:rsidRPr="00903CE8">
                    <w:rPr>
                      <w:szCs w:val="21"/>
                    </w:rPr>
                    <w:t>自动上下料系统</w:t>
                  </w:r>
                </w:p>
              </w:tc>
              <w:tc>
                <w:tcPr>
                  <w:tcW w:w="1806" w:type="dxa"/>
                  <w:tcBorders>
                    <w:top w:val="single" w:sz="4" w:space="0" w:color="auto"/>
                    <w:bottom w:val="single" w:sz="4" w:space="0" w:color="auto"/>
                  </w:tcBorders>
                  <w:vAlign w:val="center"/>
                </w:tcPr>
                <w:p w14:paraId="72845FAA" w14:textId="77777777" w:rsidR="00D24AAE" w:rsidRPr="00903CE8" w:rsidRDefault="00D24AAE" w:rsidP="00C0415D">
                  <w:pPr>
                    <w:jc w:val="center"/>
                    <w:rPr>
                      <w:szCs w:val="21"/>
                    </w:rPr>
                  </w:pPr>
                  <w:r w:rsidRPr="00903CE8">
                    <w:rPr>
                      <w:szCs w:val="21"/>
                    </w:rPr>
                    <w:t>1250/630</w:t>
                  </w:r>
                  <w:r w:rsidRPr="00903CE8">
                    <w:rPr>
                      <w:szCs w:val="21"/>
                    </w:rPr>
                    <w:t>吨</w:t>
                  </w:r>
                  <w:r w:rsidRPr="00903CE8">
                    <w:t>配套</w:t>
                  </w:r>
                </w:p>
              </w:tc>
              <w:tc>
                <w:tcPr>
                  <w:tcW w:w="692" w:type="dxa"/>
                  <w:tcBorders>
                    <w:top w:val="single" w:sz="4" w:space="0" w:color="auto"/>
                    <w:bottom w:val="single" w:sz="4" w:space="0" w:color="auto"/>
                  </w:tcBorders>
                  <w:vAlign w:val="center"/>
                </w:tcPr>
                <w:p w14:paraId="5B56E6C8" w14:textId="77777777" w:rsidR="00D24AAE" w:rsidRPr="00903CE8" w:rsidRDefault="00D24AAE" w:rsidP="00C0415D">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2FE06165" w14:textId="77777777" w:rsidR="00D24AAE" w:rsidRPr="00903CE8" w:rsidRDefault="00D24AAE" w:rsidP="00C0415D">
                  <w:pPr>
                    <w:jc w:val="center"/>
                    <w:rPr>
                      <w:bCs/>
                      <w:szCs w:val="21"/>
                      <w:lang w:val="pt-BR"/>
                    </w:rPr>
                  </w:pPr>
                </w:p>
              </w:tc>
              <w:tc>
                <w:tcPr>
                  <w:tcW w:w="1169" w:type="dxa"/>
                  <w:tcBorders>
                    <w:top w:val="single" w:sz="4" w:space="0" w:color="auto"/>
                    <w:bottom w:val="single" w:sz="4" w:space="0" w:color="auto"/>
                  </w:tcBorders>
                  <w:vAlign w:val="center"/>
                </w:tcPr>
                <w:p w14:paraId="4E053842" w14:textId="77777777" w:rsidR="00D24AAE" w:rsidRPr="00903CE8" w:rsidRDefault="00D24AAE" w:rsidP="00C0415D">
                  <w:pPr>
                    <w:jc w:val="center"/>
                    <w:rPr>
                      <w:bCs/>
                      <w:szCs w:val="21"/>
                      <w:lang w:val="pt-BR"/>
                    </w:rPr>
                  </w:pPr>
                  <w:r w:rsidRPr="00903CE8">
                    <w:rPr>
                      <w:bCs/>
                      <w:szCs w:val="21"/>
                      <w:lang w:val="pt-BR"/>
                    </w:rPr>
                    <w:t>新建</w:t>
                  </w:r>
                </w:p>
              </w:tc>
            </w:tr>
            <w:tr w:rsidR="00D24AAE" w:rsidRPr="00903CE8" w14:paraId="41FB7065" w14:textId="77777777" w:rsidTr="0043088D">
              <w:trPr>
                <w:trHeight w:val="397"/>
                <w:jc w:val="center"/>
              </w:trPr>
              <w:tc>
                <w:tcPr>
                  <w:tcW w:w="624" w:type="dxa"/>
                  <w:tcBorders>
                    <w:top w:val="single" w:sz="4" w:space="0" w:color="auto"/>
                    <w:bottom w:val="single" w:sz="4" w:space="0" w:color="auto"/>
                  </w:tcBorders>
                  <w:vAlign w:val="center"/>
                </w:tcPr>
                <w:p w14:paraId="35331884" w14:textId="6106F95D" w:rsidR="00D24AAE" w:rsidRPr="00903CE8" w:rsidRDefault="00A50694" w:rsidP="00C0415D">
                  <w:pPr>
                    <w:widowControl/>
                    <w:jc w:val="center"/>
                    <w:rPr>
                      <w:kern w:val="0"/>
                      <w:szCs w:val="21"/>
                    </w:rPr>
                  </w:pPr>
                  <w:r>
                    <w:rPr>
                      <w:kern w:val="0"/>
                      <w:szCs w:val="21"/>
                    </w:rPr>
                    <w:t>26</w:t>
                  </w:r>
                </w:p>
              </w:tc>
              <w:tc>
                <w:tcPr>
                  <w:tcW w:w="2234" w:type="dxa"/>
                  <w:tcBorders>
                    <w:top w:val="single" w:sz="4" w:space="0" w:color="auto"/>
                    <w:bottom w:val="single" w:sz="4" w:space="0" w:color="auto"/>
                  </w:tcBorders>
                  <w:vAlign w:val="center"/>
                </w:tcPr>
                <w:p w14:paraId="044047D0" w14:textId="77777777" w:rsidR="00D24AAE" w:rsidRPr="00903CE8" w:rsidRDefault="00D24AAE" w:rsidP="00C0415D">
                  <w:pPr>
                    <w:jc w:val="center"/>
                    <w:rPr>
                      <w:szCs w:val="21"/>
                    </w:rPr>
                  </w:pPr>
                  <w:r w:rsidRPr="00903CE8">
                    <w:rPr>
                      <w:szCs w:val="21"/>
                    </w:rPr>
                    <w:t>自动上下料系统</w:t>
                  </w:r>
                </w:p>
              </w:tc>
              <w:tc>
                <w:tcPr>
                  <w:tcW w:w="1806" w:type="dxa"/>
                  <w:tcBorders>
                    <w:top w:val="single" w:sz="4" w:space="0" w:color="auto"/>
                    <w:bottom w:val="single" w:sz="4" w:space="0" w:color="auto"/>
                  </w:tcBorders>
                  <w:vAlign w:val="center"/>
                </w:tcPr>
                <w:p w14:paraId="310FB175" w14:textId="77777777" w:rsidR="00D24AAE" w:rsidRPr="00903CE8" w:rsidRDefault="00D24AAE" w:rsidP="00C0415D">
                  <w:pPr>
                    <w:jc w:val="center"/>
                    <w:rPr>
                      <w:szCs w:val="21"/>
                    </w:rPr>
                  </w:pPr>
                  <w:r w:rsidRPr="00903CE8">
                    <w:t>5000/2500</w:t>
                  </w:r>
                  <w:r w:rsidRPr="00903CE8">
                    <w:rPr>
                      <w:szCs w:val="21"/>
                    </w:rPr>
                    <w:t>吨</w:t>
                  </w:r>
                  <w:r w:rsidRPr="00903CE8">
                    <w:t>配套</w:t>
                  </w:r>
                </w:p>
              </w:tc>
              <w:tc>
                <w:tcPr>
                  <w:tcW w:w="692" w:type="dxa"/>
                  <w:tcBorders>
                    <w:top w:val="single" w:sz="4" w:space="0" w:color="auto"/>
                    <w:bottom w:val="single" w:sz="4" w:space="0" w:color="auto"/>
                  </w:tcBorders>
                  <w:vAlign w:val="center"/>
                </w:tcPr>
                <w:p w14:paraId="4217A680" w14:textId="77777777" w:rsidR="00D24AAE" w:rsidRPr="00903CE8" w:rsidRDefault="00D24AAE" w:rsidP="00C0415D">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205B63E7" w14:textId="77777777" w:rsidR="00D24AAE" w:rsidRPr="00903CE8" w:rsidRDefault="00D24AAE" w:rsidP="00C0415D">
                  <w:pPr>
                    <w:jc w:val="center"/>
                    <w:rPr>
                      <w:bCs/>
                      <w:szCs w:val="21"/>
                      <w:lang w:val="pt-BR"/>
                    </w:rPr>
                  </w:pPr>
                </w:p>
              </w:tc>
              <w:tc>
                <w:tcPr>
                  <w:tcW w:w="1169" w:type="dxa"/>
                  <w:tcBorders>
                    <w:top w:val="single" w:sz="4" w:space="0" w:color="auto"/>
                    <w:bottom w:val="single" w:sz="4" w:space="0" w:color="auto"/>
                  </w:tcBorders>
                  <w:vAlign w:val="center"/>
                </w:tcPr>
                <w:p w14:paraId="6D1461DE" w14:textId="77777777" w:rsidR="00D24AAE" w:rsidRPr="00903CE8" w:rsidRDefault="00D24AAE" w:rsidP="00C0415D">
                  <w:pPr>
                    <w:jc w:val="center"/>
                    <w:rPr>
                      <w:bCs/>
                      <w:szCs w:val="21"/>
                      <w:lang w:val="pt-BR"/>
                    </w:rPr>
                  </w:pPr>
                  <w:r w:rsidRPr="00903CE8">
                    <w:rPr>
                      <w:bCs/>
                      <w:szCs w:val="21"/>
                      <w:lang w:val="pt-BR"/>
                    </w:rPr>
                    <w:t>新建</w:t>
                  </w:r>
                </w:p>
              </w:tc>
            </w:tr>
            <w:tr w:rsidR="00761F67" w:rsidRPr="00903CE8" w14:paraId="7FA0036C" w14:textId="77777777" w:rsidTr="0043088D">
              <w:trPr>
                <w:trHeight w:val="397"/>
                <w:jc w:val="center"/>
              </w:trPr>
              <w:tc>
                <w:tcPr>
                  <w:tcW w:w="624" w:type="dxa"/>
                  <w:tcBorders>
                    <w:top w:val="single" w:sz="4" w:space="0" w:color="auto"/>
                    <w:bottom w:val="single" w:sz="4" w:space="0" w:color="auto"/>
                  </w:tcBorders>
                  <w:vAlign w:val="center"/>
                </w:tcPr>
                <w:p w14:paraId="1A40CEDF" w14:textId="0DE6B98B" w:rsidR="00761F67" w:rsidRPr="00903CE8" w:rsidRDefault="00A50694" w:rsidP="00C0415D">
                  <w:pPr>
                    <w:widowControl/>
                    <w:jc w:val="center"/>
                    <w:rPr>
                      <w:kern w:val="0"/>
                      <w:szCs w:val="21"/>
                    </w:rPr>
                  </w:pPr>
                  <w:r>
                    <w:rPr>
                      <w:rFonts w:hint="eastAsia"/>
                      <w:kern w:val="0"/>
                      <w:szCs w:val="21"/>
                    </w:rPr>
                    <w:t>2</w:t>
                  </w:r>
                  <w:r>
                    <w:rPr>
                      <w:kern w:val="0"/>
                      <w:szCs w:val="21"/>
                    </w:rPr>
                    <w:t>7</w:t>
                  </w:r>
                </w:p>
              </w:tc>
              <w:tc>
                <w:tcPr>
                  <w:tcW w:w="2234" w:type="dxa"/>
                  <w:tcBorders>
                    <w:top w:val="single" w:sz="4" w:space="0" w:color="auto"/>
                    <w:bottom w:val="single" w:sz="4" w:space="0" w:color="auto"/>
                  </w:tcBorders>
                  <w:vAlign w:val="center"/>
                </w:tcPr>
                <w:p w14:paraId="434CFADB" w14:textId="007788E9" w:rsidR="00761F67" w:rsidRPr="00903CE8" w:rsidRDefault="00761F67" w:rsidP="00C0415D">
                  <w:pPr>
                    <w:jc w:val="center"/>
                    <w:rPr>
                      <w:szCs w:val="21"/>
                    </w:rPr>
                  </w:pPr>
                  <w:r>
                    <w:rPr>
                      <w:rFonts w:hint="eastAsia"/>
                      <w:szCs w:val="21"/>
                    </w:rPr>
                    <w:t>火焰切割枪</w:t>
                  </w:r>
                </w:p>
              </w:tc>
              <w:tc>
                <w:tcPr>
                  <w:tcW w:w="1806" w:type="dxa"/>
                  <w:tcBorders>
                    <w:top w:val="single" w:sz="4" w:space="0" w:color="auto"/>
                    <w:bottom w:val="single" w:sz="4" w:space="0" w:color="auto"/>
                  </w:tcBorders>
                  <w:vAlign w:val="center"/>
                </w:tcPr>
                <w:p w14:paraId="7B408616" w14:textId="04CBFF3B" w:rsidR="00761F67" w:rsidRPr="00903CE8" w:rsidRDefault="00761F67" w:rsidP="00C0415D">
                  <w:pPr>
                    <w:jc w:val="center"/>
                    <w:rPr>
                      <w:szCs w:val="21"/>
                    </w:rPr>
                  </w:pPr>
                  <w:r>
                    <w:rPr>
                      <w:rFonts w:hint="eastAsia"/>
                      <w:szCs w:val="21"/>
                    </w:rPr>
                    <w:t>/</w:t>
                  </w:r>
                </w:p>
              </w:tc>
              <w:tc>
                <w:tcPr>
                  <w:tcW w:w="692" w:type="dxa"/>
                  <w:tcBorders>
                    <w:top w:val="single" w:sz="4" w:space="0" w:color="auto"/>
                    <w:bottom w:val="single" w:sz="4" w:space="0" w:color="auto"/>
                  </w:tcBorders>
                  <w:vAlign w:val="center"/>
                </w:tcPr>
                <w:p w14:paraId="7564F4B9" w14:textId="210B30D6" w:rsidR="00761F67" w:rsidRPr="00903CE8" w:rsidRDefault="00761F67" w:rsidP="00C0415D">
                  <w:pPr>
                    <w:jc w:val="center"/>
                    <w:rPr>
                      <w:szCs w:val="21"/>
                      <w:lang w:val="pt-BR"/>
                    </w:rPr>
                  </w:pPr>
                  <w:r>
                    <w:rPr>
                      <w:rFonts w:hint="eastAsia"/>
                      <w:szCs w:val="21"/>
                      <w:lang w:val="pt-BR"/>
                    </w:rPr>
                    <w:t>若干</w:t>
                  </w:r>
                </w:p>
              </w:tc>
              <w:tc>
                <w:tcPr>
                  <w:tcW w:w="1187" w:type="dxa"/>
                  <w:vMerge/>
                  <w:vAlign w:val="center"/>
                </w:tcPr>
                <w:p w14:paraId="3D0D4B6D" w14:textId="77777777" w:rsidR="00761F67" w:rsidRPr="00903CE8" w:rsidRDefault="00761F67" w:rsidP="00C0415D">
                  <w:pPr>
                    <w:jc w:val="center"/>
                    <w:rPr>
                      <w:bCs/>
                      <w:szCs w:val="21"/>
                      <w:lang w:val="pt-BR"/>
                    </w:rPr>
                  </w:pPr>
                </w:p>
              </w:tc>
              <w:tc>
                <w:tcPr>
                  <w:tcW w:w="1169" w:type="dxa"/>
                  <w:tcBorders>
                    <w:top w:val="single" w:sz="4" w:space="0" w:color="auto"/>
                    <w:bottom w:val="single" w:sz="4" w:space="0" w:color="auto"/>
                  </w:tcBorders>
                  <w:vAlign w:val="center"/>
                </w:tcPr>
                <w:p w14:paraId="421375EE" w14:textId="24CACDB2" w:rsidR="00761F67" w:rsidRPr="00903CE8" w:rsidRDefault="00761F67" w:rsidP="00C0415D">
                  <w:pPr>
                    <w:jc w:val="center"/>
                    <w:rPr>
                      <w:bCs/>
                      <w:szCs w:val="21"/>
                      <w:lang w:val="pt-BR"/>
                    </w:rPr>
                  </w:pPr>
                  <w:r>
                    <w:rPr>
                      <w:rFonts w:hint="eastAsia"/>
                      <w:bCs/>
                      <w:szCs w:val="21"/>
                      <w:lang w:val="pt-BR"/>
                    </w:rPr>
                    <w:t>依托现有</w:t>
                  </w:r>
                </w:p>
              </w:tc>
            </w:tr>
            <w:tr w:rsidR="00D24AAE" w:rsidRPr="00903CE8" w14:paraId="5C8937AA" w14:textId="77777777" w:rsidTr="0043088D">
              <w:trPr>
                <w:trHeight w:val="397"/>
                <w:jc w:val="center"/>
              </w:trPr>
              <w:tc>
                <w:tcPr>
                  <w:tcW w:w="624" w:type="dxa"/>
                  <w:tcBorders>
                    <w:top w:val="single" w:sz="4" w:space="0" w:color="auto"/>
                    <w:bottom w:val="single" w:sz="4" w:space="0" w:color="auto"/>
                  </w:tcBorders>
                  <w:vAlign w:val="center"/>
                </w:tcPr>
                <w:p w14:paraId="66139826" w14:textId="7FF0C4D5" w:rsidR="00D24AAE" w:rsidRPr="00903CE8" w:rsidRDefault="00A50694" w:rsidP="00C0415D">
                  <w:pPr>
                    <w:widowControl/>
                    <w:jc w:val="center"/>
                    <w:rPr>
                      <w:kern w:val="0"/>
                      <w:szCs w:val="21"/>
                    </w:rPr>
                  </w:pPr>
                  <w:r>
                    <w:rPr>
                      <w:kern w:val="0"/>
                      <w:szCs w:val="21"/>
                    </w:rPr>
                    <w:t>28</w:t>
                  </w:r>
                </w:p>
              </w:tc>
              <w:tc>
                <w:tcPr>
                  <w:tcW w:w="2234" w:type="dxa"/>
                  <w:tcBorders>
                    <w:top w:val="single" w:sz="4" w:space="0" w:color="auto"/>
                    <w:bottom w:val="single" w:sz="4" w:space="0" w:color="auto"/>
                  </w:tcBorders>
                  <w:vAlign w:val="center"/>
                </w:tcPr>
                <w:p w14:paraId="18C0D242" w14:textId="77777777" w:rsidR="00D24AAE" w:rsidRPr="00903CE8" w:rsidRDefault="00D24AAE" w:rsidP="00C0415D">
                  <w:pPr>
                    <w:jc w:val="center"/>
                    <w:rPr>
                      <w:szCs w:val="21"/>
                    </w:rPr>
                  </w:pPr>
                  <w:r w:rsidRPr="00903CE8">
                    <w:rPr>
                      <w:szCs w:val="21"/>
                    </w:rPr>
                    <w:t>激光下料机</w:t>
                  </w:r>
                </w:p>
              </w:tc>
              <w:tc>
                <w:tcPr>
                  <w:tcW w:w="1806" w:type="dxa"/>
                  <w:tcBorders>
                    <w:top w:val="single" w:sz="4" w:space="0" w:color="auto"/>
                    <w:bottom w:val="single" w:sz="4" w:space="0" w:color="auto"/>
                  </w:tcBorders>
                  <w:vAlign w:val="center"/>
                </w:tcPr>
                <w:p w14:paraId="384EE965" w14:textId="77777777" w:rsidR="00D24AAE" w:rsidRPr="00903CE8" w:rsidRDefault="00D24AAE" w:rsidP="00C0415D">
                  <w:pPr>
                    <w:jc w:val="center"/>
                    <w:rPr>
                      <w:szCs w:val="21"/>
                    </w:rPr>
                  </w:pPr>
                  <w:r w:rsidRPr="00903CE8">
                    <w:rPr>
                      <w:szCs w:val="21"/>
                    </w:rPr>
                    <w:t>3/12</w:t>
                  </w:r>
                  <w:r w:rsidRPr="00903CE8">
                    <w:rPr>
                      <w:szCs w:val="21"/>
                    </w:rPr>
                    <w:t>米</w:t>
                  </w:r>
                  <w:r w:rsidRPr="00903CE8">
                    <w:rPr>
                      <w:szCs w:val="21"/>
                    </w:rPr>
                    <w:t>14</w:t>
                  </w:r>
                  <w:r w:rsidRPr="00903CE8">
                    <w:rPr>
                      <w:szCs w:val="21"/>
                    </w:rPr>
                    <w:t>板厚</w:t>
                  </w:r>
                </w:p>
              </w:tc>
              <w:tc>
                <w:tcPr>
                  <w:tcW w:w="692" w:type="dxa"/>
                  <w:tcBorders>
                    <w:top w:val="single" w:sz="4" w:space="0" w:color="auto"/>
                    <w:bottom w:val="single" w:sz="4" w:space="0" w:color="auto"/>
                  </w:tcBorders>
                  <w:vAlign w:val="center"/>
                </w:tcPr>
                <w:p w14:paraId="465CA31B" w14:textId="77777777" w:rsidR="00D24AAE" w:rsidRPr="00903CE8" w:rsidRDefault="00D24AAE" w:rsidP="00C0415D">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6AEA0D5C" w14:textId="77777777" w:rsidR="00D24AAE" w:rsidRPr="00903CE8" w:rsidRDefault="00D24AAE" w:rsidP="00C0415D">
                  <w:pPr>
                    <w:jc w:val="center"/>
                    <w:rPr>
                      <w:bCs/>
                      <w:szCs w:val="21"/>
                      <w:lang w:val="pt-BR"/>
                    </w:rPr>
                  </w:pPr>
                </w:p>
              </w:tc>
              <w:tc>
                <w:tcPr>
                  <w:tcW w:w="1169" w:type="dxa"/>
                  <w:tcBorders>
                    <w:top w:val="single" w:sz="4" w:space="0" w:color="auto"/>
                    <w:bottom w:val="single" w:sz="4" w:space="0" w:color="auto"/>
                  </w:tcBorders>
                  <w:vAlign w:val="center"/>
                </w:tcPr>
                <w:p w14:paraId="300F785C" w14:textId="77777777" w:rsidR="00D24AAE" w:rsidRPr="00903CE8" w:rsidRDefault="00D24AAE" w:rsidP="00C0415D">
                  <w:pPr>
                    <w:jc w:val="center"/>
                    <w:rPr>
                      <w:bCs/>
                      <w:szCs w:val="21"/>
                      <w:lang w:val="pt-BR"/>
                    </w:rPr>
                  </w:pPr>
                  <w:r w:rsidRPr="00903CE8">
                    <w:rPr>
                      <w:bCs/>
                      <w:szCs w:val="21"/>
                      <w:lang w:val="pt-BR"/>
                    </w:rPr>
                    <w:t>新建</w:t>
                  </w:r>
                </w:p>
              </w:tc>
            </w:tr>
            <w:tr w:rsidR="00D24AAE" w:rsidRPr="00903CE8" w14:paraId="14110A56" w14:textId="77777777" w:rsidTr="0043088D">
              <w:trPr>
                <w:trHeight w:val="397"/>
                <w:jc w:val="center"/>
              </w:trPr>
              <w:tc>
                <w:tcPr>
                  <w:tcW w:w="624" w:type="dxa"/>
                  <w:tcBorders>
                    <w:top w:val="single" w:sz="4" w:space="0" w:color="auto"/>
                    <w:bottom w:val="single" w:sz="4" w:space="0" w:color="auto"/>
                  </w:tcBorders>
                  <w:vAlign w:val="center"/>
                </w:tcPr>
                <w:p w14:paraId="17295139" w14:textId="4B7B65F3" w:rsidR="00D24AAE" w:rsidRPr="00903CE8" w:rsidRDefault="00A50694" w:rsidP="00C0415D">
                  <w:pPr>
                    <w:widowControl/>
                    <w:jc w:val="center"/>
                    <w:rPr>
                      <w:kern w:val="0"/>
                      <w:szCs w:val="21"/>
                    </w:rPr>
                  </w:pPr>
                  <w:r>
                    <w:rPr>
                      <w:kern w:val="0"/>
                      <w:szCs w:val="21"/>
                    </w:rPr>
                    <w:t>29</w:t>
                  </w:r>
                </w:p>
              </w:tc>
              <w:tc>
                <w:tcPr>
                  <w:tcW w:w="2234" w:type="dxa"/>
                  <w:tcBorders>
                    <w:top w:val="single" w:sz="4" w:space="0" w:color="auto"/>
                    <w:bottom w:val="single" w:sz="4" w:space="0" w:color="auto"/>
                  </w:tcBorders>
                  <w:vAlign w:val="center"/>
                </w:tcPr>
                <w:p w14:paraId="271DB0BB" w14:textId="77777777" w:rsidR="00D24AAE" w:rsidRPr="00903CE8" w:rsidRDefault="00D24AAE" w:rsidP="00C0415D">
                  <w:pPr>
                    <w:jc w:val="center"/>
                    <w:rPr>
                      <w:szCs w:val="21"/>
                    </w:rPr>
                  </w:pPr>
                  <w:r w:rsidRPr="00903CE8">
                    <w:rPr>
                      <w:szCs w:val="21"/>
                    </w:rPr>
                    <w:t>龙门吊</w:t>
                  </w:r>
                </w:p>
              </w:tc>
              <w:tc>
                <w:tcPr>
                  <w:tcW w:w="1806" w:type="dxa"/>
                  <w:tcBorders>
                    <w:top w:val="single" w:sz="4" w:space="0" w:color="auto"/>
                    <w:bottom w:val="single" w:sz="4" w:space="0" w:color="auto"/>
                  </w:tcBorders>
                  <w:vAlign w:val="center"/>
                </w:tcPr>
                <w:p w14:paraId="3911B22D" w14:textId="77777777" w:rsidR="00D24AAE" w:rsidRPr="00903CE8" w:rsidRDefault="00D24AAE" w:rsidP="00C0415D">
                  <w:pPr>
                    <w:jc w:val="center"/>
                    <w:rPr>
                      <w:szCs w:val="21"/>
                    </w:rPr>
                  </w:pPr>
                  <w:r w:rsidRPr="00903CE8">
                    <w:rPr>
                      <w:szCs w:val="21"/>
                    </w:rPr>
                    <w:t>32</w:t>
                  </w:r>
                  <w:r w:rsidRPr="00903CE8">
                    <w:rPr>
                      <w:szCs w:val="21"/>
                    </w:rPr>
                    <w:t>吨</w:t>
                  </w:r>
                  <w:r w:rsidRPr="00903CE8">
                    <w:rPr>
                      <w:szCs w:val="21"/>
                    </w:rPr>
                    <w:t>/10</w:t>
                  </w:r>
                  <w:r w:rsidRPr="00903CE8">
                    <w:rPr>
                      <w:szCs w:val="21"/>
                    </w:rPr>
                    <w:t>吨</w:t>
                  </w:r>
                </w:p>
              </w:tc>
              <w:tc>
                <w:tcPr>
                  <w:tcW w:w="692" w:type="dxa"/>
                  <w:tcBorders>
                    <w:top w:val="single" w:sz="4" w:space="0" w:color="auto"/>
                    <w:bottom w:val="single" w:sz="4" w:space="0" w:color="auto"/>
                  </w:tcBorders>
                  <w:vAlign w:val="center"/>
                </w:tcPr>
                <w:p w14:paraId="76ED43AF" w14:textId="77777777" w:rsidR="00D24AAE" w:rsidRPr="00903CE8" w:rsidRDefault="00D24AAE" w:rsidP="00C0415D">
                  <w:pPr>
                    <w:jc w:val="center"/>
                    <w:rPr>
                      <w:szCs w:val="21"/>
                      <w:lang w:val="pt-BR"/>
                    </w:rPr>
                  </w:pPr>
                  <w:r w:rsidRPr="00903CE8">
                    <w:rPr>
                      <w:szCs w:val="21"/>
                      <w:lang w:val="pt-BR"/>
                    </w:rPr>
                    <w:t>3</w:t>
                  </w:r>
                  <w:r w:rsidRPr="00903CE8">
                    <w:rPr>
                      <w:szCs w:val="21"/>
                      <w:lang w:val="pt-BR"/>
                    </w:rPr>
                    <w:t>台</w:t>
                  </w:r>
                </w:p>
              </w:tc>
              <w:tc>
                <w:tcPr>
                  <w:tcW w:w="1187" w:type="dxa"/>
                  <w:vMerge/>
                  <w:tcBorders>
                    <w:bottom w:val="single" w:sz="4" w:space="0" w:color="auto"/>
                  </w:tcBorders>
                  <w:vAlign w:val="center"/>
                </w:tcPr>
                <w:p w14:paraId="074A7A87" w14:textId="77777777" w:rsidR="00D24AAE" w:rsidRPr="00903CE8" w:rsidRDefault="00D24AAE" w:rsidP="00C0415D">
                  <w:pPr>
                    <w:jc w:val="center"/>
                    <w:rPr>
                      <w:bCs/>
                      <w:szCs w:val="21"/>
                      <w:lang w:val="pt-BR"/>
                    </w:rPr>
                  </w:pPr>
                </w:p>
              </w:tc>
              <w:tc>
                <w:tcPr>
                  <w:tcW w:w="1169" w:type="dxa"/>
                  <w:tcBorders>
                    <w:top w:val="single" w:sz="4" w:space="0" w:color="auto"/>
                    <w:bottom w:val="single" w:sz="4" w:space="0" w:color="auto"/>
                  </w:tcBorders>
                  <w:vAlign w:val="center"/>
                </w:tcPr>
                <w:p w14:paraId="4F4B3A86" w14:textId="77777777" w:rsidR="00D24AAE" w:rsidRPr="00903CE8" w:rsidRDefault="00D24AAE" w:rsidP="00C0415D">
                  <w:pPr>
                    <w:jc w:val="center"/>
                    <w:rPr>
                      <w:bCs/>
                      <w:szCs w:val="21"/>
                      <w:lang w:val="pt-BR"/>
                    </w:rPr>
                  </w:pPr>
                  <w:r w:rsidRPr="00903CE8">
                    <w:rPr>
                      <w:bCs/>
                      <w:szCs w:val="21"/>
                      <w:lang w:val="pt-BR"/>
                    </w:rPr>
                    <w:t>新建</w:t>
                  </w:r>
                </w:p>
              </w:tc>
            </w:tr>
            <w:tr w:rsidR="00C0415D" w:rsidRPr="00903CE8" w14:paraId="0ED355FB" w14:textId="77777777" w:rsidTr="0043088D">
              <w:trPr>
                <w:trHeight w:val="397"/>
                <w:jc w:val="center"/>
              </w:trPr>
              <w:tc>
                <w:tcPr>
                  <w:tcW w:w="7712" w:type="dxa"/>
                  <w:gridSpan w:val="6"/>
                  <w:tcBorders>
                    <w:top w:val="single" w:sz="4" w:space="0" w:color="auto"/>
                    <w:bottom w:val="single" w:sz="4" w:space="0" w:color="auto"/>
                  </w:tcBorders>
                  <w:vAlign w:val="center"/>
                </w:tcPr>
                <w:p w14:paraId="6CC64F0B" w14:textId="77777777" w:rsidR="00C0415D" w:rsidRPr="00903CE8" w:rsidRDefault="00C0415D" w:rsidP="00C0415D">
                  <w:pPr>
                    <w:jc w:val="center"/>
                    <w:rPr>
                      <w:bCs/>
                      <w:szCs w:val="21"/>
                      <w:lang w:val="pt-BR"/>
                    </w:rPr>
                  </w:pPr>
                  <w:r w:rsidRPr="00903CE8">
                    <w:rPr>
                      <w:bCs/>
                      <w:szCs w:val="21"/>
                      <w:lang w:val="pt-BR"/>
                    </w:rPr>
                    <w:t>焊接</w:t>
                  </w:r>
                  <w:r w:rsidR="0011120F" w:rsidRPr="00903CE8">
                    <w:rPr>
                      <w:bCs/>
                      <w:szCs w:val="21"/>
                      <w:lang w:val="pt-BR"/>
                    </w:rPr>
                    <w:t>打磨</w:t>
                  </w:r>
                  <w:r w:rsidRPr="00903CE8">
                    <w:rPr>
                      <w:bCs/>
                      <w:szCs w:val="21"/>
                      <w:lang w:val="pt-BR"/>
                    </w:rPr>
                    <w:t>车间</w:t>
                  </w:r>
                </w:p>
              </w:tc>
            </w:tr>
            <w:tr w:rsidR="00D24AAE" w:rsidRPr="00903CE8" w14:paraId="72AB2FE5" w14:textId="77777777" w:rsidTr="0043088D">
              <w:trPr>
                <w:trHeight w:val="397"/>
                <w:jc w:val="center"/>
              </w:trPr>
              <w:tc>
                <w:tcPr>
                  <w:tcW w:w="624" w:type="dxa"/>
                  <w:tcBorders>
                    <w:top w:val="single" w:sz="4" w:space="0" w:color="auto"/>
                    <w:bottom w:val="single" w:sz="4" w:space="0" w:color="auto"/>
                  </w:tcBorders>
                  <w:vAlign w:val="center"/>
                </w:tcPr>
                <w:p w14:paraId="5C9630C2" w14:textId="718CE4B4" w:rsidR="00D24AAE" w:rsidRPr="00903CE8" w:rsidRDefault="00A50694" w:rsidP="00C0415D">
                  <w:pPr>
                    <w:widowControl/>
                    <w:jc w:val="center"/>
                    <w:rPr>
                      <w:kern w:val="0"/>
                      <w:szCs w:val="21"/>
                    </w:rPr>
                  </w:pPr>
                  <w:r>
                    <w:rPr>
                      <w:rFonts w:hint="eastAsia"/>
                      <w:kern w:val="0"/>
                      <w:szCs w:val="21"/>
                    </w:rPr>
                    <w:t>3</w:t>
                  </w:r>
                  <w:r>
                    <w:rPr>
                      <w:kern w:val="0"/>
                      <w:szCs w:val="21"/>
                    </w:rPr>
                    <w:t>0</w:t>
                  </w:r>
                </w:p>
              </w:tc>
              <w:tc>
                <w:tcPr>
                  <w:tcW w:w="2234" w:type="dxa"/>
                  <w:tcBorders>
                    <w:top w:val="single" w:sz="4" w:space="0" w:color="auto"/>
                    <w:bottom w:val="single" w:sz="4" w:space="0" w:color="auto"/>
                  </w:tcBorders>
                  <w:vAlign w:val="center"/>
                </w:tcPr>
                <w:p w14:paraId="08D9739F" w14:textId="77777777" w:rsidR="00D24AAE" w:rsidRPr="00903CE8" w:rsidRDefault="00D24AAE" w:rsidP="00C0415D">
                  <w:pPr>
                    <w:jc w:val="center"/>
                    <w:rPr>
                      <w:szCs w:val="21"/>
                    </w:rPr>
                  </w:pPr>
                  <w:r w:rsidRPr="00903CE8">
                    <w:rPr>
                      <w:szCs w:val="21"/>
                    </w:rPr>
                    <w:t>自动切边机</w:t>
                  </w:r>
                </w:p>
              </w:tc>
              <w:tc>
                <w:tcPr>
                  <w:tcW w:w="1806" w:type="dxa"/>
                  <w:tcBorders>
                    <w:top w:val="single" w:sz="4" w:space="0" w:color="auto"/>
                    <w:bottom w:val="single" w:sz="4" w:space="0" w:color="auto"/>
                  </w:tcBorders>
                  <w:vAlign w:val="center"/>
                </w:tcPr>
                <w:p w14:paraId="193558E1" w14:textId="77777777" w:rsidR="00D24AAE" w:rsidRPr="00903CE8" w:rsidRDefault="00D24AAE" w:rsidP="00C0415D">
                  <w:pPr>
                    <w:jc w:val="center"/>
                    <w:rPr>
                      <w:szCs w:val="21"/>
                    </w:rPr>
                  </w:pPr>
                  <w:r w:rsidRPr="00903CE8">
                    <w:rPr>
                      <w:szCs w:val="21"/>
                    </w:rPr>
                    <w:t>φ1600×14</w:t>
                  </w:r>
                </w:p>
              </w:tc>
              <w:tc>
                <w:tcPr>
                  <w:tcW w:w="692" w:type="dxa"/>
                  <w:tcBorders>
                    <w:top w:val="single" w:sz="4" w:space="0" w:color="auto"/>
                    <w:bottom w:val="single" w:sz="4" w:space="0" w:color="auto"/>
                  </w:tcBorders>
                  <w:vAlign w:val="center"/>
                </w:tcPr>
                <w:p w14:paraId="2E9F7978" w14:textId="77777777" w:rsidR="00D24AAE" w:rsidRPr="00903CE8" w:rsidRDefault="00D24AAE" w:rsidP="00C0415D">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3703C03E" w14:textId="77777777" w:rsidR="00D24AAE" w:rsidRPr="00903CE8" w:rsidRDefault="00D24AAE" w:rsidP="00C0415D">
                  <w:pPr>
                    <w:jc w:val="center"/>
                    <w:rPr>
                      <w:bCs/>
                      <w:szCs w:val="21"/>
                      <w:lang w:val="pt-BR"/>
                    </w:rPr>
                  </w:pPr>
                  <w:r w:rsidRPr="00903CE8">
                    <w:rPr>
                      <w:bCs/>
                      <w:szCs w:val="21"/>
                      <w:lang w:val="pt-BR"/>
                    </w:rPr>
                    <w:t>切边</w:t>
                  </w:r>
                </w:p>
              </w:tc>
              <w:tc>
                <w:tcPr>
                  <w:tcW w:w="1169" w:type="dxa"/>
                  <w:tcBorders>
                    <w:top w:val="single" w:sz="4" w:space="0" w:color="auto"/>
                    <w:bottom w:val="single" w:sz="4" w:space="0" w:color="auto"/>
                  </w:tcBorders>
                  <w:vAlign w:val="center"/>
                </w:tcPr>
                <w:p w14:paraId="25F2E796" w14:textId="77777777" w:rsidR="00D24AAE" w:rsidRPr="00903CE8" w:rsidRDefault="00D24AAE" w:rsidP="00C0415D">
                  <w:pPr>
                    <w:jc w:val="center"/>
                    <w:rPr>
                      <w:bCs/>
                      <w:szCs w:val="21"/>
                      <w:lang w:val="pt-BR"/>
                    </w:rPr>
                  </w:pPr>
                  <w:r w:rsidRPr="00903CE8">
                    <w:rPr>
                      <w:bCs/>
                      <w:szCs w:val="21"/>
                      <w:lang w:val="pt-BR"/>
                    </w:rPr>
                    <w:t>新建</w:t>
                  </w:r>
                </w:p>
              </w:tc>
            </w:tr>
            <w:tr w:rsidR="00D24AAE" w:rsidRPr="00903CE8" w14:paraId="020314A1" w14:textId="77777777" w:rsidTr="0043088D">
              <w:trPr>
                <w:trHeight w:val="397"/>
                <w:jc w:val="center"/>
              </w:trPr>
              <w:tc>
                <w:tcPr>
                  <w:tcW w:w="624" w:type="dxa"/>
                  <w:tcBorders>
                    <w:top w:val="single" w:sz="4" w:space="0" w:color="auto"/>
                    <w:bottom w:val="single" w:sz="4" w:space="0" w:color="auto"/>
                  </w:tcBorders>
                  <w:vAlign w:val="center"/>
                </w:tcPr>
                <w:p w14:paraId="2C594C32" w14:textId="2CE5F0BF" w:rsidR="00D24AAE" w:rsidRPr="00903CE8" w:rsidRDefault="00A50694" w:rsidP="00C0415D">
                  <w:pPr>
                    <w:widowControl/>
                    <w:jc w:val="center"/>
                    <w:rPr>
                      <w:kern w:val="0"/>
                      <w:szCs w:val="21"/>
                    </w:rPr>
                  </w:pPr>
                  <w:r>
                    <w:rPr>
                      <w:rFonts w:hint="eastAsia"/>
                      <w:kern w:val="0"/>
                      <w:szCs w:val="21"/>
                    </w:rPr>
                    <w:t>3</w:t>
                  </w:r>
                  <w:r>
                    <w:rPr>
                      <w:kern w:val="0"/>
                      <w:szCs w:val="21"/>
                    </w:rPr>
                    <w:t>1</w:t>
                  </w:r>
                </w:p>
              </w:tc>
              <w:tc>
                <w:tcPr>
                  <w:tcW w:w="2234" w:type="dxa"/>
                  <w:tcBorders>
                    <w:top w:val="single" w:sz="4" w:space="0" w:color="auto"/>
                    <w:bottom w:val="single" w:sz="4" w:space="0" w:color="auto"/>
                  </w:tcBorders>
                  <w:vAlign w:val="center"/>
                </w:tcPr>
                <w:p w14:paraId="78CCD222" w14:textId="77777777" w:rsidR="00D24AAE" w:rsidRPr="00903CE8" w:rsidRDefault="00D24AAE" w:rsidP="00C0415D">
                  <w:pPr>
                    <w:jc w:val="center"/>
                    <w:rPr>
                      <w:szCs w:val="21"/>
                    </w:rPr>
                  </w:pPr>
                  <w:r w:rsidRPr="00903CE8">
                    <w:rPr>
                      <w:szCs w:val="21"/>
                    </w:rPr>
                    <w:t>切边机</w:t>
                  </w:r>
                </w:p>
              </w:tc>
              <w:tc>
                <w:tcPr>
                  <w:tcW w:w="1806" w:type="dxa"/>
                  <w:tcBorders>
                    <w:top w:val="single" w:sz="4" w:space="0" w:color="auto"/>
                    <w:bottom w:val="single" w:sz="4" w:space="0" w:color="auto"/>
                  </w:tcBorders>
                  <w:vAlign w:val="center"/>
                </w:tcPr>
                <w:p w14:paraId="64A6567D" w14:textId="77777777" w:rsidR="00D24AAE" w:rsidRPr="00903CE8" w:rsidRDefault="00D24AAE" w:rsidP="00C0415D">
                  <w:pPr>
                    <w:jc w:val="center"/>
                    <w:rPr>
                      <w:szCs w:val="21"/>
                    </w:rPr>
                  </w:pPr>
                  <w:r w:rsidRPr="00903CE8">
                    <w:rPr>
                      <w:szCs w:val="21"/>
                    </w:rPr>
                    <w:t>32</w:t>
                  </w:r>
                  <w:r w:rsidRPr="00903CE8">
                    <w:rPr>
                      <w:szCs w:val="21"/>
                    </w:rPr>
                    <w:t>吨</w:t>
                  </w:r>
                  <w:r w:rsidRPr="00903CE8">
                    <w:rPr>
                      <w:szCs w:val="21"/>
                    </w:rPr>
                    <w:t>/10</w:t>
                  </w:r>
                  <w:r w:rsidRPr="00903CE8">
                    <w:rPr>
                      <w:szCs w:val="21"/>
                    </w:rPr>
                    <w:t>吨</w:t>
                  </w:r>
                </w:p>
              </w:tc>
              <w:tc>
                <w:tcPr>
                  <w:tcW w:w="692" w:type="dxa"/>
                  <w:tcBorders>
                    <w:top w:val="single" w:sz="4" w:space="0" w:color="auto"/>
                    <w:bottom w:val="single" w:sz="4" w:space="0" w:color="auto"/>
                  </w:tcBorders>
                  <w:vAlign w:val="center"/>
                </w:tcPr>
                <w:p w14:paraId="5C50E83A" w14:textId="77777777" w:rsidR="00D24AAE" w:rsidRPr="00903CE8" w:rsidRDefault="00D24AAE" w:rsidP="00C0415D">
                  <w:pPr>
                    <w:jc w:val="center"/>
                    <w:rPr>
                      <w:szCs w:val="21"/>
                      <w:lang w:val="pt-BR"/>
                    </w:rPr>
                  </w:pPr>
                  <w:r w:rsidRPr="00903CE8">
                    <w:rPr>
                      <w:szCs w:val="21"/>
                      <w:lang w:val="pt-BR"/>
                    </w:rPr>
                    <w:t>2</w:t>
                  </w:r>
                  <w:r w:rsidRPr="00903CE8">
                    <w:rPr>
                      <w:szCs w:val="21"/>
                      <w:lang w:val="pt-BR"/>
                    </w:rPr>
                    <w:t>台</w:t>
                  </w:r>
                </w:p>
              </w:tc>
              <w:tc>
                <w:tcPr>
                  <w:tcW w:w="1187" w:type="dxa"/>
                  <w:vMerge/>
                  <w:tcBorders>
                    <w:bottom w:val="single" w:sz="4" w:space="0" w:color="auto"/>
                  </w:tcBorders>
                  <w:vAlign w:val="center"/>
                </w:tcPr>
                <w:p w14:paraId="26E9EBB6" w14:textId="77777777" w:rsidR="00D24AAE" w:rsidRPr="00903CE8" w:rsidRDefault="00D24AAE" w:rsidP="00C0415D">
                  <w:pPr>
                    <w:jc w:val="center"/>
                    <w:rPr>
                      <w:bCs/>
                      <w:szCs w:val="21"/>
                      <w:lang w:val="pt-BR"/>
                    </w:rPr>
                  </w:pPr>
                </w:p>
              </w:tc>
              <w:tc>
                <w:tcPr>
                  <w:tcW w:w="1169" w:type="dxa"/>
                  <w:tcBorders>
                    <w:top w:val="single" w:sz="4" w:space="0" w:color="auto"/>
                    <w:bottom w:val="single" w:sz="4" w:space="0" w:color="auto"/>
                  </w:tcBorders>
                  <w:vAlign w:val="center"/>
                </w:tcPr>
                <w:p w14:paraId="77047B82" w14:textId="77777777" w:rsidR="00D24AAE" w:rsidRPr="00903CE8" w:rsidRDefault="00D24AAE" w:rsidP="00C0415D">
                  <w:pPr>
                    <w:jc w:val="center"/>
                    <w:rPr>
                      <w:bCs/>
                      <w:szCs w:val="21"/>
                      <w:lang w:val="pt-BR"/>
                    </w:rPr>
                  </w:pPr>
                  <w:r w:rsidRPr="00903CE8">
                    <w:rPr>
                      <w:bCs/>
                      <w:szCs w:val="21"/>
                      <w:lang w:val="pt-BR"/>
                    </w:rPr>
                    <w:t>新建</w:t>
                  </w:r>
                </w:p>
              </w:tc>
            </w:tr>
            <w:tr w:rsidR="00D24AAE" w:rsidRPr="00903CE8" w14:paraId="735B5016" w14:textId="77777777" w:rsidTr="0043088D">
              <w:trPr>
                <w:trHeight w:val="397"/>
                <w:jc w:val="center"/>
              </w:trPr>
              <w:tc>
                <w:tcPr>
                  <w:tcW w:w="624" w:type="dxa"/>
                  <w:tcBorders>
                    <w:top w:val="single" w:sz="4" w:space="0" w:color="auto"/>
                    <w:bottom w:val="single" w:sz="4" w:space="0" w:color="auto"/>
                  </w:tcBorders>
                  <w:vAlign w:val="center"/>
                </w:tcPr>
                <w:p w14:paraId="4B3B1544" w14:textId="3251D934" w:rsidR="00D24AAE" w:rsidRPr="00903CE8" w:rsidRDefault="00A50694" w:rsidP="00C0415D">
                  <w:pPr>
                    <w:widowControl/>
                    <w:jc w:val="center"/>
                    <w:rPr>
                      <w:kern w:val="0"/>
                      <w:szCs w:val="21"/>
                    </w:rPr>
                  </w:pPr>
                  <w:r>
                    <w:rPr>
                      <w:rFonts w:hint="eastAsia"/>
                      <w:kern w:val="0"/>
                      <w:szCs w:val="21"/>
                    </w:rPr>
                    <w:t>3</w:t>
                  </w:r>
                  <w:r>
                    <w:rPr>
                      <w:kern w:val="0"/>
                      <w:szCs w:val="21"/>
                    </w:rPr>
                    <w:t>2</w:t>
                  </w:r>
                </w:p>
              </w:tc>
              <w:tc>
                <w:tcPr>
                  <w:tcW w:w="2234" w:type="dxa"/>
                  <w:tcBorders>
                    <w:top w:val="single" w:sz="4" w:space="0" w:color="auto"/>
                    <w:bottom w:val="single" w:sz="4" w:space="0" w:color="auto"/>
                  </w:tcBorders>
                  <w:vAlign w:val="center"/>
                </w:tcPr>
                <w:p w14:paraId="34ABB510" w14:textId="77777777" w:rsidR="00D24AAE" w:rsidRPr="00903CE8" w:rsidRDefault="00D24AAE" w:rsidP="00C0415D">
                  <w:pPr>
                    <w:jc w:val="center"/>
                    <w:rPr>
                      <w:szCs w:val="21"/>
                    </w:rPr>
                  </w:pPr>
                  <w:r w:rsidRPr="00903CE8">
                    <w:rPr>
                      <w:szCs w:val="21"/>
                    </w:rPr>
                    <w:t>自焊机</w:t>
                  </w:r>
                </w:p>
              </w:tc>
              <w:tc>
                <w:tcPr>
                  <w:tcW w:w="1806" w:type="dxa"/>
                  <w:tcBorders>
                    <w:top w:val="single" w:sz="4" w:space="0" w:color="auto"/>
                    <w:bottom w:val="single" w:sz="4" w:space="0" w:color="auto"/>
                  </w:tcBorders>
                  <w:vAlign w:val="center"/>
                </w:tcPr>
                <w:p w14:paraId="3A4DEBBF" w14:textId="77777777" w:rsidR="00D24AAE" w:rsidRPr="00903CE8" w:rsidRDefault="00D24AAE" w:rsidP="00C0415D">
                  <w:pPr>
                    <w:jc w:val="center"/>
                    <w:rPr>
                      <w:szCs w:val="21"/>
                    </w:rPr>
                  </w:pPr>
                  <w:r w:rsidRPr="00903CE8">
                    <w:rPr>
                      <w:szCs w:val="21"/>
                    </w:rPr>
                    <w:t>80000</w:t>
                  </w:r>
                </w:p>
              </w:tc>
              <w:tc>
                <w:tcPr>
                  <w:tcW w:w="692" w:type="dxa"/>
                  <w:tcBorders>
                    <w:top w:val="single" w:sz="4" w:space="0" w:color="auto"/>
                    <w:bottom w:val="single" w:sz="4" w:space="0" w:color="auto"/>
                  </w:tcBorders>
                  <w:vAlign w:val="center"/>
                </w:tcPr>
                <w:p w14:paraId="5A59DC6C" w14:textId="77777777" w:rsidR="00D24AAE" w:rsidRPr="00903CE8" w:rsidRDefault="00D24AAE" w:rsidP="00C0415D">
                  <w:pPr>
                    <w:jc w:val="center"/>
                    <w:rPr>
                      <w:szCs w:val="21"/>
                      <w:lang w:val="pt-BR"/>
                    </w:rPr>
                  </w:pPr>
                  <w:r w:rsidRPr="00903CE8">
                    <w:rPr>
                      <w:szCs w:val="21"/>
                      <w:lang w:val="pt-BR"/>
                    </w:rPr>
                    <w:t>1</w:t>
                  </w:r>
                  <w:r w:rsidRPr="00903CE8">
                    <w:rPr>
                      <w:szCs w:val="21"/>
                      <w:lang w:val="pt-BR"/>
                    </w:rPr>
                    <w:t>套</w:t>
                  </w:r>
                </w:p>
              </w:tc>
              <w:tc>
                <w:tcPr>
                  <w:tcW w:w="1187" w:type="dxa"/>
                  <w:vMerge w:val="restart"/>
                  <w:tcBorders>
                    <w:top w:val="single" w:sz="4" w:space="0" w:color="auto"/>
                  </w:tcBorders>
                  <w:vAlign w:val="center"/>
                </w:tcPr>
                <w:p w14:paraId="4469F380" w14:textId="77777777" w:rsidR="00D24AAE" w:rsidRPr="00903CE8" w:rsidRDefault="00D24AAE" w:rsidP="00C0415D">
                  <w:pPr>
                    <w:jc w:val="center"/>
                    <w:rPr>
                      <w:bCs/>
                      <w:szCs w:val="21"/>
                      <w:lang w:val="pt-BR"/>
                    </w:rPr>
                  </w:pPr>
                  <w:r w:rsidRPr="00903CE8">
                    <w:rPr>
                      <w:bCs/>
                      <w:szCs w:val="21"/>
                      <w:lang w:val="pt-BR"/>
                    </w:rPr>
                    <w:t>焊接</w:t>
                  </w:r>
                </w:p>
              </w:tc>
              <w:tc>
                <w:tcPr>
                  <w:tcW w:w="1169" w:type="dxa"/>
                  <w:tcBorders>
                    <w:top w:val="single" w:sz="4" w:space="0" w:color="auto"/>
                    <w:bottom w:val="single" w:sz="4" w:space="0" w:color="auto"/>
                  </w:tcBorders>
                  <w:vAlign w:val="center"/>
                </w:tcPr>
                <w:p w14:paraId="2FAF4E4B" w14:textId="77777777" w:rsidR="00D24AAE" w:rsidRPr="00903CE8" w:rsidRDefault="00D24AAE" w:rsidP="00C0415D">
                  <w:pPr>
                    <w:jc w:val="center"/>
                    <w:rPr>
                      <w:bCs/>
                      <w:szCs w:val="21"/>
                      <w:lang w:val="pt-BR"/>
                    </w:rPr>
                  </w:pPr>
                  <w:r w:rsidRPr="00903CE8">
                    <w:rPr>
                      <w:bCs/>
                      <w:szCs w:val="21"/>
                      <w:lang w:val="pt-BR"/>
                    </w:rPr>
                    <w:t>新建</w:t>
                  </w:r>
                </w:p>
              </w:tc>
            </w:tr>
            <w:tr w:rsidR="00D24AAE" w:rsidRPr="00903CE8" w14:paraId="56142DC4" w14:textId="77777777" w:rsidTr="0043088D">
              <w:trPr>
                <w:trHeight w:val="397"/>
                <w:jc w:val="center"/>
              </w:trPr>
              <w:tc>
                <w:tcPr>
                  <w:tcW w:w="624" w:type="dxa"/>
                  <w:tcBorders>
                    <w:top w:val="single" w:sz="4" w:space="0" w:color="auto"/>
                    <w:bottom w:val="single" w:sz="4" w:space="0" w:color="auto"/>
                  </w:tcBorders>
                  <w:vAlign w:val="center"/>
                </w:tcPr>
                <w:p w14:paraId="111C48B7" w14:textId="558A8E5C" w:rsidR="00D24AAE" w:rsidRPr="00903CE8" w:rsidRDefault="00A50694" w:rsidP="00C0415D">
                  <w:pPr>
                    <w:jc w:val="center"/>
                    <w:rPr>
                      <w:szCs w:val="21"/>
                      <w:lang w:val="pt-BR"/>
                    </w:rPr>
                  </w:pPr>
                  <w:r>
                    <w:rPr>
                      <w:rFonts w:hint="eastAsia"/>
                      <w:szCs w:val="21"/>
                      <w:lang w:val="pt-BR"/>
                    </w:rPr>
                    <w:lastRenderedPageBreak/>
                    <w:t>3</w:t>
                  </w:r>
                  <w:r>
                    <w:rPr>
                      <w:szCs w:val="21"/>
                      <w:lang w:val="pt-BR"/>
                    </w:rPr>
                    <w:t>3</w:t>
                  </w:r>
                </w:p>
              </w:tc>
              <w:tc>
                <w:tcPr>
                  <w:tcW w:w="2234" w:type="dxa"/>
                  <w:tcBorders>
                    <w:top w:val="single" w:sz="4" w:space="0" w:color="auto"/>
                    <w:bottom w:val="single" w:sz="4" w:space="0" w:color="auto"/>
                  </w:tcBorders>
                  <w:vAlign w:val="center"/>
                </w:tcPr>
                <w:p w14:paraId="051E5D8A" w14:textId="77777777" w:rsidR="00D24AAE" w:rsidRPr="00903CE8" w:rsidRDefault="00D24AAE" w:rsidP="00C0415D">
                  <w:pPr>
                    <w:jc w:val="center"/>
                    <w:rPr>
                      <w:szCs w:val="21"/>
                      <w:lang w:val="pt-BR"/>
                    </w:rPr>
                  </w:pPr>
                  <w:r w:rsidRPr="00903CE8">
                    <w:rPr>
                      <w:szCs w:val="21"/>
                      <w:lang w:val="pt-BR"/>
                    </w:rPr>
                    <w:t>二氧化碳保护焊机</w:t>
                  </w:r>
                </w:p>
              </w:tc>
              <w:tc>
                <w:tcPr>
                  <w:tcW w:w="1806" w:type="dxa"/>
                  <w:tcBorders>
                    <w:top w:val="single" w:sz="4" w:space="0" w:color="auto"/>
                    <w:bottom w:val="single" w:sz="4" w:space="0" w:color="auto"/>
                  </w:tcBorders>
                  <w:vAlign w:val="center"/>
                </w:tcPr>
                <w:p w14:paraId="78F72E6D" w14:textId="77777777" w:rsidR="00D24AAE" w:rsidRPr="00903CE8" w:rsidRDefault="00D24AAE" w:rsidP="00C0415D">
                  <w:pPr>
                    <w:jc w:val="center"/>
                    <w:rPr>
                      <w:szCs w:val="21"/>
                      <w:lang w:val="pt-BR"/>
                    </w:rPr>
                  </w:pPr>
                  <w:r w:rsidRPr="00903CE8">
                    <w:rPr>
                      <w:szCs w:val="21"/>
                      <w:lang w:val="pt-BR"/>
                    </w:rPr>
                    <w:t>/</w:t>
                  </w:r>
                </w:p>
              </w:tc>
              <w:tc>
                <w:tcPr>
                  <w:tcW w:w="692" w:type="dxa"/>
                  <w:tcBorders>
                    <w:top w:val="single" w:sz="4" w:space="0" w:color="auto"/>
                    <w:bottom w:val="single" w:sz="4" w:space="0" w:color="auto"/>
                  </w:tcBorders>
                  <w:vAlign w:val="center"/>
                </w:tcPr>
                <w:p w14:paraId="3DBD0DC0" w14:textId="7BC196D5" w:rsidR="00D24AAE" w:rsidRPr="00903CE8" w:rsidRDefault="00CE56EB" w:rsidP="00C0415D">
                  <w:pPr>
                    <w:jc w:val="center"/>
                    <w:rPr>
                      <w:szCs w:val="21"/>
                      <w:lang w:val="pt-BR"/>
                    </w:rPr>
                  </w:pPr>
                  <w:r>
                    <w:rPr>
                      <w:rFonts w:hint="eastAsia"/>
                      <w:szCs w:val="21"/>
                      <w:lang w:val="pt-BR"/>
                    </w:rPr>
                    <w:t>若干</w:t>
                  </w:r>
                </w:p>
              </w:tc>
              <w:tc>
                <w:tcPr>
                  <w:tcW w:w="1187" w:type="dxa"/>
                  <w:vMerge/>
                  <w:tcBorders>
                    <w:bottom w:val="single" w:sz="4" w:space="0" w:color="auto"/>
                  </w:tcBorders>
                  <w:vAlign w:val="center"/>
                </w:tcPr>
                <w:p w14:paraId="18C545DC" w14:textId="77777777" w:rsidR="00D24AAE" w:rsidRPr="00903CE8" w:rsidRDefault="00D24AAE" w:rsidP="00C0415D">
                  <w:pPr>
                    <w:jc w:val="center"/>
                    <w:rPr>
                      <w:bCs/>
                      <w:szCs w:val="21"/>
                      <w:lang w:val="pt-BR"/>
                    </w:rPr>
                  </w:pPr>
                </w:p>
              </w:tc>
              <w:tc>
                <w:tcPr>
                  <w:tcW w:w="1169" w:type="dxa"/>
                  <w:tcBorders>
                    <w:top w:val="single" w:sz="4" w:space="0" w:color="auto"/>
                    <w:bottom w:val="single" w:sz="4" w:space="0" w:color="auto"/>
                  </w:tcBorders>
                  <w:vAlign w:val="center"/>
                </w:tcPr>
                <w:p w14:paraId="6315CADB" w14:textId="77777777" w:rsidR="00D24AAE" w:rsidRPr="00903CE8" w:rsidRDefault="008B3F12" w:rsidP="00C0415D">
                  <w:pPr>
                    <w:jc w:val="center"/>
                    <w:rPr>
                      <w:bCs/>
                      <w:szCs w:val="21"/>
                      <w:lang w:val="pt-BR"/>
                    </w:rPr>
                  </w:pPr>
                  <w:r w:rsidRPr="00903CE8">
                    <w:rPr>
                      <w:bCs/>
                      <w:szCs w:val="21"/>
                      <w:lang w:val="pt-BR"/>
                    </w:rPr>
                    <w:t>依托</w:t>
                  </w:r>
                  <w:r w:rsidR="00523FC2" w:rsidRPr="00903CE8">
                    <w:rPr>
                      <w:bCs/>
                      <w:szCs w:val="21"/>
                      <w:lang w:val="pt-BR"/>
                    </w:rPr>
                    <w:t>现有</w:t>
                  </w:r>
                </w:p>
              </w:tc>
            </w:tr>
            <w:tr w:rsidR="00980B8E" w:rsidRPr="00903CE8" w14:paraId="4D2B8FA1" w14:textId="77777777" w:rsidTr="0043088D">
              <w:trPr>
                <w:trHeight w:val="397"/>
                <w:jc w:val="center"/>
              </w:trPr>
              <w:tc>
                <w:tcPr>
                  <w:tcW w:w="624" w:type="dxa"/>
                  <w:tcBorders>
                    <w:top w:val="single" w:sz="4" w:space="0" w:color="auto"/>
                    <w:bottom w:val="single" w:sz="4" w:space="0" w:color="auto"/>
                  </w:tcBorders>
                  <w:vAlign w:val="center"/>
                </w:tcPr>
                <w:p w14:paraId="5F2C9BDB" w14:textId="4EBAEF54" w:rsidR="00980B8E" w:rsidRPr="00903CE8" w:rsidRDefault="00A50694" w:rsidP="00C0415D">
                  <w:pPr>
                    <w:jc w:val="center"/>
                    <w:rPr>
                      <w:szCs w:val="21"/>
                      <w:lang w:val="pt-BR"/>
                    </w:rPr>
                  </w:pPr>
                  <w:r>
                    <w:rPr>
                      <w:rFonts w:hint="eastAsia"/>
                      <w:szCs w:val="21"/>
                      <w:lang w:val="pt-BR"/>
                    </w:rPr>
                    <w:t>3</w:t>
                  </w:r>
                  <w:r>
                    <w:rPr>
                      <w:szCs w:val="21"/>
                      <w:lang w:val="pt-BR"/>
                    </w:rPr>
                    <w:t>4</w:t>
                  </w:r>
                </w:p>
              </w:tc>
              <w:tc>
                <w:tcPr>
                  <w:tcW w:w="2234" w:type="dxa"/>
                  <w:tcBorders>
                    <w:top w:val="single" w:sz="4" w:space="0" w:color="auto"/>
                    <w:bottom w:val="single" w:sz="4" w:space="0" w:color="auto"/>
                  </w:tcBorders>
                  <w:vAlign w:val="center"/>
                </w:tcPr>
                <w:p w14:paraId="4D6410BA" w14:textId="77777777" w:rsidR="00980B8E" w:rsidRPr="00903CE8" w:rsidRDefault="00980B8E" w:rsidP="00C0415D">
                  <w:pPr>
                    <w:jc w:val="center"/>
                    <w:rPr>
                      <w:szCs w:val="21"/>
                      <w:lang w:val="pt-BR"/>
                    </w:rPr>
                  </w:pPr>
                  <w:r w:rsidRPr="00903CE8">
                    <w:rPr>
                      <w:szCs w:val="21"/>
                      <w:lang w:val="pt-BR"/>
                    </w:rPr>
                    <w:t>打磨机（手持式）</w:t>
                  </w:r>
                </w:p>
              </w:tc>
              <w:tc>
                <w:tcPr>
                  <w:tcW w:w="1806" w:type="dxa"/>
                  <w:tcBorders>
                    <w:top w:val="single" w:sz="4" w:space="0" w:color="auto"/>
                    <w:bottom w:val="single" w:sz="4" w:space="0" w:color="auto"/>
                  </w:tcBorders>
                  <w:vAlign w:val="center"/>
                </w:tcPr>
                <w:p w14:paraId="12E28631" w14:textId="77777777" w:rsidR="00980B8E" w:rsidRPr="00903CE8" w:rsidRDefault="00980B8E" w:rsidP="00C0415D">
                  <w:pPr>
                    <w:jc w:val="center"/>
                    <w:rPr>
                      <w:szCs w:val="21"/>
                      <w:lang w:val="pt-BR"/>
                    </w:rPr>
                  </w:pPr>
                  <w:r w:rsidRPr="00903CE8">
                    <w:rPr>
                      <w:szCs w:val="21"/>
                      <w:lang w:val="pt-BR"/>
                    </w:rPr>
                    <w:t>/</w:t>
                  </w:r>
                </w:p>
              </w:tc>
              <w:tc>
                <w:tcPr>
                  <w:tcW w:w="692" w:type="dxa"/>
                  <w:tcBorders>
                    <w:top w:val="single" w:sz="4" w:space="0" w:color="auto"/>
                    <w:bottom w:val="single" w:sz="4" w:space="0" w:color="auto"/>
                  </w:tcBorders>
                  <w:vAlign w:val="center"/>
                </w:tcPr>
                <w:p w14:paraId="1742B861" w14:textId="26EDC10C" w:rsidR="00980B8E" w:rsidRPr="00903CE8" w:rsidRDefault="00CE56EB" w:rsidP="00C0415D">
                  <w:pPr>
                    <w:jc w:val="center"/>
                    <w:rPr>
                      <w:szCs w:val="21"/>
                      <w:lang w:val="pt-BR"/>
                    </w:rPr>
                  </w:pPr>
                  <w:r>
                    <w:rPr>
                      <w:rFonts w:hint="eastAsia"/>
                      <w:szCs w:val="21"/>
                      <w:lang w:val="pt-BR"/>
                    </w:rPr>
                    <w:t>若干</w:t>
                  </w:r>
                </w:p>
              </w:tc>
              <w:tc>
                <w:tcPr>
                  <w:tcW w:w="1187" w:type="dxa"/>
                  <w:vMerge w:val="restart"/>
                  <w:tcBorders>
                    <w:top w:val="single" w:sz="4" w:space="0" w:color="auto"/>
                  </w:tcBorders>
                  <w:vAlign w:val="center"/>
                </w:tcPr>
                <w:p w14:paraId="75A82C04" w14:textId="77777777" w:rsidR="00980B8E" w:rsidRPr="00903CE8" w:rsidRDefault="00980B8E" w:rsidP="00C0415D">
                  <w:pPr>
                    <w:jc w:val="center"/>
                    <w:rPr>
                      <w:bCs/>
                      <w:szCs w:val="21"/>
                      <w:lang w:val="pt-BR"/>
                    </w:rPr>
                  </w:pPr>
                  <w:r w:rsidRPr="00903CE8">
                    <w:rPr>
                      <w:bCs/>
                      <w:szCs w:val="21"/>
                      <w:lang w:val="pt-BR"/>
                    </w:rPr>
                    <w:t>打磨</w:t>
                  </w:r>
                </w:p>
              </w:tc>
              <w:tc>
                <w:tcPr>
                  <w:tcW w:w="1169" w:type="dxa"/>
                  <w:tcBorders>
                    <w:top w:val="single" w:sz="4" w:space="0" w:color="auto"/>
                    <w:bottom w:val="single" w:sz="4" w:space="0" w:color="auto"/>
                  </w:tcBorders>
                  <w:vAlign w:val="center"/>
                </w:tcPr>
                <w:p w14:paraId="4FAD79EE" w14:textId="77777777" w:rsidR="00980B8E" w:rsidRPr="00903CE8" w:rsidRDefault="008B3F12" w:rsidP="00C0415D">
                  <w:pPr>
                    <w:jc w:val="center"/>
                    <w:rPr>
                      <w:bCs/>
                      <w:szCs w:val="21"/>
                      <w:lang w:val="pt-BR"/>
                    </w:rPr>
                  </w:pPr>
                  <w:r w:rsidRPr="00903CE8">
                    <w:rPr>
                      <w:bCs/>
                      <w:szCs w:val="21"/>
                      <w:lang w:val="pt-BR"/>
                    </w:rPr>
                    <w:t>依托</w:t>
                  </w:r>
                  <w:r w:rsidR="00523FC2" w:rsidRPr="00903CE8">
                    <w:rPr>
                      <w:bCs/>
                      <w:szCs w:val="21"/>
                      <w:lang w:val="pt-BR"/>
                    </w:rPr>
                    <w:t>现有</w:t>
                  </w:r>
                </w:p>
              </w:tc>
            </w:tr>
            <w:tr w:rsidR="00980B8E" w:rsidRPr="00903CE8" w14:paraId="74AF2ECE" w14:textId="77777777" w:rsidTr="0043088D">
              <w:trPr>
                <w:trHeight w:val="397"/>
                <w:jc w:val="center"/>
              </w:trPr>
              <w:tc>
                <w:tcPr>
                  <w:tcW w:w="624" w:type="dxa"/>
                  <w:tcBorders>
                    <w:top w:val="single" w:sz="4" w:space="0" w:color="auto"/>
                    <w:bottom w:val="single" w:sz="4" w:space="0" w:color="auto"/>
                  </w:tcBorders>
                  <w:vAlign w:val="center"/>
                </w:tcPr>
                <w:p w14:paraId="1B31EA1C" w14:textId="6197C48B" w:rsidR="00980B8E" w:rsidRPr="00903CE8" w:rsidRDefault="00A50694" w:rsidP="00C0415D">
                  <w:pPr>
                    <w:widowControl/>
                    <w:jc w:val="center"/>
                    <w:rPr>
                      <w:kern w:val="0"/>
                      <w:szCs w:val="21"/>
                    </w:rPr>
                  </w:pPr>
                  <w:r>
                    <w:rPr>
                      <w:rFonts w:hint="eastAsia"/>
                      <w:kern w:val="0"/>
                      <w:szCs w:val="21"/>
                    </w:rPr>
                    <w:t>3</w:t>
                  </w:r>
                  <w:r>
                    <w:rPr>
                      <w:kern w:val="0"/>
                      <w:szCs w:val="21"/>
                    </w:rPr>
                    <w:t>5</w:t>
                  </w:r>
                </w:p>
              </w:tc>
              <w:tc>
                <w:tcPr>
                  <w:tcW w:w="2234" w:type="dxa"/>
                  <w:tcBorders>
                    <w:top w:val="single" w:sz="4" w:space="0" w:color="auto"/>
                    <w:bottom w:val="single" w:sz="4" w:space="0" w:color="auto"/>
                  </w:tcBorders>
                  <w:vAlign w:val="center"/>
                </w:tcPr>
                <w:p w14:paraId="64EEE6BF" w14:textId="77777777" w:rsidR="00980B8E" w:rsidRPr="00903CE8" w:rsidRDefault="00980B8E" w:rsidP="00C0415D">
                  <w:pPr>
                    <w:jc w:val="center"/>
                    <w:rPr>
                      <w:szCs w:val="21"/>
                    </w:rPr>
                  </w:pPr>
                  <w:r w:rsidRPr="00903CE8">
                    <w:rPr>
                      <w:szCs w:val="21"/>
                    </w:rPr>
                    <w:t>抛光机</w:t>
                  </w:r>
                </w:p>
              </w:tc>
              <w:tc>
                <w:tcPr>
                  <w:tcW w:w="1806" w:type="dxa"/>
                  <w:tcBorders>
                    <w:top w:val="single" w:sz="4" w:space="0" w:color="auto"/>
                    <w:bottom w:val="single" w:sz="4" w:space="0" w:color="auto"/>
                  </w:tcBorders>
                  <w:vAlign w:val="center"/>
                </w:tcPr>
                <w:p w14:paraId="3C171E87" w14:textId="77777777" w:rsidR="00980B8E" w:rsidRPr="00903CE8" w:rsidRDefault="00980B8E" w:rsidP="00C0415D">
                  <w:pPr>
                    <w:jc w:val="center"/>
                    <w:rPr>
                      <w:szCs w:val="21"/>
                    </w:rPr>
                  </w:pPr>
                  <w:r w:rsidRPr="00903CE8">
                    <w:rPr>
                      <w:szCs w:val="21"/>
                    </w:rPr>
                    <w:t>6000/3000</w:t>
                  </w:r>
                </w:p>
              </w:tc>
              <w:tc>
                <w:tcPr>
                  <w:tcW w:w="692" w:type="dxa"/>
                  <w:tcBorders>
                    <w:top w:val="single" w:sz="4" w:space="0" w:color="auto"/>
                    <w:bottom w:val="single" w:sz="4" w:space="0" w:color="auto"/>
                  </w:tcBorders>
                  <w:vAlign w:val="center"/>
                </w:tcPr>
                <w:p w14:paraId="5DFB0585" w14:textId="77777777" w:rsidR="00980B8E" w:rsidRPr="00903CE8" w:rsidRDefault="00980B8E" w:rsidP="00C0415D">
                  <w:pPr>
                    <w:jc w:val="center"/>
                    <w:rPr>
                      <w:szCs w:val="21"/>
                      <w:lang w:val="pt-BR"/>
                    </w:rPr>
                  </w:pPr>
                  <w:r w:rsidRPr="00903CE8">
                    <w:rPr>
                      <w:szCs w:val="21"/>
                      <w:lang w:val="pt-BR"/>
                    </w:rPr>
                    <w:t>2</w:t>
                  </w:r>
                  <w:r w:rsidRPr="00903CE8">
                    <w:rPr>
                      <w:szCs w:val="21"/>
                      <w:lang w:val="pt-BR"/>
                    </w:rPr>
                    <w:t>台</w:t>
                  </w:r>
                </w:p>
              </w:tc>
              <w:tc>
                <w:tcPr>
                  <w:tcW w:w="1187" w:type="dxa"/>
                  <w:vMerge/>
                  <w:vAlign w:val="center"/>
                </w:tcPr>
                <w:p w14:paraId="020FAF6A" w14:textId="77777777" w:rsidR="00980B8E" w:rsidRPr="00903CE8" w:rsidRDefault="00980B8E" w:rsidP="00C0415D">
                  <w:pPr>
                    <w:jc w:val="center"/>
                    <w:rPr>
                      <w:bCs/>
                      <w:szCs w:val="21"/>
                      <w:lang w:val="pt-BR"/>
                    </w:rPr>
                  </w:pPr>
                </w:p>
              </w:tc>
              <w:tc>
                <w:tcPr>
                  <w:tcW w:w="1169" w:type="dxa"/>
                  <w:tcBorders>
                    <w:top w:val="single" w:sz="4" w:space="0" w:color="auto"/>
                    <w:bottom w:val="single" w:sz="4" w:space="0" w:color="auto"/>
                  </w:tcBorders>
                  <w:vAlign w:val="center"/>
                </w:tcPr>
                <w:p w14:paraId="2EC91ECB" w14:textId="77777777" w:rsidR="00980B8E" w:rsidRPr="00903CE8" w:rsidRDefault="00980B8E" w:rsidP="00C0415D">
                  <w:pPr>
                    <w:jc w:val="center"/>
                    <w:rPr>
                      <w:bCs/>
                      <w:szCs w:val="21"/>
                      <w:lang w:val="pt-BR"/>
                    </w:rPr>
                  </w:pPr>
                  <w:r w:rsidRPr="00903CE8">
                    <w:rPr>
                      <w:bCs/>
                      <w:szCs w:val="21"/>
                      <w:lang w:val="pt-BR"/>
                    </w:rPr>
                    <w:t>新建</w:t>
                  </w:r>
                </w:p>
              </w:tc>
            </w:tr>
            <w:tr w:rsidR="00D24AAE" w:rsidRPr="00903CE8" w14:paraId="07E75D32" w14:textId="77777777" w:rsidTr="0043088D">
              <w:trPr>
                <w:trHeight w:val="397"/>
                <w:jc w:val="center"/>
              </w:trPr>
              <w:tc>
                <w:tcPr>
                  <w:tcW w:w="624" w:type="dxa"/>
                  <w:tcBorders>
                    <w:top w:val="single" w:sz="4" w:space="0" w:color="auto"/>
                    <w:bottom w:val="single" w:sz="4" w:space="0" w:color="auto"/>
                  </w:tcBorders>
                  <w:vAlign w:val="center"/>
                </w:tcPr>
                <w:p w14:paraId="7FA39C9A" w14:textId="609071AF" w:rsidR="00D24AAE" w:rsidRPr="00903CE8" w:rsidRDefault="00A50694" w:rsidP="002A18A6">
                  <w:pPr>
                    <w:widowControl/>
                    <w:jc w:val="center"/>
                    <w:rPr>
                      <w:kern w:val="0"/>
                      <w:szCs w:val="21"/>
                    </w:rPr>
                  </w:pPr>
                  <w:r>
                    <w:rPr>
                      <w:rFonts w:hint="eastAsia"/>
                      <w:kern w:val="0"/>
                      <w:szCs w:val="21"/>
                    </w:rPr>
                    <w:t>3</w:t>
                  </w:r>
                  <w:r>
                    <w:rPr>
                      <w:kern w:val="0"/>
                      <w:szCs w:val="21"/>
                    </w:rPr>
                    <w:t>6</w:t>
                  </w:r>
                </w:p>
              </w:tc>
              <w:tc>
                <w:tcPr>
                  <w:tcW w:w="2234" w:type="dxa"/>
                  <w:tcBorders>
                    <w:top w:val="single" w:sz="4" w:space="0" w:color="auto"/>
                    <w:bottom w:val="single" w:sz="4" w:space="0" w:color="auto"/>
                  </w:tcBorders>
                  <w:vAlign w:val="center"/>
                </w:tcPr>
                <w:p w14:paraId="42BBC53E" w14:textId="77777777" w:rsidR="00D24AAE" w:rsidRPr="00903CE8" w:rsidRDefault="00D24AAE" w:rsidP="002A18A6">
                  <w:pPr>
                    <w:jc w:val="center"/>
                    <w:rPr>
                      <w:szCs w:val="21"/>
                    </w:rPr>
                  </w:pPr>
                  <w:r w:rsidRPr="00903CE8">
                    <w:rPr>
                      <w:szCs w:val="21"/>
                    </w:rPr>
                    <w:t>抛丸机</w:t>
                  </w:r>
                </w:p>
              </w:tc>
              <w:tc>
                <w:tcPr>
                  <w:tcW w:w="1806" w:type="dxa"/>
                  <w:tcBorders>
                    <w:top w:val="single" w:sz="4" w:space="0" w:color="auto"/>
                    <w:bottom w:val="single" w:sz="4" w:space="0" w:color="auto"/>
                  </w:tcBorders>
                  <w:vAlign w:val="center"/>
                </w:tcPr>
                <w:p w14:paraId="388ABAC2" w14:textId="77777777" w:rsidR="00D24AAE" w:rsidRPr="00903CE8" w:rsidRDefault="00D24AAE" w:rsidP="002A18A6">
                  <w:pPr>
                    <w:jc w:val="center"/>
                    <w:rPr>
                      <w:szCs w:val="21"/>
                    </w:rPr>
                  </w:pPr>
                  <w:r w:rsidRPr="00903CE8">
                    <w:rPr>
                      <w:szCs w:val="21"/>
                    </w:rPr>
                    <w:t>1500/3500</w:t>
                  </w:r>
                </w:p>
              </w:tc>
              <w:tc>
                <w:tcPr>
                  <w:tcW w:w="692" w:type="dxa"/>
                  <w:tcBorders>
                    <w:top w:val="single" w:sz="4" w:space="0" w:color="auto"/>
                    <w:bottom w:val="single" w:sz="4" w:space="0" w:color="auto"/>
                  </w:tcBorders>
                  <w:vAlign w:val="center"/>
                </w:tcPr>
                <w:p w14:paraId="3D2B7925" w14:textId="77777777" w:rsidR="00D24AAE" w:rsidRPr="00903CE8" w:rsidRDefault="00D24AAE" w:rsidP="002A18A6">
                  <w:pPr>
                    <w:jc w:val="center"/>
                    <w:rPr>
                      <w:szCs w:val="21"/>
                      <w:lang w:val="pt-BR"/>
                    </w:rPr>
                  </w:pPr>
                  <w:r w:rsidRPr="00903CE8">
                    <w:rPr>
                      <w:szCs w:val="21"/>
                      <w:lang w:val="pt-BR"/>
                    </w:rPr>
                    <w:t>1</w:t>
                  </w:r>
                  <w:r w:rsidRPr="00903CE8">
                    <w:rPr>
                      <w:szCs w:val="21"/>
                      <w:lang w:val="pt-BR"/>
                    </w:rPr>
                    <w:t>台</w:t>
                  </w:r>
                </w:p>
              </w:tc>
              <w:tc>
                <w:tcPr>
                  <w:tcW w:w="1187" w:type="dxa"/>
                  <w:tcBorders>
                    <w:bottom w:val="single" w:sz="4" w:space="0" w:color="auto"/>
                  </w:tcBorders>
                  <w:vAlign w:val="center"/>
                </w:tcPr>
                <w:p w14:paraId="47D36405" w14:textId="77777777" w:rsidR="00D24AAE" w:rsidRPr="00903CE8" w:rsidRDefault="00980B8E" w:rsidP="002A18A6">
                  <w:pPr>
                    <w:jc w:val="center"/>
                    <w:rPr>
                      <w:bCs/>
                      <w:szCs w:val="21"/>
                      <w:lang w:val="pt-BR"/>
                    </w:rPr>
                  </w:pPr>
                  <w:r w:rsidRPr="00903CE8">
                    <w:rPr>
                      <w:bCs/>
                      <w:szCs w:val="21"/>
                      <w:lang w:val="pt-BR"/>
                    </w:rPr>
                    <w:t>喷砂</w:t>
                  </w:r>
                </w:p>
              </w:tc>
              <w:tc>
                <w:tcPr>
                  <w:tcW w:w="1169" w:type="dxa"/>
                  <w:tcBorders>
                    <w:top w:val="single" w:sz="4" w:space="0" w:color="auto"/>
                    <w:bottom w:val="single" w:sz="4" w:space="0" w:color="auto"/>
                  </w:tcBorders>
                  <w:vAlign w:val="center"/>
                </w:tcPr>
                <w:p w14:paraId="13B0FD05" w14:textId="77777777" w:rsidR="00D24AAE" w:rsidRPr="00903CE8" w:rsidRDefault="00D24AAE" w:rsidP="002A18A6">
                  <w:pPr>
                    <w:jc w:val="center"/>
                    <w:rPr>
                      <w:bCs/>
                      <w:szCs w:val="21"/>
                      <w:lang w:val="pt-BR"/>
                    </w:rPr>
                  </w:pPr>
                  <w:r w:rsidRPr="00903CE8">
                    <w:rPr>
                      <w:bCs/>
                      <w:szCs w:val="21"/>
                      <w:lang w:val="pt-BR"/>
                    </w:rPr>
                    <w:t>新建</w:t>
                  </w:r>
                </w:p>
              </w:tc>
            </w:tr>
            <w:tr w:rsidR="002A18A6" w:rsidRPr="00903CE8" w14:paraId="57E15973" w14:textId="77777777" w:rsidTr="0043088D">
              <w:trPr>
                <w:trHeight w:val="397"/>
                <w:jc w:val="center"/>
              </w:trPr>
              <w:tc>
                <w:tcPr>
                  <w:tcW w:w="7712" w:type="dxa"/>
                  <w:gridSpan w:val="6"/>
                  <w:tcBorders>
                    <w:top w:val="single" w:sz="4" w:space="0" w:color="auto"/>
                    <w:bottom w:val="single" w:sz="4" w:space="0" w:color="auto"/>
                  </w:tcBorders>
                  <w:vAlign w:val="center"/>
                </w:tcPr>
                <w:p w14:paraId="51EEF95E" w14:textId="77777777" w:rsidR="002A18A6" w:rsidRPr="00903CE8" w:rsidRDefault="002A18A6" w:rsidP="002A18A6">
                  <w:pPr>
                    <w:jc w:val="center"/>
                    <w:rPr>
                      <w:bCs/>
                      <w:szCs w:val="21"/>
                      <w:lang w:val="pt-BR"/>
                    </w:rPr>
                  </w:pPr>
                  <w:r w:rsidRPr="00903CE8">
                    <w:rPr>
                      <w:bCs/>
                      <w:szCs w:val="21"/>
                      <w:lang w:val="pt-BR"/>
                    </w:rPr>
                    <w:t>机加工车间</w:t>
                  </w:r>
                </w:p>
              </w:tc>
            </w:tr>
            <w:tr w:rsidR="00D24AAE" w:rsidRPr="00903CE8" w14:paraId="004A5A60" w14:textId="77777777" w:rsidTr="0043088D">
              <w:trPr>
                <w:trHeight w:val="397"/>
                <w:jc w:val="center"/>
              </w:trPr>
              <w:tc>
                <w:tcPr>
                  <w:tcW w:w="624" w:type="dxa"/>
                  <w:tcBorders>
                    <w:top w:val="single" w:sz="4" w:space="0" w:color="auto"/>
                    <w:bottom w:val="single" w:sz="4" w:space="0" w:color="auto"/>
                  </w:tcBorders>
                  <w:vAlign w:val="center"/>
                </w:tcPr>
                <w:p w14:paraId="7B31637F" w14:textId="6990CC82" w:rsidR="00D24AAE" w:rsidRPr="00903CE8" w:rsidRDefault="00A50694" w:rsidP="002A18A6">
                  <w:pPr>
                    <w:widowControl/>
                    <w:jc w:val="center"/>
                    <w:rPr>
                      <w:kern w:val="0"/>
                      <w:szCs w:val="21"/>
                    </w:rPr>
                  </w:pPr>
                  <w:r>
                    <w:rPr>
                      <w:kern w:val="0"/>
                      <w:szCs w:val="21"/>
                    </w:rPr>
                    <w:t>37</w:t>
                  </w:r>
                </w:p>
              </w:tc>
              <w:tc>
                <w:tcPr>
                  <w:tcW w:w="2234" w:type="dxa"/>
                  <w:tcBorders>
                    <w:top w:val="single" w:sz="4" w:space="0" w:color="auto"/>
                    <w:bottom w:val="single" w:sz="4" w:space="0" w:color="auto"/>
                  </w:tcBorders>
                  <w:vAlign w:val="center"/>
                </w:tcPr>
                <w:p w14:paraId="30C2ED5C" w14:textId="77777777" w:rsidR="00D24AAE" w:rsidRPr="00903CE8" w:rsidRDefault="00D24AAE" w:rsidP="002A18A6">
                  <w:pPr>
                    <w:jc w:val="center"/>
                    <w:rPr>
                      <w:szCs w:val="21"/>
                    </w:rPr>
                  </w:pPr>
                  <w:r w:rsidRPr="00903CE8">
                    <w:rPr>
                      <w:szCs w:val="21"/>
                    </w:rPr>
                    <w:t>数控立车</w:t>
                  </w:r>
                </w:p>
              </w:tc>
              <w:tc>
                <w:tcPr>
                  <w:tcW w:w="1806" w:type="dxa"/>
                  <w:tcBorders>
                    <w:top w:val="single" w:sz="4" w:space="0" w:color="auto"/>
                    <w:bottom w:val="single" w:sz="4" w:space="0" w:color="auto"/>
                  </w:tcBorders>
                  <w:vAlign w:val="center"/>
                </w:tcPr>
                <w:p w14:paraId="41189D64" w14:textId="77777777" w:rsidR="00D24AAE" w:rsidRPr="00903CE8" w:rsidRDefault="00D24AAE" w:rsidP="002A18A6">
                  <w:pPr>
                    <w:jc w:val="center"/>
                    <w:rPr>
                      <w:szCs w:val="21"/>
                    </w:rPr>
                  </w:pPr>
                  <w:r w:rsidRPr="00903CE8">
                    <w:rPr>
                      <w:szCs w:val="21"/>
                    </w:rPr>
                    <w:t>2</w:t>
                  </w:r>
                  <w:r w:rsidRPr="00903CE8">
                    <w:rPr>
                      <w:szCs w:val="21"/>
                    </w:rPr>
                    <w:t>米</w:t>
                  </w:r>
                </w:p>
              </w:tc>
              <w:tc>
                <w:tcPr>
                  <w:tcW w:w="692" w:type="dxa"/>
                  <w:tcBorders>
                    <w:top w:val="single" w:sz="4" w:space="0" w:color="auto"/>
                    <w:bottom w:val="single" w:sz="4" w:space="0" w:color="auto"/>
                  </w:tcBorders>
                  <w:vAlign w:val="center"/>
                </w:tcPr>
                <w:p w14:paraId="685ADD4B" w14:textId="77777777" w:rsidR="00D24AAE" w:rsidRPr="00903CE8" w:rsidRDefault="00D24AAE" w:rsidP="002A18A6">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00E86988" w14:textId="77777777" w:rsidR="00D24AAE" w:rsidRPr="00903CE8" w:rsidRDefault="00D24AAE" w:rsidP="002A18A6">
                  <w:pPr>
                    <w:jc w:val="center"/>
                    <w:rPr>
                      <w:bCs/>
                      <w:szCs w:val="21"/>
                      <w:lang w:val="pt-BR"/>
                    </w:rPr>
                  </w:pPr>
                  <w:proofErr w:type="gramStart"/>
                  <w:r w:rsidRPr="00903CE8">
                    <w:rPr>
                      <w:bCs/>
                      <w:szCs w:val="21"/>
                      <w:lang w:val="pt-BR"/>
                    </w:rPr>
                    <w:t>镗</w:t>
                  </w:r>
                  <w:proofErr w:type="gramEnd"/>
                  <w:r w:rsidRPr="00903CE8">
                    <w:rPr>
                      <w:bCs/>
                      <w:szCs w:val="21"/>
                      <w:lang w:val="pt-BR"/>
                    </w:rPr>
                    <w:t>铣、旋压</w:t>
                  </w:r>
                </w:p>
              </w:tc>
              <w:tc>
                <w:tcPr>
                  <w:tcW w:w="1169" w:type="dxa"/>
                  <w:tcBorders>
                    <w:top w:val="single" w:sz="4" w:space="0" w:color="auto"/>
                    <w:bottom w:val="single" w:sz="4" w:space="0" w:color="auto"/>
                  </w:tcBorders>
                  <w:vAlign w:val="center"/>
                </w:tcPr>
                <w:p w14:paraId="6F252D5E" w14:textId="77777777" w:rsidR="00D24AAE" w:rsidRPr="00903CE8" w:rsidRDefault="00D24AAE" w:rsidP="002A18A6">
                  <w:pPr>
                    <w:jc w:val="center"/>
                    <w:rPr>
                      <w:bCs/>
                      <w:szCs w:val="21"/>
                      <w:lang w:val="pt-BR"/>
                    </w:rPr>
                  </w:pPr>
                  <w:r w:rsidRPr="00903CE8">
                    <w:rPr>
                      <w:bCs/>
                      <w:szCs w:val="21"/>
                      <w:lang w:val="pt-BR"/>
                    </w:rPr>
                    <w:t>新建</w:t>
                  </w:r>
                </w:p>
              </w:tc>
            </w:tr>
            <w:tr w:rsidR="00D24AAE" w:rsidRPr="00903CE8" w14:paraId="5474D21B" w14:textId="77777777" w:rsidTr="0043088D">
              <w:trPr>
                <w:trHeight w:val="397"/>
                <w:jc w:val="center"/>
              </w:trPr>
              <w:tc>
                <w:tcPr>
                  <w:tcW w:w="624" w:type="dxa"/>
                  <w:tcBorders>
                    <w:top w:val="single" w:sz="4" w:space="0" w:color="auto"/>
                    <w:bottom w:val="single" w:sz="4" w:space="0" w:color="auto"/>
                  </w:tcBorders>
                  <w:vAlign w:val="center"/>
                </w:tcPr>
                <w:p w14:paraId="3F79D131" w14:textId="43787FA7" w:rsidR="00D24AAE" w:rsidRPr="00903CE8" w:rsidRDefault="00A50694" w:rsidP="002A18A6">
                  <w:pPr>
                    <w:widowControl/>
                    <w:jc w:val="center"/>
                    <w:rPr>
                      <w:kern w:val="0"/>
                      <w:szCs w:val="21"/>
                    </w:rPr>
                  </w:pPr>
                  <w:r>
                    <w:rPr>
                      <w:rFonts w:hint="eastAsia"/>
                      <w:kern w:val="0"/>
                      <w:szCs w:val="21"/>
                    </w:rPr>
                    <w:t>3</w:t>
                  </w:r>
                  <w:r>
                    <w:rPr>
                      <w:kern w:val="0"/>
                      <w:szCs w:val="21"/>
                    </w:rPr>
                    <w:t>8</w:t>
                  </w:r>
                </w:p>
              </w:tc>
              <w:tc>
                <w:tcPr>
                  <w:tcW w:w="2234" w:type="dxa"/>
                  <w:tcBorders>
                    <w:top w:val="single" w:sz="4" w:space="0" w:color="auto"/>
                    <w:bottom w:val="single" w:sz="4" w:space="0" w:color="auto"/>
                  </w:tcBorders>
                  <w:vAlign w:val="center"/>
                </w:tcPr>
                <w:p w14:paraId="3F5B271C" w14:textId="77777777" w:rsidR="00D24AAE" w:rsidRPr="00903CE8" w:rsidRDefault="00D24AAE" w:rsidP="002A18A6">
                  <w:pPr>
                    <w:jc w:val="center"/>
                    <w:rPr>
                      <w:szCs w:val="21"/>
                    </w:rPr>
                  </w:pPr>
                  <w:r w:rsidRPr="00903CE8">
                    <w:rPr>
                      <w:szCs w:val="21"/>
                    </w:rPr>
                    <w:t>数控立车</w:t>
                  </w:r>
                </w:p>
              </w:tc>
              <w:tc>
                <w:tcPr>
                  <w:tcW w:w="1806" w:type="dxa"/>
                  <w:tcBorders>
                    <w:top w:val="single" w:sz="4" w:space="0" w:color="auto"/>
                    <w:bottom w:val="single" w:sz="4" w:space="0" w:color="auto"/>
                  </w:tcBorders>
                  <w:vAlign w:val="center"/>
                </w:tcPr>
                <w:p w14:paraId="26F82B06" w14:textId="77777777" w:rsidR="00D24AAE" w:rsidRPr="00903CE8" w:rsidRDefault="00D24AAE" w:rsidP="002A18A6">
                  <w:pPr>
                    <w:jc w:val="center"/>
                    <w:rPr>
                      <w:szCs w:val="21"/>
                    </w:rPr>
                  </w:pPr>
                  <w:r w:rsidRPr="00903CE8">
                    <w:rPr>
                      <w:szCs w:val="21"/>
                    </w:rPr>
                    <w:t>4</w:t>
                  </w:r>
                  <w:r w:rsidRPr="00903CE8">
                    <w:rPr>
                      <w:szCs w:val="21"/>
                    </w:rPr>
                    <w:t>米</w:t>
                  </w:r>
                </w:p>
              </w:tc>
              <w:tc>
                <w:tcPr>
                  <w:tcW w:w="692" w:type="dxa"/>
                  <w:tcBorders>
                    <w:top w:val="single" w:sz="4" w:space="0" w:color="auto"/>
                    <w:bottom w:val="single" w:sz="4" w:space="0" w:color="auto"/>
                  </w:tcBorders>
                  <w:vAlign w:val="center"/>
                </w:tcPr>
                <w:p w14:paraId="19975475" w14:textId="77777777" w:rsidR="00D24AAE" w:rsidRPr="00903CE8" w:rsidRDefault="00D24AAE" w:rsidP="002A18A6">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5D8FC6B9" w14:textId="77777777" w:rsidR="00D24AAE" w:rsidRPr="00903CE8" w:rsidRDefault="00D24AAE" w:rsidP="002A18A6">
                  <w:pPr>
                    <w:jc w:val="center"/>
                    <w:rPr>
                      <w:bCs/>
                      <w:szCs w:val="21"/>
                      <w:lang w:val="pt-BR"/>
                    </w:rPr>
                  </w:pPr>
                </w:p>
              </w:tc>
              <w:tc>
                <w:tcPr>
                  <w:tcW w:w="1169" w:type="dxa"/>
                  <w:tcBorders>
                    <w:top w:val="single" w:sz="4" w:space="0" w:color="auto"/>
                    <w:bottom w:val="single" w:sz="4" w:space="0" w:color="auto"/>
                  </w:tcBorders>
                  <w:vAlign w:val="center"/>
                </w:tcPr>
                <w:p w14:paraId="6FC78637" w14:textId="77777777" w:rsidR="00D24AAE" w:rsidRPr="00903CE8" w:rsidRDefault="00D24AAE" w:rsidP="002A18A6">
                  <w:pPr>
                    <w:jc w:val="center"/>
                    <w:rPr>
                      <w:bCs/>
                      <w:szCs w:val="21"/>
                      <w:lang w:val="pt-BR"/>
                    </w:rPr>
                  </w:pPr>
                  <w:r w:rsidRPr="00903CE8">
                    <w:rPr>
                      <w:bCs/>
                      <w:szCs w:val="21"/>
                      <w:lang w:val="pt-BR"/>
                    </w:rPr>
                    <w:t>新建</w:t>
                  </w:r>
                </w:p>
              </w:tc>
            </w:tr>
            <w:tr w:rsidR="00D24AAE" w:rsidRPr="00903CE8" w14:paraId="6CAFBD53" w14:textId="77777777" w:rsidTr="0043088D">
              <w:trPr>
                <w:trHeight w:val="397"/>
                <w:jc w:val="center"/>
              </w:trPr>
              <w:tc>
                <w:tcPr>
                  <w:tcW w:w="624" w:type="dxa"/>
                  <w:tcBorders>
                    <w:top w:val="single" w:sz="4" w:space="0" w:color="auto"/>
                    <w:bottom w:val="single" w:sz="4" w:space="0" w:color="auto"/>
                  </w:tcBorders>
                  <w:vAlign w:val="center"/>
                </w:tcPr>
                <w:p w14:paraId="20AD45D4" w14:textId="48225CA8" w:rsidR="00D24AAE" w:rsidRPr="00903CE8" w:rsidRDefault="00A50694" w:rsidP="002A18A6">
                  <w:pPr>
                    <w:widowControl/>
                    <w:jc w:val="center"/>
                    <w:rPr>
                      <w:kern w:val="0"/>
                      <w:szCs w:val="21"/>
                    </w:rPr>
                  </w:pPr>
                  <w:r>
                    <w:rPr>
                      <w:rFonts w:hint="eastAsia"/>
                      <w:kern w:val="0"/>
                      <w:szCs w:val="21"/>
                    </w:rPr>
                    <w:t>3</w:t>
                  </w:r>
                  <w:r>
                    <w:rPr>
                      <w:kern w:val="0"/>
                      <w:szCs w:val="21"/>
                    </w:rPr>
                    <w:t>9</w:t>
                  </w:r>
                </w:p>
              </w:tc>
              <w:tc>
                <w:tcPr>
                  <w:tcW w:w="2234" w:type="dxa"/>
                  <w:tcBorders>
                    <w:top w:val="single" w:sz="4" w:space="0" w:color="auto"/>
                    <w:bottom w:val="single" w:sz="4" w:space="0" w:color="auto"/>
                  </w:tcBorders>
                  <w:vAlign w:val="center"/>
                </w:tcPr>
                <w:p w14:paraId="325C9EB2" w14:textId="77777777" w:rsidR="00D24AAE" w:rsidRPr="00903CE8" w:rsidRDefault="00D24AAE" w:rsidP="002A18A6">
                  <w:pPr>
                    <w:jc w:val="center"/>
                    <w:rPr>
                      <w:szCs w:val="21"/>
                    </w:rPr>
                  </w:pPr>
                  <w:r w:rsidRPr="00903CE8">
                    <w:rPr>
                      <w:szCs w:val="21"/>
                    </w:rPr>
                    <w:t>数控立车</w:t>
                  </w:r>
                </w:p>
              </w:tc>
              <w:tc>
                <w:tcPr>
                  <w:tcW w:w="1806" w:type="dxa"/>
                  <w:tcBorders>
                    <w:top w:val="single" w:sz="4" w:space="0" w:color="auto"/>
                    <w:bottom w:val="single" w:sz="4" w:space="0" w:color="auto"/>
                  </w:tcBorders>
                  <w:vAlign w:val="center"/>
                </w:tcPr>
                <w:p w14:paraId="2640F3D9" w14:textId="77777777" w:rsidR="00D24AAE" w:rsidRPr="00903CE8" w:rsidRDefault="00D24AAE" w:rsidP="002A18A6">
                  <w:pPr>
                    <w:jc w:val="center"/>
                    <w:rPr>
                      <w:szCs w:val="21"/>
                    </w:rPr>
                  </w:pPr>
                  <w:r w:rsidRPr="00903CE8">
                    <w:rPr>
                      <w:szCs w:val="21"/>
                    </w:rPr>
                    <w:t>6.3</w:t>
                  </w:r>
                  <w:r w:rsidRPr="00903CE8">
                    <w:rPr>
                      <w:szCs w:val="21"/>
                    </w:rPr>
                    <w:t>米</w:t>
                  </w:r>
                </w:p>
              </w:tc>
              <w:tc>
                <w:tcPr>
                  <w:tcW w:w="692" w:type="dxa"/>
                  <w:tcBorders>
                    <w:top w:val="single" w:sz="4" w:space="0" w:color="auto"/>
                    <w:bottom w:val="single" w:sz="4" w:space="0" w:color="auto"/>
                  </w:tcBorders>
                  <w:vAlign w:val="center"/>
                </w:tcPr>
                <w:p w14:paraId="24D795DD" w14:textId="77777777" w:rsidR="00D24AAE" w:rsidRPr="00903CE8" w:rsidRDefault="00D24AAE" w:rsidP="002A18A6">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7D9D0471" w14:textId="77777777" w:rsidR="00D24AAE" w:rsidRPr="00903CE8" w:rsidRDefault="00D24AAE" w:rsidP="002A18A6">
                  <w:pPr>
                    <w:jc w:val="center"/>
                    <w:rPr>
                      <w:bCs/>
                      <w:szCs w:val="21"/>
                      <w:lang w:val="pt-BR"/>
                    </w:rPr>
                  </w:pPr>
                </w:p>
              </w:tc>
              <w:tc>
                <w:tcPr>
                  <w:tcW w:w="1169" w:type="dxa"/>
                  <w:tcBorders>
                    <w:top w:val="single" w:sz="4" w:space="0" w:color="auto"/>
                    <w:bottom w:val="single" w:sz="4" w:space="0" w:color="auto"/>
                  </w:tcBorders>
                  <w:vAlign w:val="center"/>
                </w:tcPr>
                <w:p w14:paraId="0BC055FF" w14:textId="77777777" w:rsidR="00D24AAE" w:rsidRPr="00903CE8" w:rsidRDefault="00D24AAE" w:rsidP="002A18A6">
                  <w:pPr>
                    <w:jc w:val="center"/>
                    <w:rPr>
                      <w:bCs/>
                      <w:szCs w:val="21"/>
                      <w:lang w:val="pt-BR"/>
                    </w:rPr>
                  </w:pPr>
                  <w:r w:rsidRPr="00903CE8">
                    <w:rPr>
                      <w:bCs/>
                      <w:szCs w:val="21"/>
                      <w:lang w:val="pt-BR"/>
                    </w:rPr>
                    <w:t>新建</w:t>
                  </w:r>
                </w:p>
              </w:tc>
            </w:tr>
            <w:tr w:rsidR="00C04566" w:rsidRPr="00903CE8" w14:paraId="551205D2" w14:textId="77777777" w:rsidTr="0043088D">
              <w:trPr>
                <w:trHeight w:val="397"/>
                <w:jc w:val="center"/>
              </w:trPr>
              <w:tc>
                <w:tcPr>
                  <w:tcW w:w="624" w:type="dxa"/>
                  <w:tcBorders>
                    <w:top w:val="single" w:sz="4" w:space="0" w:color="auto"/>
                    <w:bottom w:val="single" w:sz="4" w:space="0" w:color="auto"/>
                  </w:tcBorders>
                  <w:vAlign w:val="center"/>
                </w:tcPr>
                <w:p w14:paraId="2CFF0101" w14:textId="41A073F5" w:rsidR="00C04566" w:rsidRPr="00903CE8" w:rsidRDefault="00A50694" w:rsidP="00C04566">
                  <w:pPr>
                    <w:widowControl/>
                    <w:jc w:val="center"/>
                    <w:rPr>
                      <w:kern w:val="0"/>
                      <w:szCs w:val="21"/>
                    </w:rPr>
                  </w:pPr>
                  <w:r>
                    <w:rPr>
                      <w:rFonts w:hint="eastAsia"/>
                      <w:kern w:val="0"/>
                      <w:szCs w:val="21"/>
                    </w:rPr>
                    <w:t>4</w:t>
                  </w:r>
                  <w:r>
                    <w:rPr>
                      <w:kern w:val="0"/>
                      <w:szCs w:val="21"/>
                    </w:rPr>
                    <w:t>0</w:t>
                  </w:r>
                </w:p>
              </w:tc>
              <w:tc>
                <w:tcPr>
                  <w:tcW w:w="2234" w:type="dxa"/>
                  <w:tcBorders>
                    <w:top w:val="single" w:sz="4" w:space="0" w:color="auto"/>
                    <w:bottom w:val="single" w:sz="4" w:space="0" w:color="auto"/>
                  </w:tcBorders>
                  <w:vAlign w:val="center"/>
                </w:tcPr>
                <w:p w14:paraId="4DD653E9" w14:textId="77777777" w:rsidR="00C04566" w:rsidRPr="00903CE8" w:rsidRDefault="00C04566" w:rsidP="00C04566">
                  <w:pPr>
                    <w:jc w:val="center"/>
                    <w:rPr>
                      <w:szCs w:val="21"/>
                    </w:rPr>
                  </w:pPr>
                  <w:r w:rsidRPr="00903CE8">
                    <w:rPr>
                      <w:szCs w:val="21"/>
                    </w:rPr>
                    <w:t>龙门</w:t>
                  </w:r>
                  <w:proofErr w:type="gramStart"/>
                  <w:r w:rsidRPr="00903CE8">
                    <w:rPr>
                      <w:szCs w:val="21"/>
                    </w:rPr>
                    <w:t>镗</w:t>
                  </w:r>
                  <w:proofErr w:type="gramEnd"/>
                  <w:r w:rsidRPr="00903CE8">
                    <w:rPr>
                      <w:szCs w:val="21"/>
                    </w:rPr>
                    <w:t>铣</w:t>
                  </w:r>
                </w:p>
              </w:tc>
              <w:tc>
                <w:tcPr>
                  <w:tcW w:w="1806" w:type="dxa"/>
                  <w:tcBorders>
                    <w:top w:val="single" w:sz="4" w:space="0" w:color="auto"/>
                    <w:bottom w:val="single" w:sz="4" w:space="0" w:color="auto"/>
                  </w:tcBorders>
                  <w:vAlign w:val="center"/>
                </w:tcPr>
                <w:p w14:paraId="325DF59A" w14:textId="77777777" w:rsidR="00C04566" w:rsidRPr="00903CE8" w:rsidRDefault="00C04566" w:rsidP="00C04566">
                  <w:pPr>
                    <w:jc w:val="center"/>
                    <w:rPr>
                      <w:szCs w:val="21"/>
                    </w:rPr>
                  </w:pPr>
                  <w:r w:rsidRPr="00903CE8">
                    <w:rPr>
                      <w:szCs w:val="21"/>
                    </w:rPr>
                    <w:t>4000/6000/2500</w:t>
                  </w:r>
                </w:p>
              </w:tc>
              <w:tc>
                <w:tcPr>
                  <w:tcW w:w="692" w:type="dxa"/>
                  <w:tcBorders>
                    <w:top w:val="single" w:sz="4" w:space="0" w:color="auto"/>
                    <w:bottom w:val="single" w:sz="4" w:space="0" w:color="auto"/>
                  </w:tcBorders>
                  <w:vAlign w:val="center"/>
                </w:tcPr>
                <w:p w14:paraId="59A3D442" w14:textId="77777777" w:rsidR="00C04566" w:rsidRPr="00903CE8" w:rsidRDefault="00C04566" w:rsidP="00C04566">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7D12D478"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566E0065"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48EF9F07" w14:textId="77777777" w:rsidTr="0043088D">
              <w:trPr>
                <w:trHeight w:val="397"/>
                <w:jc w:val="center"/>
              </w:trPr>
              <w:tc>
                <w:tcPr>
                  <w:tcW w:w="624" w:type="dxa"/>
                  <w:tcBorders>
                    <w:top w:val="single" w:sz="4" w:space="0" w:color="auto"/>
                    <w:bottom w:val="single" w:sz="4" w:space="0" w:color="auto"/>
                  </w:tcBorders>
                  <w:vAlign w:val="center"/>
                </w:tcPr>
                <w:p w14:paraId="2F762F0B" w14:textId="22109864" w:rsidR="00C04566" w:rsidRPr="00903CE8" w:rsidRDefault="00A50694" w:rsidP="00C04566">
                  <w:pPr>
                    <w:widowControl/>
                    <w:jc w:val="center"/>
                    <w:rPr>
                      <w:kern w:val="0"/>
                      <w:szCs w:val="21"/>
                    </w:rPr>
                  </w:pPr>
                  <w:r>
                    <w:rPr>
                      <w:rFonts w:hint="eastAsia"/>
                      <w:kern w:val="0"/>
                      <w:szCs w:val="21"/>
                    </w:rPr>
                    <w:t>4</w:t>
                  </w:r>
                  <w:r>
                    <w:rPr>
                      <w:kern w:val="0"/>
                      <w:szCs w:val="21"/>
                    </w:rPr>
                    <w:t>1</w:t>
                  </w:r>
                </w:p>
              </w:tc>
              <w:tc>
                <w:tcPr>
                  <w:tcW w:w="2234" w:type="dxa"/>
                  <w:tcBorders>
                    <w:top w:val="single" w:sz="4" w:space="0" w:color="auto"/>
                    <w:bottom w:val="single" w:sz="4" w:space="0" w:color="auto"/>
                  </w:tcBorders>
                  <w:vAlign w:val="center"/>
                </w:tcPr>
                <w:p w14:paraId="63F78618" w14:textId="77777777" w:rsidR="00C04566" w:rsidRPr="00903CE8" w:rsidRDefault="00C04566" w:rsidP="00C04566">
                  <w:pPr>
                    <w:jc w:val="center"/>
                    <w:rPr>
                      <w:szCs w:val="21"/>
                    </w:rPr>
                  </w:pPr>
                  <w:r w:rsidRPr="00903CE8">
                    <w:rPr>
                      <w:szCs w:val="21"/>
                    </w:rPr>
                    <w:t>风口加工设备</w:t>
                  </w:r>
                </w:p>
              </w:tc>
              <w:tc>
                <w:tcPr>
                  <w:tcW w:w="1806" w:type="dxa"/>
                  <w:tcBorders>
                    <w:top w:val="single" w:sz="4" w:space="0" w:color="auto"/>
                    <w:bottom w:val="single" w:sz="4" w:space="0" w:color="auto"/>
                  </w:tcBorders>
                  <w:vAlign w:val="center"/>
                </w:tcPr>
                <w:p w14:paraId="29E04367" w14:textId="77777777" w:rsidR="00C04566" w:rsidRPr="00903CE8" w:rsidRDefault="00C04566" w:rsidP="00C04566">
                  <w:pPr>
                    <w:jc w:val="center"/>
                    <w:rPr>
                      <w:szCs w:val="21"/>
                    </w:rPr>
                  </w:pPr>
                  <w:proofErr w:type="gramStart"/>
                  <w:r w:rsidRPr="00903CE8">
                    <w:rPr>
                      <w:szCs w:val="21"/>
                    </w:rPr>
                    <w:t>镗</w:t>
                  </w:r>
                  <w:proofErr w:type="gramEnd"/>
                  <w:r w:rsidRPr="00903CE8">
                    <w:rPr>
                      <w:szCs w:val="21"/>
                    </w:rPr>
                    <w:t>铣</w:t>
                  </w:r>
                </w:p>
              </w:tc>
              <w:tc>
                <w:tcPr>
                  <w:tcW w:w="692" w:type="dxa"/>
                  <w:tcBorders>
                    <w:top w:val="single" w:sz="4" w:space="0" w:color="auto"/>
                    <w:bottom w:val="single" w:sz="4" w:space="0" w:color="auto"/>
                  </w:tcBorders>
                  <w:vAlign w:val="center"/>
                </w:tcPr>
                <w:p w14:paraId="1B86837D" w14:textId="77777777" w:rsidR="00C04566" w:rsidRPr="00903CE8" w:rsidRDefault="00C04566" w:rsidP="00C04566">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126F0750"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487844AE"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792429B2" w14:textId="77777777" w:rsidTr="0043088D">
              <w:trPr>
                <w:trHeight w:val="397"/>
                <w:jc w:val="center"/>
              </w:trPr>
              <w:tc>
                <w:tcPr>
                  <w:tcW w:w="624" w:type="dxa"/>
                  <w:tcBorders>
                    <w:top w:val="single" w:sz="4" w:space="0" w:color="auto"/>
                    <w:bottom w:val="single" w:sz="4" w:space="0" w:color="auto"/>
                  </w:tcBorders>
                  <w:vAlign w:val="center"/>
                </w:tcPr>
                <w:p w14:paraId="2BB4A4E3" w14:textId="79D22038" w:rsidR="00C04566" w:rsidRPr="00903CE8" w:rsidRDefault="00A50694" w:rsidP="00C04566">
                  <w:pPr>
                    <w:widowControl/>
                    <w:jc w:val="center"/>
                    <w:rPr>
                      <w:kern w:val="0"/>
                      <w:szCs w:val="21"/>
                    </w:rPr>
                  </w:pPr>
                  <w:r>
                    <w:rPr>
                      <w:rFonts w:hint="eastAsia"/>
                      <w:kern w:val="0"/>
                      <w:szCs w:val="21"/>
                    </w:rPr>
                    <w:t>4</w:t>
                  </w:r>
                  <w:r>
                    <w:rPr>
                      <w:kern w:val="0"/>
                      <w:szCs w:val="21"/>
                    </w:rPr>
                    <w:t>2</w:t>
                  </w:r>
                </w:p>
              </w:tc>
              <w:tc>
                <w:tcPr>
                  <w:tcW w:w="2234" w:type="dxa"/>
                  <w:vMerge w:val="restart"/>
                  <w:tcBorders>
                    <w:top w:val="single" w:sz="4" w:space="0" w:color="auto"/>
                  </w:tcBorders>
                  <w:vAlign w:val="center"/>
                </w:tcPr>
                <w:p w14:paraId="4C266E08" w14:textId="1BB994A2" w:rsidR="00C04566" w:rsidRPr="00903CE8" w:rsidRDefault="00C04566" w:rsidP="00C04566">
                  <w:pPr>
                    <w:jc w:val="center"/>
                    <w:rPr>
                      <w:szCs w:val="21"/>
                    </w:rPr>
                  </w:pPr>
                  <w:r w:rsidRPr="00903CE8">
                    <w:rPr>
                      <w:szCs w:val="21"/>
                    </w:rPr>
                    <w:t>旋压</w:t>
                  </w:r>
                  <w:r w:rsidR="003A7DE2">
                    <w:rPr>
                      <w:rFonts w:hint="eastAsia"/>
                      <w:szCs w:val="21"/>
                    </w:rPr>
                    <w:t>设备</w:t>
                  </w:r>
                </w:p>
              </w:tc>
              <w:tc>
                <w:tcPr>
                  <w:tcW w:w="1806" w:type="dxa"/>
                  <w:tcBorders>
                    <w:top w:val="single" w:sz="4" w:space="0" w:color="auto"/>
                    <w:bottom w:val="single" w:sz="4" w:space="0" w:color="auto"/>
                  </w:tcBorders>
                  <w:vAlign w:val="center"/>
                </w:tcPr>
                <w:p w14:paraId="79581360" w14:textId="77777777" w:rsidR="00C04566" w:rsidRPr="00903CE8" w:rsidRDefault="00C04566" w:rsidP="00C04566">
                  <w:pPr>
                    <w:jc w:val="center"/>
                    <w:rPr>
                      <w:szCs w:val="21"/>
                    </w:rPr>
                  </w:pPr>
                  <w:r w:rsidRPr="00903CE8">
                    <w:rPr>
                      <w:szCs w:val="21"/>
                    </w:rPr>
                    <w:t>4</w:t>
                  </w:r>
                  <w:r w:rsidRPr="00903CE8">
                    <w:rPr>
                      <w:szCs w:val="21"/>
                    </w:rPr>
                    <w:t>米旋压机</w:t>
                  </w:r>
                </w:p>
              </w:tc>
              <w:tc>
                <w:tcPr>
                  <w:tcW w:w="692" w:type="dxa"/>
                  <w:tcBorders>
                    <w:top w:val="single" w:sz="4" w:space="0" w:color="auto"/>
                    <w:bottom w:val="single" w:sz="4" w:space="0" w:color="auto"/>
                  </w:tcBorders>
                  <w:vAlign w:val="center"/>
                </w:tcPr>
                <w:p w14:paraId="42EC4E59" w14:textId="77777777" w:rsidR="00C04566" w:rsidRPr="00903CE8" w:rsidRDefault="00C04566" w:rsidP="00C04566">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7E868B90"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0AA50E59"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49BA316B" w14:textId="77777777" w:rsidTr="0043088D">
              <w:trPr>
                <w:trHeight w:val="397"/>
                <w:jc w:val="center"/>
              </w:trPr>
              <w:tc>
                <w:tcPr>
                  <w:tcW w:w="624" w:type="dxa"/>
                  <w:tcBorders>
                    <w:top w:val="single" w:sz="4" w:space="0" w:color="auto"/>
                    <w:bottom w:val="single" w:sz="4" w:space="0" w:color="auto"/>
                  </w:tcBorders>
                  <w:vAlign w:val="center"/>
                </w:tcPr>
                <w:p w14:paraId="7B6088CC" w14:textId="4277AD5A" w:rsidR="00C04566" w:rsidRPr="00903CE8" w:rsidRDefault="00A50694" w:rsidP="00C04566">
                  <w:pPr>
                    <w:widowControl/>
                    <w:jc w:val="center"/>
                    <w:rPr>
                      <w:kern w:val="0"/>
                      <w:szCs w:val="21"/>
                    </w:rPr>
                  </w:pPr>
                  <w:r>
                    <w:rPr>
                      <w:rFonts w:hint="eastAsia"/>
                      <w:kern w:val="0"/>
                      <w:szCs w:val="21"/>
                    </w:rPr>
                    <w:t>4</w:t>
                  </w:r>
                  <w:r>
                    <w:rPr>
                      <w:kern w:val="0"/>
                      <w:szCs w:val="21"/>
                    </w:rPr>
                    <w:t>3</w:t>
                  </w:r>
                </w:p>
              </w:tc>
              <w:tc>
                <w:tcPr>
                  <w:tcW w:w="2234" w:type="dxa"/>
                  <w:vMerge/>
                  <w:vAlign w:val="center"/>
                </w:tcPr>
                <w:p w14:paraId="416CF31E" w14:textId="77777777" w:rsidR="00C04566" w:rsidRPr="00903CE8" w:rsidRDefault="00C04566" w:rsidP="00C04566">
                  <w:pPr>
                    <w:jc w:val="center"/>
                    <w:rPr>
                      <w:szCs w:val="21"/>
                    </w:rPr>
                  </w:pPr>
                </w:p>
              </w:tc>
              <w:tc>
                <w:tcPr>
                  <w:tcW w:w="1806" w:type="dxa"/>
                  <w:tcBorders>
                    <w:top w:val="single" w:sz="4" w:space="0" w:color="auto"/>
                    <w:bottom w:val="single" w:sz="4" w:space="0" w:color="auto"/>
                  </w:tcBorders>
                  <w:vAlign w:val="center"/>
                </w:tcPr>
                <w:p w14:paraId="0BB7AD3A" w14:textId="77777777" w:rsidR="00C04566" w:rsidRPr="00903CE8" w:rsidRDefault="00C04566" w:rsidP="00C04566">
                  <w:pPr>
                    <w:jc w:val="center"/>
                    <w:rPr>
                      <w:szCs w:val="21"/>
                    </w:rPr>
                  </w:pPr>
                  <w:r w:rsidRPr="00903CE8">
                    <w:rPr>
                      <w:szCs w:val="21"/>
                    </w:rPr>
                    <w:t>6</w:t>
                  </w:r>
                  <w:r w:rsidRPr="00903CE8">
                    <w:rPr>
                      <w:szCs w:val="21"/>
                    </w:rPr>
                    <w:t>米旋压机</w:t>
                  </w:r>
                </w:p>
              </w:tc>
              <w:tc>
                <w:tcPr>
                  <w:tcW w:w="692" w:type="dxa"/>
                  <w:tcBorders>
                    <w:top w:val="single" w:sz="4" w:space="0" w:color="auto"/>
                    <w:bottom w:val="single" w:sz="4" w:space="0" w:color="auto"/>
                  </w:tcBorders>
                  <w:vAlign w:val="center"/>
                </w:tcPr>
                <w:p w14:paraId="207D500E" w14:textId="77777777" w:rsidR="00C04566" w:rsidRPr="00903CE8" w:rsidRDefault="00C04566" w:rsidP="00C04566">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0274F598"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5BFE66CA"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1CFABD32" w14:textId="77777777" w:rsidTr="0043088D">
              <w:trPr>
                <w:trHeight w:val="397"/>
                <w:jc w:val="center"/>
              </w:trPr>
              <w:tc>
                <w:tcPr>
                  <w:tcW w:w="624" w:type="dxa"/>
                  <w:tcBorders>
                    <w:top w:val="single" w:sz="4" w:space="0" w:color="auto"/>
                    <w:bottom w:val="single" w:sz="4" w:space="0" w:color="auto"/>
                  </w:tcBorders>
                  <w:vAlign w:val="center"/>
                </w:tcPr>
                <w:p w14:paraId="0706C525" w14:textId="7C17B611" w:rsidR="00C04566" w:rsidRPr="00903CE8" w:rsidRDefault="00A50694" w:rsidP="00C04566">
                  <w:pPr>
                    <w:widowControl/>
                    <w:jc w:val="center"/>
                    <w:rPr>
                      <w:kern w:val="0"/>
                      <w:szCs w:val="21"/>
                    </w:rPr>
                  </w:pPr>
                  <w:r>
                    <w:rPr>
                      <w:rFonts w:hint="eastAsia"/>
                      <w:kern w:val="0"/>
                      <w:szCs w:val="21"/>
                    </w:rPr>
                    <w:t>4</w:t>
                  </w:r>
                  <w:r>
                    <w:rPr>
                      <w:kern w:val="0"/>
                      <w:szCs w:val="21"/>
                    </w:rPr>
                    <w:t>4</w:t>
                  </w:r>
                </w:p>
              </w:tc>
              <w:tc>
                <w:tcPr>
                  <w:tcW w:w="2234" w:type="dxa"/>
                  <w:vMerge/>
                  <w:tcBorders>
                    <w:bottom w:val="single" w:sz="4" w:space="0" w:color="auto"/>
                  </w:tcBorders>
                  <w:vAlign w:val="center"/>
                </w:tcPr>
                <w:p w14:paraId="29C5C5CE" w14:textId="77777777" w:rsidR="00C04566" w:rsidRPr="00903CE8" w:rsidRDefault="00C04566" w:rsidP="00C04566">
                  <w:pPr>
                    <w:jc w:val="center"/>
                    <w:rPr>
                      <w:szCs w:val="21"/>
                    </w:rPr>
                  </w:pPr>
                </w:p>
              </w:tc>
              <w:tc>
                <w:tcPr>
                  <w:tcW w:w="1806" w:type="dxa"/>
                  <w:tcBorders>
                    <w:top w:val="single" w:sz="4" w:space="0" w:color="auto"/>
                    <w:bottom w:val="single" w:sz="4" w:space="0" w:color="auto"/>
                  </w:tcBorders>
                  <w:vAlign w:val="center"/>
                </w:tcPr>
                <w:p w14:paraId="23422D81" w14:textId="77777777" w:rsidR="00C04566" w:rsidRPr="00903CE8" w:rsidRDefault="00C04566" w:rsidP="00C04566">
                  <w:pPr>
                    <w:jc w:val="center"/>
                    <w:rPr>
                      <w:szCs w:val="21"/>
                    </w:rPr>
                  </w:pPr>
                  <w:r w:rsidRPr="00903CE8">
                    <w:rPr>
                      <w:szCs w:val="21"/>
                    </w:rPr>
                    <w:t>10</w:t>
                  </w:r>
                  <w:r w:rsidRPr="00903CE8">
                    <w:rPr>
                      <w:szCs w:val="21"/>
                    </w:rPr>
                    <w:t>米旋压机</w:t>
                  </w:r>
                </w:p>
              </w:tc>
              <w:tc>
                <w:tcPr>
                  <w:tcW w:w="692" w:type="dxa"/>
                  <w:tcBorders>
                    <w:top w:val="single" w:sz="4" w:space="0" w:color="auto"/>
                    <w:bottom w:val="single" w:sz="4" w:space="0" w:color="auto"/>
                  </w:tcBorders>
                  <w:vAlign w:val="center"/>
                </w:tcPr>
                <w:p w14:paraId="3CD87426" w14:textId="77777777" w:rsidR="00C04566" w:rsidRPr="00903CE8" w:rsidRDefault="00C04566" w:rsidP="00C04566">
                  <w:pPr>
                    <w:jc w:val="center"/>
                    <w:rPr>
                      <w:szCs w:val="21"/>
                      <w:lang w:val="pt-BR"/>
                    </w:rPr>
                  </w:pPr>
                  <w:r w:rsidRPr="00903CE8">
                    <w:rPr>
                      <w:szCs w:val="21"/>
                      <w:lang w:val="pt-BR"/>
                    </w:rPr>
                    <w:t>1</w:t>
                  </w:r>
                  <w:r w:rsidRPr="00903CE8">
                    <w:rPr>
                      <w:szCs w:val="21"/>
                      <w:lang w:val="pt-BR"/>
                    </w:rPr>
                    <w:t>套</w:t>
                  </w:r>
                </w:p>
              </w:tc>
              <w:tc>
                <w:tcPr>
                  <w:tcW w:w="1187" w:type="dxa"/>
                  <w:vMerge/>
                  <w:vAlign w:val="center"/>
                </w:tcPr>
                <w:p w14:paraId="56EC97D1"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4D8907BD"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100F7AF5" w14:textId="77777777" w:rsidTr="0043088D">
              <w:trPr>
                <w:trHeight w:val="397"/>
                <w:jc w:val="center"/>
              </w:trPr>
              <w:tc>
                <w:tcPr>
                  <w:tcW w:w="624" w:type="dxa"/>
                  <w:tcBorders>
                    <w:top w:val="single" w:sz="4" w:space="0" w:color="auto"/>
                    <w:bottom w:val="single" w:sz="4" w:space="0" w:color="auto"/>
                  </w:tcBorders>
                  <w:vAlign w:val="center"/>
                </w:tcPr>
                <w:p w14:paraId="5A38F158" w14:textId="75186480" w:rsidR="00C04566" w:rsidRPr="00903CE8" w:rsidRDefault="00A50694" w:rsidP="00C04566">
                  <w:pPr>
                    <w:widowControl/>
                    <w:jc w:val="center"/>
                    <w:rPr>
                      <w:kern w:val="0"/>
                      <w:szCs w:val="21"/>
                    </w:rPr>
                  </w:pPr>
                  <w:r>
                    <w:rPr>
                      <w:rFonts w:hint="eastAsia"/>
                      <w:kern w:val="0"/>
                      <w:szCs w:val="21"/>
                    </w:rPr>
                    <w:t>4</w:t>
                  </w:r>
                  <w:r>
                    <w:rPr>
                      <w:kern w:val="0"/>
                      <w:szCs w:val="21"/>
                    </w:rPr>
                    <w:t>5</w:t>
                  </w:r>
                </w:p>
              </w:tc>
              <w:tc>
                <w:tcPr>
                  <w:tcW w:w="2234" w:type="dxa"/>
                  <w:tcBorders>
                    <w:top w:val="single" w:sz="4" w:space="0" w:color="auto"/>
                    <w:bottom w:val="single" w:sz="4" w:space="0" w:color="auto"/>
                  </w:tcBorders>
                  <w:vAlign w:val="center"/>
                </w:tcPr>
                <w:p w14:paraId="558F9010" w14:textId="77777777" w:rsidR="00C04566" w:rsidRPr="00903CE8" w:rsidRDefault="00C04566" w:rsidP="00C04566">
                  <w:pPr>
                    <w:jc w:val="center"/>
                    <w:rPr>
                      <w:szCs w:val="21"/>
                    </w:rPr>
                  </w:pPr>
                  <w:r w:rsidRPr="00903CE8">
                    <w:rPr>
                      <w:szCs w:val="21"/>
                    </w:rPr>
                    <w:t>配套辅助自动化设备</w:t>
                  </w:r>
                </w:p>
              </w:tc>
              <w:tc>
                <w:tcPr>
                  <w:tcW w:w="1806" w:type="dxa"/>
                  <w:tcBorders>
                    <w:top w:val="single" w:sz="4" w:space="0" w:color="auto"/>
                    <w:bottom w:val="single" w:sz="4" w:space="0" w:color="auto"/>
                  </w:tcBorders>
                  <w:vAlign w:val="center"/>
                </w:tcPr>
                <w:p w14:paraId="7F96A082" w14:textId="77777777" w:rsidR="00C04566" w:rsidRPr="00903CE8" w:rsidRDefault="00C04566" w:rsidP="00C04566">
                  <w:pPr>
                    <w:jc w:val="center"/>
                    <w:rPr>
                      <w:szCs w:val="21"/>
                    </w:rPr>
                  </w:pPr>
                  <w:r w:rsidRPr="00903CE8">
                    <w:rPr>
                      <w:szCs w:val="21"/>
                    </w:rPr>
                    <w:t>/</w:t>
                  </w:r>
                </w:p>
              </w:tc>
              <w:tc>
                <w:tcPr>
                  <w:tcW w:w="692" w:type="dxa"/>
                  <w:tcBorders>
                    <w:top w:val="single" w:sz="4" w:space="0" w:color="auto"/>
                    <w:bottom w:val="single" w:sz="4" w:space="0" w:color="auto"/>
                  </w:tcBorders>
                  <w:vAlign w:val="center"/>
                </w:tcPr>
                <w:p w14:paraId="50988E3E" w14:textId="77777777" w:rsidR="00C04566" w:rsidRPr="00903CE8" w:rsidRDefault="00C04566" w:rsidP="00C04566">
                  <w:pPr>
                    <w:jc w:val="center"/>
                    <w:rPr>
                      <w:szCs w:val="21"/>
                      <w:lang w:val="pt-BR"/>
                    </w:rPr>
                  </w:pPr>
                  <w:r w:rsidRPr="00903CE8">
                    <w:rPr>
                      <w:szCs w:val="21"/>
                      <w:lang w:val="pt-BR"/>
                    </w:rPr>
                    <w:t>30</w:t>
                  </w:r>
                  <w:r w:rsidRPr="00903CE8">
                    <w:rPr>
                      <w:szCs w:val="21"/>
                      <w:lang w:val="pt-BR"/>
                    </w:rPr>
                    <w:t>套</w:t>
                  </w:r>
                </w:p>
              </w:tc>
              <w:tc>
                <w:tcPr>
                  <w:tcW w:w="1187" w:type="dxa"/>
                  <w:vMerge/>
                  <w:tcBorders>
                    <w:bottom w:val="single" w:sz="4" w:space="0" w:color="auto"/>
                  </w:tcBorders>
                  <w:vAlign w:val="center"/>
                </w:tcPr>
                <w:p w14:paraId="0795B379"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1512DF5C"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5FDF79AD" w14:textId="77777777" w:rsidTr="0043088D">
              <w:trPr>
                <w:trHeight w:val="397"/>
                <w:jc w:val="center"/>
              </w:trPr>
              <w:tc>
                <w:tcPr>
                  <w:tcW w:w="7712" w:type="dxa"/>
                  <w:gridSpan w:val="6"/>
                  <w:tcBorders>
                    <w:top w:val="single" w:sz="4" w:space="0" w:color="auto"/>
                    <w:bottom w:val="single" w:sz="4" w:space="0" w:color="auto"/>
                  </w:tcBorders>
                  <w:vAlign w:val="center"/>
                </w:tcPr>
                <w:p w14:paraId="3CECB4C3" w14:textId="2034A813" w:rsidR="00C04566" w:rsidRPr="00903CE8" w:rsidRDefault="00761F67" w:rsidP="00C04566">
                  <w:pPr>
                    <w:jc w:val="center"/>
                    <w:rPr>
                      <w:bCs/>
                      <w:szCs w:val="21"/>
                      <w:lang w:val="pt-BR"/>
                    </w:rPr>
                  </w:pPr>
                  <w:r>
                    <w:rPr>
                      <w:rFonts w:hint="eastAsia"/>
                      <w:kern w:val="0"/>
                      <w:szCs w:val="21"/>
                    </w:rPr>
                    <w:t>酸洗车间</w:t>
                  </w:r>
                </w:p>
              </w:tc>
            </w:tr>
            <w:tr w:rsidR="00C04566" w:rsidRPr="00903CE8" w14:paraId="1C57A09B" w14:textId="77777777" w:rsidTr="0043088D">
              <w:trPr>
                <w:trHeight w:val="397"/>
                <w:jc w:val="center"/>
              </w:trPr>
              <w:tc>
                <w:tcPr>
                  <w:tcW w:w="624" w:type="dxa"/>
                  <w:tcBorders>
                    <w:top w:val="single" w:sz="4" w:space="0" w:color="auto"/>
                    <w:bottom w:val="single" w:sz="4" w:space="0" w:color="auto"/>
                  </w:tcBorders>
                  <w:vAlign w:val="center"/>
                </w:tcPr>
                <w:p w14:paraId="1B4BBDB6" w14:textId="1F93B2E8" w:rsidR="00C04566" w:rsidRPr="00903CE8" w:rsidRDefault="00A50694" w:rsidP="00C04566">
                  <w:pPr>
                    <w:widowControl/>
                    <w:jc w:val="center"/>
                    <w:rPr>
                      <w:kern w:val="0"/>
                      <w:szCs w:val="21"/>
                    </w:rPr>
                  </w:pPr>
                  <w:r>
                    <w:rPr>
                      <w:rFonts w:hint="eastAsia"/>
                      <w:kern w:val="0"/>
                      <w:szCs w:val="21"/>
                    </w:rPr>
                    <w:t>4</w:t>
                  </w:r>
                  <w:r>
                    <w:rPr>
                      <w:kern w:val="0"/>
                      <w:szCs w:val="21"/>
                    </w:rPr>
                    <w:t>6</w:t>
                  </w:r>
                </w:p>
              </w:tc>
              <w:tc>
                <w:tcPr>
                  <w:tcW w:w="2234" w:type="dxa"/>
                  <w:tcBorders>
                    <w:top w:val="single" w:sz="4" w:space="0" w:color="auto"/>
                    <w:bottom w:val="single" w:sz="4" w:space="0" w:color="auto"/>
                  </w:tcBorders>
                  <w:vAlign w:val="center"/>
                </w:tcPr>
                <w:p w14:paraId="43B9BD1E" w14:textId="77777777" w:rsidR="00C04566" w:rsidRPr="00903CE8" w:rsidRDefault="00C04566" w:rsidP="00C04566">
                  <w:pPr>
                    <w:jc w:val="center"/>
                    <w:rPr>
                      <w:szCs w:val="21"/>
                    </w:rPr>
                  </w:pPr>
                  <w:r w:rsidRPr="00903CE8">
                    <w:rPr>
                      <w:szCs w:val="21"/>
                    </w:rPr>
                    <w:t>酸洗平台</w:t>
                  </w:r>
                </w:p>
              </w:tc>
              <w:tc>
                <w:tcPr>
                  <w:tcW w:w="1806" w:type="dxa"/>
                  <w:tcBorders>
                    <w:top w:val="single" w:sz="4" w:space="0" w:color="auto"/>
                    <w:bottom w:val="single" w:sz="4" w:space="0" w:color="auto"/>
                  </w:tcBorders>
                  <w:vAlign w:val="center"/>
                </w:tcPr>
                <w:p w14:paraId="4799051C" w14:textId="77777777" w:rsidR="00C04566" w:rsidRPr="00903CE8" w:rsidRDefault="00C04566" w:rsidP="00C04566">
                  <w:pPr>
                    <w:jc w:val="center"/>
                    <w:rPr>
                      <w:szCs w:val="21"/>
                    </w:rPr>
                  </w:pPr>
                  <w:r w:rsidRPr="00903CE8">
                    <w:rPr>
                      <w:szCs w:val="21"/>
                    </w:rPr>
                    <w:t>6000/2000</w:t>
                  </w:r>
                </w:p>
              </w:tc>
              <w:tc>
                <w:tcPr>
                  <w:tcW w:w="692" w:type="dxa"/>
                  <w:tcBorders>
                    <w:top w:val="single" w:sz="4" w:space="0" w:color="auto"/>
                    <w:bottom w:val="single" w:sz="4" w:space="0" w:color="auto"/>
                  </w:tcBorders>
                  <w:vAlign w:val="center"/>
                </w:tcPr>
                <w:p w14:paraId="5465DB83" w14:textId="77777777" w:rsidR="00C04566" w:rsidRPr="00903CE8" w:rsidRDefault="00C04566" w:rsidP="00C04566">
                  <w:pPr>
                    <w:jc w:val="center"/>
                    <w:rPr>
                      <w:szCs w:val="21"/>
                      <w:lang w:val="pt-BR"/>
                    </w:rPr>
                  </w:pPr>
                  <w:r w:rsidRPr="00903CE8">
                    <w:rPr>
                      <w:szCs w:val="21"/>
                      <w:lang w:val="pt-BR"/>
                    </w:rPr>
                    <w:t>1</w:t>
                  </w:r>
                  <w:r w:rsidRPr="00903CE8">
                    <w:rPr>
                      <w:szCs w:val="21"/>
                      <w:lang w:val="pt-BR"/>
                    </w:rPr>
                    <w:t>块</w:t>
                  </w:r>
                </w:p>
              </w:tc>
              <w:tc>
                <w:tcPr>
                  <w:tcW w:w="1187" w:type="dxa"/>
                  <w:vMerge w:val="restart"/>
                  <w:tcBorders>
                    <w:top w:val="single" w:sz="4" w:space="0" w:color="auto"/>
                  </w:tcBorders>
                  <w:vAlign w:val="center"/>
                </w:tcPr>
                <w:p w14:paraId="62A31059" w14:textId="77777777" w:rsidR="00C04566" w:rsidRPr="00903CE8" w:rsidRDefault="00C04566" w:rsidP="00C04566">
                  <w:pPr>
                    <w:jc w:val="center"/>
                    <w:rPr>
                      <w:bCs/>
                      <w:szCs w:val="21"/>
                      <w:lang w:val="pt-BR"/>
                    </w:rPr>
                  </w:pPr>
                  <w:r w:rsidRPr="00903CE8">
                    <w:rPr>
                      <w:bCs/>
                      <w:szCs w:val="21"/>
                      <w:lang w:val="pt-BR"/>
                    </w:rPr>
                    <w:t>酸洗</w:t>
                  </w:r>
                </w:p>
              </w:tc>
              <w:tc>
                <w:tcPr>
                  <w:tcW w:w="1169" w:type="dxa"/>
                  <w:tcBorders>
                    <w:top w:val="single" w:sz="4" w:space="0" w:color="auto"/>
                    <w:bottom w:val="single" w:sz="4" w:space="0" w:color="auto"/>
                  </w:tcBorders>
                  <w:vAlign w:val="center"/>
                </w:tcPr>
                <w:p w14:paraId="24B7056B"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79F9D5F1" w14:textId="77777777" w:rsidTr="0043088D">
              <w:trPr>
                <w:trHeight w:val="397"/>
                <w:jc w:val="center"/>
              </w:trPr>
              <w:tc>
                <w:tcPr>
                  <w:tcW w:w="624" w:type="dxa"/>
                  <w:tcBorders>
                    <w:top w:val="single" w:sz="4" w:space="0" w:color="auto"/>
                    <w:bottom w:val="single" w:sz="4" w:space="0" w:color="auto"/>
                  </w:tcBorders>
                  <w:vAlign w:val="center"/>
                </w:tcPr>
                <w:p w14:paraId="68B91FC4" w14:textId="2A282483" w:rsidR="00C04566" w:rsidRPr="00903CE8" w:rsidRDefault="00A50694" w:rsidP="00C04566">
                  <w:pPr>
                    <w:widowControl/>
                    <w:jc w:val="center"/>
                    <w:rPr>
                      <w:kern w:val="0"/>
                      <w:szCs w:val="21"/>
                    </w:rPr>
                  </w:pPr>
                  <w:r>
                    <w:rPr>
                      <w:rFonts w:hint="eastAsia"/>
                      <w:kern w:val="0"/>
                      <w:szCs w:val="21"/>
                    </w:rPr>
                    <w:t>4</w:t>
                  </w:r>
                  <w:r>
                    <w:rPr>
                      <w:kern w:val="0"/>
                      <w:szCs w:val="21"/>
                    </w:rPr>
                    <w:t>7</w:t>
                  </w:r>
                </w:p>
              </w:tc>
              <w:tc>
                <w:tcPr>
                  <w:tcW w:w="2234" w:type="dxa"/>
                  <w:tcBorders>
                    <w:top w:val="single" w:sz="4" w:space="0" w:color="auto"/>
                    <w:bottom w:val="single" w:sz="4" w:space="0" w:color="auto"/>
                  </w:tcBorders>
                  <w:vAlign w:val="center"/>
                </w:tcPr>
                <w:p w14:paraId="21048AA8" w14:textId="7F255DD6" w:rsidR="00C04566" w:rsidRPr="00903CE8" w:rsidRDefault="00C04566" w:rsidP="00C04566">
                  <w:pPr>
                    <w:jc w:val="center"/>
                    <w:rPr>
                      <w:szCs w:val="21"/>
                    </w:rPr>
                  </w:pPr>
                  <w:r w:rsidRPr="00903CE8">
                    <w:rPr>
                      <w:szCs w:val="21"/>
                    </w:rPr>
                    <w:t>酸洗</w:t>
                  </w:r>
                  <w:r w:rsidR="00085629">
                    <w:rPr>
                      <w:rFonts w:hint="eastAsia"/>
                      <w:szCs w:val="21"/>
                    </w:rPr>
                    <w:t>池</w:t>
                  </w:r>
                </w:p>
              </w:tc>
              <w:tc>
                <w:tcPr>
                  <w:tcW w:w="1806" w:type="dxa"/>
                  <w:tcBorders>
                    <w:top w:val="single" w:sz="4" w:space="0" w:color="auto"/>
                    <w:bottom w:val="single" w:sz="4" w:space="0" w:color="auto"/>
                  </w:tcBorders>
                  <w:vAlign w:val="center"/>
                </w:tcPr>
                <w:p w14:paraId="46480A73" w14:textId="77777777" w:rsidR="00C04566" w:rsidRPr="00903CE8" w:rsidRDefault="00C04566" w:rsidP="00C04566">
                  <w:pPr>
                    <w:jc w:val="center"/>
                    <w:rPr>
                      <w:szCs w:val="21"/>
                    </w:rPr>
                  </w:pPr>
                  <w:r w:rsidRPr="00903CE8">
                    <w:rPr>
                      <w:szCs w:val="21"/>
                    </w:rPr>
                    <w:t>6000×6000×2000</w:t>
                  </w:r>
                </w:p>
              </w:tc>
              <w:tc>
                <w:tcPr>
                  <w:tcW w:w="692" w:type="dxa"/>
                  <w:tcBorders>
                    <w:top w:val="single" w:sz="4" w:space="0" w:color="auto"/>
                    <w:bottom w:val="single" w:sz="4" w:space="0" w:color="auto"/>
                  </w:tcBorders>
                  <w:vAlign w:val="center"/>
                </w:tcPr>
                <w:p w14:paraId="54C5B930" w14:textId="77777777" w:rsidR="00C04566" w:rsidRPr="00903CE8" w:rsidRDefault="00C04566" w:rsidP="00C04566">
                  <w:pPr>
                    <w:jc w:val="center"/>
                    <w:rPr>
                      <w:szCs w:val="21"/>
                      <w:lang w:val="pt-BR"/>
                    </w:rPr>
                  </w:pPr>
                  <w:r w:rsidRPr="00903CE8">
                    <w:rPr>
                      <w:szCs w:val="21"/>
                      <w:lang w:val="pt-BR"/>
                    </w:rPr>
                    <w:t>1</w:t>
                  </w:r>
                  <w:r w:rsidRPr="00903CE8">
                    <w:rPr>
                      <w:szCs w:val="21"/>
                      <w:lang w:val="pt-BR"/>
                    </w:rPr>
                    <w:t>座</w:t>
                  </w:r>
                </w:p>
              </w:tc>
              <w:tc>
                <w:tcPr>
                  <w:tcW w:w="1187" w:type="dxa"/>
                  <w:vMerge/>
                  <w:vAlign w:val="center"/>
                </w:tcPr>
                <w:p w14:paraId="405E575B"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7E4A0DA1" w14:textId="77777777" w:rsidR="00C04566" w:rsidRPr="00903CE8" w:rsidRDefault="00C04566" w:rsidP="00C04566">
                  <w:pPr>
                    <w:jc w:val="center"/>
                    <w:rPr>
                      <w:bCs/>
                      <w:szCs w:val="21"/>
                      <w:lang w:val="pt-BR"/>
                    </w:rPr>
                  </w:pPr>
                  <w:r w:rsidRPr="00903CE8">
                    <w:rPr>
                      <w:bCs/>
                      <w:szCs w:val="21"/>
                      <w:lang w:val="pt-BR"/>
                    </w:rPr>
                    <w:t>新建</w:t>
                  </w:r>
                </w:p>
              </w:tc>
            </w:tr>
            <w:tr w:rsidR="00C04566" w:rsidRPr="00903CE8" w14:paraId="3A23D3DB" w14:textId="77777777" w:rsidTr="0043088D">
              <w:trPr>
                <w:trHeight w:val="397"/>
                <w:jc w:val="center"/>
              </w:trPr>
              <w:tc>
                <w:tcPr>
                  <w:tcW w:w="624" w:type="dxa"/>
                  <w:tcBorders>
                    <w:top w:val="single" w:sz="4" w:space="0" w:color="auto"/>
                    <w:bottom w:val="single" w:sz="4" w:space="0" w:color="auto"/>
                  </w:tcBorders>
                  <w:vAlign w:val="center"/>
                </w:tcPr>
                <w:p w14:paraId="00917385" w14:textId="5F025D80" w:rsidR="00C04566" w:rsidRPr="00903CE8" w:rsidRDefault="00A50694" w:rsidP="00C04566">
                  <w:pPr>
                    <w:widowControl/>
                    <w:jc w:val="center"/>
                    <w:rPr>
                      <w:kern w:val="0"/>
                      <w:szCs w:val="21"/>
                    </w:rPr>
                  </w:pPr>
                  <w:r>
                    <w:rPr>
                      <w:rFonts w:hint="eastAsia"/>
                      <w:kern w:val="0"/>
                      <w:szCs w:val="21"/>
                    </w:rPr>
                    <w:t>4</w:t>
                  </w:r>
                  <w:r>
                    <w:rPr>
                      <w:kern w:val="0"/>
                      <w:szCs w:val="21"/>
                    </w:rPr>
                    <w:t>8</w:t>
                  </w:r>
                </w:p>
              </w:tc>
              <w:tc>
                <w:tcPr>
                  <w:tcW w:w="2234" w:type="dxa"/>
                  <w:tcBorders>
                    <w:top w:val="single" w:sz="4" w:space="0" w:color="auto"/>
                    <w:bottom w:val="single" w:sz="4" w:space="0" w:color="auto"/>
                  </w:tcBorders>
                  <w:vAlign w:val="center"/>
                </w:tcPr>
                <w:p w14:paraId="67095742" w14:textId="77777777" w:rsidR="00C04566" w:rsidRPr="00903CE8" w:rsidRDefault="00C04566" w:rsidP="00C04566">
                  <w:pPr>
                    <w:jc w:val="center"/>
                    <w:rPr>
                      <w:szCs w:val="21"/>
                    </w:rPr>
                  </w:pPr>
                  <w:r w:rsidRPr="00903CE8">
                    <w:rPr>
                      <w:szCs w:val="21"/>
                    </w:rPr>
                    <w:t>清洗槽</w:t>
                  </w:r>
                </w:p>
              </w:tc>
              <w:tc>
                <w:tcPr>
                  <w:tcW w:w="1806" w:type="dxa"/>
                  <w:tcBorders>
                    <w:top w:val="single" w:sz="4" w:space="0" w:color="auto"/>
                    <w:bottom w:val="single" w:sz="4" w:space="0" w:color="auto"/>
                  </w:tcBorders>
                  <w:vAlign w:val="center"/>
                </w:tcPr>
                <w:p w14:paraId="6C6563AE" w14:textId="77777777" w:rsidR="00C04566" w:rsidRPr="00903CE8" w:rsidRDefault="00C04566" w:rsidP="00C04566">
                  <w:pPr>
                    <w:jc w:val="center"/>
                    <w:rPr>
                      <w:szCs w:val="21"/>
                    </w:rPr>
                  </w:pPr>
                  <w:r w:rsidRPr="00903CE8">
                    <w:rPr>
                      <w:szCs w:val="21"/>
                    </w:rPr>
                    <w:t>3000×3000×1500</w:t>
                  </w:r>
                </w:p>
              </w:tc>
              <w:tc>
                <w:tcPr>
                  <w:tcW w:w="692" w:type="dxa"/>
                  <w:tcBorders>
                    <w:top w:val="single" w:sz="4" w:space="0" w:color="auto"/>
                    <w:bottom w:val="single" w:sz="4" w:space="0" w:color="auto"/>
                  </w:tcBorders>
                  <w:vAlign w:val="center"/>
                </w:tcPr>
                <w:p w14:paraId="08ADF450" w14:textId="77777777" w:rsidR="00C04566" w:rsidRPr="00903CE8" w:rsidRDefault="00C04566" w:rsidP="00C04566">
                  <w:pPr>
                    <w:jc w:val="center"/>
                    <w:rPr>
                      <w:szCs w:val="21"/>
                      <w:lang w:val="pt-BR"/>
                    </w:rPr>
                  </w:pPr>
                  <w:r w:rsidRPr="00903CE8">
                    <w:rPr>
                      <w:szCs w:val="21"/>
                      <w:lang w:val="pt-BR"/>
                    </w:rPr>
                    <w:t>1</w:t>
                  </w:r>
                  <w:r w:rsidRPr="00903CE8">
                    <w:rPr>
                      <w:szCs w:val="21"/>
                      <w:lang w:val="pt-BR"/>
                    </w:rPr>
                    <w:t>座</w:t>
                  </w:r>
                </w:p>
              </w:tc>
              <w:tc>
                <w:tcPr>
                  <w:tcW w:w="1187" w:type="dxa"/>
                  <w:vMerge/>
                  <w:tcBorders>
                    <w:bottom w:val="single" w:sz="4" w:space="0" w:color="auto"/>
                  </w:tcBorders>
                  <w:vAlign w:val="center"/>
                </w:tcPr>
                <w:p w14:paraId="14825C55" w14:textId="77777777" w:rsidR="00C04566" w:rsidRPr="00903CE8" w:rsidRDefault="00C04566" w:rsidP="00C04566">
                  <w:pPr>
                    <w:jc w:val="center"/>
                    <w:rPr>
                      <w:bCs/>
                      <w:szCs w:val="21"/>
                      <w:lang w:val="pt-BR"/>
                    </w:rPr>
                  </w:pPr>
                </w:p>
              </w:tc>
              <w:tc>
                <w:tcPr>
                  <w:tcW w:w="1169" w:type="dxa"/>
                  <w:tcBorders>
                    <w:top w:val="single" w:sz="4" w:space="0" w:color="auto"/>
                    <w:bottom w:val="single" w:sz="4" w:space="0" w:color="auto"/>
                  </w:tcBorders>
                  <w:vAlign w:val="center"/>
                </w:tcPr>
                <w:p w14:paraId="681CF65A" w14:textId="77777777" w:rsidR="00C04566" w:rsidRPr="00903CE8" w:rsidRDefault="00C04566" w:rsidP="00C04566">
                  <w:pPr>
                    <w:jc w:val="center"/>
                    <w:rPr>
                      <w:bCs/>
                      <w:szCs w:val="21"/>
                      <w:lang w:val="pt-BR"/>
                    </w:rPr>
                  </w:pPr>
                  <w:r w:rsidRPr="00903CE8">
                    <w:rPr>
                      <w:bCs/>
                      <w:szCs w:val="21"/>
                      <w:lang w:val="pt-BR"/>
                    </w:rPr>
                    <w:t>新建</w:t>
                  </w:r>
                </w:p>
              </w:tc>
            </w:tr>
            <w:tr w:rsidR="00761F67" w:rsidRPr="00903CE8" w14:paraId="57C3A448" w14:textId="77777777" w:rsidTr="0043088D">
              <w:trPr>
                <w:trHeight w:val="397"/>
                <w:jc w:val="center"/>
              </w:trPr>
              <w:tc>
                <w:tcPr>
                  <w:tcW w:w="7712" w:type="dxa"/>
                  <w:gridSpan w:val="6"/>
                  <w:tcBorders>
                    <w:top w:val="single" w:sz="4" w:space="0" w:color="auto"/>
                    <w:bottom w:val="single" w:sz="4" w:space="0" w:color="auto"/>
                  </w:tcBorders>
                  <w:vAlign w:val="center"/>
                </w:tcPr>
                <w:p w14:paraId="261D9401" w14:textId="45358320" w:rsidR="00761F67" w:rsidRPr="00903CE8" w:rsidRDefault="00761F67" w:rsidP="00C04566">
                  <w:pPr>
                    <w:jc w:val="center"/>
                    <w:rPr>
                      <w:bCs/>
                      <w:szCs w:val="21"/>
                      <w:lang w:val="pt-BR"/>
                    </w:rPr>
                  </w:pPr>
                  <w:r>
                    <w:rPr>
                      <w:rFonts w:hint="eastAsia"/>
                      <w:bCs/>
                      <w:szCs w:val="21"/>
                      <w:lang w:val="pt-BR"/>
                    </w:rPr>
                    <w:t>其他设备</w:t>
                  </w:r>
                </w:p>
              </w:tc>
            </w:tr>
            <w:tr w:rsidR="00C04566" w:rsidRPr="00903CE8" w14:paraId="56F5E743" w14:textId="77777777" w:rsidTr="0043088D">
              <w:trPr>
                <w:trHeight w:val="397"/>
                <w:jc w:val="center"/>
              </w:trPr>
              <w:tc>
                <w:tcPr>
                  <w:tcW w:w="624" w:type="dxa"/>
                  <w:tcBorders>
                    <w:top w:val="single" w:sz="4" w:space="0" w:color="auto"/>
                    <w:bottom w:val="single" w:sz="4" w:space="0" w:color="auto"/>
                  </w:tcBorders>
                  <w:vAlign w:val="center"/>
                </w:tcPr>
                <w:p w14:paraId="0B834763" w14:textId="3E3E40B0" w:rsidR="00C04566" w:rsidRPr="00903CE8" w:rsidRDefault="00A50694" w:rsidP="00C04566">
                  <w:pPr>
                    <w:widowControl/>
                    <w:jc w:val="center"/>
                    <w:rPr>
                      <w:kern w:val="0"/>
                      <w:szCs w:val="21"/>
                    </w:rPr>
                  </w:pPr>
                  <w:r>
                    <w:rPr>
                      <w:rFonts w:hint="eastAsia"/>
                      <w:kern w:val="0"/>
                      <w:szCs w:val="21"/>
                    </w:rPr>
                    <w:t>4</w:t>
                  </w:r>
                  <w:r>
                    <w:rPr>
                      <w:kern w:val="0"/>
                      <w:szCs w:val="21"/>
                    </w:rPr>
                    <w:t>9</w:t>
                  </w:r>
                </w:p>
              </w:tc>
              <w:tc>
                <w:tcPr>
                  <w:tcW w:w="2234" w:type="dxa"/>
                  <w:tcBorders>
                    <w:top w:val="single" w:sz="4" w:space="0" w:color="auto"/>
                    <w:bottom w:val="single" w:sz="4" w:space="0" w:color="auto"/>
                  </w:tcBorders>
                  <w:vAlign w:val="center"/>
                </w:tcPr>
                <w:p w14:paraId="465657BD" w14:textId="77777777" w:rsidR="00C04566" w:rsidRPr="00903CE8" w:rsidRDefault="00C04566" w:rsidP="00C04566">
                  <w:pPr>
                    <w:jc w:val="center"/>
                    <w:rPr>
                      <w:szCs w:val="21"/>
                    </w:rPr>
                  </w:pPr>
                  <w:r w:rsidRPr="00903CE8">
                    <w:rPr>
                      <w:szCs w:val="21"/>
                    </w:rPr>
                    <w:t>液氧储罐</w:t>
                  </w:r>
                </w:p>
              </w:tc>
              <w:tc>
                <w:tcPr>
                  <w:tcW w:w="1806" w:type="dxa"/>
                  <w:tcBorders>
                    <w:top w:val="single" w:sz="4" w:space="0" w:color="auto"/>
                    <w:bottom w:val="single" w:sz="4" w:space="0" w:color="auto"/>
                  </w:tcBorders>
                  <w:vAlign w:val="center"/>
                </w:tcPr>
                <w:p w14:paraId="7970BF07" w14:textId="77777777" w:rsidR="00C04566" w:rsidRPr="00903CE8" w:rsidRDefault="00C04566" w:rsidP="00C04566">
                  <w:pPr>
                    <w:jc w:val="center"/>
                    <w:rPr>
                      <w:szCs w:val="21"/>
                    </w:rPr>
                  </w:pPr>
                  <w:r w:rsidRPr="00903CE8">
                    <w:rPr>
                      <w:szCs w:val="21"/>
                    </w:rPr>
                    <w:t>21.1m</w:t>
                  </w:r>
                  <w:r w:rsidRPr="00903CE8">
                    <w:rPr>
                      <w:szCs w:val="21"/>
                      <w:vertAlign w:val="superscript"/>
                    </w:rPr>
                    <w:t>3</w:t>
                  </w:r>
                  <w:r w:rsidRPr="00903CE8">
                    <w:rPr>
                      <w:szCs w:val="21"/>
                    </w:rPr>
                    <w:t>液氧储罐</w:t>
                  </w:r>
                </w:p>
              </w:tc>
              <w:tc>
                <w:tcPr>
                  <w:tcW w:w="692" w:type="dxa"/>
                  <w:tcBorders>
                    <w:top w:val="single" w:sz="4" w:space="0" w:color="auto"/>
                    <w:bottom w:val="single" w:sz="4" w:space="0" w:color="auto"/>
                  </w:tcBorders>
                  <w:vAlign w:val="center"/>
                </w:tcPr>
                <w:p w14:paraId="755D79C8" w14:textId="77777777" w:rsidR="00C04566" w:rsidRPr="00903CE8" w:rsidRDefault="00C04566" w:rsidP="00C04566">
                  <w:pPr>
                    <w:jc w:val="center"/>
                    <w:rPr>
                      <w:szCs w:val="21"/>
                      <w:lang w:val="pt-BR"/>
                    </w:rPr>
                  </w:pPr>
                  <w:r w:rsidRPr="00903CE8">
                    <w:rPr>
                      <w:szCs w:val="21"/>
                      <w:lang w:val="pt-BR"/>
                    </w:rPr>
                    <w:t>1</w:t>
                  </w:r>
                  <w:r w:rsidRPr="00903CE8">
                    <w:rPr>
                      <w:szCs w:val="21"/>
                      <w:lang w:val="pt-BR"/>
                    </w:rPr>
                    <w:t>座</w:t>
                  </w:r>
                </w:p>
              </w:tc>
              <w:tc>
                <w:tcPr>
                  <w:tcW w:w="1187" w:type="dxa"/>
                  <w:tcBorders>
                    <w:top w:val="single" w:sz="4" w:space="0" w:color="auto"/>
                    <w:bottom w:val="single" w:sz="4" w:space="0" w:color="auto"/>
                  </w:tcBorders>
                  <w:vAlign w:val="center"/>
                </w:tcPr>
                <w:p w14:paraId="1E15F2CE" w14:textId="77777777" w:rsidR="00C04566" w:rsidRPr="00903CE8" w:rsidRDefault="00C04566" w:rsidP="00C04566">
                  <w:pPr>
                    <w:jc w:val="center"/>
                    <w:rPr>
                      <w:bCs/>
                      <w:szCs w:val="21"/>
                      <w:lang w:val="pt-BR"/>
                    </w:rPr>
                  </w:pPr>
                  <w:r w:rsidRPr="00903CE8">
                    <w:rPr>
                      <w:bCs/>
                      <w:szCs w:val="21"/>
                      <w:lang w:val="pt-BR"/>
                    </w:rPr>
                    <w:t>切割</w:t>
                  </w:r>
                  <w:r w:rsidR="00CD19CC">
                    <w:rPr>
                      <w:rFonts w:hint="eastAsia"/>
                      <w:bCs/>
                      <w:szCs w:val="21"/>
                      <w:lang w:val="pt-BR"/>
                    </w:rPr>
                    <w:t>、下料</w:t>
                  </w:r>
                </w:p>
              </w:tc>
              <w:tc>
                <w:tcPr>
                  <w:tcW w:w="1169" w:type="dxa"/>
                  <w:tcBorders>
                    <w:top w:val="single" w:sz="4" w:space="0" w:color="auto"/>
                    <w:bottom w:val="single" w:sz="4" w:space="0" w:color="auto"/>
                  </w:tcBorders>
                  <w:vAlign w:val="center"/>
                </w:tcPr>
                <w:p w14:paraId="4B109A22" w14:textId="77777777" w:rsidR="00C04566" w:rsidRPr="00903CE8" w:rsidRDefault="00C04566" w:rsidP="00C04566">
                  <w:pPr>
                    <w:jc w:val="center"/>
                    <w:rPr>
                      <w:bCs/>
                      <w:szCs w:val="21"/>
                      <w:lang w:val="pt-BR"/>
                    </w:rPr>
                  </w:pPr>
                  <w:r w:rsidRPr="00903CE8">
                    <w:rPr>
                      <w:bCs/>
                      <w:szCs w:val="21"/>
                      <w:lang w:val="pt-BR"/>
                    </w:rPr>
                    <w:t>新建</w:t>
                  </w:r>
                </w:p>
              </w:tc>
            </w:tr>
            <w:tr w:rsidR="00761F67" w:rsidRPr="00903CE8" w14:paraId="3551726B" w14:textId="77777777" w:rsidTr="0043088D">
              <w:trPr>
                <w:trHeight w:val="397"/>
                <w:jc w:val="center"/>
              </w:trPr>
              <w:tc>
                <w:tcPr>
                  <w:tcW w:w="624" w:type="dxa"/>
                  <w:tcBorders>
                    <w:top w:val="single" w:sz="4" w:space="0" w:color="auto"/>
                    <w:bottom w:val="single" w:sz="4" w:space="0" w:color="auto"/>
                  </w:tcBorders>
                  <w:vAlign w:val="center"/>
                </w:tcPr>
                <w:p w14:paraId="7A3378F1" w14:textId="5C713673" w:rsidR="00761F67" w:rsidRPr="00903CE8" w:rsidRDefault="00A50694" w:rsidP="00761F67">
                  <w:pPr>
                    <w:widowControl/>
                    <w:jc w:val="center"/>
                    <w:rPr>
                      <w:kern w:val="0"/>
                      <w:szCs w:val="21"/>
                    </w:rPr>
                  </w:pPr>
                  <w:r>
                    <w:rPr>
                      <w:rFonts w:hint="eastAsia"/>
                      <w:kern w:val="0"/>
                      <w:szCs w:val="21"/>
                    </w:rPr>
                    <w:t>5</w:t>
                  </w:r>
                  <w:r>
                    <w:rPr>
                      <w:kern w:val="0"/>
                      <w:szCs w:val="21"/>
                    </w:rPr>
                    <w:t>0</w:t>
                  </w:r>
                </w:p>
              </w:tc>
              <w:tc>
                <w:tcPr>
                  <w:tcW w:w="2234" w:type="dxa"/>
                  <w:tcBorders>
                    <w:top w:val="single" w:sz="4" w:space="0" w:color="auto"/>
                    <w:bottom w:val="single" w:sz="4" w:space="0" w:color="auto"/>
                  </w:tcBorders>
                  <w:vAlign w:val="center"/>
                </w:tcPr>
                <w:p w14:paraId="23B3A38C" w14:textId="1ECE3CD6" w:rsidR="00761F67" w:rsidRPr="00903CE8" w:rsidRDefault="00761F67" w:rsidP="00761F67">
                  <w:pPr>
                    <w:jc w:val="center"/>
                    <w:rPr>
                      <w:szCs w:val="21"/>
                    </w:rPr>
                  </w:pPr>
                  <w:r w:rsidRPr="00903CE8">
                    <w:rPr>
                      <w:szCs w:val="21"/>
                    </w:rPr>
                    <w:t>电退火炉</w:t>
                  </w:r>
                </w:p>
              </w:tc>
              <w:tc>
                <w:tcPr>
                  <w:tcW w:w="1806" w:type="dxa"/>
                  <w:tcBorders>
                    <w:top w:val="single" w:sz="4" w:space="0" w:color="auto"/>
                    <w:bottom w:val="single" w:sz="4" w:space="0" w:color="auto"/>
                  </w:tcBorders>
                  <w:vAlign w:val="center"/>
                </w:tcPr>
                <w:p w14:paraId="3D95FE36" w14:textId="6900A5D2" w:rsidR="00761F67" w:rsidRPr="00903CE8" w:rsidRDefault="00761F67" w:rsidP="00761F67">
                  <w:pPr>
                    <w:jc w:val="center"/>
                    <w:rPr>
                      <w:szCs w:val="21"/>
                    </w:rPr>
                  </w:pPr>
                  <w:r w:rsidRPr="00903CE8">
                    <w:rPr>
                      <w:szCs w:val="21"/>
                    </w:rPr>
                    <w:t>7000/7000/200000</w:t>
                  </w:r>
                </w:p>
              </w:tc>
              <w:tc>
                <w:tcPr>
                  <w:tcW w:w="692" w:type="dxa"/>
                  <w:tcBorders>
                    <w:top w:val="single" w:sz="4" w:space="0" w:color="auto"/>
                    <w:bottom w:val="single" w:sz="4" w:space="0" w:color="auto"/>
                  </w:tcBorders>
                  <w:vAlign w:val="center"/>
                </w:tcPr>
                <w:p w14:paraId="3E463AFA" w14:textId="58E65F73" w:rsidR="00761F67" w:rsidRPr="00903CE8" w:rsidRDefault="00761F67" w:rsidP="00761F67">
                  <w:pPr>
                    <w:jc w:val="center"/>
                    <w:rPr>
                      <w:szCs w:val="21"/>
                      <w:lang w:val="pt-BR"/>
                    </w:rPr>
                  </w:pPr>
                  <w:r w:rsidRPr="00903CE8">
                    <w:rPr>
                      <w:szCs w:val="21"/>
                      <w:lang w:val="pt-BR"/>
                    </w:rPr>
                    <w:t>1</w:t>
                  </w:r>
                  <w:r w:rsidRPr="00903CE8">
                    <w:rPr>
                      <w:szCs w:val="21"/>
                      <w:lang w:val="pt-BR"/>
                    </w:rPr>
                    <w:t>台</w:t>
                  </w:r>
                </w:p>
              </w:tc>
              <w:tc>
                <w:tcPr>
                  <w:tcW w:w="1187" w:type="dxa"/>
                  <w:tcBorders>
                    <w:top w:val="single" w:sz="4" w:space="0" w:color="auto"/>
                    <w:bottom w:val="single" w:sz="4" w:space="0" w:color="auto"/>
                  </w:tcBorders>
                  <w:vAlign w:val="center"/>
                </w:tcPr>
                <w:p w14:paraId="27516F19" w14:textId="1041DBDA" w:rsidR="00761F67" w:rsidRPr="00903CE8" w:rsidRDefault="00761F67" w:rsidP="00761F67">
                  <w:pPr>
                    <w:jc w:val="center"/>
                    <w:rPr>
                      <w:bCs/>
                      <w:szCs w:val="21"/>
                      <w:lang w:val="pt-BR"/>
                    </w:rPr>
                  </w:pPr>
                  <w:r>
                    <w:rPr>
                      <w:rFonts w:hint="eastAsia"/>
                      <w:bCs/>
                      <w:szCs w:val="21"/>
                      <w:lang w:val="pt-BR"/>
                    </w:rPr>
                    <w:t>加热</w:t>
                  </w:r>
                </w:p>
              </w:tc>
              <w:tc>
                <w:tcPr>
                  <w:tcW w:w="1169" w:type="dxa"/>
                  <w:tcBorders>
                    <w:top w:val="single" w:sz="4" w:space="0" w:color="auto"/>
                    <w:bottom w:val="single" w:sz="4" w:space="0" w:color="auto"/>
                  </w:tcBorders>
                  <w:vAlign w:val="center"/>
                </w:tcPr>
                <w:p w14:paraId="7A1FE998" w14:textId="7EE0D6F6" w:rsidR="00761F67" w:rsidRPr="00903CE8" w:rsidRDefault="00761F67" w:rsidP="00761F67">
                  <w:pPr>
                    <w:jc w:val="center"/>
                    <w:rPr>
                      <w:bCs/>
                      <w:szCs w:val="21"/>
                      <w:lang w:val="pt-BR"/>
                    </w:rPr>
                  </w:pPr>
                  <w:r w:rsidRPr="00903CE8">
                    <w:rPr>
                      <w:bCs/>
                      <w:szCs w:val="21"/>
                      <w:lang w:val="pt-BR"/>
                    </w:rPr>
                    <w:t>新建</w:t>
                  </w:r>
                </w:p>
              </w:tc>
            </w:tr>
            <w:tr w:rsidR="00761F67" w:rsidRPr="00903CE8" w14:paraId="578B0665" w14:textId="77777777" w:rsidTr="0043088D">
              <w:trPr>
                <w:trHeight w:val="397"/>
                <w:jc w:val="center"/>
              </w:trPr>
              <w:tc>
                <w:tcPr>
                  <w:tcW w:w="624" w:type="dxa"/>
                  <w:tcBorders>
                    <w:top w:val="single" w:sz="4" w:space="0" w:color="auto"/>
                    <w:bottom w:val="single" w:sz="4" w:space="0" w:color="auto"/>
                  </w:tcBorders>
                  <w:vAlign w:val="center"/>
                </w:tcPr>
                <w:p w14:paraId="4C0E3044" w14:textId="62BA65FF" w:rsidR="00761F67" w:rsidRPr="00903CE8" w:rsidRDefault="00A50694" w:rsidP="00761F67">
                  <w:pPr>
                    <w:widowControl/>
                    <w:jc w:val="center"/>
                    <w:rPr>
                      <w:kern w:val="0"/>
                      <w:szCs w:val="21"/>
                    </w:rPr>
                  </w:pPr>
                  <w:r>
                    <w:rPr>
                      <w:rFonts w:hint="eastAsia"/>
                      <w:kern w:val="0"/>
                      <w:szCs w:val="21"/>
                    </w:rPr>
                    <w:t>5</w:t>
                  </w:r>
                  <w:r>
                    <w:rPr>
                      <w:kern w:val="0"/>
                      <w:szCs w:val="21"/>
                    </w:rPr>
                    <w:t>1</w:t>
                  </w:r>
                </w:p>
              </w:tc>
              <w:tc>
                <w:tcPr>
                  <w:tcW w:w="2234" w:type="dxa"/>
                  <w:tcBorders>
                    <w:top w:val="single" w:sz="4" w:space="0" w:color="auto"/>
                    <w:bottom w:val="single" w:sz="4" w:space="0" w:color="auto"/>
                  </w:tcBorders>
                  <w:vAlign w:val="center"/>
                </w:tcPr>
                <w:p w14:paraId="575E9118" w14:textId="30C5F975" w:rsidR="00761F67" w:rsidRPr="00903CE8" w:rsidRDefault="00761F67" w:rsidP="00761F67">
                  <w:pPr>
                    <w:jc w:val="center"/>
                    <w:rPr>
                      <w:szCs w:val="21"/>
                    </w:rPr>
                  </w:pPr>
                  <w:r w:rsidRPr="00903CE8">
                    <w:rPr>
                      <w:szCs w:val="21"/>
                    </w:rPr>
                    <w:t>卷板机</w:t>
                  </w:r>
                </w:p>
              </w:tc>
              <w:tc>
                <w:tcPr>
                  <w:tcW w:w="1806" w:type="dxa"/>
                  <w:tcBorders>
                    <w:top w:val="single" w:sz="4" w:space="0" w:color="auto"/>
                    <w:bottom w:val="single" w:sz="4" w:space="0" w:color="auto"/>
                  </w:tcBorders>
                  <w:vAlign w:val="center"/>
                </w:tcPr>
                <w:p w14:paraId="61F1313D" w14:textId="35FFBFE4" w:rsidR="00761F67" w:rsidRPr="00903CE8" w:rsidRDefault="00761F67" w:rsidP="00761F67">
                  <w:pPr>
                    <w:jc w:val="center"/>
                    <w:rPr>
                      <w:szCs w:val="21"/>
                    </w:rPr>
                  </w:pPr>
                  <w:r w:rsidRPr="00903CE8">
                    <w:rPr>
                      <w:szCs w:val="21"/>
                    </w:rPr>
                    <w:t>140/3500</w:t>
                  </w:r>
                </w:p>
              </w:tc>
              <w:tc>
                <w:tcPr>
                  <w:tcW w:w="692" w:type="dxa"/>
                  <w:tcBorders>
                    <w:top w:val="single" w:sz="4" w:space="0" w:color="auto"/>
                    <w:bottom w:val="single" w:sz="4" w:space="0" w:color="auto"/>
                  </w:tcBorders>
                  <w:vAlign w:val="center"/>
                </w:tcPr>
                <w:p w14:paraId="7CFAE419" w14:textId="2F71651F" w:rsidR="00761F67" w:rsidRPr="00903CE8" w:rsidRDefault="00761F67" w:rsidP="00761F67">
                  <w:pPr>
                    <w:jc w:val="center"/>
                    <w:rPr>
                      <w:szCs w:val="21"/>
                      <w:lang w:val="pt-BR"/>
                    </w:rPr>
                  </w:pPr>
                  <w:r w:rsidRPr="00903CE8">
                    <w:rPr>
                      <w:szCs w:val="21"/>
                      <w:lang w:val="pt-BR"/>
                    </w:rPr>
                    <w:t>1</w:t>
                  </w:r>
                  <w:r w:rsidRPr="00903CE8">
                    <w:rPr>
                      <w:szCs w:val="21"/>
                      <w:lang w:val="pt-BR"/>
                    </w:rPr>
                    <w:t>台</w:t>
                  </w:r>
                </w:p>
              </w:tc>
              <w:tc>
                <w:tcPr>
                  <w:tcW w:w="1187" w:type="dxa"/>
                  <w:vMerge w:val="restart"/>
                  <w:tcBorders>
                    <w:top w:val="single" w:sz="4" w:space="0" w:color="auto"/>
                  </w:tcBorders>
                  <w:vAlign w:val="center"/>
                </w:tcPr>
                <w:p w14:paraId="400D8559" w14:textId="3C046921" w:rsidR="00761F67" w:rsidRPr="00903CE8" w:rsidRDefault="00761F67" w:rsidP="00761F67">
                  <w:pPr>
                    <w:jc w:val="center"/>
                    <w:rPr>
                      <w:bCs/>
                      <w:szCs w:val="21"/>
                      <w:lang w:val="pt-BR"/>
                    </w:rPr>
                  </w:pPr>
                  <w:r w:rsidRPr="00903CE8">
                    <w:rPr>
                      <w:bCs/>
                      <w:szCs w:val="21"/>
                      <w:lang w:val="pt-BR"/>
                    </w:rPr>
                    <w:t>转炉冶金非标工件加工</w:t>
                  </w:r>
                </w:p>
              </w:tc>
              <w:tc>
                <w:tcPr>
                  <w:tcW w:w="1169" w:type="dxa"/>
                  <w:tcBorders>
                    <w:top w:val="single" w:sz="4" w:space="0" w:color="auto"/>
                    <w:bottom w:val="single" w:sz="4" w:space="0" w:color="auto"/>
                  </w:tcBorders>
                  <w:vAlign w:val="center"/>
                </w:tcPr>
                <w:p w14:paraId="61C18152" w14:textId="12A3A876" w:rsidR="00761F67" w:rsidRPr="00903CE8" w:rsidRDefault="00761F67" w:rsidP="00761F67">
                  <w:pPr>
                    <w:jc w:val="center"/>
                    <w:rPr>
                      <w:bCs/>
                      <w:szCs w:val="21"/>
                      <w:lang w:val="pt-BR"/>
                    </w:rPr>
                  </w:pPr>
                  <w:r w:rsidRPr="00903CE8">
                    <w:rPr>
                      <w:bCs/>
                      <w:szCs w:val="21"/>
                      <w:lang w:val="pt-BR"/>
                    </w:rPr>
                    <w:t>新建</w:t>
                  </w:r>
                </w:p>
              </w:tc>
            </w:tr>
            <w:tr w:rsidR="00761F67" w:rsidRPr="00903CE8" w14:paraId="34F0EF0D" w14:textId="77777777" w:rsidTr="0043088D">
              <w:trPr>
                <w:trHeight w:val="397"/>
                <w:jc w:val="center"/>
              </w:trPr>
              <w:tc>
                <w:tcPr>
                  <w:tcW w:w="624" w:type="dxa"/>
                  <w:tcBorders>
                    <w:top w:val="single" w:sz="4" w:space="0" w:color="auto"/>
                    <w:bottom w:val="single" w:sz="4" w:space="0" w:color="auto"/>
                  </w:tcBorders>
                  <w:vAlign w:val="center"/>
                </w:tcPr>
                <w:p w14:paraId="7AC902DE" w14:textId="0EFB9FB8" w:rsidR="00761F67" w:rsidRPr="00903CE8" w:rsidRDefault="00A50694" w:rsidP="00761F67">
                  <w:pPr>
                    <w:widowControl/>
                    <w:jc w:val="center"/>
                    <w:rPr>
                      <w:kern w:val="0"/>
                      <w:szCs w:val="21"/>
                    </w:rPr>
                  </w:pPr>
                  <w:r>
                    <w:rPr>
                      <w:rFonts w:hint="eastAsia"/>
                      <w:kern w:val="0"/>
                      <w:szCs w:val="21"/>
                    </w:rPr>
                    <w:t>5</w:t>
                  </w:r>
                  <w:r>
                    <w:rPr>
                      <w:kern w:val="0"/>
                      <w:szCs w:val="21"/>
                    </w:rPr>
                    <w:t>2</w:t>
                  </w:r>
                </w:p>
              </w:tc>
              <w:tc>
                <w:tcPr>
                  <w:tcW w:w="2234" w:type="dxa"/>
                  <w:tcBorders>
                    <w:top w:val="single" w:sz="4" w:space="0" w:color="auto"/>
                    <w:bottom w:val="single" w:sz="4" w:space="0" w:color="auto"/>
                  </w:tcBorders>
                  <w:vAlign w:val="center"/>
                </w:tcPr>
                <w:p w14:paraId="0C7FE90D" w14:textId="59A320DA" w:rsidR="00761F67" w:rsidRPr="00903CE8" w:rsidRDefault="00761F67" w:rsidP="00761F67">
                  <w:pPr>
                    <w:jc w:val="center"/>
                    <w:rPr>
                      <w:szCs w:val="21"/>
                    </w:rPr>
                  </w:pPr>
                  <w:r w:rsidRPr="00903CE8">
                    <w:rPr>
                      <w:szCs w:val="21"/>
                    </w:rPr>
                    <w:t>滚轮架</w:t>
                  </w:r>
                </w:p>
              </w:tc>
              <w:tc>
                <w:tcPr>
                  <w:tcW w:w="1806" w:type="dxa"/>
                  <w:tcBorders>
                    <w:top w:val="single" w:sz="4" w:space="0" w:color="auto"/>
                    <w:bottom w:val="single" w:sz="4" w:space="0" w:color="auto"/>
                  </w:tcBorders>
                  <w:vAlign w:val="center"/>
                </w:tcPr>
                <w:p w14:paraId="221C4881" w14:textId="6230330B" w:rsidR="00761F67" w:rsidRPr="00903CE8" w:rsidRDefault="00761F67" w:rsidP="00761F67">
                  <w:pPr>
                    <w:jc w:val="center"/>
                    <w:rPr>
                      <w:szCs w:val="21"/>
                    </w:rPr>
                  </w:pPr>
                  <w:r w:rsidRPr="00903CE8">
                    <w:rPr>
                      <w:szCs w:val="21"/>
                    </w:rPr>
                    <w:t>50</w:t>
                  </w:r>
                  <w:r w:rsidRPr="00903CE8">
                    <w:rPr>
                      <w:szCs w:val="21"/>
                    </w:rPr>
                    <w:t>吨</w:t>
                  </w:r>
                  <w:r w:rsidRPr="00903CE8">
                    <w:rPr>
                      <w:szCs w:val="21"/>
                    </w:rPr>
                    <w:t>/20</w:t>
                  </w:r>
                  <w:r w:rsidRPr="00903CE8">
                    <w:rPr>
                      <w:szCs w:val="21"/>
                    </w:rPr>
                    <w:t>吨</w:t>
                  </w:r>
                </w:p>
              </w:tc>
              <w:tc>
                <w:tcPr>
                  <w:tcW w:w="692" w:type="dxa"/>
                  <w:tcBorders>
                    <w:top w:val="single" w:sz="4" w:space="0" w:color="auto"/>
                    <w:bottom w:val="single" w:sz="4" w:space="0" w:color="auto"/>
                  </w:tcBorders>
                  <w:vAlign w:val="center"/>
                </w:tcPr>
                <w:p w14:paraId="321639DB" w14:textId="6E2323C1" w:rsidR="00761F67" w:rsidRPr="00903CE8" w:rsidRDefault="00761F67" w:rsidP="00761F67">
                  <w:pPr>
                    <w:jc w:val="center"/>
                    <w:rPr>
                      <w:szCs w:val="21"/>
                      <w:lang w:val="pt-BR"/>
                    </w:rPr>
                  </w:pPr>
                  <w:r w:rsidRPr="00903CE8">
                    <w:rPr>
                      <w:szCs w:val="21"/>
                      <w:lang w:val="pt-BR"/>
                    </w:rPr>
                    <w:t>10</w:t>
                  </w:r>
                  <w:r w:rsidRPr="00903CE8">
                    <w:rPr>
                      <w:szCs w:val="21"/>
                      <w:lang w:val="pt-BR"/>
                    </w:rPr>
                    <w:t>套</w:t>
                  </w:r>
                </w:p>
              </w:tc>
              <w:tc>
                <w:tcPr>
                  <w:tcW w:w="1187" w:type="dxa"/>
                  <w:vMerge/>
                  <w:vAlign w:val="center"/>
                </w:tcPr>
                <w:p w14:paraId="19B65ADB" w14:textId="77777777" w:rsidR="00761F67" w:rsidRPr="00903CE8" w:rsidRDefault="00761F67" w:rsidP="00761F67">
                  <w:pPr>
                    <w:jc w:val="center"/>
                    <w:rPr>
                      <w:bCs/>
                      <w:szCs w:val="21"/>
                      <w:lang w:val="pt-BR"/>
                    </w:rPr>
                  </w:pPr>
                </w:p>
              </w:tc>
              <w:tc>
                <w:tcPr>
                  <w:tcW w:w="1169" w:type="dxa"/>
                  <w:tcBorders>
                    <w:top w:val="single" w:sz="4" w:space="0" w:color="auto"/>
                    <w:bottom w:val="single" w:sz="4" w:space="0" w:color="auto"/>
                  </w:tcBorders>
                  <w:vAlign w:val="center"/>
                </w:tcPr>
                <w:p w14:paraId="03C8444D" w14:textId="2B826B8B" w:rsidR="00761F67" w:rsidRPr="00903CE8" w:rsidRDefault="00761F67" w:rsidP="00761F67">
                  <w:pPr>
                    <w:jc w:val="center"/>
                    <w:rPr>
                      <w:bCs/>
                      <w:szCs w:val="21"/>
                      <w:lang w:val="pt-BR"/>
                    </w:rPr>
                  </w:pPr>
                  <w:r w:rsidRPr="00903CE8">
                    <w:rPr>
                      <w:bCs/>
                      <w:szCs w:val="21"/>
                      <w:lang w:val="pt-BR"/>
                    </w:rPr>
                    <w:t>新建</w:t>
                  </w:r>
                </w:p>
              </w:tc>
            </w:tr>
            <w:tr w:rsidR="00761F67" w:rsidRPr="00903CE8" w14:paraId="4EC0DB4D" w14:textId="77777777" w:rsidTr="0043088D">
              <w:trPr>
                <w:trHeight w:val="397"/>
                <w:jc w:val="center"/>
              </w:trPr>
              <w:tc>
                <w:tcPr>
                  <w:tcW w:w="624" w:type="dxa"/>
                  <w:tcBorders>
                    <w:top w:val="single" w:sz="4" w:space="0" w:color="auto"/>
                    <w:bottom w:val="single" w:sz="4" w:space="0" w:color="auto"/>
                  </w:tcBorders>
                  <w:vAlign w:val="center"/>
                </w:tcPr>
                <w:p w14:paraId="1A0F9E97" w14:textId="1A11B77C" w:rsidR="00761F67" w:rsidRPr="00903CE8" w:rsidRDefault="00A50694" w:rsidP="00761F67">
                  <w:pPr>
                    <w:widowControl/>
                    <w:jc w:val="center"/>
                    <w:rPr>
                      <w:kern w:val="0"/>
                      <w:szCs w:val="21"/>
                    </w:rPr>
                  </w:pPr>
                  <w:r>
                    <w:rPr>
                      <w:rFonts w:hint="eastAsia"/>
                      <w:kern w:val="0"/>
                      <w:szCs w:val="21"/>
                    </w:rPr>
                    <w:t>5</w:t>
                  </w:r>
                  <w:r>
                    <w:rPr>
                      <w:kern w:val="0"/>
                      <w:szCs w:val="21"/>
                    </w:rPr>
                    <w:t>3</w:t>
                  </w:r>
                </w:p>
              </w:tc>
              <w:tc>
                <w:tcPr>
                  <w:tcW w:w="2234" w:type="dxa"/>
                  <w:tcBorders>
                    <w:top w:val="single" w:sz="4" w:space="0" w:color="auto"/>
                    <w:bottom w:val="single" w:sz="4" w:space="0" w:color="auto"/>
                  </w:tcBorders>
                  <w:vAlign w:val="center"/>
                </w:tcPr>
                <w:p w14:paraId="6443CAAA" w14:textId="393692B2" w:rsidR="00761F67" w:rsidRPr="00903CE8" w:rsidRDefault="00761F67" w:rsidP="00761F67">
                  <w:pPr>
                    <w:jc w:val="center"/>
                    <w:rPr>
                      <w:szCs w:val="21"/>
                    </w:rPr>
                  </w:pPr>
                  <w:r w:rsidRPr="00903CE8">
                    <w:rPr>
                      <w:szCs w:val="21"/>
                    </w:rPr>
                    <w:t>行车</w:t>
                  </w:r>
                </w:p>
              </w:tc>
              <w:tc>
                <w:tcPr>
                  <w:tcW w:w="1806" w:type="dxa"/>
                  <w:tcBorders>
                    <w:top w:val="single" w:sz="4" w:space="0" w:color="auto"/>
                    <w:bottom w:val="single" w:sz="4" w:space="0" w:color="auto"/>
                  </w:tcBorders>
                  <w:vAlign w:val="center"/>
                </w:tcPr>
                <w:p w14:paraId="17C2C45C" w14:textId="7DA67C0B" w:rsidR="00761F67" w:rsidRPr="00903CE8" w:rsidRDefault="00761F67" w:rsidP="00761F67">
                  <w:pPr>
                    <w:jc w:val="center"/>
                    <w:rPr>
                      <w:szCs w:val="21"/>
                    </w:rPr>
                  </w:pPr>
                  <w:r w:rsidRPr="00903CE8">
                    <w:rPr>
                      <w:szCs w:val="21"/>
                    </w:rPr>
                    <w:t>100</w:t>
                  </w:r>
                  <w:r w:rsidRPr="00903CE8">
                    <w:rPr>
                      <w:szCs w:val="21"/>
                    </w:rPr>
                    <w:t>吨</w:t>
                  </w:r>
                </w:p>
              </w:tc>
              <w:tc>
                <w:tcPr>
                  <w:tcW w:w="692" w:type="dxa"/>
                  <w:tcBorders>
                    <w:top w:val="single" w:sz="4" w:space="0" w:color="auto"/>
                    <w:bottom w:val="single" w:sz="4" w:space="0" w:color="auto"/>
                  </w:tcBorders>
                  <w:vAlign w:val="center"/>
                </w:tcPr>
                <w:p w14:paraId="25F3C6C7" w14:textId="76F1B9D7" w:rsidR="00761F67" w:rsidRPr="00903CE8" w:rsidRDefault="00761F67" w:rsidP="00761F67">
                  <w:pPr>
                    <w:jc w:val="center"/>
                    <w:rPr>
                      <w:szCs w:val="21"/>
                      <w:lang w:val="pt-BR"/>
                    </w:rPr>
                  </w:pPr>
                  <w:r w:rsidRPr="00903CE8">
                    <w:rPr>
                      <w:szCs w:val="21"/>
                      <w:lang w:val="pt-BR"/>
                    </w:rPr>
                    <w:t>1</w:t>
                  </w:r>
                  <w:r w:rsidRPr="00903CE8">
                    <w:rPr>
                      <w:szCs w:val="21"/>
                      <w:lang w:val="pt-BR"/>
                    </w:rPr>
                    <w:t>台</w:t>
                  </w:r>
                </w:p>
              </w:tc>
              <w:tc>
                <w:tcPr>
                  <w:tcW w:w="1187" w:type="dxa"/>
                  <w:vMerge/>
                  <w:vAlign w:val="center"/>
                </w:tcPr>
                <w:p w14:paraId="141D9377" w14:textId="77777777" w:rsidR="00761F67" w:rsidRPr="00903CE8" w:rsidRDefault="00761F67" w:rsidP="00761F67">
                  <w:pPr>
                    <w:jc w:val="center"/>
                    <w:rPr>
                      <w:bCs/>
                      <w:szCs w:val="21"/>
                      <w:lang w:val="pt-BR"/>
                    </w:rPr>
                  </w:pPr>
                </w:p>
              </w:tc>
              <w:tc>
                <w:tcPr>
                  <w:tcW w:w="1169" w:type="dxa"/>
                  <w:tcBorders>
                    <w:top w:val="single" w:sz="4" w:space="0" w:color="auto"/>
                    <w:bottom w:val="single" w:sz="4" w:space="0" w:color="auto"/>
                  </w:tcBorders>
                  <w:vAlign w:val="center"/>
                </w:tcPr>
                <w:p w14:paraId="4DAF0788" w14:textId="45648192" w:rsidR="00761F67" w:rsidRPr="00903CE8" w:rsidRDefault="00761F67" w:rsidP="00761F67">
                  <w:pPr>
                    <w:jc w:val="center"/>
                    <w:rPr>
                      <w:bCs/>
                      <w:szCs w:val="21"/>
                      <w:lang w:val="pt-BR"/>
                    </w:rPr>
                  </w:pPr>
                  <w:r w:rsidRPr="00903CE8">
                    <w:rPr>
                      <w:bCs/>
                      <w:szCs w:val="21"/>
                      <w:lang w:val="pt-BR"/>
                    </w:rPr>
                    <w:t>新建</w:t>
                  </w:r>
                </w:p>
              </w:tc>
            </w:tr>
            <w:tr w:rsidR="0043088D" w:rsidRPr="00903CE8" w14:paraId="6EF8C972" w14:textId="77777777" w:rsidTr="0043088D">
              <w:trPr>
                <w:trHeight w:val="397"/>
                <w:jc w:val="center"/>
              </w:trPr>
              <w:tc>
                <w:tcPr>
                  <w:tcW w:w="624" w:type="dxa"/>
                  <w:tcBorders>
                    <w:top w:val="single" w:sz="4" w:space="0" w:color="auto"/>
                    <w:bottom w:val="single" w:sz="4" w:space="0" w:color="auto"/>
                  </w:tcBorders>
                  <w:vAlign w:val="center"/>
                </w:tcPr>
                <w:p w14:paraId="206ABA54" w14:textId="2E1C517A" w:rsidR="0043088D" w:rsidRDefault="0043088D" w:rsidP="0043088D">
                  <w:pPr>
                    <w:widowControl/>
                    <w:jc w:val="center"/>
                    <w:rPr>
                      <w:kern w:val="0"/>
                      <w:szCs w:val="21"/>
                    </w:rPr>
                  </w:pPr>
                  <w:r>
                    <w:rPr>
                      <w:rFonts w:hint="eastAsia"/>
                      <w:kern w:val="0"/>
                      <w:szCs w:val="21"/>
                    </w:rPr>
                    <w:t>5</w:t>
                  </w:r>
                  <w:r>
                    <w:rPr>
                      <w:kern w:val="0"/>
                      <w:szCs w:val="21"/>
                    </w:rPr>
                    <w:t>4</w:t>
                  </w:r>
                </w:p>
              </w:tc>
              <w:tc>
                <w:tcPr>
                  <w:tcW w:w="2234" w:type="dxa"/>
                  <w:tcBorders>
                    <w:top w:val="single" w:sz="4" w:space="0" w:color="auto"/>
                    <w:bottom w:val="single" w:sz="4" w:space="0" w:color="auto"/>
                  </w:tcBorders>
                  <w:vAlign w:val="center"/>
                </w:tcPr>
                <w:p w14:paraId="397AED60" w14:textId="5CFB9DF7" w:rsidR="0043088D" w:rsidRPr="00903CE8" w:rsidRDefault="0043088D" w:rsidP="0043088D">
                  <w:pPr>
                    <w:jc w:val="center"/>
                    <w:rPr>
                      <w:szCs w:val="21"/>
                    </w:rPr>
                  </w:pPr>
                  <w:r>
                    <w:rPr>
                      <w:rFonts w:hint="eastAsia"/>
                      <w:szCs w:val="21"/>
                      <w:lang w:val="pt-BR"/>
                    </w:rPr>
                    <w:t>天然气</w:t>
                  </w:r>
                  <w:r w:rsidRPr="00AA1E7F">
                    <w:rPr>
                      <w:rFonts w:hint="eastAsia"/>
                      <w:szCs w:val="21"/>
                      <w:lang w:val="pt-BR"/>
                    </w:rPr>
                    <w:t>立式</w:t>
                  </w:r>
                  <w:r w:rsidRPr="00AA1E7F">
                    <w:rPr>
                      <w:rFonts w:hint="eastAsia"/>
                      <w:szCs w:val="21"/>
                      <w:lang w:val="pt-BR"/>
                    </w:rPr>
                    <w:t>LNG</w:t>
                  </w:r>
                  <w:r w:rsidRPr="00AA1E7F">
                    <w:rPr>
                      <w:rFonts w:hint="eastAsia"/>
                      <w:szCs w:val="21"/>
                      <w:lang w:val="pt-BR"/>
                    </w:rPr>
                    <w:t>储罐</w:t>
                  </w:r>
                </w:p>
              </w:tc>
              <w:tc>
                <w:tcPr>
                  <w:tcW w:w="1806" w:type="dxa"/>
                  <w:tcBorders>
                    <w:top w:val="single" w:sz="4" w:space="0" w:color="auto"/>
                    <w:bottom w:val="single" w:sz="4" w:space="0" w:color="auto"/>
                  </w:tcBorders>
                  <w:vAlign w:val="center"/>
                </w:tcPr>
                <w:p w14:paraId="3BF152F1" w14:textId="79FF0A2E" w:rsidR="0043088D" w:rsidRPr="00903CE8" w:rsidRDefault="0043088D" w:rsidP="0043088D">
                  <w:pPr>
                    <w:jc w:val="center"/>
                    <w:rPr>
                      <w:szCs w:val="21"/>
                    </w:rPr>
                  </w:pPr>
                  <w:r>
                    <w:rPr>
                      <w:szCs w:val="21"/>
                    </w:rPr>
                    <w:t>200</w:t>
                  </w:r>
                  <w:r w:rsidRPr="00903CE8">
                    <w:rPr>
                      <w:szCs w:val="21"/>
                    </w:rPr>
                    <w:t>m</w:t>
                  </w:r>
                  <w:r w:rsidRPr="00903CE8">
                    <w:rPr>
                      <w:szCs w:val="21"/>
                      <w:vertAlign w:val="superscript"/>
                    </w:rPr>
                    <w:t>3</w:t>
                  </w:r>
                  <w:r w:rsidRPr="00903CE8">
                    <w:rPr>
                      <w:szCs w:val="21"/>
                    </w:rPr>
                    <w:t>储罐</w:t>
                  </w:r>
                </w:p>
              </w:tc>
              <w:tc>
                <w:tcPr>
                  <w:tcW w:w="692" w:type="dxa"/>
                  <w:tcBorders>
                    <w:top w:val="single" w:sz="4" w:space="0" w:color="auto"/>
                    <w:bottom w:val="single" w:sz="4" w:space="0" w:color="auto"/>
                  </w:tcBorders>
                  <w:vAlign w:val="center"/>
                </w:tcPr>
                <w:p w14:paraId="3407C3F0" w14:textId="46A66E93" w:rsidR="0043088D" w:rsidRPr="00903CE8" w:rsidRDefault="0043088D" w:rsidP="0043088D">
                  <w:pPr>
                    <w:jc w:val="center"/>
                    <w:rPr>
                      <w:szCs w:val="21"/>
                      <w:lang w:val="pt-BR"/>
                    </w:rPr>
                  </w:pPr>
                  <w:r w:rsidRPr="00903CE8">
                    <w:rPr>
                      <w:szCs w:val="21"/>
                      <w:lang w:val="pt-BR"/>
                    </w:rPr>
                    <w:t>1</w:t>
                  </w:r>
                  <w:r w:rsidRPr="00903CE8">
                    <w:rPr>
                      <w:szCs w:val="21"/>
                      <w:lang w:val="pt-BR"/>
                    </w:rPr>
                    <w:t>座</w:t>
                  </w:r>
                </w:p>
              </w:tc>
              <w:tc>
                <w:tcPr>
                  <w:tcW w:w="1187" w:type="dxa"/>
                  <w:vAlign w:val="center"/>
                </w:tcPr>
                <w:p w14:paraId="28F4A69B" w14:textId="642027B9" w:rsidR="0043088D" w:rsidRPr="00903CE8" w:rsidRDefault="0043088D" w:rsidP="0043088D">
                  <w:pPr>
                    <w:jc w:val="center"/>
                    <w:rPr>
                      <w:bCs/>
                      <w:szCs w:val="21"/>
                      <w:lang w:val="pt-BR"/>
                    </w:rPr>
                  </w:pPr>
                  <w:r>
                    <w:rPr>
                      <w:rFonts w:hint="eastAsia"/>
                      <w:bCs/>
                      <w:szCs w:val="21"/>
                      <w:lang w:val="pt-BR"/>
                    </w:rPr>
                    <w:t>天然气加热炉</w:t>
                  </w:r>
                </w:p>
              </w:tc>
              <w:tc>
                <w:tcPr>
                  <w:tcW w:w="1169" w:type="dxa"/>
                  <w:tcBorders>
                    <w:top w:val="single" w:sz="4" w:space="0" w:color="auto"/>
                    <w:bottom w:val="single" w:sz="4" w:space="0" w:color="auto"/>
                  </w:tcBorders>
                  <w:vAlign w:val="center"/>
                </w:tcPr>
                <w:p w14:paraId="4CA848AC" w14:textId="1138F793" w:rsidR="0043088D" w:rsidRPr="00903CE8" w:rsidRDefault="0043088D" w:rsidP="0043088D">
                  <w:pPr>
                    <w:jc w:val="center"/>
                    <w:rPr>
                      <w:bCs/>
                      <w:szCs w:val="21"/>
                      <w:lang w:val="pt-BR"/>
                    </w:rPr>
                  </w:pPr>
                  <w:r w:rsidRPr="00903CE8">
                    <w:rPr>
                      <w:bCs/>
                      <w:szCs w:val="21"/>
                      <w:lang w:val="pt-BR"/>
                    </w:rPr>
                    <w:t>新建</w:t>
                  </w:r>
                </w:p>
              </w:tc>
            </w:tr>
            <w:tr w:rsidR="00986229" w:rsidRPr="00903CE8" w14:paraId="363D6FD7" w14:textId="77777777" w:rsidTr="0043088D">
              <w:trPr>
                <w:trHeight w:val="397"/>
                <w:jc w:val="center"/>
              </w:trPr>
              <w:tc>
                <w:tcPr>
                  <w:tcW w:w="624" w:type="dxa"/>
                  <w:tcBorders>
                    <w:top w:val="single" w:sz="4" w:space="0" w:color="auto"/>
                    <w:bottom w:val="single" w:sz="4" w:space="0" w:color="auto"/>
                  </w:tcBorders>
                  <w:vAlign w:val="center"/>
                </w:tcPr>
                <w:p w14:paraId="02344C24" w14:textId="69E9F041" w:rsidR="00986229" w:rsidRPr="007C224B" w:rsidRDefault="00986229" w:rsidP="00986229">
                  <w:pPr>
                    <w:widowControl/>
                    <w:jc w:val="center"/>
                    <w:rPr>
                      <w:kern w:val="0"/>
                      <w:szCs w:val="21"/>
                    </w:rPr>
                  </w:pPr>
                  <w:r w:rsidRPr="007C224B">
                    <w:rPr>
                      <w:rFonts w:hint="eastAsia"/>
                      <w:kern w:val="0"/>
                      <w:szCs w:val="21"/>
                    </w:rPr>
                    <w:t>5</w:t>
                  </w:r>
                  <w:r w:rsidRPr="007C224B">
                    <w:rPr>
                      <w:kern w:val="0"/>
                      <w:szCs w:val="21"/>
                    </w:rPr>
                    <w:t>5</w:t>
                  </w:r>
                </w:p>
              </w:tc>
              <w:tc>
                <w:tcPr>
                  <w:tcW w:w="2234" w:type="dxa"/>
                  <w:tcBorders>
                    <w:top w:val="single" w:sz="4" w:space="0" w:color="auto"/>
                    <w:bottom w:val="single" w:sz="4" w:space="0" w:color="auto"/>
                  </w:tcBorders>
                  <w:vAlign w:val="center"/>
                </w:tcPr>
                <w:p w14:paraId="2B59B3A8" w14:textId="15C502DB" w:rsidR="00986229" w:rsidRPr="007C224B" w:rsidRDefault="00986229" w:rsidP="00986229">
                  <w:pPr>
                    <w:jc w:val="center"/>
                    <w:rPr>
                      <w:szCs w:val="21"/>
                      <w:lang w:val="pt-BR"/>
                    </w:rPr>
                  </w:pPr>
                  <w:r w:rsidRPr="007C224B">
                    <w:rPr>
                      <w:color w:val="000000"/>
                    </w:rPr>
                    <w:t>丙烷</w:t>
                  </w:r>
                  <w:r w:rsidRPr="007C224B">
                    <w:rPr>
                      <w:rFonts w:hint="eastAsia"/>
                      <w:color w:val="000000"/>
                    </w:rPr>
                    <w:t>储罐</w:t>
                  </w:r>
                </w:p>
              </w:tc>
              <w:tc>
                <w:tcPr>
                  <w:tcW w:w="1806" w:type="dxa"/>
                  <w:tcBorders>
                    <w:top w:val="single" w:sz="4" w:space="0" w:color="auto"/>
                    <w:bottom w:val="single" w:sz="4" w:space="0" w:color="auto"/>
                  </w:tcBorders>
                  <w:vAlign w:val="center"/>
                </w:tcPr>
                <w:p w14:paraId="2B4DFED0" w14:textId="5E8C9ED4" w:rsidR="00986229" w:rsidRPr="007C224B" w:rsidRDefault="00986229" w:rsidP="00986229">
                  <w:pPr>
                    <w:jc w:val="center"/>
                    <w:rPr>
                      <w:szCs w:val="21"/>
                    </w:rPr>
                  </w:pPr>
                  <w:r w:rsidRPr="007C224B">
                    <w:rPr>
                      <w:szCs w:val="21"/>
                    </w:rPr>
                    <w:t>30m</w:t>
                  </w:r>
                  <w:r w:rsidRPr="007C224B">
                    <w:rPr>
                      <w:szCs w:val="21"/>
                      <w:vertAlign w:val="superscript"/>
                    </w:rPr>
                    <w:t>3</w:t>
                  </w:r>
                  <w:r w:rsidRPr="007C224B">
                    <w:rPr>
                      <w:szCs w:val="21"/>
                    </w:rPr>
                    <w:t>储罐</w:t>
                  </w:r>
                </w:p>
              </w:tc>
              <w:tc>
                <w:tcPr>
                  <w:tcW w:w="692" w:type="dxa"/>
                  <w:tcBorders>
                    <w:top w:val="single" w:sz="4" w:space="0" w:color="auto"/>
                    <w:bottom w:val="single" w:sz="4" w:space="0" w:color="auto"/>
                  </w:tcBorders>
                  <w:vAlign w:val="center"/>
                </w:tcPr>
                <w:p w14:paraId="6A3546AE" w14:textId="48FAF648" w:rsidR="00986229" w:rsidRPr="007C224B" w:rsidRDefault="00986229" w:rsidP="00986229">
                  <w:pPr>
                    <w:jc w:val="center"/>
                    <w:rPr>
                      <w:szCs w:val="21"/>
                      <w:lang w:val="pt-BR"/>
                    </w:rPr>
                  </w:pPr>
                  <w:r w:rsidRPr="007C224B">
                    <w:rPr>
                      <w:szCs w:val="21"/>
                      <w:lang w:val="pt-BR"/>
                    </w:rPr>
                    <w:t>1</w:t>
                  </w:r>
                  <w:r w:rsidRPr="007C224B">
                    <w:rPr>
                      <w:szCs w:val="21"/>
                      <w:lang w:val="pt-BR"/>
                    </w:rPr>
                    <w:t>座</w:t>
                  </w:r>
                </w:p>
              </w:tc>
              <w:tc>
                <w:tcPr>
                  <w:tcW w:w="1187" w:type="dxa"/>
                  <w:tcBorders>
                    <w:bottom w:val="single" w:sz="4" w:space="0" w:color="auto"/>
                  </w:tcBorders>
                  <w:vAlign w:val="center"/>
                </w:tcPr>
                <w:p w14:paraId="18E5683D" w14:textId="5EC6FF39" w:rsidR="00986229" w:rsidRPr="007C224B" w:rsidRDefault="00986229" w:rsidP="00986229">
                  <w:pPr>
                    <w:jc w:val="center"/>
                    <w:rPr>
                      <w:bCs/>
                      <w:szCs w:val="21"/>
                      <w:lang w:val="pt-BR"/>
                    </w:rPr>
                  </w:pPr>
                  <w:r w:rsidRPr="007C224B">
                    <w:rPr>
                      <w:bCs/>
                      <w:szCs w:val="21"/>
                      <w:lang w:val="pt-BR"/>
                    </w:rPr>
                    <w:t>切割</w:t>
                  </w:r>
                  <w:r w:rsidRPr="007C224B">
                    <w:rPr>
                      <w:rFonts w:hint="eastAsia"/>
                      <w:bCs/>
                      <w:szCs w:val="21"/>
                      <w:lang w:val="pt-BR"/>
                    </w:rPr>
                    <w:t>、下料</w:t>
                  </w:r>
                </w:p>
              </w:tc>
              <w:tc>
                <w:tcPr>
                  <w:tcW w:w="1169" w:type="dxa"/>
                  <w:tcBorders>
                    <w:top w:val="single" w:sz="4" w:space="0" w:color="auto"/>
                    <w:bottom w:val="single" w:sz="4" w:space="0" w:color="auto"/>
                  </w:tcBorders>
                  <w:vAlign w:val="center"/>
                </w:tcPr>
                <w:p w14:paraId="33DCBCA2" w14:textId="133A0A19" w:rsidR="00986229" w:rsidRPr="007C224B" w:rsidRDefault="00986229" w:rsidP="00986229">
                  <w:pPr>
                    <w:jc w:val="center"/>
                    <w:rPr>
                      <w:bCs/>
                      <w:szCs w:val="21"/>
                      <w:lang w:val="pt-BR"/>
                    </w:rPr>
                  </w:pPr>
                  <w:r w:rsidRPr="007C224B">
                    <w:rPr>
                      <w:bCs/>
                      <w:szCs w:val="21"/>
                      <w:lang w:val="pt-BR"/>
                    </w:rPr>
                    <w:t>新建</w:t>
                  </w:r>
                </w:p>
              </w:tc>
            </w:tr>
          </w:tbl>
          <w:p w14:paraId="32B5D82C" w14:textId="77777777" w:rsidR="00496A13" w:rsidRPr="00903CE8" w:rsidRDefault="00496A13">
            <w:pPr>
              <w:spacing w:line="440" w:lineRule="exact"/>
              <w:ind w:firstLineChars="200" w:firstLine="482"/>
              <w:rPr>
                <w:b/>
                <w:sz w:val="24"/>
              </w:rPr>
            </w:pPr>
            <w:r w:rsidRPr="00903CE8">
              <w:rPr>
                <w:b/>
                <w:sz w:val="24"/>
              </w:rPr>
              <w:t>5</w:t>
            </w:r>
            <w:r w:rsidRPr="00903CE8">
              <w:rPr>
                <w:b/>
                <w:sz w:val="24"/>
              </w:rPr>
              <w:t>、原辅材料及资源能源消耗量</w:t>
            </w:r>
          </w:p>
          <w:p w14:paraId="0532D9DE" w14:textId="67DE69A9" w:rsidR="00496A13" w:rsidRPr="00903CE8" w:rsidRDefault="00496A13">
            <w:pPr>
              <w:spacing w:line="440" w:lineRule="exact"/>
              <w:ind w:firstLineChars="200" w:firstLine="480"/>
              <w:jc w:val="left"/>
              <w:rPr>
                <w:sz w:val="24"/>
              </w:rPr>
            </w:pPr>
            <w:r w:rsidRPr="00903CE8">
              <w:rPr>
                <w:sz w:val="24"/>
              </w:rPr>
              <w:t>本项目原辅材料消耗量见表</w:t>
            </w:r>
            <w:r w:rsidR="00DB30C9" w:rsidRPr="00903CE8">
              <w:rPr>
                <w:sz w:val="24"/>
              </w:rPr>
              <w:t>1</w:t>
            </w:r>
            <w:r w:rsidR="00E508CE">
              <w:rPr>
                <w:sz w:val="24"/>
              </w:rPr>
              <w:t>5</w:t>
            </w:r>
            <w:r w:rsidRPr="00903CE8">
              <w:rPr>
                <w:sz w:val="24"/>
              </w:rPr>
              <w:t>。</w:t>
            </w:r>
          </w:p>
          <w:p w14:paraId="0ADCD0E0" w14:textId="3F6AC40F" w:rsidR="00496A13" w:rsidRPr="00903CE8" w:rsidRDefault="00496A13">
            <w:pPr>
              <w:spacing w:line="440" w:lineRule="exact"/>
              <w:ind w:firstLineChars="200" w:firstLine="480"/>
              <w:rPr>
                <w:rFonts w:eastAsia="黑体"/>
                <w:sz w:val="24"/>
                <w:lang w:val="pt-BR"/>
              </w:rPr>
            </w:pPr>
            <w:r w:rsidRPr="00903CE8">
              <w:rPr>
                <w:rFonts w:eastAsia="黑体"/>
                <w:sz w:val="24"/>
                <w:lang w:val="pt-BR"/>
              </w:rPr>
              <w:t>表</w:t>
            </w:r>
            <w:r w:rsidR="00DB30C9" w:rsidRPr="00903CE8">
              <w:rPr>
                <w:rFonts w:eastAsia="黑体"/>
                <w:bCs/>
                <w:sz w:val="24"/>
              </w:rPr>
              <w:t>1</w:t>
            </w:r>
            <w:r w:rsidR="00E508CE">
              <w:rPr>
                <w:rFonts w:eastAsia="黑体"/>
                <w:bCs/>
                <w:sz w:val="24"/>
              </w:rPr>
              <w:t>5</w:t>
            </w:r>
            <w:r w:rsidR="00A2686B">
              <w:rPr>
                <w:rFonts w:eastAsia="黑体"/>
                <w:bCs/>
                <w:sz w:val="24"/>
              </w:rPr>
              <w:t xml:space="preserve">            </w:t>
            </w:r>
            <w:r w:rsidRPr="00903CE8">
              <w:rPr>
                <w:rFonts w:eastAsia="黑体"/>
                <w:sz w:val="24"/>
                <w:lang w:val="pt-BR"/>
              </w:rPr>
              <w:t>本项目原辅材料</w:t>
            </w:r>
            <w:r w:rsidRPr="00903CE8">
              <w:rPr>
                <w:rFonts w:eastAsia="黑体"/>
                <w:sz w:val="24"/>
              </w:rPr>
              <w:t>及资源能源</w:t>
            </w:r>
            <w:r w:rsidRPr="00903CE8">
              <w:rPr>
                <w:rFonts w:eastAsia="黑体"/>
                <w:sz w:val="24"/>
                <w:lang w:val="pt-BR"/>
              </w:rPr>
              <w:t>消耗量</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736"/>
              <w:gridCol w:w="851"/>
              <w:gridCol w:w="850"/>
              <w:gridCol w:w="1550"/>
              <w:gridCol w:w="2420"/>
              <w:gridCol w:w="1305"/>
            </w:tblGrid>
            <w:tr w:rsidR="00496A13" w:rsidRPr="00903CE8" w14:paraId="3DBA9818" w14:textId="77777777" w:rsidTr="00A61AB4">
              <w:trPr>
                <w:trHeight w:val="397"/>
                <w:tblHeader/>
                <w:jc w:val="center"/>
              </w:trPr>
              <w:tc>
                <w:tcPr>
                  <w:tcW w:w="477" w:type="pct"/>
                  <w:vAlign w:val="center"/>
                </w:tcPr>
                <w:p w14:paraId="5445CFD4" w14:textId="77777777" w:rsidR="00496A13" w:rsidRPr="00903CE8" w:rsidRDefault="00496A13">
                  <w:pPr>
                    <w:jc w:val="center"/>
                    <w:rPr>
                      <w:b/>
                      <w:szCs w:val="20"/>
                    </w:rPr>
                  </w:pPr>
                  <w:r w:rsidRPr="00903CE8">
                    <w:rPr>
                      <w:b/>
                      <w:szCs w:val="21"/>
                      <w:lang w:val="pt-BR"/>
                    </w:rPr>
                    <w:t>序号</w:t>
                  </w:r>
                </w:p>
              </w:tc>
              <w:tc>
                <w:tcPr>
                  <w:tcW w:w="1103" w:type="pct"/>
                  <w:gridSpan w:val="2"/>
                  <w:vAlign w:val="center"/>
                </w:tcPr>
                <w:p w14:paraId="1542E989" w14:textId="77777777" w:rsidR="00496A13" w:rsidRPr="00903CE8" w:rsidRDefault="00496A13">
                  <w:pPr>
                    <w:jc w:val="center"/>
                    <w:rPr>
                      <w:b/>
                      <w:szCs w:val="20"/>
                    </w:rPr>
                  </w:pPr>
                  <w:r w:rsidRPr="00903CE8">
                    <w:rPr>
                      <w:b/>
                      <w:szCs w:val="20"/>
                    </w:rPr>
                    <w:t>原料名称</w:t>
                  </w:r>
                </w:p>
              </w:tc>
              <w:tc>
                <w:tcPr>
                  <w:tcW w:w="1005" w:type="pct"/>
                  <w:tcBorders>
                    <w:right w:val="single" w:sz="4" w:space="0" w:color="auto"/>
                  </w:tcBorders>
                  <w:vAlign w:val="center"/>
                </w:tcPr>
                <w:p w14:paraId="4305E75D" w14:textId="77777777" w:rsidR="00496A13" w:rsidRPr="00903CE8" w:rsidRDefault="00496A13">
                  <w:pPr>
                    <w:jc w:val="center"/>
                    <w:rPr>
                      <w:b/>
                      <w:szCs w:val="20"/>
                    </w:rPr>
                  </w:pPr>
                  <w:r w:rsidRPr="00903CE8">
                    <w:rPr>
                      <w:b/>
                      <w:szCs w:val="20"/>
                    </w:rPr>
                    <w:t>用量</w:t>
                  </w:r>
                </w:p>
              </w:tc>
              <w:tc>
                <w:tcPr>
                  <w:tcW w:w="1569" w:type="pct"/>
                  <w:tcBorders>
                    <w:left w:val="single" w:sz="4" w:space="0" w:color="auto"/>
                  </w:tcBorders>
                  <w:vAlign w:val="center"/>
                </w:tcPr>
                <w:p w14:paraId="5489B646" w14:textId="77777777" w:rsidR="00496A13" w:rsidRPr="00903CE8" w:rsidRDefault="00496A13">
                  <w:pPr>
                    <w:jc w:val="center"/>
                    <w:rPr>
                      <w:b/>
                      <w:szCs w:val="20"/>
                    </w:rPr>
                  </w:pPr>
                  <w:r w:rsidRPr="00903CE8">
                    <w:rPr>
                      <w:b/>
                      <w:szCs w:val="20"/>
                    </w:rPr>
                    <w:t>包装规格</w:t>
                  </w:r>
                  <w:r w:rsidRPr="00903CE8">
                    <w:rPr>
                      <w:b/>
                      <w:szCs w:val="20"/>
                    </w:rPr>
                    <w:t>/</w:t>
                  </w:r>
                  <w:r w:rsidRPr="00903CE8">
                    <w:rPr>
                      <w:b/>
                      <w:szCs w:val="20"/>
                    </w:rPr>
                    <w:t>储存方式</w:t>
                  </w:r>
                </w:p>
              </w:tc>
              <w:tc>
                <w:tcPr>
                  <w:tcW w:w="846" w:type="pct"/>
                  <w:tcBorders>
                    <w:left w:val="single" w:sz="4" w:space="0" w:color="auto"/>
                  </w:tcBorders>
                  <w:vAlign w:val="center"/>
                </w:tcPr>
                <w:p w14:paraId="42226CF4" w14:textId="77777777" w:rsidR="00496A13" w:rsidRPr="00903CE8" w:rsidRDefault="00496A13">
                  <w:pPr>
                    <w:jc w:val="center"/>
                    <w:rPr>
                      <w:b/>
                      <w:szCs w:val="20"/>
                    </w:rPr>
                  </w:pPr>
                  <w:r w:rsidRPr="00903CE8">
                    <w:rPr>
                      <w:b/>
                      <w:szCs w:val="20"/>
                    </w:rPr>
                    <w:t>备注</w:t>
                  </w:r>
                </w:p>
              </w:tc>
            </w:tr>
            <w:tr w:rsidR="003A7DE2" w:rsidRPr="00903CE8" w14:paraId="101A94E7" w14:textId="77777777" w:rsidTr="00A61AB4">
              <w:trPr>
                <w:trHeight w:val="208"/>
                <w:jc w:val="center"/>
              </w:trPr>
              <w:tc>
                <w:tcPr>
                  <w:tcW w:w="477" w:type="pct"/>
                  <w:vMerge w:val="restart"/>
                  <w:vAlign w:val="center"/>
                </w:tcPr>
                <w:p w14:paraId="3A69A730" w14:textId="77777777" w:rsidR="003A7DE2" w:rsidRPr="00903CE8" w:rsidRDefault="003A7DE2" w:rsidP="00714224">
                  <w:pPr>
                    <w:contextualSpacing/>
                    <w:jc w:val="center"/>
                    <w:textAlignment w:val="baseline"/>
                    <w:rPr>
                      <w:kern w:val="0"/>
                      <w:szCs w:val="21"/>
                    </w:rPr>
                  </w:pPr>
                  <w:r w:rsidRPr="00903CE8">
                    <w:rPr>
                      <w:kern w:val="0"/>
                      <w:szCs w:val="21"/>
                    </w:rPr>
                    <w:t>1</w:t>
                  </w:r>
                </w:p>
              </w:tc>
              <w:tc>
                <w:tcPr>
                  <w:tcW w:w="552" w:type="pct"/>
                  <w:vMerge w:val="restart"/>
                  <w:vAlign w:val="center"/>
                </w:tcPr>
                <w:p w14:paraId="12BDA127" w14:textId="77777777" w:rsidR="003A7DE2" w:rsidRPr="00903CE8" w:rsidRDefault="003A7DE2" w:rsidP="00714224">
                  <w:pPr>
                    <w:jc w:val="center"/>
                    <w:rPr>
                      <w:szCs w:val="21"/>
                    </w:rPr>
                  </w:pPr>
                  <w:r w:rsidRPr="00903CE8">
                    <w:rPr>
                      <w:color w:val="000000"/>
                    </w:rPr>
                    <w:t>钢板</w:t>
                  </w:r>
                </w:p>
              </w:tc>
              <w:tc>
                <w:tcPr>
                  <w:tcW w:w="551" w:type="pct"/>
                  <w:vAlign w:val="center"/>
                </w:tcPr>
                <w:p w14:paraId="023FA772" w14:textId="6408D9E9" w:rsidR="003A7DE2" w:rsidRPr="00903CE8" w:rsidRDefault="003A7DE2" w:rsidP="00714224">
                  <w:pPr>
                    <w:jc w:val="center"/>
                    <w:rPr>
                      <w:szCs w:val="21"/>
                    </w:rPr>
                  </w:pPr>
                  <w:r>
                    <w:rPr>
                      <w:rFonts w:hint="eastAsia"/>
                      <w:szCs w:val="21"/>
                    </w:rPr>
                    <w:t>碳钢</w:t>
                  </w:r>
                </w:p>
              </w:tc>
              <w:tc>
                <w:tcPr>
                  <w:tcW w:w="1005" w:type="pct"/>
                  <w:tcBorders>
                    <w:right w:val="single" w:sz="4" w:space="0" w:color="auto"/>
                  </w:tcBorders>
                  <w:vAlign w:val="center"/>
                </w:tcPr>
                <w:p w14:paraId="5F076D12" w14:textId="5FD9A27A" w:rsidR="003A7DE2" w:rsidRPr="00A52EA5" w:rsidRDefault="003A7DE2" w:rsidP="00714224">
                  <w:pPr>
                    <w:jc w:val="center"/>
                    <w:rPr>
                      <w:szCs w:val="21"/>
                    </w:rPr>
                  </w:pPr>
                  <w:r w:rsidRPr="00A52EA5">
                    <w:t>1.</w:t>
                  </w:r>
                  <w:r>
                    <w:t>12</w:t>
                  </w:r>
                  <w:r w:rsidRPr="00A52EA5">
                    <w:t>万吨</w:t>
                  </w:r>
                  <w:r w:rsidRPr="00A52EA5">
                    <w:t>/</w:t>
                  </w:r>
                  <w:r w:rsidRPr="00A52EA5">
                    <w:t>年</w:t>
                  </w:r>
                </w:p>
              </w:tc>
              <w:tc>
                <w:tcPr>
                  <w:tcW w:w="1569" w:type="pct"/>
                  <w:vMerge w:val="restart"/>
                  <w:tcBorders>
                    <w:left w:val="single" w:sz="4" w:space="0" w:color="auto"/>
                  </w:tcBorders>
                  <w:vAlign w:val="center"/>
                </w:tcPr>
                <w:p w14:paraId="3AF02F46" w14:textId="2995F625" w:rsidR="003A7DE2" w:rsidRPr="008F0121" w:rsidRDefault="003A7DE2" w:rsidP="00714224">
                  <w:pPr>
                    <w:jc w:val="center"/>
                    <w:rPr>
                      <w:szCs w:val="21"/>
                    </w:rPr>
                  </w:pPr>
                  <w:r w:rsidRPr="008F0121">
                    <w:rPr>
                      <w:color w:val="000000"/>
                    </w:rPr>
                    <w:t>1-100mm</w:t>
                  </w:r>
                </w:p>
              </w:tc>
              <w:tc>
                <w:tcPr>
                  <w:tcW w:w="846" w:type="pct"/>
                  <w:vMerge w:val="restart"/>
                  <w:tcBorders>
                    <w:left w:val="single" w:sz="4" w:space="0" w:color="auto"/>
                  </w:tcBorders>
                  <w:vAlign w:val="center"/>
                </w:tcPr>
                <w:p w14:paraId="2B5251D8" w14:textId="77777777" w:rsidR="003A7DE2" w:rsidRPr="008F0121" w:rsidRDefault="003A7DE2" w:rsidP="00714224">
                  <w:pPr>
                    <w:jc w:val="center"/>
                    <w:rPr>
                      <w:szCs w:val="21"/>
                    </w:rPr>
                  </w:pPr>
                  <w:r w:rsidRPr="008F0121">
                    <w:rPr>
                      <w:szCs w:val="21"/>
                    </w:rPr>
                    <w:t>外购</w:t>
                  </w:r>
                </w:p>
              </w:tc>
            </w:tr>
            <w:tr w:rsidR="003A7DE2" w:rsidRPr="00903CE8" w14:paraId="0E4F7F11" w14:textId="77777777" w:rsidTr="00A61AB4">
              <w:trPr>
                <w:trHeight w:val="207"/>
                <w:jc w:val="center"/>
              </w:trPr>
              <w:tc>
                <w:tcPr>
                  <w:tcW w:w="477" w:type="pct"/>
                  <w:vMerge/>
                  <w:vAlign w:val="center"/>
                </w:tcPr>
                <w:p w14:paraId="1C0D031A" w14:textId="77777777" w:rsidR="003A7DE2" w:rsidRPr="00903CE8" w:rsidRDefault="003A7DE2" w:rsidP="003A7DE2">
                  <w:pPr>
                    <w:contextualSpacing/>
                    <w:jc w:val="center"/>
                    <w:textAlignment w:val="baseline"/>
                    <w:rPr>
                      <w:kern w:val="0"/>
                      <w:szCs w:val="21"/>
                    </w:rPr>
                  </w:pPr>
                </w:p>
              </w:tc>
              <w:tc>
                <w:tcPr>
                  <w:tcW w:w="552" w:type="pct"/>
                  <w:vMerge/>
                  <w:vAlign w:val="center"/>
                </w:tcPr>
                <w:p w14:paraId="3A3CB744" w14:textId="77777777" w:rsidR="003A7DE2" w:rsidRPr="00903CE8" w:rsidRDefault="003A7DE2" w:rsidP="003A7DE2">
                  <w:pPr>
                    <w:jc w:val="center"/>
                    <w:rPr>
                      <w:color w:val="000000"/>
                    </w:rPr>
                  </w:pPr>
                </w:p>
              </w:tc>
              <w:tc>
                <w:tcPr>
                  <w:tcW w:w="551" w:type="pct"/>
                  <w:vAlign w:val="center"/>
                </w:tcPr>
                <w:p w14:paraId="464F75BB" w14:textId="429C9EA7" w:rsidR="003A7DE2" w:rsidRPr="00903CE8" w:rsidRDefault="003A7DE2" w:rsidP="003A7DE2">
                  <w:pPr>
                    <w:jc w:val="center"/>
                    <w:rPr>
                      <w:szCs w:val="21"/>
                    </w:rPr>
                  </w:pPr>
                  <w:r>
                    <w:rPr>
                      <w:rFonts w:hint="eastAsia"/>
                      <w:szCs w:val="21"/>
                    </w:rPr>
                    <w:t>不锈钢</w:t>
                  </w:r>
                </w:p>
              </w:tc>
              <w:tc>
                <w:tcPr>
                  <w:tcW w:w="1005" w:type="pct"/>
                  <w:tcBorders>
                    <w:right w:val="single" w:sz="4" w:space="0" w:color="auto"/>
                  </w:tcBorders>
                  <w:vAlign w:val="center"/>
                </w:tcPr>
                <w:p w14:paraId="71647274" w14:textId="3F1594FB" w:rsidR="003A7DE2" w:rsidRPr="00A52EA5" w:rsidRDefault="003A7DE2" w:rsidP="003A7DE2">
                  <w:pPr>
                    <w:jc w:val="center"/>
                  </w:pPr>
                  <w:r>
                    <w:t>0.48</w:t>
                  </w:r>
                  <w:r w:rsidRPr="00A52EA5">
                    <w:t>万吨</w:t>
                  </w:r>
                  <w:r w:rsidRPr="00A52EA5">
                    <w:t>/</w:t>
                  </w:r>
                  <w:r w:rsidRPr="00A52EA5">
                    <w:t>年</w:t>
                  </w:r>
                </w:p>
              </w:tc>
              <w:tc>
                <w:tcPr>
                  <w:tcW w:w="1569" w:type="pct"/>
                  <w:vMerge/>
                  <w:tcBorders>
                    <w:left w:val="single" w:sz="4" w:space="0" w:color="auto"/>
                  </w:tcBorders>
                  <w:vAlign w:val="center"/>
                </w:tcPr>
                <w:p w14:paraId="3587BF15" w14:textId="77777777" w:rsidR="003A7DE2" w:rsidRPr="008F0121" w:rsidRDefault="003A7DE2" w:rsidP="003A7DE2">
                  <w:pPr>
                    <w:jc w:val="center"/>
                    <w:rPr>
                      <w:color w:val="000000"/>
                    </w:rPr>
                  </w:pPr>
                </w:p>
              </w:tc>
              <w:tc>
                <w:tcPr>
                  <w:tcW w:w="846" w:type="pct"/>
                  <w:vMerge/>
                  <w:tcBorders>
                    <w:left w:val="single" w:sz="4" w:space="0" w:color="auto"/>
                  </w:tcBorders>
                  <w:vAlign w:val="center"/>
                </w:tcPr>
                <w:p w14:paraId="33BA54AF" w14:textId="77777777" w:rsidR="003A7DE2" w:rsidRPr="008F0121" w:rsidRDefault="003A7DE2" w:rsidP="003A7DE2">
                  <w:pPr>
                    <w:jc w:val="center"/>
                    <w:rPr>
                      <w:szCs w:val="21"/>
                    </w:rPr>
                  </w:pPr>
                </w:p>
              </w:tc>
            </w:tr>
            <w:tr w:rsidR="003A7DE2" w:rsidRPr="00903CE8" w14:paraId="7007FB22" w14:textId="77777777" w:rsidTr="00A61AB4">
              <w:trPr>
                <w:trHeight w:val="311"/>
                <w:jc w:val="center"/>
              </w:trPr>
              <w:tc>
                <w:tcPr>
                  <w:tcW w:w="477" w:type="pct"/>
                  <w:vMerge w:val="restart"/>
                  <w:vAlign w:val="center"/>
                </w:tcPr>
                <w:p w14:paraId="66CF15B1" w14:textId="77777777" w:rsidR="003A7DE2" w:rsidRPr="00903CE8" w:rsidRDefault="003A7DE2" w:rsidP="003A7DE2">
                  <w:pPr>
                    <w:contextualSpacing/>
                    <w:jc w:val="center"/>
                    <w:textAlignment w:val="baseline"/>
                    <w:rPr>
                      <w:kern w:val="0"/>
                      <w:szCs w:val="21"/>
                    </w:rPr>
                  </w:pPr>
                  <w:r w:rsidRPr="00903CE8">
                    <w:rPr>
                      <w:kern w:val="0"/>
                      <w:szCs w:val="21"/>
                    </w:rPr>
                    <w:t>2</w:t>
                  </w:r>
                </w:p>
              </w:tc>
              <w:tc>
                <w:tcPr>
                  <w:tcW w:w="552" w:type="pct"/>
                  <w:vMerge w:val="restart"/>
                  <w:vAlign w:val="center"/>
                </w:tcPr>
                <w:p w14:paraId="300388AE" w14:textId="77777777" w:rsidR="003A7DE2" w:rsidRPr="00903CE8" w:rsidRDefault="003A7DE2" w:rsidP="003A7DE2">
                  <w:pPr>
                    <w:jc w:val="center"/>
                    <w:rPr>
                      <w:color w:val="000000"/>
                    </w:rPr>
                  </w:pPr>
                  <w:r w:rsidRPr="00903CE8">
                    <w:rPr>
                      <w:color w:val="000000"/>
                    </w:rPr>
                    <w:t>半成品构件</w:t>
                  </w:r>
                </w:p>
              </w:tc>
              <w:tc>
                <w:tcPr>
                  <w:tcW w:w="551" w:type="pct"/>
                  <w:vAlign w:val="center"/>
                </w:tcPr>
                <w:p w14:paraId="318014D9" w14:textId="1DD9A12B" w:rsidR="003A7DE2" w:rsidRPr="00903CE8" w:rsidRDefault="003A7DE2" w:rsidP="003A7DE2">
                  <w:pPr>
                    <w:jc w:val="center"/>
                    <w:rPr>
                      <w:color w:val="000000"/>
                    </w:rPr>
                  </w:pPr>
                  <w:r>
                    <w:rPr>
                      <w:rFonts w:hint="eastAsia"/>
                      <w:szCs w:val="21"/>
                    </w:rPr>
                    <w:t>碳钢</w:t>
                  </w:r>
                </w:p>
              </w:tc>
              <w:tc>
                <w:tcPr>
                  <w:tcW w:w="1005" w:type="pct"/>
                  <w:tcBorders>
                    <w:right w:val="single" w:sz="4" w:space="0" w:color="auto"/>
                  </w:tcBorders>
                  <w:vAlign w:val="center"/>
                </w:tcPr>
                <w:p w14:paraId="19AC91BD" w14:textId="21AD365D" w:rsidR="003A7DE2" w:rsidRPr="00A52EA5" w:rsidRDefault="003A7DE2" w:rsidP="003A7DE2">
                  <w:pPr>
                    <w:jc w:val="center"/>
                  </w:pPr>
                  <w:r>
                    <w:t>9.38</w:t>
                  </w:r>
                  <w:r w:rsidRPr="00A52EA5">
                    <w:t>万吨</w:t>
                  </w:r>
                  <w:r w:rsidRPr="00A52EA5">
                    <w:t>/</w:t>
                  </w:r>
                  <w:r w:rsidRPr="00A52EA5">
                    <w:t>年</w:t>
                  </w:r>
                </w:p>
              </w:tc>
              <w:tc>
                <w:tcPr>
                  <w:tcW w:w="1569" w:type="pct"/>
                  <w:vMerge w:val="restart"/>
                  <w:tcBorders>
                    <w:left w:val="single" w:sz="4" w:space="0" w:color="auto"/>
                  </w:tcBorders>
                  <w:vAlign w:val="center"/>
                </w:tcPr>
                <w:p w14:paraId="0C5FCF63" w14:textId="7910BD6F" w:rsidR="003A7DE2" w:rsidRPr="00903CE8" w:rsidRDefault="003A7DE2" w:rsidP="003A7DE2">
                  <w:pPr>
                    <w:jc w:val="center"/>
                    <w:rPr>
                      <w:color w:val="000000"/>
                    </w:rPr>
                  </w:pPr>
                  <w:r w:rsidRPr="00903CE8">
                    <w:rPr>
                      <w:color w:val="000000"/>
                    </w:rPr>
                    <w:t>1-100mm</w:t>
                  </w:r>
                </w:p>
              </w:tc>
              <w:tc>
                <w:tcPr>
                  <w:tcW w:w="846" w:type="pct"/>
                  <w:vMerge w:val="restart"/>
                  <w:tcBorders>
                    <w:left w:val="single" w:sz="4" w:space="0" w:color="auto"/>
                  </w:tcBorders>
                  <w:vAlign w:val="center"/>
                </w:tcPr>
                <w:p w14:paraId="52A3C6A1" w14:textId="77777777" w:rsidR="003A7DE2" w:rsidRPr="00903CE8" w:rsidRDefault="003A7DE2" w:rsidP="003A7DE2">
                  <w:pPr>
                    <w:pStyle w:val="ac"/>
                    <w:jc w:val="center"/>
                  </w:pPr>
                  <w:r w:rsidRPr="00903CE8">
                    <w:t>客户来料</w:t>
                  </w:r>
                </w:p>
              </w:tc>
            </w:tr>
            <w:tr w:rsidR="003A7DE2" w:rsidRPr="00903CE8" w14:paraId="786A765D" w14:textId="77777777" w:rsidTr="00A61AB4">
              <w:trPr>
                <w:trHeight w:val="311"/>
                <w:jc w:val="center"/>
              </w:trPr>
              <w:tc>
                <w:tcPr>
                  <w:tcW w:w="477" w:type="pct"/>
                  <w:vMerge/>
                  <w:vAlign w:val="center"/>
                </w:tcPr>
                <w:p w14:paraId="73DDD2E4" w14:textId="77777777" w:rsidR="003A7DE2" w:rsidRPr="00903CE8" w:rsidRDefault="003A7DE2" w:rsidP="003A7DE2">
                  <w:pPr>
                    <w:contextualSpacing/>
                    <w:jc w:val="center"/>
                    <w:textAlignment w:val="baseline"/>
                    <w:rPr>
                      <w:kern w:val="0"/>
                      <w:szCs w:val="21"/>
                    </w:rPr>
                  </w:pPr>
                </w:p>
              </w:tc>
              <w:tc>
                <w:tcPr>
                  <w:tcW w:w="552" w:type="pct"/>
                  <w:vMerge/>
                  <w:vAlign w:val="center"/>
                </w:tcPr>
                <w:p w14:paraId="1FF0740F" w14:textId="77777777" w:rsidR="003A7DE2" w:rsidRPr="00903CE8" w:rsidRDefault="003A7DE2" w:rsidP="003A7DE2">
                  <w:pPr>
                    <w:jc w:val="center"/>
                    <w:rPr>
                      <w:color w:val="000000"/>
                    </w:rPr>
                  </w:pPr>
                </w:p>
              </w:tc>
              <w:tc>
                <w:tcPr>
                  <w:tcW w:w="551" w:type="pct"/>
                  <w:vAlign w:val="center"/>
                </w:tcPr>
                <w:p w14:paraId="66A12768" w14:textId="4108A22C" w:rsidR="003A7DE2" w:rsidRPr="00903CE8" w:rsidRDefault="003A7DE2" w:rsidP="003A7DE2">
                  <w:pPr>
                    <w:jc w:val="center"/>
                    <w:rPr>
                      <w:color w:val="000000"/>
                    </w:rPr>
                  </w:pPr>
                  <w:r>
                    <w:rPr>
                      <w:rFonts w:hint="eastAsia"/>
                      <w:szCs w:val="21"/>
                    </w:rPr>
                    <w:t>不锈钢</w:t>
                  </w:r>
                </w:p>
              </w:tc>
              <w:tc>
                <w:tcPr>
                  <w:tcW w:w="1005" w:type="pct"/>
                  <w:tcBorders>
                    <w:right w:val="single" w:sz="4" w:space="0" w:color="auto"/>
                  </w:tcBorders>
                  <w:vAlign w:val="center"/>
                </w:tcPr>
                <w:p w14:paraId="4F71B751" w14:textId="33499997" w:rsidR="003A7DE2" w:rsidRPr="00A52EA5" w:rsidRDefault="003A7DE2" w:rsidP="003A7DE2">
                  <w:pPr>
                    <w:jc w:val="center"/>
                  </w:pPr>
                  <w:r>
                    <w:t>4.02</w:t>
                  </w:r>
                  <w:r w:rsidRPr="00A52EA5">
                    <w:t>万吨</w:t>
                  </w:r>
                  <w:r w:rsidRPr="00A52EA5">
                    <w:t>/</w:t>
                  </w:r>
                  <w:r w:rsidRPr="00A52EA5">
                    <w:t>年</w:t>
                  </w:r>
                </w:p>
              </w:tc>
              <w:tc>
                <w:tcPr>
                  <w:tcW w:w="1569" w:type="pct"/>
                  <w:vMerge/>
                  <w:tcBorders>
                    <w:left w:val="single" w:sz="4" w:space="0" w:color="auto"/>
                  </w:tcBorders>
                  <w:vAlign w:val="center"/>
                </w:tcPr>
                <w:p w14:paraId="589285E7" w14:textId="77777777" w:rsidR="003A7DE2" w:rsidRPr="008F0121" w:rsidRDefault="003A7DE2" w:rsidP="003A7DE2">
                  <w:pPr>
                    <w:jc w:val="center"/>
                    <w:rPr>
                      <w:color w:val="000000"/>
                    </w:rPr>
                  </w:pPr>
                </w:p>
              </w:tc>
              <w:tc>
                <w:tcPr>
                  <w:tcW w:w="846" w:type="pct"/>
                  <w:vMerge/>
                  <w:tcBorders>
                    <w:left w:val="single" w:sz="4" w:space="0" w:color="auto"/>
                  </w:tcBorders>
                  <w:vAlign w:val="center"/>
                </w:tcPr>
                <w:p w14:paraId="0827C2D7" w14:textId="77777777" w:rsidR="003A7DE2" w:rsidRPr="00903CE8" w:rsidRDefault="003A7DE2" w:rsidP="003A7DE2">
                  <w:pPr>
                    <w:pStyle w:val="ac"/>
                    <w:jc w:val="center"/>
                  </w:pPr>
                </w:p>
              </w:tc>
            </w:tr>
            <w:tr w:rsidR="003A7DE2" w:rsidRPr="00903CE8" w14:paraId="644686CA" w14:textId="77777777" w:rsidTr="00A61AB4">
              <w:trPr>
                <w:trHeight w:val="397"/>
                <w:jc w:val="center"/>
              </w:trPr>
              <w:tc>
                <w:tcPr>
                  <w:tcW w:w="477" w:type="pct"/>
                  <w:vAlign w:val="center"/>
                </w:tcPr>
                <w:p w14:paraId="7D3A2FB9" w14:textId="77777777" w:rsidR="003A7DE2" w:rsidRPr="00903CE8" w:rsidRDefault="003A7DE2" w:rsidP="003A7DE2">
                  <w:pPr>
                    <w:contextualSpacing/>
                    <w:jc w:val="center"/>
                    <w:textAlignment w:val="baseline"/>
                    <w:rPr>
                      <w:kern w:val="0"/>
                      <w:szCs w:val="21"/>
                    </w:rPr>
                  </w:pPr>
                  <w:r w:rsidRPr="00903CE8">
                    <w:rPr>
                      <w:kern w:val="0"/>
                      <w:szCs w:val="21"/>
                    </w:rPr>
                    <w:t>3</w:t>
                  </w:r>
                </w:p>
              </w:tc>
              <w:tc>
                <w:tcPr>
                  <w:tcW w:w="1103" w:type="pct"/>
                  <w:gridSpan w:val="2"/>
                  <w:vAlign w:val="center"/>
                </w:tcPr>
                <w:p w14:paraId="3C45CD75" w14:textId="77777777" w:rsidR="003A7DE2" w:rsidRPr="00903CE8" w:rsidRDefault="003A7DE2" w:rsidP="003A7DE2">
                  <w:pPr>
                    <w:jc w:val="center"/>
                    <w:rPr>
                      <w:szCs w:val="21"/>
                    </w:rPr>
                  </w:pPr>
                  <w:r w:rsidRPr="00903CE8">
                    <w:rPr>
                      <w:color w:val="000000"/>
                    </w:rPr>
                    <w:t>焊条</w:t>
                  </w:r>
                </w:p>
              </w:tc>
              <w:tc>
                <w:tcPr>
                  <w:tcW w:w="1005" w:type="pct"/>
                  <w:tcBorders>
                    <w:right w:val="single" w:sz="4" w:space="0" w:color="auto"/>
                  </w:tcBorders>
                  <w:vAlign w:val="center"/>
                </w:tcPr>
                <w:p w14:paraId="5CE7E814" w14:textId="77777777" w:rsidR="003A7DE2" w:rsidRPr="00903CE8" w:rsidRDefault="003A7DE2" w:rsidP="003A7DE2">
                  <w:pPr>
                    <w:jc w:val="center"/>
                    <w:rPr>
                      <w:szCs w:val="21"/>
                    </w:rPr>
                  </w:pPr>
                  <w:r w:rsidRPr="00903CE8">
                    <w:rPr>
                      <w:color w:val="000000"/>
                    </w:rPr>
                    <w:t>40</w:t>
                  </w:r>
                  <w:r w:rsidRPr="00903CE8">
                    <w:rPr>
                      <w:color w:val="000000"/>
                    </w:rPr>
                    <w:t>吨</w:t>
                  </w:r>
                  <w:r w:rsidRPr="00903CE8">
                    <w:rPr>
                      <w:color w:val="000000"/>
                    </w:rPr>
                    <w:t>/</w:t>
                  </w:r>
                  <w:r w:rsidRPr="00903CE8">
                    <w:rPr>
                      <w:color w:val="000000"/>
                    </w:rPr>
                    <w:t>年</w:t>
                  </w:r>
                </w:p>
              </w:tc>
              <w:tc>
                <w:tcPr>
                  <w:tcW w:w="1569" w:type="pct"/>
                  <w:tcBorders>
                    <w:left w:val="single" w:sz="4" w:space="0" w:color="auto"/>
                  </w:tcBorders>
                  <w:vAlign w:val="center"/>
                </w:tcPr>
                <w:p w14:paraId="47BF3AA8" w14:textId="03424AA1" w:rsidR="003A7DE2" w:rsidRPr="00903CE8" w:rsidRDefault="003A7DE2" w:rsidP="003A7DE2">
                  <w:pPr>
                    <w:jc w:val="center"/>
                    <w:rPr>
                      <w:szCs w:val="21"/>
                    </w:rPr>
                  </w:pPr>
                  <w:r w:rsidRPr="00903CE8">
                    <w:rPr>
                      <w:color w:val="000000"/>
                    </w:rPr>
                    <w:t>4.0mm</w:t>
                  </w:r>
                  <w:r w:rsidRPr="00903CE8">
                    <w:rPr>
                      <w:color w:val="000000"/>
                    </w:rPr>
                    <w:t>，</w:t>
                  </w:r>
                  <w:r w:rsidRPr="00903CE8">
                    <w:rPr>
                      <w:color w:val="000000"/>
                    </w:rPr>
                    <w:t>25kg/</w:t>
                  </w:r>
                  <w:r w:rsidRPr="00903CE8">
                    <w:rPr>
                      <w:color w:val="000000"/>
                    </w:rPr>
                    <w:t>箱</w:t>
                  </w:r>
                </w:p>
              </w:tc>
              <w:tc>
                <w:tcPr>
                  <w:tcW w:w="846" w:type="pct"/>
                  <w:tcBorders>
                    <w:left w:val="single" w:sz="4" w:space="0" w:color="auto"/>
                  </w:tcBorders>
                  <w:vAlign w:val="center"/>
                </w:tcPr>
                <w:p w14:paraId="0E3A0E62" w14:textId="77777777" w:rsidR="003A7DE2" w:rsidRPr="00903CE8" w:rsidRDefault="003A7DE2" w:rsidP="003A7DE2">
                  <w:pPr>
                    <w:jc w:val="center"/>
                    <w:rPr>
                      <w:szCs w:val="21"/>
                    </w:rPr>
                  </w:pPr>
                  <w:r w:rsidRPr="00903CE8">
                    <w:rPr>
                      <w:szCs w:val="21"/>
                    </w:rPr>
                    <w:t>外购</w:t>
                  </w:r>
                </w:p>
              </w:tc>
            </w:tr>
            <w:tr w:rsidR="003A7DE2" w:rsidRPr="00903CE8" w14:paraId="2B88659E" w14:textId="77777777" w:rsidTr="00A61AB4">
              <w:trPr>
                <w:trHeight w:val="397"/>
                <w:jc w:val="center"/>
              </w:trPr>
              <w:tc>
                <w:tcPr>
                  <w:tcW w:w="477" w:type="pct"/>
                  <w:vAlign w:val="center"/>
                </w:tcPr>
                <w:p w14:paraId="00ADCE46" w14:textId="77777777" w:rsidR="003A7DE2" w:rsidRPr="00903CE8" w:rsidRDefault="003A7DE2" w:rsidP="003A7DE2">
                  <w:pPr>
                    <w:contextualSpacing/>
                    <w:jc w:val="center"/>
                    <w:textAlignment w:val="baseline"/>
                    <w:rPr>
                      <w:kern w:val="0"/>
                      <w:szCs w:val="21"/>
                    </w:rPr>
                  </w:pPr>
                  <w:r w:rsidRPr="00903CE8">
                    <w:rPr>
                      <w:kern w:val="0"/>
                      <w:szCs w:val="21"/>
                    </w:rPr>
                    <w:lastRenderedPageBreak/>
                    <w:t>4</w:t>
                  </w:r>
                </w:p>
              </w:tc>
              <w:tc>
                <w:tcPr>
                  <w:tcW w:w="1103" w:type="pct"/>
                  <w:gridSpan w:val="2"/>
                  <w:vAlign w:val="center"/>
                </w:tcPr>
                <w:p w14:paraId="26CF1392" w14:textId="77777777" w:rsidR="003A7DE2" w:rsidRPr="00903CE8" w:rsidRDefault="003A7DE2" w:rsidP="003A7DE2">
                  <w:pPr>
                    <w:jc w:val="center"/>
                    <w:rPr>
                      <w:szCs w:val="21"/>
                    </w:rPr>
                  </w:pPr>
                  <w:r w:rsidRPr="00903CE8">
                    <w:rPr>
                      <w:color w:val="000000"/>
                    </w:rPr>
                    <w:t>焊丝</w:t>
                  </w:r>
                </w:p>
              </w:tc>
              <w:tc>
                <w:tcPr>
                  <w:tcW w:w="1005" w:type="pct"/>
                  <w:tcBorders>
                    <w:right w:val="single" w:sz="4" w:space="0" w:color="auto"/>
                  </w:tcBorders>
                  <w:vAlign w:val="center"/>
                </w:tcPr>
                <w:p w14:paraId="712E8E18" w14:textId="77777777" w:rsidR="003A7DE2" w:rsidRPr="00903CE8" w:rsidRDefault="003A7DE2" w:rsidP="003A7DE2">
                  <w:pPr>
                    <w:jc w:val="center"/>
                    <w:rPr>
                      <w:szCs w:val="21"/>
                    </w:rPr>
                  </w:pPr>
                  <w:r w:rsidRPr="00903CE8">
                    <w:rPr>
                      <w:color w:val="000000"/>
                    </w:rPr>
                    <w:t>80</w:t>
                  </w:r>
                  <w:r w:rsidRPr="00903CE8">
                    <w:rPr>
                      <w:color w:val="000000"/>
                    </w:rPr>
                    <w:t>吨</w:t>
                  </w:r>
                  <w:r w:rsidRPr="00903CE8">
                    <w:rPr>
                      <w:color w:val="000000"/>
                    </w:rPr>
                    <w:t>/</w:t>
                  </w:r>
                  <w:r w:rsidRPr="00903CE8">
                    <w:rPr>
                      <w:color w:val="000000"/>
                    </w:rPr>
                    <w:t>年</w:t>
                  </w:r>
                </w:p>
              </w:tc>
              <w:tc>
                <w:tcPr>
                  <w:tcW w:w="1569" w:type="pct"/>
                  <w:tcBorders>
                    <w:left w:val="single" w:sz="4" w:space="0" w:color="auto"/>
                  </w:tcBorders>
                  <w:vAlign w:val="center"/>
                </w:tcPr>
                <w:p w14:paraId="220E340E" w14:textId="77777777" w:rsidR="003A7DE2" w:rsidRPr="00903CE8" w:rsidRDefault="003A7DE2" w:rsidP="003A7DE2">
                  <w:pPr>
                    <w:jc w:val="center"/>
                    <w:rPr>
                      <w:szCs w:val="21"/>
                      <w:lang w:val="pt-BR"/>
                    </w:rPr>
                  </w:pPr>
                  <w:r w:rsidRPr="00903CE8">
                    <w:rPr>
                      <w:szCs w:val="21"/>
                      <w:lang w:val="pt-BR"/>
                    </w:rPr>
                    <w:t>规格：</w:t>
                  </w:r>
                  <w:r w:rsidRPr="00903CE8">
                    <w:rPr>
                      <w:szCs w:val="21"/>
                      <w:lang w:val="pt-BR"/>
                    </w:rPr>
                    <w:t>1.6mm</w:t>
                  </w:r>
                  <w:r w:rsidRPr="00903CE8">
                    <w:rPr>
                      <w:szCs w:val="21"/>
                      <w:lang w:val="pt-BR"/>
                    </w:rPr>
                    <w:t>，</w:t>
                  </w:r>
                  <w:r w:rsidRPr="00903CE8">
                    <w:rPr>
                      <w:szCs w:val="21"/>
                      <w:lang w:val="pt-BR"/>
                    </w:rPr>
                    <w:t>25kg/</w:t>
                  </w:r>
                  <w:r w:rsidRPr="00903CE8">
                    <w:rPr>
                      <w:szCs w:val="21"/>
                      <w:lang w:val="pt-BR"/>
                    </w:rPr>
                    <w:t>盘</w:t>
                  </w:r>
                </w:p>
              </w:tc>
              <w:tc>
                <w:tcPr>
                  <w:tcW w:w="846" w:type="pct"/>
                  <w:tcBorders>
                    <w:left w:val="single" w:sz="4" w:space="0" w:color="auto"/>
                  </w:tcBorders>
                  <w:vAlign w:val="center"/>
                </w:tcPr>
                <w:p w14:paraId="15EFCC96" w14:textId="77777777" w:rsidR="003A7DE2" w:rsidRPr="00903CE8" w:rsidRDefault="003A7DE2" w:rsidP="003A7DE2">
                  <w:pPr>
                    <w:jc w:val="center"/>
                    <w:rPr>
                      <w:szCs w:val="21"/>
                      <w:lang w:val="pt-BR"/>
                    </w:rPr>
                  </w:pPr>
                  <w:r w:rsidRPr="00903CE8">
                    <w:rPr>
                      <w:szCs w:val="21"/>
                    </w:rPr>
                    <w:t>外购</w:t>
                  </w:r>
                </w:p>
              </w:tc>
            </w:tr>
            <w:tr w:rsidR="003A7DE2" w:rsidRPr="00903CE8" w14:paraId="1EFCD174" w14:textId="77777777" w:rsidTr="00A61AB4">
              <w:trPr>
                <w:trHeight w:val="397"/>
                <w:jc w:val="center"/>
              </w:trPr>
              <w:tc>
                <w:tcPr>
                  <w:tcW w:w="477" w:type="pct"/>
                  <w:vAlign w:val="center"/>
                </w:tcPr>
                <w:p w14:paraId="2AAF310C" w14:textId="77777777" w:rsidR="003A7DE2" w:rsidRPr="00903CE8" w:rsidRDefault="003A7DE2" w:rsidP="003A7DE2">
                  <w:pPr>
                    <w:contextualSpacing/>
                    <w:jc w:val="center"/>
                    <w:textAlignment w:val="baseline"/>
                    <w:rPr>
                      <w:kern w:val="0"/>
                      <w:szCs w:val="21"/>
                    </w:rPr>
                  </w:pPr>
                  <w:r w:rsidRPr="00903CE8">
                    <w:rPr>
                      <w:kern w:val="0"/>
                      <w:szCs w:val="21"/>
                    </w:rPr>
                    <w:t>5</w:t>
                  </w:r>
                </w:p>
              </w:tc>
              <w:tc>
                <w:tcPr>
                  <w:tcW w:w="1103" w:type="pct"/>
                  <w:gridSpan w:val="2"/>
                  <w:vAlign w:val="center"/>
                </w:tcPr>
                <w:p w14:paraId="1DF95A40" w14:textId="77777777" w:rsidR="003A7DE2" w:rsidRPr="004B377A" w:rsidRDefault="003A7DE2" w:rsidP="003A7DE2">
                  <w:pPr>
                    <w:jc w:val="center"/>
                    <w:rPr>
                      <w:color w:val="000000"/>
                    </w:rPr>
                  </w:pPr>
                  <w:r w:rsidRPr="004B377A">
                    <w:rPr>
                      <w:color w:val="000000"/>
                    </w:rPr>
                    <w:t>液氧</w:t>
                  </w:r>
                </w:p>
              </w:tc>
              <w:tc>
                <w:tcPr>
                  <w:tcW w:w="1005" w:type="pct"/>
                  <w:tcBorders>
                    <w:right w:val="single" w:sz="4" w:space="0" w:color="auto"/>
                  </w:tcBorders>
                  <w:vAlign w:val="center"/>
                </w:tcPr>
                <w:p w14:paraId="02080845" w14:textId="02D1E860" w:rsidR="003A7DE2" w:rsidRPr="004B377A" w:rsidRDefault="003A7DE2" w:rsidP="003A7DE2">
                  <w:pPr>
                    <w:jc w:val="center"/>
                    <w:rPr>
                      <w:color w:val="000000"/>
                    </w:rPr>
                  </w:pPr>
                  <w:r w:rsidRPr="004B377A">
                    <w:rPr>
                      <w:color w:val="000000"/>
                    </w:rPr>
                    <w:t>240</w:t>
                  </w:r>
                  <w:r w:rsidRPr="004B377A">
                    <w:rPr>
                      <w:szCs w:val="21"/>
                    </w:rPr>
                    <w:t>m</w:t>
                  </w:r>
                  <w:r w:rsidRPr="004B377A">
                    <w:rPr>
                      <w:szCs w:val="21"/>
                      <w:vertAlign w:val="superscript"/>
                    </w:rPr>
                    <w:t>3</w:t>
                  </w:r>
                  <w:r w:rsidRPr="004B377A">
                    <w:rPr>
                      <w:color w:val="000000"/>
                    </w:rPr>
                    <w:t>/</w:t>
                  </w:r>
                  <w:r w:rsidRPr="004B377A">
                    <w:rPr>
                      <w:color w:val="000000"/>
                    </w:rPr>
                    <w:t>年</w:t>
                  </w:r>
                </w:p>
              </w:tc>
              <w:tc>
                <w:tcPr>
                  <w:tcW w:w="1569" w:type="pct"/>
                  <w:tcBorders>
                    <w:left w:val="single" w:sz="4" w:space="0" w:color="auto"/>
                  </w:tcBorders>
                  <w:vAlign w:val="center"/>
                </w:tcPr>
                <w:p w14:paraId="0931E954" w14:textId="77777777" w:rsidR="003A7DE2" w:rsidRPr="004B377A" w:rsidRDefault="003A7DE2" w:rsidP="003A7DE2">
                  <w:pPr>
                    <w:jc w:val="center"/>
                    <w:rPr>
                      <w:szCs w:val="21"/>
                      <w:lang w:val="pt-BR"/>
                    </w:rPr>
                  </w:pPr>
                  <w:r w:rsidRPr="004B377A">
                    <w:rPr>
                      <w:szCs w:val="21"/>
                    </w:rPr>
                    <w:t>21.1m</w:t>
                  </w:r>
                  <w:r w:rsidRPr="004B377A">
                    <w:rPr>
                      <w:szCs w:val="21"/>
                      <w:vertAlign w:val="superscript"/>
                    </w:rPr>
                    <w:t>3</w:t>
                  </w:r>
                  <w:r w:rsidRPr="004B377A">
                    <w:rPr>
                      <w:szCs w:val="21"/>
                    </w:rPr>
                    <w:t>液氧储罐</w:t>
                  </w:r>
                </w:p>
              </w:tc>
              <w:tc>
                <w:tcPr>
                  <w:tcW w:w="846" w:type="pct"/>
                  <w:tcBorders>
                    <w:left w:val="single" w:sz="4" w:space="0" w:color="auto"/>
                  </w:tcBorders>
                  <w:vAlign w:val="center"/>
                </w:tcPr>
                <w:p w14:paraId="5AD10013" w14:textId="77777777" w:rsidR="003A7DE2" w:rsidRPr="004B377A" w:rsidRDefault="003A7DE2" w:rsidP="003A7DE2">
                  <w:pPr>
                    <w:jc w:val="center"/>
                    <w:rPr>
                      <w:szCs w:val="21"/>
                    </w:rPr>
                  </w:pPr>
                  <w:r w:rsidRPr="004B377A">
                    <w:rPr>
                      <w:szCs w:val="21"/>
                    </w:rPr>
                    <w:t>外购</w:t>
                  </w:r>
                </w:p>
              </w:tc>
            </w:tr>
            <w:tr w:rsidR="003A7DE2" w:rsidRPr="00903CE8" w14:paraId="1D23AB05" w14:textId="77777777" w:rsidTr="00A61AB4">
              <w:trPr>
                <w:trHeight w:val="397"/>
                <w:jc w:val="center"/>
              </w:trPr>
              <w:tc>
                <w:tcPr>
                  <w:tcW w:w="477" w:type="pct"/>
                  <w:vAlign w:val="center"/>
                </w:tcPr>
                <w:p w14:paraId="63FC23A8" w14:textId="77777777" w:rsidR="003A7DE2" w:rsidRPr="00903CE8" w:rsidRDefault="003A7DE2" w:rsidP="003A7DE2">
                  <w:pPr>
                    <w:contextualSpacing/>
                    <w:jc w:val="center"/>
                    <w:textAlignment w:val="baseline"/>
                    <w:rPr>
                      <w:kern w:val="0"/>
                      <w:szCs w:val="21"/>
                    </w:rPr>
                  </w:pPr>
                  <w:r w:rsidRPr="00903CE8">
                    <w:rPr>
                      <w:kern w:val="0"/>
                      <w:szCs w:val="21"/>
                    </w:rPr>
                    <w:t>6</w:t>
                  </w:r>
                </w:p>
              </w:tc>
              <w:tc>
                <w:tcPr>
                  <w:tcW w:w="1103" w:type="pct"/>
                  <w:gridSpan w:val="2"/>
                  <w:vAlign w:val="center"/>
                </w:tcPr>
                <w:p w14:paraId="5AF0E009" w14:textId="77777777" w:rsidR="003A7DE2" w:rsidRPr="004B377A" w:rsidRDefault="003A7DE2" w:rsidP="003A7DE2">
                  <w:pPr>
                    <w:jc w:val="center"/>
                    <w:rPr>
                      <w:color w:val="000000"/>
                    </w:rPr>
                  </w:pPr>
                  <w:r w:rsidRPr="004B377A">
                    <w:rPr>
                      <w:color w:val="000000"/>
                    </w:rPr>
                    <w:t>丙烷气体</w:t>
                  </w:r>
                </w:p>
              </w:tc>
              <w:tc>
                <w:tcPr>
                  <w:tcW w:w="1005" w:type="pct"/>
                  <w:tcBorders>
                    <w:right w:val="single" w:sz="4" w:space="0" w:color="auto"/>
                  </w:tcBorders>
                  <w:vAlign w:val="center"/>
                </w:tcPr>
                <w:p w14:paraId="65CFAAB5" w14:textId="49CC4B2B" w:rsidR="003A7DE2" w:rsidRPr="004B377A" w:rsidRDefault="003A7DE2" w:rsidP="003A7DE2">
                  <w:pPr>
                    <w:jc w:val="center"/>
                    <w:rPr>
                      <w:color w:val="000000"/>
                    </w:rPr>
                  </w:pPr>
                  <w:r w:rsidRPr="004B377A">
                    <w:rPr>
                      <w:color w:val="000000"/>
                    </w:rPr>
                    <w:t>120</w:t>
                  </w:r>
                  <w:r w:rsidRPr="004B377A">
                    <w:rPr>
                      <w:szCs w:val="21"/>
                    </w:rPr>
                    <w:t>m</w:t>
                  </w:r>
                  <w:r w:rsidRPr="004B377A">
                    <w:rPr>
                      <w:szCs w:val="21"/>
                      <w:vertAlign w:val="superscript"/>
                    </w:rPr>
                    <w:t>3</w:t>
                  </w:r>
                  <w:r w:rsidRPr="004B377A">
                    <w:rPr>
                      <w:color w:val="000000"/>
                    </w:rPr>
                    <w:t>/</w:t>
                  </w:r>
                  <w:r w:rsidRPr="004B377A">
                    <w:rPr>
                      <w:color w:val="000000"/>
                    </w:rPr>
                    <w:t>年</w:t>
                  </w:r>
                </w:p>
              </w:tc>
              <w:tc>
                <w:tcPr>
                  <w:tcW w:w="1569" w:type="pct"/>
                  <w:tcBorders>
                    <w:left w:val="single" w:sz="4" w:space="0" w:color="auto"/>
                  </w:tcBorders>
                  <w:vAlign w:val="center"/>
                </w:tcPr>
                <w:p w14:paraId="6AD4E21B" w14:textId="5A0074C5" w:rsidR="003A7DE2" w:rsidRPr="004B377A" w:rsidRDefault="003A7DE2" w:rsidP="003A7DE2">
                  <w:pPr>
                    <w:jc w:val="center"/>
                    <w:rPr>
                      <w:szCs w:val="21"/>
                      <w:lang w:val="pt-BR"/>
                    </w:rPr>
                  </w:pPr>
                  <w:r w:rsidRPr="004B377A">
                    <w:rPr>
                      <w:szCs w:val="21"/>
                      <w:lang w:val="pt-BR"/>
                    </w:rPr>
                    <w:t>储罐</w:t>
                  </w:r>
                </w:p>
              </w:tc>
              <w:tc>
                <w:tcPr>
                  <w:tcW w:w="846" w:type="pct"/>
                  <w:tcBorders>
                    <w:left w:val="single" w:sz="4" w:space="0" w:color="auto"/>
                  </w:tcBorders>
                  <w:vAlign w:val="center"/>
                </w:tcPr>
                <w:p w14:paraId="03F3056C" w14:textId="77777777" w:rsidR="003A7DE2" w:rsidRPr="004B377A" w:rsidRDefault="003A7DE2" w:rsidP="003A7DE2">
                  <w:pPr>
                    <w:jc w:val="center"/>
                    <w:rPr>
                      <w:szCs w:val="21"/>
                    </w:rPr>
                  </w:pPr>
                  <w:r w:rsidRPr="004B377A">
                    <w:rPr>
                      <w:szCs w:val="21"/>
                    </w:rPr>
                    <w:t>外购</w:t>
                  </w:r>
                </w:p>
              </w:tc>
            </w:tr>
            <w:tr w:rsidR="003A7DE2" w:rsidRPr="00903CE8" w14:paraId="29C6B34E" w14:textId="77777777" w:rsidTr="00A61AB4">
              <w:trPr>
                <w:trHeight w:val="397"/>
                <w:jc w:val="center"/>
              </w:trPr>
              <w:tc>
                <w:tcPr>
                  <w:tcW w:w="477" w:type="pct"/>
                  <w:vAlign w:val="center"/>
                </w:tcPr>
                <w:p w14:paraId="7C64ADCA" w14:textId="77777777" w:rsidR="003A7DE2" w:rsidRPr="00903CE8" w:rsidRDefault="003A7DE2" w:rsidP="003A7DE2">
                  <w:pPr>
                    <w:contextualSpacing/>
                    <w:jc w:val="center"/>
                    <w:textAlignment w:val="baseline"/>
                    <w:rPr>
                      <w:kern w:val="0"/>
                      <w:szCs w:val="21"/>
                    </w:rPr>
                  </w:pPr>
                  <w:r w:rsidRPr="00903CE8">
                    <w:rPr>
                      <w:kern w:val="0"/>
                      <w:szCs w:val="21"/>
                    </w:rPr>
                    <w:t>7</w:t>
                  </w:r>
                </w:p>
              </w:tc>
              <w:tc>
                <w:tcPr>
                  <w:tcW w:w="1103" w:type="pct"/>
                  <w:gridSpan w:val="2"/>
                  <w:vAlign w:val="center"/>
                </w:tcPr>
                <w:p w14:paraId="3D6C0975" w14:textId="77777777" w:rsidR="003A7DE2" w:rsidRPr="004B377A" w:rsidRDefault="003A7DE2" w:rsidP="003A7DE2">
                  <w:pPr>
                    <w:jc w:val="center"/>
                    <w:rPr>
                      <w:color w:val="000000"/>
                    </w:rPr>
                  </w:pPr>
                  <w:r w:rsidRPr="004B377A">
                    <w:rPr>
                      <w:color w:val="000000"/>
                    </w:rPr>
                    <w:t>二氧化碳气体</w:t>
                  </w:r>
                </w:p>
              </w:tc>
              <w:tc>
                <w:tcPr>
                  <w:tcW w:w="1005" w:type="pct"/>
                  <w:tcBorders>
                    <w:right w:val="single" w:sz="4" w:space="0" w:color="auto"/>
                  </w:tcBorders>
                  <w:vAlign w:val="center"/>
                </w:tcPr>
                <w:p w14:paraId="74B396B5" w14:textId="3D6C957A" w:rsidR="003A7DE2" w:rsidRPr="004B377A" w:rsidRDefault="003A7DE2" w:rsidP="003A7DE2">
                  <w:pPr>
                    <w:jc w:val="center"/>
                    <w:rPr>
                      <w:color w:val="000000"/>
                    </w:rPr>
                  </w:pPr>
                  <w:r w:rsidRPr="004B377A">
                    <w:rPr>
                      <w:color w:val="000000"/>
                    </w:rPr>
                    <w:t>100</w:t>
                  </w:r>
                  <w:r w:rsidRPr="004B377A">
                    <w:rPr>
                      <w:szCs w:val="21"/>
                    </w:rPr>
                    <w:t>m</w:t>
                  </w:r>
                  <w:r w:rsidRPr="004B377A">
                    <w:rPr>
                      <w:szCs w:val="21"/>
                      <w:vertAlign w:val="superscript"/>
                    </w:rPr>
                    <w:t>3</w:t>
                  </w:r>
                  <w:r w:rsidRPr="004B377A">
                    <w:rPr>
                      <w:color w:val="000000"/>
                    </w:rPr>
                    <w:t>/</w:t>
                  </w:r>
                  <w:r w:rsidRPr="004B377A">
                    <w:rPr>
                      <w:color w:val="000000"/>
                    </w:rPr>
                    <w:t>年</w:t>
                  </w:r>
                </w:p>
              </w:tc>
              <w:tc>
                <w:tcPr>
                  <w:tcW w:w="1569" w:type="pct"/>
                  <w:tcBorders>
                    <w:left w:val="single" w:sz="4" w:space="0" w:color="auto"/>
                  </w:tcBorders>
                  <w:vAlign w:val="center"/>
                </w:tcPr>
                <w:p w14:paraId="28A9895A" w14:textId="77777777" w:rsidR="003A7DE2" w:rsidRPr="004B377A" w:rsidRDefault="003A7DE2" w:rsidP="003A7DE2">
                  <w:pPr>
                    <w:jc w:val="center"/>
                    <w:rPr>
                      <w:szCs w:val="21"/>
                      <w:lang w:val="pt-BR"/>
                    </w:rPr>
                  </w:pPr>
                  <w:r w:rsidRPr="004B377A">
                    <w:rPr>
                      <w:szCs w:val="21"/>
                      <w:lang w:val="pt-BR"/>
                    </w:rPr>
                    <w:t>40L</w:t>
                  </w:r>
                  <w:r w:rsidRPr="004B377A">
                    <w:rPr>
                      <w:szCs w:val="21"/>
                      <w:lang w:val="pt-BR"/>
                    </w:rPr>
                    <w:t>，压力储罐</w:t>
                  </w:r>
                </w:p>
              </w:tc>
              <w:tc>
                <w:tcPr>
                  <w:tcW w:w="846" w:type="pct"/>
                  <w:tcBorders>
                    <w:left w:val="single" w:sz="4" w:space="0" w:color="auto"/>
                  </w:tcBorders>
                  <w:vAlign w:val="center"/>
                </w:tcPr>
                <w:p w14:paraId="0B07153E" w14:textId="77777777" w:rsidR="003A7DE2" w:rsidRPr="004B377A" w:rsidRDefault="003A7DE2" w:rsidP="003A7DE2">
                  <w:pPr>
                    <w:jc w:val="center"/>
                    <w:rPr>
                      <w:szCs w:val="21"/>
                    </w:rPr>
                  </w:pPr>
                  <w:r w:rsidRPr="004B377A">
                    <w:rPr>
                      <w:szCs w:val="21"/>
                    </w:rPr>
                    <w:t>外购</w:t>
                  </w:r>
                </w:p>
              </w:tc>
            </w:tr>
            <w:tr w:rsidR="003A7DE2" w:rsidRPr="00903CE8" w14:paraId="075FF91B" w14:textId="77777777" w:rsidTr="00A61AB4">
              <w:trPr>
                <w:trHeight w:val="397"/>
                <w:jc w:val="center"/>
              </w:trPr>
              <w:tc>
                <w:tcPr>
                  <w:tcW w:w="477" w:type="pct"/>
                  <w:vAlign w:val="center"/>
                </w:tcPr>
                <w:p w14:paraId="46D991A0" w14:textId="77777777" w:rsidR="003A7DE2" w:rsidRPr="00903CE8" w:rsidRDefault="003A7DE2" w:rsidP="003A7DE2">
                  <w:pPr>
                    <w:contextualSpacing/>
                    <w:jc w:val="center"/>
                    <w:textAlignment w:val="baseline"/>
                    <w:rPr>
                      <w:kern w:val="0"/>
                      <w:szCs w:val="21"/>
                    </w:rPr>
                  </w:pPr>
                  <w:r w:rsidRPr="00903CE8">
                    <w:rPr>
                      <w:kern w:val="0"/>
                      <w:szCs w:val="21"/>
                    </w:rPr>
                    <w:t>8</w:t>
                  </w:r>
                </w:p>
              </w:tc>
              <w:tc>
                <w:tcPr>
                  <w:tcW w:w="1103" w:type="pct"/>
                  <w:gridSpan w:val="2"/>
                  <w:vAlign w:val="center"/>
                </w:tcPr>
                <w:p w14:paraId="23B47C3F" w14:textId="12403CEB" w:rsidR="003A7DE2" w:rsidRPr="00903CE8" w:rsidRDefault="003A7DE2" w:rsidP="003A7DE2">
                  <w:pPr>
                    <w:jc w:val="center"/>
                    <w:rPr>
                      <w:szCs w:val="21"/>
                    </w:rPr>
                  </w:pPr>
                  <w:r w:rsidRPr="00903CE8">
                    <w:rPr>
                      <w:szCs w:val="21"/>
                    </w:rPr>
                    <w:t>浓缩型不锈钢清洗液</w:t>
                  </w:r>
                </w:p>
              </w:tc>
              <w:tc>
                <w:tcPr>
                  <w:tcW w:w="1005" w:type="pct"/>
                  <w:tcBorders>
                    <w:right w:val="single" w:sz="4" w:space="0" w:color="auto"/>
                  </w:tcBorders>
                  <w:vAlign w:val="center"/>
                </w:tcPr>
                <w:p w14:paraId="5E0F3D8C" w14:textId="77777777" w:rsidR="003A7DE2" w:rsidRPr="00903CE8" w:rsidRDefault="003A7DE2" w:rsidP="003A7DE2">
                  <w:pPr>
                    <w:jc w:val="center"/>
                    <w:rPr>
                      <w:szCs w:val="21"/>
                    </w:rPr>
                  </w:pPr>
                  <w:r w:rsidRPr="00903CE8">
                    <w:rPr>
                      <w:color w:val="000000"/>
                    </w:rPr>
                    <w:t>20</w:t>
                  </w:r>
                  <w:r w:rsidRPr="00903CE8">
                    <w:rPr>
                      <w:color w:val="000000"/>
                    </w:rPr>
                    <w:t>吨</w:t>
                  </w:r>
                  <w:r w:rsidRPr="00903CE8">
                    <w:rPr>
                      <w:color w:val="000000"/>
                    </w:rPr>
                    <w:t>/</w:t>
                  </w:r>
                  <w:r w:rsidRPr="00903CE8">
                    <w:rPr>
                      <w:color w:val="000000"/>
                    </w:rPr>
                    <w:t>年</w:t>
                  </w:r>
                </w:p>
              </w:tc>
              <w:tc>
                <w:tcPr>
                  <w:tcW w:w="1569" w:type="pct"/>
                  <w:tcBorders>
                    <w:left w:val="single" w:sz="4" w:space="0" w:color="auto"/>
                  </w:tcBorders>
                  <w:vAlign w:val="center"/>
                </w:tcPr>
                <w:p w14:paraId="09B91AB3" w14:textId="77777777" w:rsidR="003A7DE2" w:rsidRPr="00903CE8" w:rsidRDefault="003A7DE2" w:rsidP="003A7DE2">
                  <w:pPr>
                    <w:jc w:val="center"/>
                    <w:rPr>
                      <w:szCs w:val="21"/>
                    </w:rPr>
                  </w:pPr>
                  <w:r w:rsidRPr="00903CE8">
                    <w:rPr>
                      <w:szCs w:val="21"/>
                      <w:lang w:val="pt-BR"/>
                    </w:rPr>
                    <w:t>1000kg/</w:t>
                  </w:r>
                  <w:r w:rsidRPr="00903CE8">
                    <w:rPr>
                      <w:szCs w:val="21"/>
                      <w:lang w:val="pt-BR"/>
                    </w:rPr>
                    <w:t>桶</w:t>
                  </w:r>
                </w:p>
              </w:tc>
              <w:tc>
                <w:tcPr>
                  <w:tcW w:w="846" w:type="pct"/>
                  <w:tcBorders>
                    <w:left w:val="single" w:sz="4" w:space="0" w:color="auto"/>
                  </w:tcBorders>
                  <w:vAlign w:val="center"/>
                </w:tcPr>
                <w:p w14:paraId="1D41FBA7" w14:textId="77777777" w:rsidR="003A7DE2" w:rsidRPr="00903CE8" w:rsidRDefault="003A7DE2" w:rsidP="003A7DE2">
                  <w:pPr>
                    <w:jc w:val="center"/>
                    <w:rPr>
                      <w:szCs w:val="21"/>
                    </w:rPr>
                  </w:pPr>
                  <w:r w:rsidRPr="00903CE8">
                    <w:rPr>
                      <w:szCs w:val="21"/>
                    </w:rPr>
                    <w:t>外购</w:t>
                  </w:r>
                </w:p>
              </w:tc>
            </w:tr>
            <w:tr w:rsidR="003A7DE2" w:rsidRPr="00903CE8" w14:paraId="561BBDD5" w14:textId="77777777" w:rsidTr="00A61AB4">
              <w:trPr>
                <w:trHeight w:val="397"/>
                <w:jc w:val="center"/>
              </w:trPr>
              <w:tc>
                <w:tcPr>
                  <w:tcW w:w="477" w:type="pct"/>
                  <w:vAlign w:val="center"/>
                </w:tcPr>
                <w:p w14:paraId="07E44692" w14:textId="77777777" w:rsidR="003A7DE2" w:rsidRPr="00903CE8" w:rsidRDefault="003A7DE2" w:rsidP="003A7DE2">
                  <w:pPr>
                    <w:contextualSpacing/>
                    <w:jc w:val="center"/>
                    <w:textAlignment w:val="baseline"/>
                    <w:rPr>
                      <w:kern w:val="0"/>
                      <w:szCs w:val="21"/>
                    </w:rPr>
                  </w:pPr>
                  <w:r w:rsidRPr="00903CE8">
                    <w:rPr>
                      <w:kern w:val="0"/>
                      <w:szCs w:val="21"/>
                    </w:rPr>
                    <w:t>9</w:t>
                  </w:r>
                </w:p>
              </w:tc>
              <w:tc>
                <w:tcPr>
                  <w:tcW w:w="1103" w:type="pct"/>
                  <w:gridSpan w:val="2"/>
                  <w:vAlign w:val="center"/>
                </w:tcPr>
                <w:p w14:paraId="5B7406A2" w14:textId="77777777" w:rsidR="003A7DE2" w:rsidRPr="00903CE8" w:rsidRDefault="003A7DE2" w:rsidP="003A7DE2">
                  <w:pPr>
                    <w:jc w:val="center"/>
                    <w:rPr>
                      <w:szCs w:val="21"/>
                    </w:rPr>
                  </w:pPr>
                  <w:r w:rsidRPr="00903CE8">
                    <w:rPr>
                      <w:color w:val="000000"/>
                    </w:rPr>
                    <w:t>金刚砂</w:t>
                  </w:r>
                </w:p>
              </w:tc>
              <w:tc>
                <w:tcPr>
                  <w:tcW w:w="1005" w:type="pct"/>
                  <w:tcBorders>
                    <w:right w:val="single" w:sz="4" w:space="0" w:color="auto"/>
                  </w:tcBorders>
                  <w:vAlign w:val="center"/>
                </w:tcPr>
                <w:p w14:paraId="0D2F6C84" w14:textId="77777777" w:rsidR="003A7DE2" w:rsidRPr="00903CE8" w:rsidRDefault="003A7DE2" w:rsidP="003A7DE2">
                  <w:pPr>
                    <w:jc w:val="center"/>
                    <w:rPr>
                      <w:color w:val="000000"/>
                    </w:rPr>
                  </w:pPr>
                  <w:r w:rsidRPr="00903CE8">
                    <w:rPr>
                      <w:color w:val="000000"/>
                    </w:rPr>
                    <w:t>50</w:t>
                  </w:r>
                  <w:r w:rsidRPr="00903CE8">
                    <w:rPr>
                      <w:color w:val="000000"/>
                    </w:rPr>
                    <w:t>吨</w:t>
                  </w:r>
                  <w:r w:rsidRPr="00903CE8">
                    <w:rPr>
                      <w:color w:val="000000"/>
                    </w:rPr>
                    <w:t>/</w:t>
                  </w:r>
                  <w:r w:rsidRPr="00903CE8">
                    <w:rPr>
                      <w:color w:val="000000"/>
                    </w:rPr>
                    <w:t>年</w:t>
                  </w:r>
                </w:p>
              </w:tc>
              <w:tc>
                <w:tcPr>
                  <w:tcW w:w="1569" w:type="pct"/>
                  <w:tcBorders>
                    <w:left w:val="single" w:sz="4" w:space="0" w:color="auto"/>
                  </w:tcBorders>
                  <w:vAlign w:val="center"/>
                </w:tcPr>
                <w:p w14:paraId="6F62BA80" w14:textId="77777777" w:rsidR="003A7DE2" w:rsidRPr="00903CE8" w:rsidRDefault="003A7DE2" w:rsidP="003A7DE2">
                  <w:pPr>
                    <w:jc w:val="center"/>
                    <w:rPr>
                      <w:szCs w:val="21"/>
                    </w:rPr>
                  </w:pPr>
                  <w:r w:rsidRPr="00903CE8">
                    <w:rPr>
                      <w:szCs w:val="21"/>
                    </w:rPr>
                    <w:t>袋装</w:t>
                  </w:r>
                </w:p>
              </w:tc>
              <w:tc>
                <w:tcPr>
                  <w:tcW w:w="846" w:type="pct"/>
                  <w:tcBorders>
                    <w:left w:val="single" w:sz="4" w:space="0" w:color="auto"/>
                  </w:tcBorders>
                  <w:vAlign w:val="center"/>
                </w:tcPr>
                <w:p w14:paraId="3999A355" w14:textId="77777777" w:rsidR="003A7DE2" w:rsidRPr="00903CE8" w:rsidRDefault="003A7DE2" w:rsidP="003A7DE2">
                  <w:pPr>
                    <w:jc w:val="center"/>
                    <w:rPr>
                      <w:szCs w:val="21"/>
                    </w:rPr>
                  </w:pPr>
                  <w:r w:rsidRPr="00903CE8">
                    <w:rPr>
                      <w:szCs w:val="21"/>
                    </w:rPr>
                    <w:t>外购</w:t>
                  </w:r>
                </w:p>
              </w:tc>
            </w:tr>
            <w:tr w:rsidR="003A7DE2" w:rsidRPr="00903CE8" w14:paraId="272DC7D1" w14:textId="77777777" w:rsidTr="00A61AB4">
              <w:trPr>
                <w:trHeight w:val="397"/>
                <w:jc w:val="center"/>
              </w:trPr>
              <w:tc>
                <w:tcPr>
                  <w:tcW w:w="477" w:type="pct"/>
                  <w:vAlign w:val="center"/>
                </w:tcPr>
                <w:p w14:paraId="014E78F0" w14:textId="77777777" w:rsidR="003A7DE2" w:rsidRPr="00903CE8" w:rsidRDefault="003A7DE2" w:rsidP="003A7DE2">
                  <w:pPr>
                    <w:contextualSpacing/>
                    <w:jc w:val="center"/>
                    <w:textAlignment w:val="baseline"/>
                    <w:rPr>
                      <w:kern w:val="0"/>
                      <w:szCs w:val="21"/>
                    </w:rPr>
                  </w:pPr>
                  <w:r w:rsidRPr="00903CE8">
                    <w:rPr>
                      <w:kern w:val="0"/>
                      <w:szCs w:val="21"/>
                    </w:rPr>
                    <w:t>10</w:t>
                  </w:r>
                </w:p>
              </w:tc>
              <w:tc>
                <w:tcPr>
                  <w:tcW w:w="1103" w:type="pct"/>
                  <w:gridSpan w:val="2"/>
                  <w:vAlign w:val="center"/>
                </w:tcPr>
                <w:p w14:paraId="3A823986" w14:textId="77777777" w:rsidR="003A7DE2" w:rsidRPr="00903CE8" w:rsidRDefault="003A7DE2" w:rsidP="003A7DE2">
                  <w:pPr>
                    <w:jc w:val="center"/>
                    <w:rPr>
                      <w:szCs w:val="21"/>
                    </w:rPr>
                  </w:pPr>
                  <w:r w:rsidRPr="00903CE8">
                    <w:rPr>
                      <w:szCs w:val="21"/>
                    </w:rPr>
                    <w:t>液压油</w:t>
                  </w:r>
                </w:p>
              </w:tc>
              <w:tc>
                <w:tcPr>
                  <w:tcW w:w="1005" w:type="pct"/>
                  <w:tcBorders>
                    <w:right w:val="single" w:sz="4" w:space="0" w:color="auto"/>
                  </w:tcBorders>
                  <w:vAlign w:val="center"/>
                </w:tcPr>
                <w:p w14:paraId="30E59536" w14:textId="77777777" w:rsidR="003A7DE2" w:rsidRPr="00903CE8" w:rsidRDefault="003A7DE2" w:rsidP="003A7DE2">
                  <w:pPr>
                    <w:jc w:val="center"/>
                    <w:rPr>
                      <w:color w:val="000000"/>
                    </w:rPr>
                  </w:pPr>
                  <w:r w:rsidRPr="00903CE8">
                    <w:rPr>
                      <w:color w:val="000000"/>
                    </w:rPr>
                    <w:t>5</w:t>
                  </w:r>
                  <w:r w:rsidRPr="00903CE8">
                    <w:rPr>
                      <w:color w:val="000000"/>
                    </w:rPr>
                    <w:t>吨</w:t>
                  </w:r>
                  <w:r w:rsidRPr="00903CE8">
                    <w:rPr>
                      <w:color w:val="000000"/>
                    </w:rPr>
                    <w:t>/</w:t>
                  </w:r>
                  <w:r w:rsidRPr="00903CE8">
                    <w:rPr>
                      <w:color w:val="000000"/>
                    </w:rPr>
                    <w:t>年</w:t>
                  </w:r>
                </w:p>
              </w:tc>
              <w:tc>
                <w:tcPr>
                  <w:tcW w:w="1569" w:type="pct"/>
                  <w:tcBorders>
                    <w:left w:val="single" w:sz="4" w:space="0" w:color="auto"/>
                  </w:tcBorders>
                  <w:vAlign w:val="center"/>
                </w:tcPr>
                <w:p w14:paraId="7299FB27" w14:textId="77777777" w:rsidR="003A7DE2" w:rsidRPr="00903CE8" w:rsidRDefault="003A7DE2" w:rsidP="003A7DE2">
                  <w:pPr>
                    <w:jc w:val="center"/>
                    <w:rPr>
                      <w:szCs w:val="21"/>
                    </w:rPr>
                  </w:pPr>
                  <w:r w:rsidRPr="00903CE8">
                    <w:rPr>
                      <w:szCs w:val="21"/>
                      <w:lang w:val="pt-BR"/>
                    </w:rPr>
                    <w:t>1000kg/</w:t>
                  </w:r>
                  <w:r w:rsidRPr="00903CE8">
                    <w:rPr>
                      <w:szCs w:val="21"/>
                      <w:lang w:val="pt-BR"/>
                    </w:rPr>
                    <w:t>桶</w:t>
                  </w:r>
                </w:p>
              </w:tc>
              <w:tc>
                <w:tcPr>
                  <w:tcW w:w="846" w:type="pct"/>
                  <w:tcBorders>
                    <w:left w:val="single" w:sz="4" w:space="0" w:color="auto"/>
                  </w:tcBorders>
                  <w:vAlign w:val="center"/>
                </w:tcPr>
                <w:p w14:paraId="1844EC66" w14:textId="77777777" w:rsidR="003A7DE2" w:rsidRPr="00903CE8" w:rsidRDefault="003A7DE2" w:rsidP="003A7DE2">
                  <w:pPr>
                    <w:jc w:val="center"/>
                    <w:rPr>
                      <w:szCs w:val="21"/>
                    </w:rPr>
                  </w:pPr>
                  <w:r w:rsidRPr="00903CE8">
                    <w:rPr>
                      <w:szCs w:val="21"/>
                    </w:rPr>
                    <w:t>外购</w:t>
                  </w:r>
                </w:p>
              </w:tc>
            </w:tr>
            <w:tr w:rsidR="003A7DE2" w:rsidRPr="00903CE8" w14:paraId="786C8CE7" w14:textId="77777777" w:rsidTr="00A61AB4">
              <w:trPr>
                <w:trHeight w:val="397"/>
                <w:jc w:val="center"/>
              </w:trPr>
              <w:tc>
                <w:tcPr>
                  <w:tcW w:w="477" w:type="pct"/>
                  <w:vAlign w:val="center"/>
                </w:tcPr>
                <w:p w14:paraId="225770B3" w14:textId="77777777" w:rsidR="003A7DE2" w:rsidRPr="003442A6" w:rsidRDefault="003A7DE2" w:rsidP="003A7DE2">
                  <w:pPr>
                    <w:contextualSpacing/>
                    <w:jc w:val="center"/>
                    <w:textAlignment w:val="baseline"/>
                    <w:rPr>
                      <w:kern w:val="0"/>
                      <w:szCs w:val="21"/>
                    </w:rPr>
                  </w:pPr>
                  <w:r w:rsidRPr="003442A6">
                    <w:rPr>
                      <w:kern w:val="0"/>
                      <w:szCs w:val="21"/>
                    </w:rPr>
                    <w:t>11</w:t>
                  </w:r>
                </w:p>
              </w:tc>
              <w:tc>
                <w:tcPr>
                  <w:tcW w:w="1103" w:type="pct"/>
                  <w:gridSpan w:val="2"/>
                  <w:vAlign w:val="center"/>
                </w:tcPr>
                <w:p w14:paraId="0F8B395B" w14:textId="77777777" w:rsidR="003A7DE2" w:rsidRPr="003442A6" w:rsidRDefault="003A7DE2" w:rsidP="003A7DE2">
                  <w:pPr>
                    <w:jc w:val="center"/>
                  </w:pPr>
                  <w:r w:rsidRPr="003442A6">
                    <w:rPr>
                      <w:szCs w:val="21"/>
                    </w:rPr>
                    <w:t>天然气</w:t>
                  </w:r>
                </w:p>
              </w:tc>
              <w:tc>
                <w:tcPr>
                  <w:tcW w:w="1005" w:type="pct"/>
                  <w:tcBorders>
                    <w:right w:val="single" w:sz="4" w:space="0" w:color="auto"/>
                  </w:tcBorders>
                  <w:vAlign w:val="center"/>
                </w:tcPr>
                <w:p w14:paraId="6B23FF9E" w14:textId="31022E35" w:rsidR="003A7DE2" w:rsidRPr="003442A6" w:rsidRDefault="003442A6" w:rsidP="003A7DE2">
                  <w:pPr>
                    <w:jc w:val="center"/>
                  </w:pPr>
                  <w:r w:rsidRPr="003442A6">
                    <w:t>313.2</w:t>
                  </w:r>
                  <w:r w:rsidR="003A7DE2" w:rsidRPr="003442A6">
                    <w:t>万</w:t>
                  </w:r>
                  <w:r w:rsidR="003A7DE2" w:rsidRPr="003442A6">
                    <w:t>m</w:t>
                  </w:r>
                  <w:r w:rsidR="003A7DE2" w:rsidRPr="003442A6">
                    <w:rPr>
                      <w:vertAlign w:val="superscript"/>
                    </w:rPr>
                    <w:t>3</w:t>
                  </w:r>
                  <w:r w:rsidR="003A7DE2" w:rsidRPr="003442A6">
                    <w:t>/</w:t>
                  </w:r>
                  <w:r w:rsidR="003A7DE2" w:rsidRPr="003442A6">
                    <w:t>年</w:t>
                  </w:r>
                </w:p>
              </w:tc>
              <w:tc>
                <w:tcPr>
                  <w:tcW w:w="1569" w:type="pct"/>
                  <w:tcBorders>
                    <w:left w:val="single" w:sz="4" w:space="0" w:color="auto"/>
                  </w:tcBorders>
                  <w:vAlign w:val="center"/>
                </w:tcPr>
                <w:p w14:paraId="5F124D01" w14:textId="4A1953A0" w:rsidR="003A7DE2" w:rsidRPr="003442A6" w:rsidRDefault="00377F26" w:rsidP="003A7DE2">
                  <w:pPr>
                    <w:jc w:val="center"/>
                    <w:rPr>
                      <w:szCs w:val="21"/>
                      <w:lang w:val="pt-BR"/>
                    </w:rPr>
                  </w:pPr>
                  <w:r w:rsidRPr="003442A6">
                    <w:rPr>
                      <w:rFonts w:hint="eastAsia"/>
                      <w:szCs w:val="21"/>
                      <w:lang w:val="pt-BR"/>
                    </w:rPr>
                    <w:t>管道天然气</w:t>
                  </w:r>
                  <w:r w:rsidR="003A7DE2" w:rsidRPr="003442A6">
                    <w:rPr>
                      <w:szCs w:val="21"/>
                      <w:lang w:val="pt-BR"/>
                    </w:rPr>
                    <w:t>/</w:t>
                  </w:r>
                  <w:r w:rsidR="00AA1E7F" w:rsidRPr="003442A6">
                    <w:rPr>
                      <w:rFonts w:hint="eastAsia"/>
                      <w:szCs w:val="21"/>
                      <w:lang w:val="pt-BR"/>
                    </w:rPr>
                    <w:t>立式</w:t>
                  </w:r>
                  <w:r w:rsidR="00AA1E7F" w:rsidRPr="003442A6">
                    <w:rPr>
                      <w:rFonts w:hint="eastAsia"/>
                      <w:szCs w:val="21"/>
                      <w:lang w:val="pt-BR"/>
                    </w:rPr>
                    <w:t>LNG</w:t>
                  </w:r>
                  <w:r w:rsidR="00AA1E7F" w:rsidRPr="003442A6">
                    <w:rPr>
                      <w:rFonts w:hint="eastAsia"/>
                      <w:szCs w:val="21"/>
                      <w:lang w:val="pt-BR"/>
                    </w:rPr>
                    <w:t>储罐</w:t>
                  </w:r>
                </w:p>
              </w:tc>
              <w:tc>
                <w:tcPr>
                  <w:tcW w:w="846" w:type="pct"/>
                  <w:tcBorders>
                    <w:left w:val="single" w:sz="4" w:space="0" w:color="auto"/>
                  </w:tcBorders>
                  <w:vAlign w:val="center"/>
                </w:tcPr>
                <w:p w14:paraId="5C20FBE6" w14:textId="77777777" w:rsidR="003A7DE2" w:rsidRPr="003442A6" w:rsidRDefault="003A7DE2" w:rsidP="00A50694">
                  <w:pPr>
                    <w:jc w:val="center"/>
                    <w:rPr>
                      <w:szCs w:val="21"/>
                      <w:highlight w:val="yellow"/>
                    </w:rPr>
                  </w:pPr>
                  <w:r w:rsidRPr="003442A6">
                    <w:rPr>
                      <w:szCs w:val="21"/>
                      <w:lang w:val="pt-BR"/>
                    </w:rPr>
                    <w:t>新乡新奥燃气有限公司</w:t>
                  </w:r>
                </w:p>
              </w:tc>
            </w:tr>
            <w:tr w:rsidR="003A7DE2" w:rsidRPr="00903CE8" w14:paraId="1BAD237A" w14:textId="77777777" w:rsidTr="00A61AB4">
              <w:trPr>
                <w:trHeight w:val="397"/>
                <w:jc w:val="center"/>
              </w:trPr>
              <w:tc>
                <w:tcPr>
                  <w:tcW w:w="477" w:type="pct"/>
                  <w:vAlign w:val="center"/>
                </w:tcPr>
                <w:p w14:paraId="77667EC3" w14:textId="77777777" w:rsidR="003A7DE2" w:rsidRPr="00903CE8" w:rsidRDefault="003A7DE2" w:rsidP="003A7DE2">
                  <w:pPr>
                    <w:contextualSpacing/>
                    <w:jc w:val="center"/>
                    <w:textAlignment w:val="baseline"/>
                    <w:rPr>
                      <w:kern w:val="0"/>
                      <w:szCs w:val="21"/>
                    </w:rPr>
                  </w:pPr>
                  <w:r w:rsidRPr="00903CE8">
                    <w:rPr>
                      <w:kern w:val="0"/>
                      <w:szCs w:val="21"/>
                    </w:rPr>
                    <w:t>12</w:t>
                  </w:r>
                </w:p>
              </w:tc>
              <w:tc>
                <w:tcPr>
                  <w:tcW w:w="1103" w:type="pct"/>
                  <w:gridSpan w:val="2"/>
                  <w:vAlign w:val="center"/>
                </w:tcPr>
                <w:p w14:paraId="321A00FE" w14:textId="77777777" w:rsidR="003A7DE2" w:rsidRPr="00903CE8" w:rsidRDefault="003A7DE2" w:rsidP="003A7DE2">
                  <w:pPr>
                    <w:jc w:val="center"/>
                    <w:rPr>
                      <w:szCs w:val="21"/>
                    </w:rPr>
                  </w:pPr>
                  <w:r w:rsidRPr="00903CE8">
                    <w:rPr>
                      <w:szCs w:val="21"/>
                    </w:rPr>
                    <w:t>水</w:t>
                  </w:r>
                </w:p>
              </w:tc>
              <w:tc>
                <w:tcPr>
                  <w:tcW w:w="1005" w:type="pct"/>
                  <w:tcBorders>
                    <w:right w:val="single" w:sz="4" w:space="0" w:color="auto"/>
                  </w:tcBorders>
                  <w:vAlign w:val="center"/>
                </w:tcPr>
                <w:p w14:paraId="2AA4D762" w14:textId="49383C1E" w:rsidR="003A7DE2" w:rsidRPr="00903CE8" w:rsidRDefault="00BD18C7" w:rsidP="003A7DE2">
                  <w:pPr>
                    <w:jc w:val="center"/>
                    <w:rPr>
                      <w:szCs w:val="21"/>
                    </w:rPr>
                  </w:pPr>
                  <w:r>
                    <w:rPr>
                      <w:color w:val="000000"/>
                    </w:rPr>
                    <w:t>150</w:t>
                  </w:r>
                  <w:r w:rsidR="003A7DE2">
                    <w:rPr>
                      <w:color w:val="000000"/>
                    </w:rPr>
                    <w:t>0</w:t>
                  </w:r>
                  <w:r w:rsidR="003A7DE2" w:rsidRPr="00903CE8">
                    <w:rPr>
                      <w:color w:val="000000"/>
                    </w:rPr>
                    <w:t>m</w:t>
                  </w:r>
                  <w:r w:rsidR="003A7DE2" w:rsidRPr="00903CE8">
                    <w:rPr>
                      <w:color w:val="000000"/>
                      <w:vertAlign w:val="superscript"/>
                    </w:rPr>
                    <w:t>3</w:t>
                  </w:r>
                  <w:r w:rsidR="003A7DE2" w:rsidRPr="00903CE8">
                    <w:rPr>
                      <w:color w:val="000000"/>
                    </w:rPr>
                    <w:t>/a</w:t>
                  </w:r>
                </w:p>
              </w:tc>
              <w:tc>
                <w:tcPr>
                  <w:tcW w:w="1569" w:type="pct"/>
                  <w:tcBorders>
                    <w:left w:val="single" w:sz="4" w:space="0" w:color="auto"/>
                  </w:tcBorders>
                  <w:vAlign w:val="center"/>
                </w:tcPr>
                <w:p w14:paraId="10E78C8B" w14:textId="77777777" w:rsidR="003A7DE2" w:rsidRPr="00AA1E7F" w:rsidRDefault="003A7DE2" w:rsidP="003A7DE2">
                  <w:pPr>
                    <w:jc w:val="center"/>
                    <w:rPr>
                      <w:szCs w:val="21"/>
                      <w:lang w:val="pt-BR"/>
                    </w:rPr>
                  </w:pPr>
                  <w:r w:rsidRPr="00AA1E7F">
                    <w:rPr>
                      <w:szCs w:val="21"/>
                      <w:lang w:val="pt-BR"/>
                    </w:rPr>
                    <w:t>/</w:t>
                  </w:r>
                </w:p>
              </w:tc>
              <w:tc>
                <w:tcPr>
                  <w:tcW w:w="846" w:type="pct"/>
                  <w:tcBorders>
                    <w:left w:val="single" w:sz="4" w:space="0" w:color="auto"/>
                  </w:tcBorders>
                  <w:vAlign w:val="center"/>
                </w:tcPr>
                <w:p w14:paraId="1E075DFB" w14:textId="77777777" w:rsidR="003A7DE2" w:rsidRPr="00903CE8" w:rsidRDefault="003A7DE2" w:rsidP="00A50694">
                  <w:pPr>
                    <w:jc w:val="center"/>
                    <w:rPr>
                      <w:szCs w:val="21"/>
                    </w:rPr>
                  </w:pPr>
                  <w:r w:rsidRPr="00903CE8">
                    <w:rPr>
                      <w:color w:val="000000"/>
                    </w:rPr>
                    <w:t>自备水井</w:t>
                  </w:r>
                </w:p>
              </w:tc>
            </w:tr>
            <w:tr w:rsidR="003A7DE2" w:rsidRPr="00903CE8" w14:paraId="00FF2DFD" w14:textId="77777777" w:rsidTr="00A61AB4">
              <w:trPr>
                <w:trHeight w:val="397"/>
                <w:jc w:val="center"/>
              </w:trPr>
              <w:tc>
                <w:tcPr>
                  <w:tcW w:w="477" w:type="pct"/>
                  <w:vAlign w:val="center"/>
                </w:tcPr>
                <w:p w14:paraId="5C36C920" w14:textId="77777777" w:rsidR="003A7DE2" w:rsidRPr="00903CE8" w:rsidRDefault="003A7DE2" w:rsidP="003A7DE2">
                  <w:pPr>
                    <w:contextualSpacing/>
                    <w:jc w:val="center"/>
                    <w:textAlignment w:val="baseline"/>
                    <w:rPr>
                      <w:kern w:val="0"/>
                      <w:szCs w:val="21"/>
                    </w:rPr>
                  </w:pPr>
                  <w:r w:rsidRPr="00903CE8">
                    <w:rPr>
                      <w:kern w:val="0"/>
                      <w:szCs w:val="21"/>
                    </w:rPr>
                    <w:t>13</w:t>
                  </w:r>
                </w:p>
              </w:tc>
              <w:tc>
                <w:tcPr>
                  <w:tcW w:w="1103" w:type="pct"/>
                  <w:gridSpan w:val="2"/>
                  <w:vAlign w:val="center"/>
                </w:tcPr>
                <w:p w14:paraId="3CCEA73E" w14:textId="77777777" w:rsidR="003A7DE2" w:rsidRPr="00903CE8" w:rsidRDefault="003A7DE2" w:rsidP="003A7DE2">
                  <w:pPr>
                    <w:jc w:val="center"/>
                    <w:rPr>
                      <w:szCs w:val="21"/>
                    </w:rPr>
                  </w:pPr>
                  <w:r w:rsidRPr="00903CE8">
                    <w:rPr>
                      <w:szCs w:val="21"/>
                    </w:rPr>
                    <w:t>电</w:t>
                  </w:r>
                </w:p>
              </w:tc>
              <w:tc>
                <w:tcPr>
                  <w:tcW w:w="1005" w:type="pct"/>
                  <w:tcBorders>
                    <w:right w:val="single" w:sz="4" w:space="0" w:color="auto"/>
                  </w:tcBorders>
                  <w:vAlign w:val="center"/>
                </w:tcPr>
                <w:p w14:paraId="5EF2CE76" w14:textId="77777777" w:rsidR="003A7DE2" w:rsidRPr="00903CE8" w:rsidRDefault="003A7DE2" w:rsidP="003A7DE2">
                  <w:pPr>
                    <w:jc w:val="center"/>
                    <w:rPr>
                      <w:szCs w:val="21"/>
                    </w:rPr>
                  </w:pPr>
                  <w:r w:rsidRPr="00903CE8">
                    <w:rPr>
                      <w:color w:val="000000"/>
                    </w:rPr>
                    <w:t>30</w:t>
                  </w:r>
                  <w:r w:rsidRPr="00903CE8">
                    <w:rPr>
                      <w:color w:val="000000"/>
                    </w:rPr>
                    <w:t>万</w:t>
                  </w:r>
                  <w:proofErr w:type="spellStart"/>
                  <w:r w:rsidRPr="00903CE8">
                    <w:rPr>
                      <w:color w:val="000000"/>
                    </w:rPr>
                    <w:t>kW·h</w:t>
                  </w:r>
                  <w:proofErr w:type="spellEnd"/>
                  <w:r w:rsidRPr="00903CE8">
                    <w:rPr>
                      <w:color w:val="000000"/>
                    </w:rPr>
                    <w:t>/a</w:t>
                  </w:r>
                </w:p>
              </w:tc>
              <w:tc>
                <w:tcPr>
                  <w:tcW w:w="1569" w:type="pct"/>
                  <w:tcBorders>
                    <w:left w:val="single" w:sz="4" w:space="0" w:color="auto"/>
                  </w:tcBorders>
                  <w:vAlign w:val="center"/>
                </w:tcPr>
                <w:p w14:paraId="23E77603" w14:textId="77777777" w:rsidR="003A7DE2" w:rsidRPr="00AA1E7F" w:rsidRDefault="003A7DE2" w:rsidP="003A7DE2">
                  <w:pPr>
                    <w:jc w:val="center"/>
                    <w:rPr>
                      <w:szCs w:val="21"/>
                      <w:lang w:val="pt-BR"/>
                    </w:rPr>
                  </w:pPr>
                  <w:r w:rsidRPr="00AA1E7F">
                    <w:rPr>
                      <w:szCs w:val="21"/>
                      <w:lang w:val="pt-BR"/>
                    </w:rPr>
                    <w:t>/</w:t>
                  </w:r>
                </w:p>
              </w:tc>
              <w:tc>
                <w:tcPr>
                  <w:tcW w:w="846" w:type="pct"/>
                  <w:tcBorders>
                    <w:left w:val="single" w:sz="4" w:space="0" w:color="auto"/>
                  </w:tcBorders>
                  <w:vAlign w:val="center"/>
                </w:tcPr>
                <w:p w14:paraId="01A70F36" w14:textId="77777777" w:rsidR="003A7DE2" w:rsidRPr="00903CE8" w:rsidRDefault="003A7DE2" w:rsidP="00A50694">
                  <w:pPr>
                    <w:jc w:val="center"/>
                    <w:rPr>
                      <w:szCs w:val="21"/>
                      <w:highlight w:val="yellow"/>
                    </w:rPr>
                  </w:pPr>
                  <w:r w:rsidRPr="00903CE8">
                    <w:rPr>
                      <w:kern w:val="0"/>
                    </w:rPr>
                    <w:t>由新乡县电业局供电管网提供</w:t>
                  </w:r>
                </w:p>
              </w:tc>
            </w:tr>
          </w:tbl>
          <w:p w14:paraId="5893EC32" w14:textId="04A71A85" w:rsidR="00496A13" w:rsidRPr="00903CE8" w:rsidRDefault="00496A13">
            <w:pPr>
              <w:spacing w:line="460" w:lineRule="exact"/>
              <w:ind w:firstLineChars="200" w:firstLine="480"/>
              <w:rPr>
                <w:bCs/>
                <w:sz w:val="24"/>
              </w:rPr>
            </w:pPr>
            <w:r w:rsidRPr="00903CE8">
              <w:rPr>
                <w:bCs/>
                <w:sz w:val="24"/>
              </w:rPr>
              <w:t>对于化学原料，应明确理化性质见表</w:t>
            </w:r>
            <w:r w:rsidR="00DB30C9" w:rsidRPr="00903CE8">
              <w:rPr>
                <w:bCs/>
                <w:sz w:val="24"/>
              </w:rPr>
              <w:t>1</w:t>
            </w:r>
            <w:r w:rsidR="00E508CE">
              <w:rPr>
                <w:bCs/>
                <w:sz w:val="24"/>
              </w:rPr>
              <w:t>6</w:t>
            </w:r>
            <w:r w:rsidRPr="00903CE8">
              <w:rPr>
                <w:bCs/>
                <w:sz w:val="24"/>
              </w:rPr>
              <w:t>。</w:t>
            </w:r>
          </w:p>
          <w:p w14:paraId="3DD922BA" w14:textId="37B8F6C8" w:rsidR="00496A13" w:rsidRPr="00903CE8" w:rsidRDefault="00496A13">
            <w:pPr>
              <w:spacing w:line="440" w:lineRule="exact"/>
              <w:ind w:firstLineChars="200" w:firstLine="480"/>
              <w:rPr>
                <w:rFonts w:eastAsia="黑体"/>
                <w:sz w:val="24"/>
                <w:lang w:val="pt-BR"/>
              </w:rPr>
            </w:pPr>
            <w:r w:rsidRPr="00903CE8">
              <w:rPr>
                <w:rFonts w:eastAsia="黑体"/>
                <w:sz w:val="24"/>
                <w:lang w:val="pt-BR"/>
              </w:rPr>
              <w:t>表</w:t>
            </w:r>
            <w:r w:rsidR="00DB30C9" w:rsidRPr="00903CE8">
              <w:rPr>
                <w:rFonts w:eastAsia="黑体"/>
                <w:bCs/>
                <w:sz w:val="24"/>
              </w:rPr>
              <w:t>1</w:t>
            </w:r>
            <w:r w:rsidR="00E508CE">
              <w:rPr>
                <w:rFonts w:eastAsia="黑体"/>
                <w:bCs/>
                <w:sz w:val="24"/>
              </w:rPr>
              <w:t>6</w:t>
            </w:r>
            <w:r w:rsidR="00A2686B">
              <w:rPr>
                <w:rFonts w:eastAsia="黑体"/>
                <w:bCs/>
                <w:sz w:val="24"/>
              </w:rPr>
              <w:t xml:space="preserve">            </w:t>
            </w:r>
            <w:r w:rsidRPr="00903CE8">
              <w:rPr>
                <w:rFonts w:eastAsia="黑体"/>
                <w:sz w:val="24"/>
                <w:lang w:val="pt-BR"/>
              </w:rPr>
              <w:t>本项目主要原辅材料理化性质</w:t>
            </w:r>
          </w:p>
          <w:tbl>
            <w:tblPr>
              <w:tblW w:w="5000" w:type="pct"/>
              <w:jc w:val="center"/>
              <w:tblBorders>
                <w:top w:val="single" w:sz="8" w:space="0" w:color="auto"/>
                <w:bottom w:val="single" w:sz="6"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46"/>
              <w:gridCol w:w="574"/>
              <w:gridCol w:w="688"/>
              <w:gridCol w:w="5116"/>
              <w:gridCol w:w="788"/>
            </w:tblGrid>
            <w:tr w:rsidR="00F173B0" w:rsidRPr="00903CE8" w14:paraId="11CD0FD2" w14:textId="77777777" w:rsidTr="00B46AE3">
              <w:trPr>
                <w:trHeight w:val="397"/>
                <w:tblHeader/>
                <w:jc w:val="center"/>
              </w:trPr>
              <w:tc>
                <w:tcPr>
                  <w:tcW w:w="354" w:type="pct"/>
                  <w:vAlign w:val="center"/>
                </w:tcPr>
                <w:p w14:paraId="4E15FBA8" w14:textId="77777777" w:rsidR="00F173B0" w:rsidRPr="00903CE8" w:rsidRDefault="00F173B0">
                  <w:pPr>
                    <w:jc w:val="center"/>
                    <w:rPr>
                      <w:b/>
                      <w:szCs w:val="21"/>
                    </w:rPr>
                  </w:pPr>
                  <w:r w:rsidRPr="00903CE8">
                    <w:rPr>
                      <w:b/>
                      <w:szCs w:val="21"/>
                      <w:lang w:val="pt-BR"/>
                    </w:rPr>
                    <w:t>序号</w:t>
                  </w:r>
                </w:p>
              </w:tc>
              <w:tc>
                <w:tcPr>
                  <w:tcW w:w="372" w:type="pct"/>
                  <w:vAlign w:val="center"/>
                </w:tcPr>
                <w:p w14:paraId="3C643DD0" w14:textId="77777777" w:rsidR="00F173B0" w:rsidRPr="00903CE8" w:rsidRDefault="00F173B0">
                  <w:pPr>
                    <w:jc w:val="center"/>
                    <w:rPr>
                      <w:b/>
                      <w:szCs w:val="21"/>
                    </w:rPr>
                  </w:pPr>
                  <w:r w:rsidRPr="00903CE8">
                    <w:rPr>
                      <w:b/>
                      <w:szCs w:val="21"/>
                    </w:rPr>
                    <w:t>原料名称</w:t>
                  </w:r>
                </w:p>
              </w:tc>
              <w:tc>
                <w:tcPr>
                  <w:tcW w:w="446" w:type="pct"/>
                  <w:vAlign w:val="center"/>
                </w:tcPr>
                <w:p w14:paraId="6CA42FF9" w14:textId="77777777" w:rsidR="00F173B0" w:rsidRPr="00903CE8" w:rsidRDefault="00F173B0">
                  <w:pPr>
                    <w:jc w:val="center"/>
                    <w:rPr>
                      <w:b/>
                      <w:szCs w:val="21"/>
                    </w:rPr>
                  </w:pPr>
                  <w:r w:rsidRPr="00903CE8">
                    <w:rPr>
                      <w:b/>
                      <w:szCs w:val="21"/>
                    </w:rPr>
                    <w:t>成分</w:t>
                  </w:r>
                </w:p>
              </w:tc>
              <w:tc>
                <w:tcPr>
                  <w:tcW w:w="3317" w:type="pct"/>
                  <w:vAlign w:val="center"/>
                </w:tcPr>
                <w:p w14:paraId="71D1545F" w14:textId="77777777" w:rsidR="00F173B0" w:rsidRPr="00903CE8" w:rsidRDefault="00F173B0">
                  <w:pPr>
                    <w:jc w:val="center"/>
                    <w:rPr>
                      <w:b/>
                      <w:szCs w:val="21"/>
                    </w:rPr>
                  </w:pPr>
                  <w:r w:rsidRPr="00903CE8">
                    <w:rPr>
                      <w:b/>
                      <w:szCs w:val="21"/>
                    </w:rPr>
                    <w:t>理化性质</w:t>
                  </w:r>
                </w:p>
              </w:tc>
              <w:tc>
                <w:tcPr>
                  <w:tcW w:w="510" w:type="pct"/>
                  <w:vAlign w:val="center"/>
                </w:tcPr>
                <w:p w14:paraId="069EB687" w14:textId="77777777" w:rsidR="00F173B0" w:rsidRPr="00903CE8" w:rsidRDefault="00F173B0" w:rsidP="00F173B0">
                  <w:pPr>
                    <w:spacing w:line="360" w:lineRule="auto"/>
                    <w:jc w:val="center"/>
                    <w:rPr>
                      <w:b/>
                      <w:szCs w:val="21"/>
                    </w:rPr>
                  </w:pPr>
                  <w:r w:rsidRPr="00903CE8">
                    <w:rPr>
                      <w:b/>
                      <w:szCs w:val="21"/>
                    </w:rPr>
                    <w:t>含量</w:t>
                  </w:r>
                  <w:r w:rsidRPr="00903CE8">
                    <w:rPr>
                      <w:b/>
                      <w:szCs w:val="21"/>
                    </w:rPr>
                    <w:t>/%</w:t>
                  </w:r>
                </w:p>
              </w:tc>
            </w:tr>
            <w:tr w:rsidR="00437E66" w:rsidRPr="00903CE8" w14:paraId="178A2585" w14:textId="77777777" w:rsidTr="00437E66">
              <w:trPr>
                <w:trHeight w:val="397"/>
                <w:jc w:val="center"/>
              </w:trPr>
              <w:tc>
                <w:tcPr>
                  <w:tcW w:w="354" w:type="pct"/>
                  <w:vMerge w:val="restart"/>
                  <w:vAlign w:val="center"/>
                </w:tcPr>
                <w:p w14:paraId="02E4964D" w14:textId="77777777" w:rsidR="00437E66" w:rsidRPr="00903CE8" w:rsidRDefault="00437E66" w:rsidP="00E8081E">
                  <w:pPr>
                    <w:jc w:val="center"/>
                    <w:textAlignment w:val="baseline"/>
                    <w:rPr>
                      <w:szCs w:val="21"/>
                    </w:rPr>
                  </w:pPr>
                  <w:r w:rsidRPr="00903CE8">
                    <w:rPr>
                      <w:szCs w:val="21"/>
                    </w:rPr>
                    <w:t>1</w:t>
                  </w:r>
                </w:p>
              </w:tc>
              <w:tc>
                <w:tcPr>
                  <w:tcW w:w="372" w:type="pct"/>
                  <w:vMerge w:val="restart"/>
                  <w:vAlign w:val="center"/>
                </w:tcPr>
                <w:p w14:paraId="1666C57E" w14:textId="1D8AE0F0" w:rsidR="00437E66" w:rsidRPr="00903CE8" w:rsidRDefault="00437E66" w:rsidP="00E8081E">
                  <w:pPr>
                    <w:jc w:val="center"/>
                    <w:rPr>
                      <w:szCs w:val="21"/>
                    </w:rPr>
                  </w:pPr>
                  <w:r w:rsidRPr="00903CE8">
                    <w:rPr>
                      <w:szCs w:val="21"/>
                    </w:rPr>
                    <w:t>浓缩型不锈钢清洗液</w:t>
                  </w:r>
                </w:p>
              </w:tc>
              <w:tc>
                <w:tcPr>
                  <w:tcW w:w="4274" w:type="pct"/>
                  <w:gridSpan w:val="3"/>
                  <w:vAlign w:val="center"/>
                </w:tcPr>
                <w:p w14:paraId="7FB32B1E" w14:textId="7E257E04" w:rsidR="00437E66" w:rsidRPr="00903CE8" w:rsidRDefault="00437E66" w:rsidP="00613AC8">
                  <w:pPr>
                    <w:rPr>
                      <w:color w:val="000000"/>
                    </w:rPr>
                  </w:pPr>
                  <w:r w:rsidRPr="00903CE8">
                    <w:rPr>
                      <w:szCs w:val="21"/>
                      <w:lang w:val="pt-BR"/>
                    </w:rPr>
                    <w:t>不锈钢</w:t>
                  </w:r>
                  <w:r w:rsidR="00613AC8">
                    <w:rPr>
                      <w:szCs w:val="21"/>
                      <w:lang w:val="pt-BR"/>
                    </w:rPr>
                    <w:t>清洗液</w:t>
                  </w:r>
                  <w:r w:rsidRPr="00903CE8">
                    <w:rPr>
                      <w:szCs w:val="21"/>
                      <w:lang w:val="pt-BR"/>
                    </w:rPr>
                    <w:t>是综合国外技术，以环保无机酸氧化剂为主剂、添加羟基酸化合物、高效缓蚀剂和</w:t>
                  </w:r>
                  <w:proofErr w:type="gramStart"/>
                  <w:r w:rsidRPr="00903CE8">
                    <w:rPr>
                      <w:szCs w:val="21"/>
                      <w:lang w:val="pt-BR"/>
                    </w:rPr>
                    <w:t>抑雾</w:t>
                  </w:r>
                  <w:proofErr w:type="gramEnd"/>
                  <w:r w:rsidRPr="00903CE8">
                    <w:rPr>
                      <w:szCs w:val="21"/>
                      <w:lang w:val="pt-BR"/>
                    </w:rPr>
                    <w:t>剂等复配而成。是一种新型高科技材料。广泛适用于成形、组装、焊接等过程中产生的铁锈、焊斑、油污、黑色和黄色氧化皮的清除并同时对不锈钢工件进行全面钝化，可提高不锈钢工件的抗腐蚀性能，达到酸洗、钝化二合一的功效，</w:t>
                  </w:r>
                  <w:r w:rsidRPr="00903CE8">
                    <w:rPr>
                      <w:color w:val="333333"/>
                      <w:szCs w:val="21"/>
                      <w:shd w:val="clear" w:color="auto" w:fill="FFFFFF"/>
                    </w:rPr>
                    <w:t>经过不锈钢</w:t>
                  </w:r>
                  <w:r w:rsidR="00613AC8">
                    <w:rPr>
                      <w:color w:val="333333"/>
                      <w:szCs w:val="21"/>
                      <w:shd w:val="clear" w:color="auto" w:fill="FFFFFF"/>
                    </w:rPr>
                    <w:t>清洗液</w:t>
                  </w:r>
                  <w:r w:rsidRPr="00903CE8">
                    <w:rPr>
                      <w:color w:val="333333"/>
                      <w:szCs w:val="21"/>
                      <w:shd w:val="clear" w:color="auto" w:fill="FFFFFF"/>
                    </w:rPr>
                    <w:t>处理过的不锈钢工件表面会产生银白色钝化膜，不含硝酸和无机强酸</w:t>
                  </w:r>
                  <w:r w:rsidR="00613AC8">
                    <w:rPr>
                      <w:rFonts w:hint="eastAsia"/>
                      <w:color w:val="333333"/>
                      <w:szCs w:val="21"/>
                      <w:shd w:val="clear" w:color="auto" w:fill="FFFFFF"/>
                    </w:rPr>
                    <w:t>。</w:t>
                  </w:r>
                </w:p>
              </w:tc>
            </w:tr>
            <w:tr w:rsidR="00F91ABD" w:rsidRPr="00903CE8" w14:paraId="3619EDE4" w14:textId="77777777" w:rsidTr="00B46AE3">
              <w:trPr>
                <w:trHeight w:val="397"/>
                <w:jc w:val="center"/>
              </w:trPr>
              <w:tc>
                <w:tcPr>
                  <w:tcW w:w="354" w:type="pct"/>
                  <w:vMerge/>
                  <w:vAlign w:val="center"/>
                </w:tcPr>
                <w:p w14:paraId="29CE3077" w14:textId="77777777" w:rsidR="00F91ABD" w:rsidRPr="00903CE8" w:rsidRDefault="00F91ABD">
                  <w:pPr>
                    <w:jc w:val="center"/>
                    <w:textAlignment w:val="baseline"/>
                    <w:rPr>
                      <w:szCs w:val="21"/>
                    </w:rPr>
                  </w:pPr>
                </w:p>
              </w:tc>
              <w:tc>
                <w:tcPr>
                  <w:tcW w:w="372" w:type="pct"/>
                  <w:vMerge/>
                  <w:vAlign w:val="center"/>
                </w:tcPr>
                <w:p w14:paraId="66261434" w14:textId="77777777" w:rsidR="00F91ABD" w:rsidRPr="00903CE8" w:rsidRDefault="00F91ABD">
                  <w:pPr>
                    <w:jc w:val="center"/>
                    <w:rPr>
                      <w:szCs w:val="21"/>
                    </w:rPr>
                  </w:pPr>
                </w:p>
              </w:tc>
              <w:tc>
                <w:tcPr>
                  <w:tcW w:w="446" w:type="pct"/>
                  <w:vAlign w:val="center"/>
                </w:tcPr>
                <w:p w14:paraId="5DE1F9F6" w14:textId="77777777" w:rsidR="00F91ABD" w:rsidRPr="00903CE8" w:rsidRDefault="00F91ABD">
                  <w:pPr>
                    <w:jc w:val="center"/>
                    <w:rPr>
                      <w:szCs w:val="21"/>
                      <w:highlight w:val="yellow"/>
                    </w:rPr>
                  </w:pPr>
                  <w:r w:rsidRPr="00903CE8">
                    <w:rPr>
                      <w:szCs w:val="21"/>
                    </w:rPr>
                    <w:t>氨基磺酸</w:t>
                  </w:r>
                </w:p>
              </w:tc>
              <w:tc>
                <w:tcPr>
                  <w:tcW w:w="3317" w:type="pct"/>
                  <w:vAlign w:val="center"/>
                </w:tcPr>
                <w:p w14:paraId="413F41DC" w14:textId="4561ED05" w:rsidR="00F91ABD" w:rsidRPr="00903CE8" w:rsidRDefault="00F91ABD" w:rsidP="00F173B0">
                  <w:pPr>
                    <w:ind w:firstLineChars="200" w:firstLine="420"/>
                    <w:rPr>
                      <w:szCs w:val="21"/>
                      <w:lang w:val="pt-BR"/>
                    </w:rPr>
                  </w:pPr>
                  <w:r w:rsidRPr="00903CE8">
                    <w:rPr>
                      <w:szCs w:val="21"/>
                      <w:lang w:val="pt-BR"/>
                    </w:rPr>
                    <w:t>是一种硫酸的羟基被氨基取代而形成的无机固体酸，化学式为</w:t>
                  </w:r>
                  <w:r w:rsidRPr="00903CE8">
                    <w:rPr>
                      <w:szCs w:val="21"/>
                      <w:lang w:val="pt-BR"/>
                    </w:rPr>
                    <w:t>NH</w:t>
                  </w:r>
                  <w:r w:rsidRPr="00903CE8">
                    <w:rPr>
                      <w:szCs w:val="21"/>
                      <w:vertAlign w:val="subscript"/>
                      <w:lang w:val="pt-BR"/>
                    </w:rPr>
                    <w:t>2</w:t>
                  </w:r>
                  <w:r w:rsidRPr="00903CE8">
                    <w:rPr>
                      <w:szCs w:val="21"/>
                      <w:lang w:val="pt-BR"/>
                    </w:rPr>
                    <w:t>SO</w:t>
                  </w:r>
                  <w:r w:rsidRPr="00903CE8">
                    <w:rPr>
                      <w:szCs w:val="21"/>
                      <w:vertAlign w:val="subscript"/>
                      <w:lang w:val="pt-BR"/>
                    </w:rPr>
                    <w:t>3</w:t>
                  </w:r>
                  <w:r w:rsidRPr="00903CE8">
                    <w:rPr>
                      <w:szCs w:val="21"/>
                      <w:lang w:val="pt-BR"/>
                    </w:rPr>
                    <w:t>H</w:t>
                  </w:r>
                  <w:r w:rsidRPr="00903CE8">
                    <w:rPr>
                      <w:szCs w:val="21"/>
                      <w:lang w:val="pt-BR"/>
                    </w:rPr>
                    <w:t>，分子量为</w:t>
                  </w:r>
                  <w:r w:rsidRPr="00903CE8">
                    <w:rPr>
                      <w:szCs w:val="21"/>
                      <w:lang w:val="pt-BR"/>
                    </w:rPr>
                    <w:t>97.09</w:t>
                  </w:r>
                  <w:r w:rsidRPr="00903CE8">
                    <w:rPr>
                      <w:szCs w:val="21"/>
                      <w:lang w:val="pt-BR"/>
                    </w:rPr>
                    <w:t>，一般为白色、无臭的斜方形片状晶体，相对密度</w:t>
                  </w:r>
                  <w:r w:rsidRPr="00903CE8">
                    <w:rPr>
                      <w:szCs w:val="21"/>
                      <w:lang w:val="pt-BR"/>
                    </w:rPr>
                    <w:t>2.126g/cm</w:t>
                  </w:r>
                  <w:r w:rsidRPr="00903CE8">
                    <w:rPr>
                      <w:szCs w:val="21"/>
                      <w:vertAlign w:val="superscript"/>
                      <w:lang w:val="pt-BR"/>
                    </w:rPr>
                    <w:t>3</w:t>
                  </w:r>
                  <w:r w:rsidRPr="00903CE8">
                    <w:rPr>
                      <w:szCs w:val="21"/>
                      <w:lang w:val="pt-BR"/>
                    </w:rPr>
                    <w:t>，沸点</w:t>
                  </w:r>
                  <w:r w:rsidRPr="00903CE8">
                    <w:rPr>
                      <w:szCs w:val="21"/>
                      <w:lang w:val="pt-BR"/>
                    </w:rPr>
                    <w:t>209℃(</w:t>
                  </w:r>
                  <w:r w:rsidRPr="00903CE8">
                    <w:rPr>
                      <w:szCs w:val="21"/>
                      <w:lang w:val="pt-BR"/>
                    </w:rPr>
                    <w:t>分解</w:t>
                  </w:r>
                  <w:r w:rsidRPr="00903CE8">
                    <w:rPr>
                      <w:szCs w:val="21"/>
                      <w:lang w:val="pt-BR"/>
                    </w:rPr>
                    <w:t>)</w:t>
                  </w:r>
                  <w:r w:rsidRPr="00903CE8">
                    <w:rPr>
                      <w:szCs w:val="21"/>
                      <w:lang w:val="pt-BR"/>
                    </w:rPr>
                    <w:t>，熔点</w:t>
                  </w:r>
                  <w:r w:rsidRPr="00903CE8">
                    <w:rPr>
                      <w:szCs w:val="21"/>
                      <w:lang w:val="pt-BR"/>
                    </w:rPr>
                    <w:t>205℃</w:t>
                  </w:r>
                  <w:r w:rsidRPr="00903CE8">
                    <w:rPr>
                      <w:szCs w:val="21"/>
                      <w:lang w:val="pt-BR"/>
                    </w:rPr>
                    <w:t>（</w:t>
                  </w:r>
                  <w:r w:rsidRPr="00903CE8">
                    <w:rPr>
                      <w:szCs w:val="21"/>
                      <w:lang w:val="pt-BR"/>
                    </w:rPr>
                    <w:t>209℃</w:t>
                  </w:r>
                  <w:r w:rsidRPr="00903CE8">
                    <w:rPr>
                      <w:szCs w:val="21"/>
                      <w:lang w:val="pt-BR"/>
                    </w:rPr>
                    <w:t>开始分解，</w:t>
                  </w:r>
                  <w:r w:rsidRPr="00903CE8">
                    <w:rPr>
                      <w:szCs w:val="21"/>
                      <w:lang w:val="pt-BR"/>
                    </w:rPr>
                    <w:t>260℃</w:t>
                  </w:r>
                  <w:r w:rsidRPr="00903CE8">
                    <w:rPr>
                      <w:szCs w:val="21"/>
                      <w:lang w:val="pt-BR"/>
                    </w:rPr>
                    <w:t>分解放出</w:t>
                  </w:r>
                  <w:r w:rsidRPr="00903CE8">
                    <w:rPr>
                      <w:szCs w:val="21"/>
                      <w:lang w:val="pt-BR"/>
                    </w:rPr>
                    <w:t>SO</w:t>
                  </w:r>
                  <w:r w:rsidRPr="00903CE8">
                    <w:rPr>
                      <w:szCs w:val="21"/>
                      <w:vertAlign w:val="subscript"/>
                      <w:lang w:val="pt-BR"/>
                    </w:rPr>
                    <w:t>2</w:t>
                  </w:r>
                  <w:r w:rsidRPr="00903CE8">
                    <w:rPr>
                      <w:szCs w:val="21"/>
                      <w:lang w:val="pt-BR"/>
                    </w:rPr>
                    <w:t>、</w:t>
                  </w:r>
                  <w:r w:rsidRPr="00903CE8">
                    <w:rPr>
                      <w:szCs w:val="21"/>
                      <w:lang w:val="pt-BR"/>
                    </w:rPr>
                    <w:t>SO</w:t>
                  </w:r>
                  <w:r w:rsidRPr="00903CE8">
                    <w:rPr>
                      <w:szCs w:val="21"/>
                      <w:vertAlign w:val="subscript"/>
                      <w:lang w:val="pt-BR"/>
                    </w:rPr>
                    <w:t>3</w:t>
                  </w:r>
                  <w:r w:rsidRPr="00903CE8">
                    <w:rPr>
                      <w:szCs w:val="21"/>
                      <w:lang w:val="pt-BR"/>
                    </w:rPr>
                    <w:t>、</w:t>
                  </w:r>
                  <w:r w:rsidRPr="00903CE8">
                    <w:rPr>
                      <w:szCs w:val="21"/>
                      <w:lang w:val="pt-BR"/>
                    </w:rPr>
                    <w:t>N</w:t>
                  </w:r>
                  <w:r w:rsidRPr="00903CE8">
                    <w:rPr>
                      <w:szCs w:val="21"/>
                      <w:vertAlign w:val="subscript"/>
                      <w:lang w:val="pt-BR"/>
                    </w:rPr>
                    <w:t>2</w:t>
                  </w:r>
                  <w:r w:rsidRPr="00903CE8">
                    <w:rPr>
                      <w:szCs w:val="21"/>
                      <w:lang w:val="pt-BR"/>
                    </w:rPr>
                    <w:t>和水及其它微量产物），易溶于水和液氨，水溶液是高电离物，强酸。微溶于甲醇，不溶于乙醇和乙醚，在常温下，只要保持干燥不与水接触，固体的氨基磺酸</w:t>
                  </w:r>
                  <w:proofErr w:type="gramStart"/>
                  <w:r w:rsidRPr="00903CE8">
                    <w:rPr>
                      <w:szCs w:val="21"/>
                      <w:lang w:val="pt-BR"/>
                    </w:rPr>
                    <w:t>不</w:t>
                  </w:r>
                  <w:proofErr w:type="gramEnd"/>
                  <w:r w:rsidRPr="00903CE8">
                    <w:rPr>
                      <w:szCs w:val="21"/>
                      <w:lang w:val="pt-BR"/>
                    </w:rPr>
                    <w:t>吸湿，比较稳定。氨基磺酸的水溶液具有与盐酸、硫酸等同等的强酸性，故别名又叫固体硫酸，它具有不挥发、无臭味和对人体毒性小的特点。粉尘或溶液对眼及皮肤有刺激性，能造成灼伤，最高容许浓度</w:t>
                  </w:r>
                  <w:r w:rsidRPr="00903CE8">
                    <w:rPr>
                      <w:szCs w:val="21"/>
                      <w:lang w:val="pt-BR"/>
                    </w:rPr>
                    <w:t>10mg/m</w:t>
                  </w:r>
                  <w:r w:rsidRPr="00903CE8">
                    <w:rPr>
                      <w:szCs w:val="21"/>
                      <w:vertAlign w:val="superscript"/>
                      <w:lang w:val="pt-BR"/>
                    </w:rPr>
                    <w:t>3</w:t>
                  </w:r>
                  <w:r w:rsidRPr="00903CE8">
                    <w:rPr>
                      <w:szCs w:val="21"/>
                      <w:lang w:val="pt-BR"/>
                    </w:rPr>
                    <w:t>。氨基磺酸可用于合成除草剂、防火剂、甜味剂、防腐剂、金属清洗剂等，是一种常见的化工原料。</w:t>
                  </w:r>
                </w:p>
              </w:tc>
              <w:tc>
                <w:tcPr>
                  <w:tcW w:w="510" w:type="pct"/>
                  <w:vAlign w:val="center"/>
                </w:tcPr>
                <w:p w14:paraId="32CE798D" w14:textId="77777777" w:rsidR="00F91ABD" w:rsidRPr="00903CE8" w:rsidRDefault="00F91ABD" w:rsidP="00F173B0">
                  <w:pPr>
                    <w:jc w:val="center"/>
                    <w:rPr>
                      <w:color w:val="000000"/>
                    </w:rPr>
                  </w:pPr>
                  <w:r w:rsidRPr="00903CE8">
                    <w:rPr>
                      <w:color w:val="000000"/>
                    </w:rPr>
                    <w:t>15-17.5%</w:t>
                  </w:r>
                </w:p>
              </w:tc>
            </w:tr>
            <w:tr w:rsidR="00F91ABD" w:rsidRPr="00903CE8" w14:paraId="0E5EB555" w14:textId="77777777" w:rsidTr="00B46AE3">
              <w:trPr>
                <w:trHeight w:val="397"/>
                <w:jc w:val="center"/>
              </w:trPr>
              <w:tc>
                <w:tcPr>
                  <w:tcW w:w="354" w:type="pct"/>
                  <w:vMerge/>
                  <w:vAlign w:val="center"/>
                </w:tcPr>
                <w:p w14:paraId="1BC80B3D" w14:textId="77777777" w:rsidR="00F91ABD" w:rsidRPr="00903CE8" w:rsidRDefault="00F91ABD">
                  <w:pPr>
                    <w:jc w:val="center"/>
                    <w:textAlignment w:val="baseline"/>
                    <w:rPr>
                      <w:szCs w:val="21"/>
                      <w:highlight w:val="yellow"/>
                    </w:rPr>
                  </w:pPr>
                </w:p>
              </w:tc>
              <w:tc>
                <w:tcPr>
                  <w:tcW w:w="372" w:type="pct"/>
                  <w:vMerge/>
                  <w:vAlign w:val="center"/>
                </w:tcPr>
                <w:p w14:paraId="6463DA9B" w14:textId="77777777" w:rsidR="00F91ABD" w:rsidRPr="00903CE8" w:rsidRDefault="00F91ABD">
                  <w:pPr>
                    <w:jc w:val="center"/>
                    <w:rPr>
                      <w:szCs w:val="21"/>
                      <w:highlight w:val="yellow"/>
                    </w:rPr>
                  </w:pPr>
                </w:p>
              </w:tc>
              <w:tc>
                <w:tcPr>
                  <w:tcW w:w="446" w:type="pct"/>
                  <w:vAlign w:val="center"/>
                </w:tcPr>
                <w:p w14:paraId="65C65608" w14:textId="77777777" w:rsidR="00F91ABD" w:rsidRPr="00903CE8" w:rsidRDefault="00F91ABD">
                  <w:pPr>
                    <w:jc w:val="center"/>
                    <w:rPr>
                      <w:szCs w:val="21"/>
                      <w:highlight w:val="yellow"/>
                    </w:rPr>
                  </w:pPr>
                  <w:r w:rsidRPr="00903CE8">
                    <w:rPr>
                      <w:szCs w:val="21"/>
                    </w:rPr>
                    <w:t>氟硅酸</w:t>
                  </w:r>
                </w:p>
              </w:tc>
              <w:tc>
                <w:tcPr>
                  <w:tcW w:w="3317" w:type="pct"/>
                  <w:vAlign w:val="center"/>
                </w:tcPr>
                <w:p w14:paraId="04DF5610" w14:textId="33CB6129" w:rsidR="00F91ABD" w:rsidRPr="00903CE8" w:rsidRDefault="00F91ABD" w:rsidP="00A25AAA">
                  <w:pPr>
                    <w:ind w:firstLineChars="200" w:firstLine="420"/>
                    <w:rPr>
                      <w:szCs w:val="21"/>
                      <w:lang w:val="pt-BR"/>
                    </w:rPr>
                  </w:pPr>
                  <w:r w:rsidRPr="00903CE8">
                    <w:rPr>
                      <w:szCs w:val="21"/>
                      <w:lang w:val="pt-BR"/>
                    </w:rPr>
                    <w:t>氟硅酸，又</w:t>
                  </w:r>
                  <w:proofErr w:type="gramStart"/>
                  <w:r w:rsidRPr="00903CE8">
                    <w:rPr>
                      <w:szCs w:val="21"/>
                      <w:lang w:val="pt-BR"/>
                    </w:rPr>
                    <w:t>称硅氟</w:t>
                  </w:r>
                  <w:proofErr w:type="gramEnd"/>
                  <w:r w:rsidRPr="00903CE8">
                    <w:rPr>
                      <w:szCs w:val="21"/>
                      <w:lang w:val="pt-BR"/>
                    </w:rPr>
                    <w:t>氢酸，化学式为</w:t>
                  </w:r>
                  <w:r w:rsidRPr="00903CE8">
                    <w:rPr>
                      <w:szCs w:val="21"/>
                      <w:lang w:val="pt-BR"/>
                    </w:rPr>
                    <w:t>H</w:t>
                  </w:r>
                  <w:r w:rsidRPr="00903CE8">
                    <w:rPr>
                      <w:szCs w:val="21"/>
                      <w:vertAlign w:val="subscript"/>
                      <w:lang w:val="pt-BR"/>
                    </w:rPr>
                    <w:t>2</w:t>
                  </w:r>
                  <w:r w:rsidRPr="00903CE8">
                    <w:rPr>
                      <w:szCs w:val="21"/>
                      <w:lang w:val="pt-BR"/>
                    </w:rPr>
                    <w:t>SiF</w:t>
                  </w:r>
                  <w:r w:rsidRPr="00903CE8">
                    <w:rPr>
                      <w:szCs w:val="21"/>
                      <w:vertAlign w:val="subscript"/>
                      <w:lang w:val="pt-BR"/>
                    </w:rPr>
                    <w:t>6</w:t>
                  </w:r>
                  <w:r w:rsidRPr="00903CE8">
                    <w:rPr>
                      <w:szCs w:val="21"/>
                      <w:lang w:val="pt-BR"/>
                    </w:rPr>
                    <w:t>，</w:t>
                  </w:r>
                  <w:r w:rsidR="00D21F55">
                    <w:rPr>
                      <w:rFonts w:hint="eastAsia"/>
                      <w:szCs w:val="21"/>
                      <w:lang w:val="pt-BR"/>
                    </w:rPr>
                    <w:t>分子量：</w:t>
                  </w:r>
                  <w:r w:rsidR="00D21F55">
                    <w:rPr>
                      <w:rFonts w:hint="eastAsia"/>
                      <w:szCs w:val="21"/>
                      <w:lang w:val="pt-BR"/>
                    </w:rPr>
                    <w:t>1</w:t>
                  </w:r>
                  <w:r w:rsidR="00D21F55">
                    <w:rPr>
                      <w:szCs w:val="21"/>
                      <w:lang w:val="pt-BR"/>
                    </w:rPr>
                    <w:t>44.09</w:t>
                  </w:r>
                  <w:r w:rsidR="00D21F55">
                    <w:rPr>
                      <w:rFonts w:hint="eastAsia"/>
                      <w:szCs w:val="21"/>
                      <w:lang w:val="pt-BR"/>
                    </w:rPr>
                    <w:t>，</w:t>
                  </w:r>
                  <w:r w:rsidRPr="00903CE8">
                    <w:rPr>
                      <w:szCs w:val="21"/>
                      <w:lang w:val="pt-BR"/>
                    </w:rPr>
                    <w:t>为无色透明</w:t>
                  </w:r>
                  <w:r w:rsidR="00D21F55">
                    <w:rPr>
                      <w:rFonts w:hint="eastAsia"/>
                      <w:szCs w:val="21"/>
                      <w:lang w:val="pt-BR"/>
                    </w:rPr>
                    <w:t>的发烟</w:t>
                  </w:r>
                  <w:r w:rsidRPr="00903CE8">
                    <w:rPr>
                      <w:szCs w:val="21"/>
                      <w:lang w:val="pt-BR"/>
                    </w:rPr>
                    <w:t>液体，</w:t>
                  </w:r>
                  <w:r w:rsidR="00D21F55">
                    <w:rPr>
                      <w:rFonts w:hint="eastAsia"/>
                      <w:szCs w:val="21"/>
                      <w:lang w:val="pt-BR"/>
                    </w:rPr>
                    <w:t>有刺激性气味，</w:t>
                  </w:r>
                  <w:r w:rsidRPr="00903CE8">
                    <w:rPr>
                      <w:szCs w:val="21"/>
                      <w:lang w:val="pt-BR"/>
                    </w:rPr>
                    <w:t>主要用作制备氟硅酸盐及四氟化硅的原料，也应用于金属电镀、木材防腐、啤酒消毒等。密度：</w:t>
                  </w:r>
                  <w:r w:rsidRPr="00903CE8">
                    <w:rPr>
                      <w:szCs w:val="21"/>
                      <w:lang w:val="pt-BR"/>
                    </w:rPr>
                    <w:t>1.22g/cm</w:t>
                  </w:r>
                  <w:r w:rsidRPr="00903CE8">
                    <w:rPr>
                      <w:szCs w:val="21"/>
                      <w:vertAlign w:val="superscript"/>
                      <w:lang w:val="pt-BR"/>
                    </w:rPr>
                    <w:t>3</w:t>
                  </w:r>
                  <w:r w:rsidRPr="00903CE8">
                    <w:rPr>
                      <w:szCs w:val="21"/>
                      <w:lang w:val="pt-BR"/>
                    </w:rPr>
                    <w:t>，熔点：</w:t>
                  </w:r>
                  <w:r w:rsidRPr="00903CE8">
                    <w:rPr>
                      <w:szCs w:val="21"/>
                      <w:lang w:val="pt-BR"/>
                    </w:rPr>
                    <w:t>-20--17℃</w:t>
                  </w:r>
                  <w:r w:rsidRPr="00903CE8">
                    <w:rPr>
                      <w:szCs w:val="21"/>
                      <w:lang w:val="pt-BR"/>
                    </w:rPr>
                    <w:t>，沸点：</w:t>
                  </w:r>
                  <w:r w:rsidRPr="00903CE8">
                    <w:rPr>
                      <w:szCs w:val="21"/>
                      <w:lang w:val="pt-BR"/>
                    </w:rPr>
                    <w:t>108-109℃</w:t>
                  </w:r>
                  <w:r w:rsidRPr="00903CE8">
                    <w:rPr>
                      <w:szCs w:val="21"/>
                      <w:lang w:val="pt-BR"/>
                    </w:rPr>
                    <w:t>，溶解性：可溶于水，氟硅酸是一种配位酸，酸性很强</w:t>
                  </w:r>
                  <w:r w:rsidRPr="00903CE8">
                    <w:rPr>
                      <w:szCs w:val="21"/>
                      <w:lang w:val="pt-BR"/>
                    </w:rPr>
                    <w:t>0.03mol/L</w:t>
                  </w:r>
                  <w:r w:rsidRPr="00903CE8">
                    <w:rPr>
                      <w:szCs w:val="21"/>
                      <w:lang w:val="pt-BR"/>
                    </w:rPr>
                    <w:t>浓度下</w:t>
                  </w:r>
                  <w:r w:rsidRPr="00903CE8">
                    <w:rPr>
                      <w:szCs w:val="21"/>
                      <w:lang w:val="pt-BR"/>
                    </w:rPr>
                    <w:t>pH</w:t>
                  </w:r>
                  <w:r w:rsidRPr="00903CE8">
                    <w:rPr>
                      <w:szCs w:val="21"/>
                      <w:lang w:val="pt-BR"/>
                    </w:rPr>
                    <w:t>为</w:t>
                  </w:r>
                  <w:r w:rsidRPr="00903CE8">
                    <w:rPr>
                      <w:szCs w:val="21"/>
                      <w:lang w:val="pt-BR"/>
                    </w:rPr>
                    <w:t>1.6</w:t>
                  </w:r>
                  <w:r w:rsidRPr="00903CE8">
                    <w:rPr>
                      <w:szCs w:val="21"/>
                      <w:lang w:val="pt-BR"/>
                    </w:rPr>
                    <w:t>（不考虑分解，酸性与硝酸相近），若用塑料容器存放，室温下在稀溶液中稳定，络离子氟硅酸根（</w:t>
                  </w:r>
                  <w:r w:rsidRPr="00903CE8">
                    <w:rPr>
                      <w:szCs w:val="21"/>
                      <w:lang w:val="pt-BR"/>
                    </w:rPr>
                    <w:t>SiF</w:t>
                  </w:r>
                  <w:r w:rsidRPr="00903CE8">
                    <w:rPr>
                      <w:szCs w:val="21"/>
                      <w:vertAlign w:val="subscript"/>
                      <w:lang w:val="pt-BR"/>
                    </w:rPr>
                    <w:t>6</w:t>
                  </w:r>
                  <w:r w:rsidRPr="00903CE8">
                    <w:rPr>
                      <w:szCs w:val="21"/>
                      <w:vertAlign w:val="superscript"/>
                      <w:lang w:val="pt-BR"/>
                    </w:rPr>
                    <w:t>2-</w:t>
                  </w:r>
                  <w:r w:rsidRPr="00903CE8">
                    <w:rPr>
                      <w:szCs w:val="21"/>
                      <w:lang w:val="pt-BR"/>
                    </w:rPr>
                    <w:t>）很稳定，六个</w:t>
                  </w:r>
                  <w:r w:rsidRPr="00903CE8">
                    <w:rPr>
                      <w:szCs w:val="21"/>
                      <w:lang w:val="pt-BR"/>
                    </w:rPr>
                    <w:t>F</w:t>
                  </w:r>
                  <w:r w:rsidRPr="00903CE8">
                    <w:rPr>
                      <w:szCs w:val="21"/>
                      <w:lang w:val="pt-BR"/>
                    </w:rPr>
                    <w:t>的存在以及非常对称的结构使得负电荷可以很好的分散，使得氟硅酸能够很好地释放出氢离子，其</w:t>
                  </w:r>
                  <w:r w:rsidRPr="00903CE8">
                    <w:rPr>
                      <w:szCs w:val="21"/>
                      <w:lang w:val="pt-BR"/>
                    </w:rPr>
                    <w:lastRenderedPageBreak/>
                    <w:t>盐类溶解度特殊，钾盐与钡盐不溶，</w:t>
                  </w:r>
                  <w:proofErr w:type="gramStart"/>
                  <w:r w:rsidRPr="00903CE8">
                    <w:rPr>
                      <w:szCs w:val="21"/>
                      <w:lang w:val="pt-BR"/>
                    </w:rPr>
                    <w:t>铷盐微</w:t>
                  </w:r>
                  <w:proofErr w:type="gramEnd"/>
                  <w:r w:rsidRPr="00903CE8">
                    <w:rPr>
                      <w:szCs w:val="21"/>
                      <w:lang w:val="pt-BR"/>
                    </w:rPr>
                    <w:t>溶，钠盐、锂盐和铵盐可溶，铯盐，亚铁盐极易溶解。受热分解放出有毒的氟化物气体。具有较强的腐蚀性。</w:t>
                  </w:r>
                </w:p>
              </w:tc>
              <w:tc>
                <w:tcPr>
                  <w:tcW w:w="510" w:type="pct"/>
                  <w:vAlign w:val="center"/>
                </w:tcPr>
                <w:p w14:paraId="06F55F89" w14:textId="77777777" w:rsidR="00F91ABD" w:rsidRPr="00903CE8" w:rsidRDefault="00F91ABD" w:rsidP="00F173B0">
                  <w:pPr>
                    <w:jc w:val="center"/>
                    <w:rPr>
                      <w:color w:val="000000"/>
                    </w:rPr>
                  </w:pPr>
                  <w:r w:rsidRPr="00903CE8">
                    <w:rPr>
                      <w:color w:val="000000"/>
                    </w:rPr>
                    <w:lastRenderedPageBreak/>
                    <w:t>6-7%</w:t>
                  </w:r>
                </w:p>
              </w:tc>
            </w:tr>
            <w:tr w:rsidR="00F91ABD" w:rsidRPr="00903CE8" w14:paraId="5002E3E8" w14:textId="77777777" w:rsidTr="00B46AE3">
              <w:trPr>
                <w:trHeight w:val="397"/>
                <w:jc w:val="center"/>
              </w:trPr>
              <w:tc>
                <w:tcPr>
                  <w:tcW w:w="354" w:type="pct"/>
                  <w:vMerge/>
                  <w:vAlign w:val="center"/>
                </w:tcPr>
                <w:p w14:paraId="625F37F2" w14:textId="77777777" w:rsidR="00F91ABD" w:rsidRPr="00903CE8" w:rsidRDefault="00F91ABD">
                  <w:pPr>
                    <w:jc w:val="center"/>
                    <w:textAlignment w:val="baseline"/>
                    <w:rPr>
                      <w:szCs w:val="21"/>
                      <w:highlight w:val="yellow"/>
                    </w:rPr>
                  </w:pPr>
                </w:p>
              </w:tc>
              <w:tc>
                <w:tcPr>
                  <w:tcW w:w="372" w:type="pct"/>
                  <w:vMerge/>
                  <w:vAlign w:val="center"/>
                </w:tcPr>
                <w:p w14:paraId="79F23659" w14:textId="77777777" w:rsidR="00F91ABD" w:rsidRPr="00903CE8" w:rsidRDefault="00F91ABD">
                  <w:pPr>
                    <w:jc w:val="center"/>
                    <w:rPr>
                      <w:szCs w:val="21"/>
                      <w:highlight w:val="yellow"/>
                    </w:rPr>
                  </w:pPr>
                </w:p>
              </w:tc>
              <w:tc>
                <w:tcPr>
                  <w:tcW w:w="446" w:type="pct"/>
                  <w:vAlign w:val="center"/>
                </w:tcPr>
                <w:p w14:paraId="5C1BE2B3" w14:textId="77777777" w:rsidR="00F91ABD" w:rsidRPr="00903CE8" w:rsidRDefault="00F91ABD">
                  <w:pPr>
                    <w:jc w:val="center"/>
                    <w:rPr>
                      <w:szCs w:val="21"/>
                      <w:highlight w:val="yellow"/>
                    </w:rPr>
                  </w:pPr>
                  <w:r w:rsidRPr="00903CE8">
                    <w:rPr>
                      <w:color w:val="000000"/>
                      <w:szCs w:val="21"/>
                    </w:rPr>
                    <w:t>柠檬酸</w:t>
                  </w:r>
                </w:p>
              </w:tc>
              <w:tc>
                <w:tcPr>
                  <w:tcW w:w="3317" w:type="pct"/>
                  <w:vAlign w:val="center"/>
                </w:tcPr>
                <w:p w14:paraId="34D4DC4C" w14:textId="06844DB0" w:rsidR="00F91ABD" w:rsidRPr="00903CE8" w:rsidRDefault="00F91ABD" w:rsidP="00A25AAA">
                  <w:pPr>
                    <w:ind w:firstLineChars="200" w:firstLine="420"/>
                    <w:rPr>
                      <w:szCs w:val="21"/>
                      <w:lang w:val="pt-BR"/>
                    </w:rPr>
                  </w:pPr>
                  <w:r w:rsidRPr="00903CE8">
                    <w:rPr>
                      <w:szCs w:val="21"/>
                      <w:lang w:val="pt-BR"/>
                    </w:rPr>
                    <w:t>柠檬酸（</w:t>
                  </w:r>
                  <w:r w:rsidRPr="00903CE8">
                    <w:rPr>
                      <w:szCs w:val="21"/>
                      <w:lang w:val="pt-BR"/>
                    </w:rPr>
                    <w:t>CA</w:t>
                  </w:r>
                  <w:r w:rsidRPr="00903CE8">
                    <w:rPr>
                      <w:szCs w:val="21"/>
                      <w:lang w:val="pt-BR"/>
                    </w:rPr>
                    <w:t>），又名枸橼酸、</w:t>
                  </w:r>
                  <w:r w:rsidRPr="00903CE8">
                    <w:rPr>
                      <w:szCs w:val="21"/>
                      <w:lang w:val="pt-BR"/>
                    </w:rPr>
                    <w:t>3-</w:t>
                  </w:r>
                  <w:r w:rsidRPr="00903CE8">
                    <w:rPr>
                      <w:szCs w:val="21"/>
                      <w:lang w:val="pt-BR"/>
                    </w:rPr>
                    <w:t>羧基</w:t>
                  </w:r>
                  <w:r w:rsidRPr="00903CE8">
                    <w:rPr>
                      <w:szCs w:val="21"/>
                      <w:lang w:val="pt-BR"/>
                    </w:rPr>
                    <w:t>-3-</w:t>
                  </w:r>
                  <w:r w:rsidRPr="00903CE8">
                    <w:rPr>
                      <w:szCs w:val="21"/>
                      <w:lang w:val="pt-BR"/>
                    </w:rPr>
                    <w:t>羟基戊二酸、</w:t>
                  </w:r>
                  <w:r w:rsidRPr="00903CE8">
                    <w:rPr>
                      <w:szCs w:val="21"/>
                      <w:lang w:val="pt-BR"/>
                    </w:rPr>
                    <w:t>2-</w:t>
                  </w:r>
                  <w:r w:rsidRPr="00903CE8">
                    <w:rPr>
                      <w:szCs w:val="21"/>
                      <w:lang w:val="pt-BR"/>
                    </w:rPr>
                    <w:t>羟基丙烷</w:t>
                  </w:r>
                  <w:r w:rsidRPr="00903CE8">
                    <w:rPr>
                      <w:szCs w:val="21"/>
                      <w:lang w:val="pt-BR"/>
                    </w:rPr>
                    <w:t>-1</w:t>
                  </w:r>
                  <w:r w:rsidR="00B9705D">
                    <w:rPr>
                      <w:szCs w:val="21"/>
                      <w:lang w:val="pt-BR"/>
                    </w:rPr>
                    <w:t>，</w:t>
                  </w:r>
                  <w:r w:rsidRPr="00903CE8">
                    <w:rPr>
                      <w:szCs w:val="21"/>
                      <w:lang w:val="pt-BR"/>
                    </w:rPr>
                    <w:t>2</w:t>
                  </w:r>
                  <w:r w:rsidR="00B9705D">
                    <w:rPr>
                      <w:szCs w:val="21"/>
                      <w:lang w:val="pt-BR"/>
                    </w:rPr>
                    <w:t>，</w:t>
                  </w:r>
                  <w:r w:rsidRPr="00903CE8">
                    <w:rPr>
                      <w:szCs w:val="21"/>
                      <w:lang w:val="pt-BR"/>
                    </w:rPr>
                    <w:t>3-</w:t>
                  </w:r>
                  <w:r w:rsidRPr="00903CE8">
                    <w:rPr>
                      <w:szCs w:val="21"/>
                      <w:lang w:val="pt-BR"/>
                    </w:rPr>
                    <w:t>三羧酸，分子式为</w:t>
                  </w:r>
                  <w:r w:rsidRPr="00903CE8">
                    <w:rPr>
                      <w:szCs w:val="21"/>
                      <w:lang w:val="pt-BR"/>
                    </w:rPr>
                    <w:t>C₆H₈O₇</w:t>
                  </w:r>
                  <w:r w:rsidRPr="00903CE8">
                    <w:rPr>
                      <w:szCs w:val="21"/>
                      <w:lang w:val="pt-BR"/>
                    </w:rPr>
                    <w:t>，分子量</w:t>
                  </w:r>
                  <w:r w:rsidRPr="00903CE8">
                    <w:rPr>
                      <w:szCs w:val="21"/>
                      <w:lang w:val="pt-BR"/>
                    </w:rPr>
                    <w:t>192.13</w:t>
                  </w:r>
                  <w:r w:rsidRPr="00903CE8">
                    <w:rPr>
                      <w:szCs w:val="21"/>
                      <w:lang w:val="pt-BR"/>
                    </w:rPr>
                    <w:t>，是一种重要的有机酸，为无色晶体，无臭，有很强的酸味，易溶于水，是酸度调节剂（</w:t>
                  </w:r>
                  <w:r w:rsidRPr="00903CE8">
                    <w:rPr>
                      <w:szCs w:val="21"/>
                      <w:lang w:val="pt-BR"/>
                    </w:rPr>
                    <w:t>GB2760—2014</w:t>
                  </w:r>
                  <w:r w:rsidRPr="00903CE8">
                    <w:rPr>
                      <w:szCs w:val="21"/>
                      <w:lang w:val="pt-BR"/>
                    </w:rPr>
                    <w:t>）和食品添加剂。在室温下，柠檬酸为白色结晶性粉末，无臭、味</w:t>
                  </w:r>
                  <w:proofErr w:type="gramStart"/>
                  <w:r w:rsidRPr="00903CE8">
                    <w:rPr>
                      <w:szCs w:val="21"/>
                      <w:lang w:val="pt-BR"/>
                    </w:rPr>
                    <w:t>极</w:t>
                  </w:r>
                  <w:proofErr w:type="gramEnd"/>
                  <w:r w:rsidRPr="00903CE8">
                    <w:rPr>
                      <w:szCs w:val="21"/>
                      <w:lang w:val="pt-BR"/>
                    </w:rPr>
                    <w:t>酸，密度：</w:t>
                  </w:r>
                  <w:r w:rsidRPr="00903CE8">
                    <w:rPr>
                      <w:szCs w:val="21"/>
                      <w:lang w:val="pt-BR"/>
                    </w:rPr>
                    <w:t>1.542g/cm</w:t>
                  </w:r>
                  <w:r w:rsidRPr="00903CE8">
                    <w:rPr>
                      <w:szCs w:val="21"/>
                      <w:vertAlign w:val="superscript"/>
                      <w:lang w:val="pt-BR"/>
                    </w:rPr>
                    <w:t>3</w:t>
                  </w:r>
                  <w:r w:rsidRPr="00903CE8">
                    <w:rPr>
                      <w:szCs w:val="21"/>
                      <w:lang w:val="pt-BR"/>
                    </w:rPr>
                    <w:t>，熔点：</w:t>
                  </w:r>
                  <w:r w:rsidRPr="00903CE8">
                    <w:rPr>
                      <w:szCs w:val="21"/>
                      <w:lang w:val="pt-BR"/>
                    </w:rPr>
                    <w:t>153-159℃</w:t>
                  </w:r>
                  <w:r w:rsidRPr="00903CE8">
                    <w:rPr>
                      <w:szCs w:val="21"/>
                      <w:lang w:val="pt-BR"/>
                    </w:rPr>
                    <w:t>，沸点：</w:t>
                  </w:r>
                  <w:r w:rsidRPr="00903CE8">
                    <w:rPr>
                      <w:szCs w:val="21"/>
                      <w:lang w:val="pt-BR"/>
                    </w:rPr>
                    <w:t>175℃(</w:t>
                  </w:r>
                  <w:r w:rsidRPr="00903CE8">
                    <w:rPr>
                      <w:szCs w:val="21"/>
                      <w:lang w:val="pt-BR"/>
                    </w:rPr>
                    <w:t>分解</w:t>
                  </w:r>
                  <w:r w:rsidRPr="00903CE8">
                    <w:rPr>
                      <w:szCs w:val="21"/>
                      <w:lang w:val="pt-BR"/>
                    </w:rPr>
                    <w:t>)175℃</w:t>
                  </w:r>
                  <w:r w:rsidRPr="00903CE8">
                    <w:rPr>
                      <w:szCs w:val="21"/>
                      <w:lang w:val="pt-BR"/>
                    </w:rPr>
                    <w:t>以上分解释放出水及二氧化碳。白色结晶粉末，柠檬酸易溶于水，</w:t>
                  </w:r>
                  <w:r w:rsidRPr="00903CE8">
                    <w:rPr>
                      <w:szCs w:val="21"/>
                      <w:lang w:val="pt-BR"/>
                    </w:rPr>
                    <w:t>20℃</w:t>
                  </w:r>
                  <w:r w:rsidRPr="00903CE8">
                    <w:rPr>
                      <w:szCs w:val="21"/>
                      <w:lang w:val="pt-BR"/>
                    </w:rPr>
                    <w:t>时溶解度为</w:t>
                  </w:r>
                  <w:r w:rsidRPr="00903CE8">
                    <w:rPr>
                      <w:szCs w:val="21"/>
                      <w:lang w:val="pt-BR"/>
                    </w:rPr>
                    <w:t>59g</w:t>
                  </w:r>
                  <w:r w:rsidRPr="00903CE8">
                    <w:rPr>
                      <w:szCs w:val="21"/>
                      <w:lang w:val="pt-BR"/>
                    </w:rPr>
                    <w:t>，其</w:t>
                  </w:r>
                  <w:r w:rsidRPr="00903CE8">
                    <w:rPr>
                      <w:szCs w:val="21"/>
                      <w:lang w:val="pt-BR"/>
                    </w:rPr>
                    <w:t>2%</w:t>
                  </w:r>
                  <w:r w:rsidRPr="00903CE8">
                    <w:rPr>
                      <w:szCs w:val="21"/>
                      <w:lang w:val="pt-BR"/>
                    </w:rPr>
                    <w:t>水溶液的</w:t>
                  </w:r>
                  <w:r w:rsidRPr="00903CE8">
                    <w:rPr>
                      <w:szCs w:val="21"/>
                      <w:lang w:val="pt-BR"/>
                    </w:rPr>
                    <w:t>pH</w:t>
                  </w:r>
                  <w:r w:rsidRPr="00903CE8">
                    <w:rPr>
                      <w:szCs w:val="21"/>
                      <w:lang w:val="pt-BR"/>
                    </w:rPr>
                    <w:t>为</w:t>
                  </w:r>
                  <w:r w:rsidRPr="00903CE8">
                    <w:rPr>
                      <w:szCs w:val="21"/>
                      <w:lang w:val="pt-BR"/>
                    </w:rPr>
                    <w:t>2.1</w:t>
                  </w:r>
                  <w:r w:rsidRPr="00903CE8">
                    <w:rPr>
                      <w:szCs w:val="21"/>
                      <w:lang w:val="pt-BR"/>
                    </w:rPr>
                    <w:t>。柠檬酸结晶形态因结晶条件不同而存在差异，在干燥空气中微有风化性，在潮湿空气中有吸湿性，加热可以分解成多种产物，可与酸、碱、甘油等发生反应。柠檬酸溶于乙醇时与乙醇反应，生成柠檬酸乙酯。天然柠檬酸在自然界中分布很广，天然的柠檬酸存在于植物如柠檬、柑橘、菠萝等果实和动物的骨骼、肌肉、血液中。人工合成的柠檬酸是用砂糖、糖蜜、淀粉、葡萄等含糖物质发酵而制得的。</w:t>
                  </w:r>
                </w:p>
              </w:tc>
              <w:tc>
                <w:tcPr>
                  <w:tcW w:w="510" w:type="pct"/>
                  <w:vAlign w:val="center"/>
                </w:tcPr>
                <w:p w14:paraId="65141F55" w14:textId="77777777" w:rsidR="00F91ABD" w:rsidRPr="00903CE8" w:rsidRDefault="00F91ABD" w:rsidP="00F173B0">
                  <w:pPr>
                    <w:jc w:val="center"/>
                    <w:rPr>
                      <w:color w:val="000000"/>
                    </w:rPr>
                  </w:pPr>
                  <w:r w:rsidRPr="00903CE8">
                    <w:rPr>
                      <w:color w:val="000000"/>
                    </w:rPr>
                    <w:t>9-13%</w:t>
                  </w:r>
                </w:p>
              </w:tc>
            </w:tr>
            <w:tr w:rsidR="00F91ABD" w:rsidRPr="00903CE8" w14:paraId="6CA0C02A" w14:textId="77777777" w:rsidTr="00B46AE3">
              <w:trPr>
                <w:trHeight w:val="397"/>
                <w:jc w:val="center"/>
              </w:trPr>
              <w:tc>
                <w:tcPr>
                  <w:tcW w:w="354" w:type="pct"/>
                  <w:vMerge/>
                  <w:vAlign w:val="center"/>
                </w:tcPr>
                <w:p w14:paraId="19EE27EE" w14:textId="77777777" w:rsidR="00F91ABD" w:rsidRPr="00903CE8" w:rsidRDefault="00F91ABD">
                  <w:pPr>
                    <w:jc w:val="center"/>
                    <w:textAlignment w:val="baseline"/>
                    <w:rPr>
                      <w:szCs w:val="21"/>
                      <w:highlight w:val="yellow"/>
                    </w:rPr>
                  </w:pPr>
                </w:p>
              </w:tc>
              <w:tc>
                <w:tcPr>
                  <w:tcW w:w="372" w:type="pct"/>
                  <w:vMerge/>
                  <w:vAlign w:val="center"/>
                </w:tcPr>
                <w:p w14:paraId="607E9779" w14:textId="77777777" w:rsidR="00F91ABD" w:rsidRPr="00903CE8" w:rsidRDefault="00F91ABD">
                  <w:pPr>
                    <w:jc w:val="center"/>
                    <w:rPr>
                      <w:szCs w:val="21"/>
                      <w:highlight w:val="yellow"/>
                    </w:rPr>
                  </w:pPr>
                </w:p>
              </w:tc>
              <w:tc>
                <w:tcPr>
                  <w:tcW w:w="446" w:type="pct"/>
                  <w:vAlign w:val="center"/>
                </w:tcPr>
                <w:p w14:paraId="7385D7C4" w14:textId="77777777" w:rsidR="00F91ABD" w:rsidRPr="00903CE8" w:rsidRDefault="00F91ABD">
                  <w:pPr>
                    <w:jc w:val="center"/>
                    <w:rPr>
                      <w:szCs w:val="21"/>
                      <w:highlight w:val="yellow"/>
                    </w:rPr>
                  </w:pPr>
                  <w:r w:rsidRPr="00903CE8">
                    <w:rPr>
                      <w:color w:val="000000"/>
                      <w:szCs w:val="21"/>
                    </w:rPr>
                    <w:t>乌洛托品</w:t>
                  </w:r>
                </w:p>
              </w:tc>
              <w:tc>
                <w:tcPr>
                  <w:tcW w:w="3317" w:type="pct"/>
                  <w:vAlign w:val="center"/>
                </w:tcPr>
                <w:p w14:paraId="70B38019" w14:textId="77777777" w:rsidR="00F91ABD" w:rsidRPr="00903CE8" w:rsidRDefault="00F91ABD" w:rsidP="00A25AAA">
                  <w:pPr>
                    <w:ind w:firstLineChars="200" w:firstLine="420"/>
                    <w:rPr>
                      <w:szCs w:val="21"/>
                      <w:lang w:val="pt-BR"/>
                    </w:rPr>
                  </w:pPr>
                  <w:r w:rsidRPr="00903CE8">
                    <w:rPr>
                      <w:szCs w:val="21"/>
                      <w:lang w:val="pt-BR"/>
                    </w:rPr>
                    <w:t>乌洛托品，</w:t>
                  </w:r>
                  <w:proofErr w:type="gramStart"/>
                  <w:r w:rsidRPr="00903CE8">
                    <w:rPr>
                      <w:szCs w:val="21"/>
                      <w:lang w:val="pt-BR"/>
                    </w:rPr>
                    <w:t>也称六亚甲基</w:t>
                  </w:r>
                  <w:proofErr w:type="gramEnd"/>
                  <w:r w:rsidRPr="00903CE8">
                    <w:rPr>
                      <w:szCs w:val="21"/>
                      <w:lang w:val="pt-BR"/>
                    </w:rPr>
                    <w:t>四胺，分子式为</w:t>
                  </w:r>
                  <w:r w:rsidRPr="00903CE8">
                    <w:rPr>
                      <w:szCs w:val="21"/>
                      <w:lang w:val="pt-BR"/>
                    </w:rPr>
                    <w:t>C</w:t>
                  </w:r>
                  <w:r w:rsidRPr="00903CE8">
                    <w:rPr>
                      <w:szCs w:val="21"/>
                      <w:vertAlign w:val="subscript"/>
                      <w:lang w:val="pt-BR"/>
                    </w:rPr>
                    <w:t>6</w:t>
                  </w:r>
                  <w:r w:rsidRPr="00903CE8">
                    <w:rPr>
                      <w:szCs w:val="21"/>
                      <w:lang w:val="pt-BR"/>
                    </w:rPr>
                    <w:t>H</w:t>
                  </w:r>
                  <w:r w:rsidRPr="00903CE8">
                    <w:rPr>
                      <w:szCs w:val="21"/>
                      <w:vertAlign w:val="subscript"/>
                      <w:lang w:val="pt-BR"/>
                    </w:rPr>
                    <w:t>12</w:t>
                  </w:r>
                  <w:r w:rsidRPr="00903CE8">
                    <w:rPr>
                      <w:szCs w:val="21"/>
                      <w:lang w:val="pt-BR"/>
                    </w:rPr>
                    <w:t>N</w:t>
                  </w:r>
                  <w:r w:rsidRPr="00903CE8">
                    <w:rPr>
                      <w:szCs w:val="21"/>
                      <w:vertAlign w:val="subscript"/>
                      <w:lang w:val="pt-BR"/>
                    </w:rPr>
                    <w:t>4</w:t>
                  </w:r>
                  <w:r w:rsidRPr="00903CE8">
                    <w:rPr>
                      <w:szCs w:val="21"/>
                      <w:lang w:val="pt-BR"/>
                    </w:rPr>
                    <w:t>，分子量：</w:t>
                  </w:r>
                  <w:r w:rsidRPr="00903CE8">
                    <w:rPr>
                      <w:szCs w:val="21"/>
                      <w:lang w:val="pt-BR"/>
                    </w:rPr>
                    <w:t>140.19</w:t>
                  </w:r>
                  <w:r w:rsidRPr="00903CE8">
                    <w:rPr>
                      <w:szCs w:val="21"/>
                      <w:lang w:val="pt-BR"/>
                    </w:rPr>
                    <w:t>，是一种有机化合物。被列入《易制爆危险化学品名录》，并按照《易制爆危险化学品治安管理办法》管控，沸点：</w:t>
                  </w:r>
                  <w:r w:rsidRPr="00903CE8">
                    <w:rPr>
                      <w:szCs w:val="21"/>
                      <w:lang w:val="pt-BR"/>
                    </w:rPr>
                    <w:t>263℃</w:t>
                  </w:r>
                  <w:r w:rsidRPr="00903CE8">
                    <w:rPr>
                      <w:szCs w:val="21"/>
                      <w:lang w:val="pt-BR"/>
                    </w:rPr>
                    <w:t>（升华），密度：</w:t>
                  </w:r>
                  <w:r w:rsidRPr="00903CE8">
                    <w:rPr>
                      <w:szCs w:val="21"/>
                      <w:lang w:val="pt-BR"/>
                    </w:rPr>
                    <w:t>1.33g/cm</w:t>
                  </w:r>
                  <w:r w:rsidRPr="00903CE8">
                    <w:rPr>
                      <w:szCs w:val="21"/>
                      <w:vertAlign w:val="superscript"/>
                      <w:lang w:val="pt-BR"/>
                    </w:rPr>
                    <w:t>3</w:t>
                  </w:r>
                  <w:r w:rsidRPr="00903CE8">
                    <w:rPr>
                      <w:szCs w:val="21"/>
                      <w:lang w:val="pt-BR"/>
                    </w:rPr>
                    <w:t>，燃烧热：</w:t>
                  </w:r>
                  <w:r w:rsidRPr="00903CE8">
                    <w:rPr>
                      <w:szCs w:val="21"/>
                      <w:lang w:val="pt-BR"/>
                    </w:rPr>
                    <w:t>-239.7kJ/mol</w:t>
                  </w:r>
                  <w:r w:rsidRPr="00903CE8">
                    <w:rPr>
                      <w:szCs w:val="21"/>
                      <w:lang w:val="pt-BR"/>
                    </w:rPr>
                    <w:t>，闪点：</w:t>
                  </w:r>
                  <w:r w:rsidRPr="00903CE8">
                    <w:rPr>
                      <w:szCs w:val="21"/>
                      <w:lang w:val="pt-BR"/>
                    </w:rPr>
                    <w:t>250℃</w:t>
                  </w:r>
                  <w:r w:rsidRPr="00903CE8">
                    <w:rPr>
                      <w:szCs w:val="21"/>
                      <w:lang w:val="pt-BR"/>
                    </w:rPr>
                    <w:t>，外观：白色结晶性粉末，溶解性：溶于水、乙醇、氯仿、四氯化碳，不溶于乙醚、石油醚、芳烃，用作树脂和塑料的固化剂、氨基塑料的催化剂和发泡剂、橡胶硫化的促进剂（促进剂</w:t>
                  </w:r>
                  <w:r w:rsidRPr="00903CE8">
                    <w:rPr>
                      <w:szCs w:val="21"/>
                      <w:lang w:val="pt-BR"/>
                    </w:rPr>
                    <w:t>H</w:t>
                  </w:r>
                  <w:r w:rsidRPr="00903CE8">
                    <w:rPr>
                      <w:szCs w:val="21"/>
                      <w:lang w:val="pt-BR"/>
                    </w:rPr>
                    <w:t>）、纺织品的防缩剂等。</w:t>
                  </w:r>
                </w:p>
              </w:tc>
              <w:tc>
                <w:tcPr>
                  <w:tcW w:w="510" w:type="pct"/>
                  <w:vAlign w:val="center"/>
                </w:tcPr>
                <w:p w14:paraId="31462FB3" w14:textId="77777777" w:rsidR="00F91ABD" w:rsidRPr="00903CE8" w:rsidRDefault="00F91ABD" w:rsidP="00F173B0">
                  <w:pPr>
                    <w:jc w:val="center"/>
                    <w:rPr>
                      <w:color w:val="000000"/>
                    </w:rPr>
                  </w:pPr>
                  <w:r w:rsidRPr="00903CE8">
                    <w:rPr>
                      <w:color w:val="000000"/>
                    </w:rPr>
                    <w:t>3.6-4.2%</w:t>
                  </w:r>
                </w:p>
              </w:tc>
            </w:tr>
            <w:tr w:rsidR="00F91ABD" w:rsidRPr="00903CE8" w14:paraId="76A1247B" w14:textId="77777777" w:rsidTr="00B46AE3">
              <w:trPr>
                <w:trHeight w:val="397"/>
                <w:jc w:val="center"/>
              </w:trPr>
              <w:tc>
                <w:tcPr>
                  <w:tcW w:w="354" w:type="pct"/>
                  <w:vMerge/>
                  <w:vAlign w:val="center"/>
                </w:tcPr>
                <w:p w14:paraId="6DF8F8CD" w14:textId="77777777" w:rsidR="00F91ABD" w:rsidRPr="00903CE8" w:rsidRDefault="00F91ABD">
                  <w:pPr>
                    <w:jc w:val="center"/>
                    <w:textAlignment w:val="baseline"/>
                    <w:rPr>
                      <w:szCs w:val="21"/>
                      <w:highlight w:val="yellow"/>
                    </w:rPr>
                  </w:pPr>
                </w:p>
              </w:tc>
              <w:tc>
                <w:tcPr>
                  <w:tcW w:w="372" w:type="pct"/>
                  <w:vMerge/>
                  <w:vAlign w:val="center"/>
                </w:tcPr>
                <w:p w14:paraId="036DBFE5" w14:textId="77777777" w:rsidR="00F91ABD" w:rsidRPr="00903CE8" w:rsidRDefault="00F91ABD">
                  <w:pPr>
                    <w:jc w:val="center"/>
                    <w:rPr>
                      <w:szCs w:val="21"/>
                      <w:highlight w:val="yellow"/>
                    </w:rPr>
                  </w:pPr>
                </w:p>
              </w:tc>
              <w:tc>
                <w:tcPr>
                  <w:tcW w:w="446" w:type="pct"/>
                  <w:vAlign w:val="center"/>
                </w:tcPr>
                <w:p w14:paraId="24676B91" w14:textId="77777777" w:rsidR="00F91ABD" w:rsidRPr="00903CE8" w:rsidRDefault="00F91ABD">
                  <w:pPr>
                    <w:jc w:val="center"/>
                    <w:rPr>
                      <w:color w:val="000000"/>
                      <w:szCs w:val="21"/>
                    </w:rPr>
                  </w:pPr>
                  <w:r w:rsidRPr="00903CE8">
                    <w:rPr>
                      <w:color w:val="000000"/>
                      <w:szCs w:val="21"/>
                    </w:rPr>
                    <w:t>水</w:t>
                  </w:r>
                </w:p>
              </w:tc>
              <w:tc>
                <w:tcPr>
                  <w:tcW w:w="3317" w:type="pct"/>
                  <w:vAlign w:val="center"/>
                </w:tcPr>
                <w:p w14:paraId="2E965612" w14:textId="77777777" w:rsidR="00F91ABD" w:rsidRPr="00903CE8" w:rsidRDefault="00F91ABD" w:rsidP="00731334">
                  <w:pPr>
                    <w:adjustRightInd w:val="0"/>
                    <w:ind w:firstLineChars="200" w:firstLine="420"/>
                    <w:rPr>
                      <w:szCs w:val="21"/>
                      <w:highlight w:val="yellow"/>
                      <w:lang w:val="pt-BR"/>
                    </w:rPr>
                  </w:pPr>
                  <w:r w:rsidRPr="00903CE8">
                    <w:rPr>
                      <w:szCs w:val="21"/>
                      <w:lang w:val="pt-BR"/>
                    </w:rPr>
                    <w:t>化学式为</w:t>
                  </w:r>
                  <w:r w:rsidRPr="00903CE8">
                    <w:rPr>
                      <w:szCs w:val="21"/>
                      <w:lang w:val="pt-BR"/>
                    </w:rPr>
                    <w:t>H</w:t>
                  </w:r>
                  <w:r w:rsidRPr="00903CE8">
                    <w:rPr>
                      <w:szCs w:val="21"/>
                      <w:vertAlign w:val="subscript"/>
                      <w:lang w:val="pt-BR"/>
                    </w:rPr>
                    <w:t>2</w:t>
                  </w:r>
                  <w:r w:rsidRPr="00903CE8">
                    <w:rPr>
                      <w:szCs w:val="21"/>
                      <w:lang w:val="pt-BR"/>
                    </w:rPr>
                    <w:t>O</w:t>
                  </w:r>
                  <w:r w:rsidRPr="00903CE8">
                    <w:rPr>
                      <w:szCs w:val="21"/>
                      <w:lang w:val="pt-BR"/>
                    </w:rPr>
                    <w:t>，是由氢、氧两种元素组成的无机物，无毒，可饮用。在常温常压下为无色无味的透明液体，被称为人类生命的源泉，是维持生命的重要物质，也叫氧化氢。纯水导电性十分微弱，属于极弱的电解质。日常生活中的水由于溶解了其他电解质而有较多的阴阳离子，才有较为明显的导电性。水在</w:t>
                  </w:r>
                  <w:r w:rsidRPr="00903CE8">
                    <w:rPr>
                      <w:szCs w:val="21"/>
                      <w:lang w:val="pt-BR"/>
                    </w:rPr>
                    <w:t>3.98℃</w:t>
                  </w:r>
                  <w:r w:rsidRPr="00903CE8">
                    <w:rPr>
                      <w:szCs w:val="21"/>
                      <w:lang w:val="pt-BR"/>
                    </w:rPr>
                    <w:t>时密度最大（</w:t>
                  </w:r>
                  <w:r w:rsidRPr="00903CE8">
                    <w:rPr>
                      <w:szCs w:val="21"/>
                      <w:lang w:val="pt-BR"/>
                    </w:rPr>
                    <w:t>999.97kg/m³</w:t>
                  </w:r>
                  <w:r w:rsidRPr="00903CE8">
                    <w:rPr>
                      <w:szCs w:val="21"/>
                      <w:lang w:val="pt-BR"/>
                    </w:rPr>
                    <w:t>，近似计算中常取</w:t>
                  </w:r>
                  <w:r w:rsidRPr="00903CE8">
                    <w:rPr>
                      <w:szCs w:val="21"/>
                      <w:lang w:val="pt-BR"/>
                    </w:rPr>
                    <w:t>1000kg/m³</w:t>
                  </w:r>
                  <w:r w:rsidRPr="00903CE8">
                    <w:rPr>
                      <w:szCs w:val="21"/>
                      <w:lang w:val="pt-BR"/>
                    </w:rPr>
                    <w:t>）。固态水（冰）的密度（</w:t>
                  </w:r>
                  <w:r w:rsidRPr="00903CE8">
                    <w:rPr>
                      <w:szCs w:val="21"/>
                      <w:lang w:val="pt-BR"/>
                    </w:rPr>
                    <w:t>916.8kg/m³</w:t>
                  </w:r>
                  <w:r w:rsidRPr="00903CE8">
                    <w:rPr>
                      <w:szCs w:val="21"/>
                      <w:lang w:val="pt-BR"/>
                    </w:rPr>
                    <w:t>）比液态水的密度（</w:t>
                  </w:r>
                  <w:r w:rsidRPr="00903CE8">
                    <w:rPr>
                      <w:szCs w:val="21"/>
                      <w:lang w:val="pt-BR"/>
                    </w:rPr>
                    <w:t>999.84kg/m³</w:t>
                  </w:r>
                  <w:r w:rsidRPr="00903CE8">
                    <w:rPr>
                      <w:szCs w:val="21"/>
                      <w:lang w:val="pt-BR"/>
                    </w:rPr>
                    <w:t>）小，所以冰能漂浮在水面上。水结冰时，体积略有增加。很多常见气体可以溶解在水中，如氨气、二氧化硫、二氧化碳、二氧化氮等，这些气体的溶解度与温度、压力、气相分压等因素有关。</w:t>
                  </w:r>
                </w:p>
              </w:tc>
              <w:tc>
                <w:tcPr>
                  <w:tcW w:w="510" w:type="pct"/>
                  <w:vAlign w:val="center"/>
                </w:tcPr>
                <w:p w14:paraId="5870B373" w14:textId="77777777" w:rsidR="00F91ABD" w:rsidRPr="00903CE8" w:rsidRDefault="00F91ABD" w:rsidP="00F173B0">
                  <w:pPr>
                    <w:jc w:val="center"/>
                    <w:rPr>
                      <w:color w:val="000000"/>
                    </w:rPr>
                  </w:pPr>
                  <w:r w:rsidRPr="00903CE8">
                    <w:rPr>
                      <w:color w:val="000000"/>
                    </w:rPr>
                    <w:t>53.2-62.6%</w:t>
                  </w:r>
                </w:p>
              </w:tc>
            </w:tr>
            <w:tr w:rsidR="005451C0" w:rsidRPr="00903CE8" w14:paraId="255EFD54" w14:textId="77777777" w:rsidTr="005451C0">
              <w:trPr>
                <w:trHeight w:val="397"/>
                <w:jc w:val="center"/>
              </w:trPr>
              <w:tc>
                <w:tcPr>
                  <w:tcW w:w="354" w:type="pct"/>
                  <w:vAlign w:val="center"/>
                </w:tcPr>
                <w:p w14:paraId="1F017D7E" w14:textId="77777777" w:rsidR="005451C0" w:rsidRPr="00461AC2" w:rsidRDefault="005451C0">
                  <w:pPr>
                    <w:jc w:val="center"/>
                    <w:textAlignment w:val="baseline"/>
                    <w:rPr>
                      <w:szCs w:val="21"/>
                    </w:rPr>
                  </w:pPr>
                  <w:r w:rsidRPr="00461AC2">
                    <w:rPr>
                      <w:rFonts w:hint="eastAsia"/>
                      <w:szCs w:val="21"/>
                    </w:rPr>
                    <w:t>2</w:t>
                  </w:r>
                </w:p>
              </w:tc>
              <w:tc>
                <w:tcPr>
                  <w:tcW w:w="372" w:type="pct"/>
                  <w:vAlign w:val="center"/>
                </w:tcPr>
                <w:p w14:paraId="17381987" w14:textId="77777777" w:rsidR="005451C0" w:rsidRPr="00461AC2" w:rsidRDefault="005451C0">
                  <w:pPr>
                    <w:jc w:val="center"/>
                    <w:rPr>
                      <w:szCs w:val="21"/>
                    </w:rPr>
                  </w:pPr>
                  <w:r w:rsidRPr="00461AC2">
                    <w:rPr>
                      <w:rFonts w:hint="eastAsia"/>
                      <w:szCs w:val="21"/>
                    </w:rPr>
                    <w:t>丙烷</w:t>
                  </w:r>
                </w:p>
              </w:tc>
              <w:tc>
                <w:tcPr>
                  <w:tcW w:w="4274" w:type="pct"/>
                  <w:gridSpan w:val="3"/>
                  <w:vAlign w:val="center"/>
                </w:tcPr>
                <w:p w14:paraId="5E37FFD9" w14:textId="7100105D" w:rsidR="005451C0" w:rsidRPr="00461AC2" w:rsidRDefault="005451C0" w:rsidP="00461AC2">
                  <w:pPr>
                    <w:ind w:firstLineChars="200" w:firstLine="420"/>
                    <w:rPr>
                      <w:color w:val="000000"/>
                    </w:rPr>
                  </w:pPr>
                  <w:r w:rsidRPr="00461AC2">
                    <w:rPr>
                      <w:rFonts w:hint="eastAsia"/>
                      <w:szCs w:val="21"/>
                      <w:lang w:val="pt-BR"/>
                    </w:rPr>
                    <w:t>丙烷（</w:t>
                  </w:r>
                  <w:r w:rsidRPr="00461AC2">
                    <w:rPr>
                      <w:rFonts w:hint="eastAsia"/>
                      <w:szCs w:val="21"/>
                      <w:lang w:val="pt-BR"/>
                    </w:rPr>
                    <w:t>Propane</w:t>
                  </w:r>
                  <w:r w:rsidRPr="00461AC2">
                    <w:rPr>
                      <w:rFonts w:hint="eastAsia"/>
                      <w:szCs w:val="21"/>
                      <w:lang w:val="pt-BR"/>
                    </w:rPr>
                    <w:t>），是一种有机化合物，化学式为</w:t>
                  </w:r>
                  <w:r w:rsidRPr="00461AC2">
                    <w:rPr>
                      <w:rFonts w:hint="eastAsia"/>
                      <w:szCs w:val="21"/>
                      <w:lang w:val="pt-BR"/>
                    </w:rPr>
                    <w:t>CH</w:t>
                  </w:r>
                  <w:r w:rsidRPr="00461AC2">
                    <w:rPr>
                      <w:rFonts w:hint="eastAsia"/>
                      <w:szCs w:val="21"/>
                      <w:vertAlign w:val="subscript"/>
                      <w:lang w:val="pt-BR"/>
                    </w:rPr>
                    <w:t>3</w:t>
                  </w:r>
                  <w:r w:rsidRPr="00461AC2">
                    <w:rPr>
                      <w:rFonts w:hint="eastAsia"/>
                      <w:szCs w:val="21"/>
                      <w:lang w:val="pt-BR"/>
                    </w:rPr>
                    <w:t>CH</w:t>
                  </w:r>
                  <w:r w:rsidRPr="00461AC2">
                    <w:rPr>
                      <w:rFonts w:hint="eastAsia"/>
                      <w:szCs w:val="21"/>
                      <w:vertAlign w:val="subscript"/>
                      <w:lang w:val="pt-BR"/>
                    </w:rPr>
                    <w:t>2</w:t>
                  </w:r>
                  <w:r w:rsidRPr="00461AC2">
                    <w:rPr>
                      <w:rFonts w:hint="eastAsia"/>
                      <w:szCs w:val="21"/>
                      <w:lang w:val="pt-BR"/>
                    </w:rPr>
                    <w:t>CH</w:t>
                  </w:r>
                  <w:r w:rsidRPr="00461AC2">
                    <w:rPr>
                      <w:rFonts w:hint="eastAsia"/>
                      <w:szCs w:val="21"/>
                      <w:vertAlign w:val="subscript"/>
                      <w:lang w:val="pt-BR"/>
                    </w:rPr>
                    <w:t>3</w:t>
                  </w:r>
                  <w:r w:rsidRPr="00461AC2">
                    <w:rPr>
                      <w:rFonts w:hint="eastAsia"/>
                      <w:szCs w:val="21"/>
                      <w:lang w:val="pt-BR"/>
                    </w:rPr>
                    <w:t>，为无色无味气体，微溶于水，溶于乙醇、乙醚，化学性质稳定，不易发生化学反应，常用作冷冻剂、内燃机燃料或有机合成原料。密度：</w:t>
                  </w:r>
                  <w:r w:rsidRPr="00461AC2">
                    <w:rPr>
                      <w:rFonts w:hint="eastAsia"/>
                      <w:szCs w:val="21"/>
                      <w:lang w:val="pt-BR"/>
                    </w:rPr>
                    <w:t>1.83kg/m</w:t>
                  </w:r>
                  <w:r w:rsidRPr="00461AC2">
                    <w:rPr>
                      <w:rFonts w:hint="eastAsia"/>
                      <w:szCs w:val="21"/>
                      <w:lang w:val="pt-BR"/>
                    </w:rPr>
                    <w:t>³</w:t>
                  </w:r>
                  <w:r w:rsidRPr="00461AC2">
                    <w:rPr>
                      <w:rFonts w:hint="eastAsia"/>
                      <w:szCs w:val="21"/>
                      <w:lang w:val="pt-BR"/>
                    </w:rPr>
                    <w:t>(</w:t>
                  </w:r>
                  <w:r w:rsidRPr="00461AC2">
                    <w:rPr>
                      <w:rFonts w:hint="eastAsia"/>
                      <w:szCs w:val="21"/>
                      <w:lang w:val="pt-BR"/>
                    </w:rPr>
                    <w:t>气体</w:t>
                  </w:r>
                  <w:r w:rsidRPr="00461AC2">
                    <w:rPr>
                      <w:rFonts w:hint="eastAsia"/>
                      <w:szCs w:val="21"/>
                      <w:lang w:val="pt-BR"/>
                    </w:rPr>
                    <w:t>)</w:t>
                  </w:r>
                  <w:r w:rsidRPr="00461AC2">
                    <w:rPr>
                      <w:rFonts w:hint="eastAsia"/>
                      <w:szCs w:val="21"/>
                      <w:lang w:val="pt-BR"/>
                    </w:rPr>
                    <w:t>，熔点：</w:t>
                  </w:r>
                  <w:r w:rsidRPr="00461AC2">
                    <w:rPr>
                      <w:rFonts w:hint="eastAsia"/>
                      <w:szCs w:val="21"/>
                      <w:lang w:val="pt-BR"/>
                    </w:rPr>
                    <w:t>-187.6</w:t>
                  </w:r>
                  <w:r w:rsidRPr="00461AC2">
                    <w:rPr>
                      <w:rFonts w:hint="eastAsia"/>
                      <w:szCs w:val="21"/>
                      <w:lang w:val="pt-BR"/>
                    </w:rPr>
                    <w:t>℃，沸点：</w:t>
                  </w:r>
                  <w:r w:rsidRPr="00461AC2">
                    <w:rPr>
                      <w:rFonts w:hint="eastAsia"/>
                      <w:szCs w:val="21"/>
                      <w:lang w:val="pt-BR"/>
                    </w:rPr>
                    <w:t>-42.1</w:t>
                  </w:r>
                  <w:r w:rsidRPr="00461AC2">
                    <w:rPr>
                      <w:rFonts w:hint="eastAsia"/>
                      <w:szCs w:val="21"/>
                      <w:lang w:val="pt-BR"/>
                    </w:rPr>
                    <w:t>℃，闪点：</w:t>
                  </w:r>
                  <w:r w:rsidRPr="00461AC2">
                    <w:rPr>
                      <w:rFonts w:hint="eastAsia"/>
                      <w:szCs w:val="21"/>
                      <w:lang w:val="pt-BR"/>
                    </w:rPr>
                    <w:t>-104</w:t>
                  </w:r>
                  <w:r w:rsidRPr="00461AC2">
                    <w:rPr>
                      <w:rFonts w:hint="eastAsia"/>
                      <w:szCs w:val="21"/>
                      <w:lang w:val="pt-BR"/>
                    </w:rPr>
                    <w:t>℃，临界压力：</w:t>
                  </w:r>
                  <w:r w:rsidRPr="00461AC2">
                    <w:rPr>
                      <w:rFonts w:hint="eastAsia"/>
                      <w:szCs w:val="21"/>
                      <w:lang w:val="pt-BR"/>
                    </w:rPr>
                    <w:t>4.25M</w:t>
                  </w:r>
                  <w:r w:rsidRPr="00461AC2">
                    <w:rPr>
                      <w:szCs w:val="21"/>
                      <w:lang w:val="pt-BR"/>
                    </w:rPr>
                    <w:t>p</w:t>
                  </w:r>
                  <w:r w:rsidRPr="00461AC2">
                    <w:rPr>
                      <w:rFonts w:hint="eastAsia"/>
                      <w:szCs w:val="21"/>
                      <w:lang w:val="pt-BR"/>
                    </w:rPr>
                    <w:t>a</w:t>
                  </w:r>
                  <w:r w:rsidRPr="00461AC2">
                    <w:rPr>
                      <w:rFonts w:hint="eastAsia"/>
                      <w:szCs w:val="21"/>
                      <w:lang w:val="pt-BR"/>
                    </w:rPr>
                    <w:t>，引燃温度：</w:t>
                  </w:r>
                  <w:r w:rsidRPr="00461AC2">
                    <w:rPr>
                      <w:rFonts w:hint="eastAsia"/>
                      <w:szCs w:val="21"/>
                      <w:lang w:val="pt-BR"/>
                    </w:rPr>
                    <w:t>450</w:t>
                  </w:r>
                  <w:r w:rsidRPr="00461AC2">
                    <w:rPr>
                      <w:rFonts w:hint="eastAsia"/>
                      <w:szCs w:val="21"/>
                      <w:lang w:val="pt-BR"/>
                    </w:rPr>
                    <w:t>℃，爆炸上限（</w:t>
                  </w:r>
                  <w:r w:rsidRPr="00461AC2">
                    <w:rPr>
                      <w:rFonts w:hint="eastAsia"/>
                      <w:szCs w:val="21"/>
                      <w:lang w:val="pt-BR"/>
                    </w:rPr>
                    <w:t>V/V</w:t>
                  </w:r>
                  <w:r w:rsidRPr="00461AC2">
                    <w:rPr>
                      <w:rFonts w:hint="eastAsia"/>
                      <w:szCs w:val="21"/>
                      <w:lang w:val="pt-BR"/>
                    </w:rPr>
                    <w:t>）：</w:t>
                  </w:r>
                  <w:r w:rsidRPr="00461AC2">
                    <w:rPr>
                      <w:rFonts w:hint="eastAsia"/>
                      <w:szCs w:val="21"/>
                      <w:lang w:val="pt-BR"/>
                    </w:rPr>
                    <w:t>9.5</w:t>
                  </w:r>
                  <w:r w:rsidRPr="00461AC2">
                    <w:rPr>
                      <w:rFonts w:hint="eastAsia"/>
                      <w:szCs w:val="21"/>
                      <w:lang w:val="pt-BR"/>
                    </w:rPr>
                    <w:t>％，爆炸下限（</w:t>
                  </w:r>
                  <w:r w:rsidRPr="00461AC2">
                    <w:rPr>
                      <w:rFonts w:hint="eastAsia"/>
                      <w:szCs w:val="21"/>
                      <w:lang w:val="pt-BR"/>
                    </w:rPr>
                    <w:t>V/V</w:t>
                  </w:r>
                  <w:r w:rsidRPr="00461AC2">
                    <w:rPr>
                      <w:rFonts w:hint="eastAsia"/>
                      <w:szCs w:val="21"/>
                      <w:lang w:val="pt-BR"/>
                    </w:rPr>
                    <w:t>）：</w:t>
                  </w:r>
                  <w:r w:rsidRPr="00461AC2">
                    <w:rPr>
                      <w:rFonts w:hint="eastAsia"/>
                      <w:szCs w:val="21"/>
                      <w:lang w:val="pt-BR"/>
                    </w:rPr>
                    <w:t>2.1</w:t>
                  </w:r>
                  <w:r w:rsidRPr="00461AC2">
                    <w:rPr>
                      <w:rFonts w:hint="eastAsia"/>
                      <w:szCs w:val="21"/>
                      <w:lang w:val="pt-BR"/>
                    </w:rPr>
                    <w:t>％，外观：无色气体，</w:t>
                  </w:r>
                  <w:r w:rsidR="00461AC2" w:rsidRPr="00461AC2">
                    <w:rPr>
                      <w:rFonts w:hint="eastAsia"/>
                      <w:szCs w:val="21"/>
                      <w:lang w:val="pt-BR"/>
                    </w:rPr>
                    <w:t>溶解性：微溶于水，溶于乙醇、乙醚。危险特性：易燃气体；与空气混合能形成爆炸性混合物，遇热源和明火有燃烧爆炸的危险；与氧化剂接触会剧烈反应；气体比空气重，能在较低处扩散到相当远的地方，遇火源会</w:t>
                  </w:r>
                  <w:proofErr w:type="gramStart"/>
                  <w:r w:rsidR="00461AC2" w:rsidRPr="00461AC2">
                    <w:rPr>
                      <w:rFonts w:hint="eastAsia"/>
                      <w:szCs w:val="21"/>
                      <w:lang w:val="pt-BR"/>
                    </w:rPr>
                    <w:t>着火回燃</w:t>
                  </w:r>
                  <w:proofErr w:type="gramEnd"/>
                  <w:r w:rsidR="00461AC2" w:rsidRPr="00461AC2">
                    <w:rPr>
                      <w:rFonts w:hint="eastAsia"/>
                      <w:szCs w:val="21"/>
                      <w:lang w:val="pt-BR"/>
                    </w:rPr>
                    <w:t>，急救措施：吸入：迅速脱离现场至空气新鲜处；保持呼吸道通畅；如呼吸困难，给输氧；如呼吸停止，立即进行人工呼吸；就医，灭火剂：雾状水、泡沫、二氧化碳、干粉。</w:t>
                  </w:r>
                </w:p>
              </w:tc>
            </w:tr>
          </w:tbl>
          <w:p w14:paraId="48293CA8" w14:textId="77777777" w:rsidR="00496A13" w:rsidRDefault="00496A13">
            <w:pPr>
              <w:spacing w:line="460" w:lineRule="exact"/>
              <w:ind w:firstLineChars="200" w:firstLine="482"/>
              <w:rPr>
                <w:b/>
                <w:sz w:val="24"/>
              </w:rPr>
            </w:pPr>
            <w:r w:rsidRPr="00903CE8">
              <w:rPr>
                <w:b/>
                <w:sz w:val="24"/>
              </w:rPr>
              <w:t>6</w:t>
            </w:r>
            <w:r w:rsidRPr="00903CE8">
              <w:rPr>
                <w:b/>
                <w:sz w:val="24"/>
              </w:rPr>
              <w:t>、项目水平衡图</w:t>
            </w:r>
          </w:p>
          <w:p w14:paraId="7108DB42" w14:textId="605D11A8" w:rsidR="00496A13" w:rsidRPr="00903CE8" w:rsidRDefault="00BD18C7" w:rsidP="00A70329">
            <w:pPr>
              <w:rPr>
                <w:b/>
                <w:sz w:val="24"/>
              </w:rPr>
            </w:pPr>
            <w:r>
              <w:object w:dxaOrig="9915" w:dyaOrig="6145" w14:anchorId="58C4F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239.75pt" o:ole="">
                  <v:imagedata r:id="rId16" o:title=""/>
                </v:shape>
                <o:OLEObject Type="Embed" ProgID="Visio.Drawing.11" ShapeID="_x0000_i1025" DrawAspect="Content" ObjectID="_1760357303" r:id="rId17"/>
              </w:object>
            </w:r>
          </w:p>
          <w:p w14:paraId="7BD07832" w14:textId="7E1A68FC" w:rsidR="00496A13" w:rsidRPr="008C0A15" w:rsidRDefault="00496A13">
            <w:pPr>
              <w:spacing w:line="460" w:lineRule="exact"/>
              <w:jc w:val="center"/>
              <w:rPr>
                <w:b/>
                <w:sz w:val="24"/>
              </w:rPr>
            </w:pPr>
            <w:r w:rsidRPr="008C0A15">
              <w:rPr>
                <w:rFonts w:eastAsia="黑体"/>
                <w:bCs/>
                <w:sz w:val="24"/>
              </w:rPr>
              <w:t>图</w:t>
            </w:r>
            <w:r w:rsidR="00DB30C9" w:rsidRPr="008C0A15">
              <w:rPr>
                <w:rFonts w:eastAsia="黑体"/>
                <w:bCs/>
                <w:sz w:val="24"/>
              </w:rPr>
              <w:t>3</w:t>
            </w:r>
            <w:r w:rsidR="00A2686B" w:rsidRPr="008C0A15">
              <w:rPr>
                <w:rFonts w:eastAsia="黑体"/>
                <w:bCs/>
                <w:sz w:val="24"/>
              </w:rPr>
              <w:t xml:space="preserve">     </w:t>
            </w:r>
            <w:r w:rsidRPr="008C0A15">
              <w:rPr>
                <w:rFonts w:eastAsia="黑体"/>
                <w:bCs/>
                <w:sz w:val="24"/>
              </w:rPr>
              <w:t>本项目</w:t>
            </w:r>
            <w:r w:rsidR="00043C1A">
              <w:rPr>
                <w:rFonts w:eastAsia="黑体" w:hint="eastAsia"/>
                <w:bCs/>
                <w:sz w:val="24"/>
              </w:rPr>
              <w:t>建成后全厂</w:t>
            </w:r>
            <w:r w:rsidRPr="008C0A15">
              <w:rPr>
                <w:rFonts w:eastAsia="黑体"/>
                <w:bCs/>
                <w:sz w:val="24"/>
              </w:rPr>
              <w:t>水平衡图单位：</w:t>
            </w:r>
            <w:r w:rsidRPr="008C0A15">
              <w:rPr>
                <w:rFonts w:eastAsia="黑体"/>
                <w:bCs/>
                <w:sz w:val="24"/>
              </w:rPr>
              <w:t>m</w:t>
            </w:r>
            <w:r w:rsidRPr="008C0A15">
              <w:rPr>
                <w:rFonts w:eastAsia="黑体"/>
                <w:bCs/>
                <w:sz w:val="24"/>
                <w:vertAlign w:val="superscript"/>
              </w:rPr>
              <w:t>3</w:t>
            </w:r>
            <w:r w:rsidRPr="008C0A15">
              <w:rPr>
                <w:rFonts w:eastAsia="黑体"/>
                <w:bCs/>
                <w:sz w:val="24"/>
              </w:rPr>
              <w:t>/d</w:t>
            </w:r>
          </w:p>
          <w:p w14:paraId="07A014DF" w14:textId="77777777" w:rsidR="00496A13" w:rsidRPr="00903CE8" w:rsidRDefault="00496A13">
            <w:pPr>
              <w:spacing w:line="460" w:lineRule="exact"/>
              <w:ind w:firstLineChars="200" w:firstLine="482"/>
              <w:rPr>
                <w:b/>
                <w:sz w:val="24"/>
              </w:rPr>
            </w:pPr>
            <w:r w:rsidRPr="00903CE8">
              <w:rPr>
                <w:b/>
                <w:sz w:val="24"/>
              </w:rPr>
              <w:t>7</w:t>
            </w:r>
            <w:r w:rsidRPr="00903CE8">
              <w:rPr>
                <w:b/>
                <w:sz w:val="24"/>
              </w:rPr>
              <w:t>、厂区平面布置简述</w:t>
            </w:r>
          </w:p>
          <w:p w14:paraId="234D687C" w14:textId="77777777" w:rsidR="00496A13" w:rsidRPr="00903CE8" w:rsidRDefault="00496A13">
            <w:pPr>
              <w:spacing w:line="460" w:lineRule="exact"/>
              <w:ind w:firstLineChars="200" w:firstLine="480"/>
              <w:rPr>
                <w:bCs/>
                <w:szCs w:val="21"/>
              </w:rPr>
            </w:pPr>
            <w:r w:rsidRPr="00903CE8">
              <w:rPr>
                <w:sz w:val="24"/>
              </w:rPr>
              <w:t>本项目选址位于</w:t>
            </w:r>
            <w:r w:rsidR="0031755E" w:rsidRPr="00903CE8">
              <w:rPr>
                <w:sz w:val="24"/>
              </w:rPr>
              <w:t>河南省新乡市新乡县翟坡镇西环路</w:t>
            </w:r>
            <w:r w:rsidR="0031755E" w:rsidRPr="00903CE8">
              <w:rPr>
                <w:sz w:val="24"/>
              </w:rPr>
              <w:t>7</w:t>
            </w:r>
            <w:r w:rsidR="0031755E" w:rsidRPr="00903CE8">
              <w:rPr>
                <w:sz w:val="24"/>
              </w:rPr>
              <w:t>号</w:t>
            </w:r>
            <w:r w:rsidRPr="00903CE8">
              <w:rPr>
                <w:sz w:val="24"/>
              </w:rPr>
              <w:t>，</w:t>
            </w:r>
            <w:r w:rsidR="00D115C9" w:rsidRPr="00903CE8">
              <w:rPr>
                <w:sz w:val="24"/>
              </w:rPr>
              <w:t>购置新乡联达纺线有限公司闲置空厂区，拆除原厂房，新建厂房进行建设</w:t>
            </w:r>
            <w:r w:rsidRPr="00903CE8">
              <w:rPr>
                <w:sz w:val="24"/>
              </w:rPr>
              <w:t>。根据企业提供的本项目</w:t>
            </w:r>
            <w:proofErr w:type="gramStart"/>
            <w:r w:rsidRPr="00903CE8">
              <w:rPr>
                <w:sz w:val="24"/>
              </w:rPr>
              <w:t>厂区总</w:t>
            </w:r>
            <w:proofErr w:type="gramEnd"/>
            <w:r w:rsidRPr="00903CE8">
              <w:rPr>
                <w:sz w:val="24"/>
              </w:rPr>
              <w:t>平面</w:t>
            </w:r>
            <w:r w:rsidRPr="00111470">
              <w:rPr>
                <w:sz w:val="24"/>
              </w:rPr>
              <w:t>图（详见附图</w:t>
            </w:r>
            <w:r w:rsidRPr="00111470">
              <w:rPr>
                <w:sz w:val="24"/>
              </w:rPr>
              <w:t>3</w:t>
            </w:r>
            <w:r w:rsidRPr="00111470">
              <w:rPr>
                <w:sz w:val="24"/>
              </w:rPr>
              <w:t>），厂区的平面布置较为合理，主要体现在一下几个方面：</w:t>
            </w:r>
          </w:p>
          <w:p w14:paraId="6BAE1CBC" w14:textId="63C11291" w:rsidR="00496A13" w:rsidRPr="00903CE8" w:rsidRDefault="00496A13">
            <w:pPr>
              <w:spacing w:line="460" w:lineRule="exact"/>
              <w:ind w:firstLineChars="200" w:firstLine="480"/>
              <w:rPr>
                <w:bCs/>
                <w:sz w:val="24"/>
              </w:rPr>
            </w:pPr>
            <w:r w:rsidRPr="00903CE8">
              <w:rPr>
                <w:bCs/>
                <w:sz w:val="24"/>
              </w:rPr>
              <w:t>（</w:t>
            </w:r>
            <w:r w:rsidRPr="00903CE8">
              <w:rPr>
                <w:bCs/>
                <w:sz w:val="24"/>
              </w:rPr>
              <w:t>1</w:t>
            </w:r>
            <w:r w:rsidRPr="00903CE8">
              <w:rPr>
                <w:bCs/>
                <w:sz w:val="24"/>
              </w:rPr>
              <w:t>）厂区内生产区和办公区完全分开，生产车间位于</w:t>
            </w:r>
            <w:r w:rsidR="0075351F">
              <w:rPr>
                <w:rFonts w:hint="eastAsia"/>
                <w:bCs/>
                <w:sz w:val="24"/>
              </w:rPr>
              <w:t>厂区</w:t>
            </w:r>
            <w:r w:rsidRPr="00903CE8">
              <w:rPr>
                <w:bCs/>
                <w:sz w:val="24"/>
              </w:rPr>
              <w:t>的</w:t>
            </w:r>
            <w:r w:rsidR="0031755E" w:rsidRPr="00903CE8">
              <w:rPr>
                <w:bCs/>
                <w:sz w:val="24"/>
              </w:rPr>
              <w:t>北</w:t>
            </w:r>
            <w:r w:rsidRPr="00903CE8">
              <w:rPr>
                <w:bCs/>
                <w:sz w:val="24"/>
              </w:rPr>
              <w:t>侧，生产车间与办公楼均</w:t>
            </w:r>
            <w:r w:rsidR="0031755E" w:rsidRPr="00903CE8">
              <w:rPr>
                <w:bCs/>
                <w:sz w:val="24"/>
              </w:rPr>
              <w:t>由厂内道</w:t>
            </w:r>
            <w:r w:rsidRPr="00903CE8">
              <w:rPr>
                <w:bCs/>
                <w:sz w:val="24"/>
              </w:rPr>
              <w:t>路</w:t>
            </w:r>
            <w:r w:rsidR="0031755E" w:rsidRPr="00903CE8">
              <w:rPr>
                <w:bCs/>
                <w:sz w:val="24"/>
              </w:rPr>
              <w:t>联通</w:t>
            </w:r>
            <w:r w:rsidRPr="00903CE8">
              <w:rPr>
                <w:bCs/>
                <w:sz w:val="24"/>
              </w:rPr>
              <w:t>，有利于物流和人流的管理。</w:t>
            </w:r>
          </w:p>
          <w:p w14:paraId="6D882F23" w14:textId="017E42FF" w:rsidR="004650DD" w:rsidRPr="00903CE8" w:rsidRDefault="00496A13" w:rsidP="00FB54EE">
            <w:pPr>
              <w:spacing w:line="460" w:lineRule="exact"/>
              <w:ind w:firstLineChars="200" w:firstLine="480"/>
              <w:rPr>
                <w:bCs/>
                <w:sz w:val="24"/>
              </w:rPr>
            </w:pPr>
            <w:r w:rsidRPr="00903CE8">
              <w:rPr>
                <w:bCs/>
                <w:sz w:val="24"/>
              </w:rPr>
              <w:t>（</w:t>
            </w:r>
            <w:r w:rsidRPr="00903CE8">
              <w:rPr>
                <w:bCs/>
                <w:sz w:val="24"/>
              </w:rPr>
              <w:t>2</w:t>
            </w:r>
            <w:r w:rsidRPr="00903CE8">
              <w:rPr>
                <w:bCs/>
                <w:sz w:val="24"/>
              </w:rPr>
              <w:t>）本项目生产设备均位于生产车间内，生产车间按工序划分区域，产生污染物的工序集中，便于废气收集。</w:t>
            </w:r>
          </w:p>
        </w:tc>
      </w:tr>
      <w:tr w:rsidR="00496A13" w:rsidRPr="00903CE8" w14:paraId="4F16638C" w14:textId="77777777" w:rsidTr="0009285C">
        <w:trPr>
          <w:trHeight w:val="397"/>
          <w:jc w:val="center"/>
        </w:trPr>
        <w:tc>
          <w:tcPr>
            <w:tcW w:w="851" w:type="dxa"/>
            <w:vAlign w:val="center"/>
          </w:tcPr>
          <w:p w14:paraId="3F209316" w14:textId="77777777" w:rsidR="00496A13" w:rsidRPr="00903CE8" w:rsidRDefault="00496A13">
            <w:pPr>
              <w:pStyle w:val="af2"/>
              <w:adjustRightInd w:val="0"/>
              <w:snapToGrid w:val="0"/>
              <w:spacing w:before="0" w:beforeAutospacing="0" w:after="0" w:afterAutospacing="0"/>
              <w:jc w:val="center"/>
              <w:rPr>
                <w:rFonts w:ascii="Times New Roman" w:hAnsi="Times New Roman"/>
                <w:sz w:val="21"/>
                <w:szCs w:val="21"/>
              </w:rPr>
            </w:pPr>
            <w:r w:rsidRPr="00903CE8">
              <w:rPr>
                <w:rFonts w:ascii="Times New Roman" w:hAnsi="Times New Roman"/>
                <w:sz w:val="21"/>
                <w:szCs w:val="21"/>
              </w:rPr>
              <w:lastRenderedPageBreak/>
              <w:t>工艺流程和产排污环节</w:t>
            </w:r>
          </w:p>
        </w:tc>
        <w:tc>
          <w:tcPr>
            <w:tcW w:w="7928" w:type="dxa"/>
            <w:vAlign w:val="center"/>
          </w:tcPr>
          <w:p w14:paraId="5FB795BF" w14:textId="77777777" w:rsidR="00496A13" w:rsidRPr="00903CE8" w:rsidRDefault="00496A13">
            <w:pPr>
              <w:spacing w:line="460" w:lineRule="exact"/>
              <w:rPr>
                <w:rFonts w:eastAsia="黑体"/>
                <w:sz w:val="24"/>
                <w:szCs w:val="20"/>
              </w:rPr>
            </w:pPr>
            <w:r w:rsidRPr="00903CE8">
              <w:rPr>
                <w:rFonts w:eastAsia="黑体"/>
                <w:sz w:val="24"/>
                <w:szCs w:val="20"/>
              </w:rPr>
              <w:t>一、工艺流程简述（图示）：</w:t>
            </w:r>
          </w:p>
          <w:p w14:paraId="20F8A9AA" w14:textId="77777777" w:rsidR="00496A13" w:rsidRDefault="00496A13">
            <w:pPr>
              <w:adjustRightInd w:val="0"/>
              <w:snapToGrid w:val="0"/>
              <w:spacing w:line="460" w:lineRule="exact"/>
              <w:ind w:firstLineChars="200" w:firstLine="480"/>
              <w:rPr>
                <w:rFonts w:eastAsia="黑体"/>
                <w:sz w:val="24"/>
              </w:rPr>
            </w:pPr>
            <w:r w:rsidRPr="00903CE8">
              <w:rPr>
                <w:rFonts w:eastAsia="黑体"/>
                <w:sz w:val="24"/>
              </w:rPr>
              <w:t>本项目生产工艺流程图如下：</w:t>
            </w:r>
          </w:p>
          <w:p w14:paraId="2CB874FF" w14:textId="77777777" w:rsidR="00CB2D40" w:rsidRDefault="00CB2D40">
            <w:pPr>
              <w:adjustRightInd w:val="0"/>
              <w:snapToGrid w:val="0"/>
              <w:spacing w:line="460" w:lineRule="exact"/>
              <w:ind w:firstLineChars="200" w:firstLine="480"/>
              <w:rPr>
                <w:rFonts w:eastAsia="黑体"/>
                <w:sz w:val="24"/>
              </w:rPr>
            </w:pPr>
          </w:p>
          <w:p w14:paraId="680FD7A7" w14:textId="77777777" w:rsidR="00CB2D40" w:rsidRDefault="00CB2D40">
            <w:pPr>
              <w:adjustRightInd w:val="0"/>
              <w:snapToGrid w:val="0"/>
              <w:spacing w:line="460" w:lineRule="exact"/>
              <w:ind w:firstLineChars="200" w:firstLine="480"/>
              <w:rPr>
                <w:rFonts w:eastAsia="黑体"/>
                <w:sz w:val="24"/>
              </w:rPr>
            </w:pPr>
          </w:p>
          <w:p w14:paraId="6A77EBEB" w14:textId="77777777" w:rsidR="00CB2D40" w:rsidRDefault="00CB2D40">
            <w:pPr>
              <w:adjustRightInd w:val="0"/>
              <w:snapToGrid w:val="0"/>
              <w:spacing w:line="460" w:lineRule="exact"/>
              <w:ind w:firstLineChars="200" w:firstLine="480"/>
              <w:rPr>
                <w:rFonts w:eastAsia="黑体"/>
                <w:sz w:val="24"/>
              </w:rPr>
            </w:pPr>
          </w:p>
          <w:p w14:paraId="147DF05E" w14:textId="77777777" w:rsidR="00CB2D40" w:rsidRDefault="00CB2D40">
            <w:pPr>
              <w:adjustRightInd w:val="0"/>
              <w:snapToGrid w:val="0"/>
              <w:spacing w:line="460" w:lineRule="exact"/>
              <w:ind w:firstLineChars="200" w:firstLine="480"/>
              <w:rPr>
                <w:rFonts w:eastAsia="黑体"/>
                <w:sz w:val="24"/>
              </w:rPr>
            </w:pPr>
          </w:p>
          <w:p w14:paraId="12173AA6" w14:textId="77777777" w:rsidR="00CB2D40" w:rsidRDefault="00CB2D40">
            <w:pPr>
              <w:adjustRightInd w:val="0"/>
              <w:snapToGrid w:val="0"/>
              <w:spacing w:line="460" w:lineRule="exact"/>
              <w:ind w:firstLineChars="200" w:firstLine="480"/>
              <w:rPr>
                <w:rFonts w:eastAsia="黑体"/>
                <w:sz w:val="24"/>
              </w:rPr>
            </w:pPr>
          </w:p>
          <w:p w14:paraId="2D69878B" w14:textId="77777777" w:rsidR="00CB2D40" w:rsidRDefault="00CB2D40">
            <w:pPr>
              <w:adjustRightInd w:val="0"/>
              <w:snapToGrid w:val="0"/>
              <w:spacing w:line="460" w:lineRule="exact"/>
              <w:ind w:firstLineChars="200" w:firstLine="480"/>
              <w:rPr>
                <w:rFonts w:eastAsia="黑体"/>
                <w:sz w:val="24"/>
              </w:rPr>
            </w:pPr>
          </w:p>
          <w:p w14:paraId="0FAF9855" w14:textId="77777777" w:rsidR="004E3597" w:rsidRDefault="004E3597">
            <w:pPr>
              <w:adjustRightInd w:val="0"/>
              <w:snapToGrid w:val="0"/>
              <w:spacing w:line="460" w:lineRule="exact"/>
              <w:ind w:firstLineChars="200" w:firstLine="480"/>
              <w:rPr>
                <w:rFonts w:eastAsia="黑体"/>
                <w:sz w:val="24"/>
              </w:rPr>
            </w:pPr>
          </w:p>
          <w:p w14:paraId="3D1DA788" w14:textId="77777777" w:rsidR="00CB2D40" w:rsidRDefault="00CB2D40">
            <w:pPr>
              <w:adjustRightInd w:val="0"/>
              <w:snapToGrid w:val="0"/>
              <w:spacing w:line="460" w:lineRule="exact"/>
              <w:ind w:firstLineChars="200" w:firstLine="480"/>
              <w:rPr>
                <w:rFonts w:eastAsia="黑体"/>
                <w:sz w:val="24"/>
              </w:rPr>
            </w:pPr>
          </w:p>
          <w:p w14:paraId="5C1F4BD8" w14:textId="77777777" w:rsidR="00CB2D40" w:rsidRDefault="00CB2D40">
            <w:pPr>
              <w:adjustRightInd w:val="0"/>
              <w:snapToGrid w:val="0"/>
              <w:spacing w:line="460" w:lineRule="exact"/>
              <w:ind w:firstLineChars="200" w:firstLine="480"/>
              <w:rPr>
                <w:rFonts w:eastAsia="黑体"/>
                <w:sz w:val="24"/>
              </w:rPr>
            </w:pPr>
          </w:p>
          <w:p w14:paraId="29871CAC" w14:textId="28B9B67B" w:rsidR="0009285C" w:rsidRDefault="001F1232" w:rsidP="0009285C">
            <w:pPr>
              <w:adjustRightInd w:val="0"/>
              <w:snapToGrid w:val="0"/>
              <w:jc w:val="center"/>
              <w:rPr>
                <w:rFonts w:eastAsia="黑体"/>
                <w:sz w:val="24"/>
              </w:rPr>
            </w:pPr>
            <w:r>
              <w:object w:dxaOrig="8309" w:dyaOrig="13936" w14:anchorId="55A74A6B">
                <v:shape id="_x0000_i1026" type="#_x0000_t75" style="width:283.25pt;height:412.3pt" o:ole="">
                  <v:imagedata r:id="rId18" o:title=""/>
                </v:shape>
                <o:OLEObject Type="Embed" ProgID="Visio.Drawing.11" ShapeID="_x0000_i1026" DrawAspect="Content" ObjectID="_1760357304" r:id="rId19"/>
              </w:object>
            </w:r>
          </w:p>
          <w:p w14:paraId="32D1ABE4" w14:textId="77777777" w:rsidR="00496A13" w:rsidRPr="00903CE8" w:rsidRDefault="00496A13">
            <w:pPr>
              <w:pStyle w:val="aff1"/>
              <w:tabs>
                <w:tab w:val="left" w:pos="4063"/>
              </w:tabs>
              <w:spacing w:line="240" w:lineRule="auto"/>
              <w:ind w:firstLine="0"/>
              <w:rPr>
                <w:rFonts w:eastAsia="黑体"/>
                <w:sz w:val="24"/>
              </w:rPr>
            </w:pPr>
            <w:r w:rsidRPr="00903CE8">
              <w:rPr>
                <w:sz w:val="24"/>
              </w:rPr>
              <w:t>注：</w:t>
            </w:r>
            <w:r w:rsidRPr="00903CE8">
              <w:rPr>
                <w:sz w:val="24"/>
              </w:rPr>
              <w:t>G</w:t>
            </w:r>
            <w:r w:rsidRPr="00903CE8">
              <w:rPr>
                <w:sz w:val="24"/>
              </w:rPr>
              <w:t>：废气；</w:t>
            </w:r>
            <w:r w:rsidRPr="00903CE8">
              <w:rPr>
                <w:sz w:val="24"/>
              </w:rPr>
              <w:t>W</w:t>
            </w:r>
            <w:r w:rsidRPr="00903CE8">
              <w:rPr>
                <w:sz w:val="24"/>
              </w:rPr>
              <w:t>：废水；</w:t>
            </w:r>
            <w:r w:rsidRPr="00903CE8">
              <w:rPr>
                <w:sz w:val="24"/>
              </w:rPr>
              <w:t>N</w:t>
            </w:r>
            <w:r w:rsidRPr="00903CE8">
              <w:rPr>
                <w:sz w:val="24"/>
              </w:rPr>
              <w:t>：噪声；</w:t>
            </w:r>
            <w:r w:rsidRPr="00903CE8">
              <w:rPr>
                <w:sz w:val="24"/>
              </w:rPr>
              <w:t>S</w:t>
            </w:r>
            <w:r w:rsidRPr="00903CE8">
              <w:rPr>
                <w:sz w:val="24"/>
              </w:rPr>
              <w:t>：固废</w:t>
            </w:r>
          </w:p>
          <w:p w14:paraId="30BC1894" w14:textId="5C2FF301" w:rsidR="00496A13" w:rsidRPr="00903CE8" w:rsidRDefault="00496A13">
            <w:pPr>
              <w:adjustRightInd w:val="0"/>
              <w:snapToGrid w:val="0"/>
              <w:spacing w:line="460" w:lineRule="exact"/>
              <w:jc w:val="center"/>
              <w:rPr>
                <w:rFonts w:eastAsia="黑体"/>
                <w:sz w:val="24"/>
              </w:rPr>
            </w:pPr>
            <w:r w:rsidRPr="00903CE8">
              <w:rPr>
                <w:rFonts w:eastAsia="黑体"/>
                <w:sz w:val="24"/>
              </w:rPr>
              <w:t>图</w:t>
            </w:r>
            <w:r w:rsidR="00DB30C9" w:rsidRPr="00903CE8">
              <w:rPr>
                <w:rFonts w:eastAsia="黑体"/>
                <w:sz w:val="24"/>
              </w:rPr>
              <w:t>4</w:t>
            </w:r>
            <w:r w:rsidR="00A2686B">
              <w:rPr>
                <w:rFonts w:eastAsia="黑体"/>
                <w:sz w:val="24"/>
              </w:rPr>
              <w:t xml:space="preserve">      </w:t>
            </w:r>
            <w:r w:rsidRPr="00903CE8">
              <w:rPr>
                <w:rFonts w:eastAsia="黑体"/>
                <w:sz w:val="24"/>
                <w:szCs w:val="20"/>
              </w:rPr>
              <w:t>生产工艺</w:t>
            </w:r>
            <w:proofErr w:type="gramStart"/>
            <w:r w:rsidRPr="00903CE8">
              <w:rPr>
                <w:rFonts w:eastAsia="黑体"/>
                <w:sz w:val="24"/>
                <w:szCs w:val="20"/>
              </w:rPr>
              <w:t>及产污环节</w:t>
            </w:r>
            <w:proofErr w:type="gramEnd"/>
            <w:r w:rsidRPr="00903CE8">
              <w:rPr>
                <w:rFonts w:eastAsia="黑体"/>
                <w:sz w:val="24"/>
                <w:szCs w:val="20"/>
              </w:rPr>
              <w:t>流程图</w:t>
            </w:r>
          </w:p>
          <w:p w14:paraId="3B07BBEF" w14:textId="5D1B2E30" w:rsidR="00496A13" w:rsidRPr="00903CE8" w:rsidRDefault="0075351F">
            <w:pPr>
              <w:adjustRightInd w:val="0"/>
              <w:snapToGrid w:val="0"/>
              <w:spacing w:line="460" w:lineRule="exact"/>
              <w:ind w:firstLineChars="200" w:firstLine="480"/>
              <w:rPr>
                <w:sz w:val="24"/>
              </w:rPr>
            </w:pPr>
            <w:r>
              <w:rPr>
                <w:rFonts w:hint="eastAsia"/>
                <w:sz w:val="24"/>
              </w:rPr>
              <w:t>本项目产品为：</w:t>
            </w:r>
            <w:r w:rsidRPr="00903CE8">
              <w:rPr>
                <w:sz w:val="24"/>
              </w:rPr>
              <w:t>封头冶金产品、高炉热风炉产品、转炉产品</w:t>
            </w:r>
            <w:r>
              <w:rPr>
                <w:rFonts w:hint="eastAsia"/>
                <w:sz w:val="24"/>
              </w:rPr>
              <w:t>，这三种产品工艺一致，</w:t>
            </w:r>
            <w:r w:rsidR="00496A13" w:rsidRPr="00903CE8">
              <w:rPr>
                <w:sz w:val="24"/>
              </w:rPr>
              <w:t>生产工艺流程详细说明如下：</w:t>
            </w:r>
          </w:p>
          <w:p w14:paraId="32C19552" w14:textId="77777777" w:rsidR="00862C6A" w:rsidRPr="00903CE8" w:rsidRDefault="00923D82" w:rsidP="00862C6A">
            <w:pPr>
              <w:numPr>
                <w:ilvl w:val="0"/>
                <w:numId w:val="2"/>
              </w:numPr>
              <w:adjustRightInd w:val="0"/>
              <w:snapToGrid w:val="0"/>
              <w:spacing w:line="460" w:lineRule="exact"/>
              <w:rPr>
                <w:bCs/>
                <w:sz w:val="24"/>
                <w:szCs w:val="21"/>
              </w:rPr>
            </w:pPr>
            <w:r w:rsidRPr="00903CE8">
              <w:rPr>
                <w:bCs/>
                <w:sz w:val="24"/>
                <w:szCs w:val="21"/>
              </w:rPr>
              <w:t>下料</w:t>
            </w:r>
          </w:p>
          <w:p w14:paraId="478A27EE" w14:textId="1CD2F556" w:rsidR="00A308AC" w:rsidRPr="00903CE8" w:rsidRDefault="00884E66" w:rsidP="00862C6A">
            <w:pPr>
              <w:adjustRightInd w:val="0"/>
              <w:snapToGrid w:val="0"/>
              <w:spacing w:line="460" w:lineRule="exact"/>
              <w:ind w:firstLineChars="200" w:firstLine="480"/>
              <w:rPr>
                <w:bCs/>
                <w:sz w:val="24"/>
                <w:szCs w:val="21"/>
              </w:rPr>
            </w:pPr>
            <w:r w:rsidRPr="00903CE8">
              <w:rPr>
                <w:bCs/>
                <w:sz w:val="24"/>
                <w:szCs w:val="21"/>
              </w:rPr>
              <w:t>本项目主要原料为钢板</w:t>
            </w:r>
            <w:r w:rsidR="00CC78A4">
              <w:rPr>
                <w:rFonts w:hint="eastAsia"/>
                <w:bCs/>
                <w:sz w:val="24"/>
                <w:szCs w:val="21"/>
              </w:rPr>
              <w:t>和半成品构件，其中钢板需进行下料处理，半成品构件直接进入焊接工序</w:t>
            </w:r>
            <w:r w:rsidR="00862C6A" w:rsidRPr="00903CE8">
              <w:rPr>
                <w:bCs/>
                <w:sz w:val="24"/>
                <w:szCs w:val="21"/>
              </w:rPr>
              <w:t>，</w:t>
            </w:r>
            <w:r w:rsidRPr="00903CE8">
              <w:rPr>
                <w:bCs/>
                <w:sz w:val="24"/>
                <w:szCs w:val="21"/>
              </w:rPr>
              <w:t>将</w:t>
            </w:r>
            <w:r w:rsidR="00923D82" w:rsidRPr="00903CE8">
              <w:rPr>
                <w:bCs/>
                <w:sz w:val="24"/>
                <w:szCs w:val="21"/>
              </w:rPr>
              <w:t>外购的钢材</w:t>
            </w:r>
            <w:r w:rsidR="0066275E" w:rsidRPr="00903CE8">
              <w:rPr>
                <w:bCs/>
                <w:sz w:val="24"/>
                <w:szCs w:val="21"/>
              </w:rPr>
              <w:t>利用自动上下料系统</w:t>
            </w:r>
            <w:r w:rsidR="00923D82" w:rsidRPr="00903CE8">
              <w:rPr>
                <w:bCs/>
                <w:sz w:val="24"/>
                <w:szCs w:val="21"/>
              </w:rPr>
              <w:t>按照设计要求使用</w:t>
            </w:r>
            <w:r w:rsidRPr="00903CE8">
              <w:rPr>
                <w:bCs/>
                <w:sz w:val="24"/>
                <w:szCs w:val="21"/>
              </w:rPr>
              <w:t>数控切割机</w:t>
            </w:r>
            <w:r w:rsidR="002B60B9" w:rsidRPr="00903CE8">
              <w:rPr>
                <w:bCs/>
                <w:sz w:val="24"/>
                <w:szCs w:val="21"/>
              </w:rPr>
              <w:t>、激光下料机或者人工使用氧</w:t>
            </w:r>
            <w:r w:rsidR="002B60B9" w:rsidRPr="00903CE8">
              <w:rPr>
                <w:bCs/>
                <w:sz w:val="24"/>
                <w:szCs w:val="21"/>
              </w:rPr>
              <w:t>-</w:t>
            </w:r>
            <w:r w:rsidR="002B60B9" w:rsidRPr="00903CE8">
              <w:rPr>
                <w:bCs/>
                <w:sz w:val="24"/>
                <w:szCs w:val="21"/>
              </w:rPr>
              <w:t>丙烷火焰</w:t>
            </w:r>
            <w:r w:rsidR="00A308AC" w:rsidRPr="00903CE8">
              <w:rPr>
                <w:bCs/>
                <w:sz w:val="24"/>
                <w:szCs w:val="21"/>
              </w:rPr>
              <w:t>切割成相应的规格</w:t>
            </w:r>
            <w:r w:rsidR="00862C6A" w:rsidRPr="00903CE8">
              <w:rPr>
                <w:bCs/>
                <w:sz w:val="24"/>
                <w:szCs w:val="21"/>
              </w:rPr>
              <w:t>，</w:t>
            </w:r>
            <w:r w:rsidR="00A308AC" w:rsidRPr="00903CE8">
              <w:rPr>
                <w:bCs/>
                <w:sz w:val="24"/>
                <w:szCs w:val="21"/>
              </w:rPr>
              <w:t>以便后续工序使用</w:t>
            </w:r>
            <w:r w:rsidR="002B60B9" w:rsidRPr="00903CE8">
              <w:rPr>
                <w:bCs/>
                <w:sz w:val="24"/>
                <w:szCs w:val="21"/>
              </w:rPr>
              <w:t>，数控切割机、激光下料机使用的</w:t>
            </w:r>
            <w:r w:rsidR="001664A3" w:rsidRPr="00903CE8">
              <w:rPr>
                <w:bCs/>
                <w:sz w:val="24"/>
                <w:szCs w:val="21"/>
              </w:rPr>
              <w:t>火焰切割气体为液氧、罐装丙烷</w:t>
            </w:r>
            <w:r w:rsidR="00A308AC" w:rsidRPr="00903CE8">
              <w:rPr>
                <w:bCs/>
                <w:sz w:val="24"/>
                <w:szCs w:val="21"/>
              </w:rPr>
              <w:t>。该过程产生的主要污染物为</w:t>
            </w:r>
            <w:r w:rsidR="00516151" w:rsidRPr="00903CE8">
              <w:rPr>
                <w:bCs/>
                <w:sz w:val="24"/>
                <w:szCs w:val="21"/>
              </w:rPr>
              <w:t>下料</w:t>
            </w:r>
            <w:r w:rsidR="00A308AC" w:rsidRPr="00903CE8">
              <w:rPr>
                <w:bCs/>
                <w:sz w:val="24"/>
                <w:szCs w:val="21"/>
              </w:rPr>
              <w:t>烟尘、噪声和废边角料。</w:t>
            </w:r>
          </w:p>
          <w:p w14:paraId="1A2AB7B2" w14:textId="77777777" w:rsidR="00A308AC" w:rsidRPr="00903CE8" w:rsidRDefault="00A308AC" w:rsidP="00A308AC">
            <w:pPr>
              <w:adjustRightInd w:val="0"/>
              <w:snapToGrid w:val="0"/>
              <w:spacing w:line="460" w:lineRule="exact"/>
              <w:ind w:firstLineChars="200" w:firstLine="480"/>
              <w:rPr>
                <w:bCs/>
                <w:sz w:val="24"/>
                <w:szCs w:val="21"/>
              </w:rPr>
            </w:pPr>
            <w:r w:rsidRPr="00903CE8">
              <w:rPr>
                <w:bCs/>
                <w:sz w:val="24"/>
                <w:szCs w:val="21"/>
              </w:rPr>
              <w:t>（</w:t>
            </w:r>
            <w:r w:rsidRPr="00903CE8">
              <w:rPr>
                <w:bCs/>
                <w:sz w:val="24"/>
                <w:szCs w:val="21"/>
              </w:rPr>
              <w:t>2</w:t>
            </w:r>
            <w:r w:rsidRPr="00903CE8">
              <w:rPr>
                <w:bCs/>
                <w:sz w:val="24"/>
                <w:szCs w:val="21"/>
              </w:rPr>
              <w:t>）焊接</w:t>
            </w:r>
          </w:p>
          <w:p w14:paraId="73D5E028" w14:textId="3EBDF9E6" w:rsidR="00A308AC" w:rsidRPr="00903CE8" w:rsidRDefault="00A308AC" w:rsidP="00A308AC">
            <w:pPr>
              <w:adjustRightInd w:val="0"/>
              <w:snapToGrid w:val="0"/>
              <w:spacing w:line="460" w:lineRule="exact"/>
              <w:ind w:firstLineChars="200" w:firstLine="480"/>
              <w:rPr>
                <w:bCs/>
                <w:sz w:val="24"/>
                <w:szCs w:val="21"/>
              </w:rPr>
            </w:pPr>
            <w:r w:rsidRPr="00903CE8">
              <w:rPr>
                <w:bCs/>
                <w:sz w:val="24"/>
                <w:szCs w:val="21"/>
              </w:rPr>
              <w:t>根据设计图纸和产品要求，将下料</w:t>
            </w:r>
            <w:r w:rsidR="001664A3" w:rsidRPr="00903CE8">
              <w:rPr>
                <w:bCs/>
                <w:sz w:val="24"/>
                <w:szCs w:val="21"/>
              </w:rPr>
              <w:t>好</w:t>
            </w:r>
            <w:r w:rsidRPr="00903CE8">
              <w:rPr>
                <w:bCs/>
                <w:sz w:val="24"/>
                <w:szCs w:val="21"/>
              </w:rPr>
              <w:t>的钢板</w:t>
            </w:r>
            <w:r w:rsidR="00C51493" w:rsidRPr="00903CE8">
              <w:rPr>
                <w:bCs/>
                <w:sz w:val="24"/>
                <w:szCs w:val="21"/>
              </w:rPr>
              <w:t>或者</w:t>
            </w:r>
            <w:r w:rsidR="0075351F">
              <w:rPr>
                <w:rFonts w:hint="eastAsia"/>
                <w:bCs/>
                <w:sz w:val="24"/>
                <w:szCs w:val="21"/>
              </w:rPr>
              <w:t>半成品构件</w:t>
            </w:r>
            <w:r w:rsidRPr="00903CE8">
              <w:rPr>
                <w:bCs/>
                <w:sz w:val="24"/>
                <w:szCs w:val="21"/>
              </w:rPr>
              <w:t>利用自焊</w:t>
            </w:r>
            <w:r w:rsidRPr="00903CE8">
              <w:rPr>
                <w:bCs/>
                <w:sz w:val="24"/>
                <w:szCs w:val="21"/>
              </w:rPr>
              <w:lastRenderedPageBreak/>
              <w:t>机</w:t>
            </w:r>
            <w:r w:rsidR="00B406A3" w:rsidRPr="00903CE8">
              <w:rPr>
                <w:bCs/>
                <w:sz w:val="24"/>
                <w:szCs w:val="21"/>
              </w:rPr>
              <w:t>或者人工使用二氧化碳保护焊机</w:t>
            </w:r>
            <w:r w:rsidRPr="00903CE8">
              <w:rPr>
                <w:bCs/>
                <w:sz w:val="24"/>
                <w:szCs w:val="21"/>
              </w:rPr>
              <w:t>焊接在一起，形成一个固定的外形结构。此工序主要污染物为焊接烟尘、废焊条、废焊丝和噪声。</w:t>
            </w:r>
          </w:p>
          <w:p w14:paraId="6F055D15" w14:textId="77777777" w:rsidR="00A308AC" w:rsidRPr="00903CE8" w:rsidRDefault="00A308AC" w:rsidP="00A308AC">
            <w:pPr>
              <w:adjustRightInd w:val="0"/>
              <w:snapToGrid w:val="0"/>
              <w:spacing w:line="460" w:lineRule="exact"/>
              <w:ind w:firstLineChars="200" w:firstLine="480"/>
              <w:rPr>
                <w:bCs/>
                <w:sz w:val="24"/>
                <w:szCs w:val="21"/>
              </w:rPr>
            </w:pPr>
            <w:r w:rsidRPr="00903CE8">
              <w:rPr>
                <w:bCs/>
                <w:sz w:val="24"/>
                <w:szCs w:val="21"/>
              </w:rPr>
              <w:t>（</w:t>
            </w:r>
            <w:r w:rsidRPr="00903CE8">
              <w:rPr>
                <w:bCs/>
                <w:sz w:val="24"/>
                <w:szCs w:val="21"/>
              </w:rPr>
              <w:t>3</w:t>
            </w:r>
            <w:r w:rsidRPr="00903CE8">
              <w:rPr>
                <w:bCs/>
                <w:sz w:val="24"/>
                <w:szCs w:val="21"/>
              </w:rPr>
              <w:t>）</w:t>
            </w:r>
            <w:r w:rsidR="005B3124" w:rsidRPr="00903CE8">
              <w:rPr>
                <w:bCs/>
                <w:sz w:val="24"/>
                <w:szCs w:val="21"/>
              </w:rPr>
              <w:t>打磨</w:t>
            </w:r>
          </w:p>
          <w:p w14:paraId="3BD0E6E4" w14:textId="5DDBF6F9" w:rsidR="00A308AC" w:rsidRPr="00903CE8" w:rsidRDefault="00A308AC" w:rsidP="00A308AC">
            <w:pPr>
              <w:adjustRightInd w:val="0"/>
              <w:snapToGrid w:val="0"/>
              <w:spacing w:line="460" w:lineRule="exact"/>
              <w:ind w:firstLineChars="200" w:firstLine="480"/>
              <w:rPr>
                <w:bCs/>
                <w:sz w:val="24"/>
                <w:szCs w:val="21"/>
              </w:rPr>
            </w:pPr>
            <w:r w:rsidRPr="00903CE8">
              <w:rPr>
                <w:bCs/>
                <w:sz w:val="24"/>
                <w:szCs w:val="21"/>
              </w:rPr>
              <w:t>根据设计图纸和产品要求，利用抛光机</w:t>
            </w:r>
            <w:r w:rsidR="00B406A3" w:rsidRPr="00903CE8">
              <w:rPr>
                <w:bCs/>
                <w:sz w:val="24"/>
                <w:szCs w:val="21"/>
              </w:rPr>
              <w:t>或</w:t>
            </w:r>
            <w:r w:rsidR="00EA51D5" w:rsidRPr="00903CE8">
              <w:rPr>
                <w:bCs/>
                <w:sz w:val="24"/>
                <w:szCs w:val="21"/>
              </w:rPr>
              <w:t>打磨机（手持式）</w:t>
            </w:r>
            <w:r w:rsidRPr="00903CE8">
              <w:rPr>
                <w:bCs/>
                <w:sz w:val="24"/>
                <w:szCs w:val="21"/>
              </w:rPr>
              <w:t>对</w:t>
            </w:r>
            <w:r w:rsidR="00E86240">
              <w:rPr>
                <w:rFonts w:hint="eastAsia"/>
                <w:bCs/>
                <w:sz w:val="24"/>
                <w:szCs w:val="21"/>
              </w:rPr>
              <w:t>需要进行打磨的</w:t>
            </w:r>
            <w:r w:rsidRPr="00903CE8">
              <w:rPr>
                <w:bCs/>
                <w:sz w:val="24"/>
                <w:szCs w:val="21"/>
              </w:rPr>
              <w:t>焊缝进行打磨，使其表面变得光滑</w:t>
            </w:r>
            <w:r w:rsidR="00E86240">
              <w:rPr>
                <w:rFonts w:hint="eastAsia"/>
                <w:bCs/>
                <w:sz w:val="24"/>
                <w:szCs w:val="21"/>
              </w:rPr>
              <w:t>，不需要打磨的直接进入下道工序</w:t>
            </w:r>
            <w:r w:rsidRPr="00903CE8">
              <w:rPr>
                <w:bCs/>
                <w:sz w:val="24"/>
                <w:szCs w:val="21"/>
              </w:rPr>
              <w:t>。此工序主要污染物为打磨烟尘、噪声和</w:t>
            </w:r>
            <w:r w:rsidR="002B60B9" w:rsidRPr="00903CE8">
              <w:rPr>
                <w:bCs/>
                <w:sz w:val="24"/>
                <w:szCs w:val="21"/>
              </w:rPr>
              <w:t>废铁屑</w:t>
            </w:r>
            <w:r w:rsidRPr="00903CE8">
              <w:rPr>
                <w:bCs/>
                <w:sz w:val="24"/>
                <w:szCs w:val="21"/>
              </w:rPr>
              <w:t>。</w:t>
            </w:r>
          </w:p>
          <w:p w14:paraId="233C9F7C" w14:textId="77777777" w:rsidR="008855FA" w:rsidRPr="00903CE8" w:rsidRDefault="008855FA" w:rsidP="008855FA">
            <w:pPr>
              <w:adjustRightInd w:val="0"/>
              <w:snapToGrid w:val="0"/>
              <w:spacing w:line="460" w:lineRule="exact"/>
              <w:ind w:firstLineChars="200" w:firstLine="480"/>
              <w:rPr>
                <w:bCs/>
                <w:sz w:val="24"/>
                <w:szCs w:val="21"/>
              </w:rPr>
            </w:pPr>
            <w:r w:rsidRPr="00903CE8">
              <w:rPr>
                <w:bCs/>
                <w:sz w:val="24"/>
                <w:szCs w:val="21"/>
              </w:rPr>
              <w:t>（</w:t>
            </w:r>
            <w:r w:rsidRPr="00903CE8">
              <w:rPr>
                <w:bCs/>
                <w:sz w:val="24"/>
                <w:szCs w:val="21"/>
              </w:rPr>
              <w:t>4</w:t>
            </w:r>
            <w:r w:rsidRPr="00903CE8">
              <w:rPr>
                <w:bCs/>
                <w:sz w:val="24"/>
                <w:szCs w:val="21"/>
              </w:rPr>
              <w:t>）</w:t>
            </w:r>
            <w:r w:rsidR="005B3124" w:rsidRPr="00903CE8">
              <w:rPr>
                <w:bCs/>
                <w:sz w:val="24"/>
                <w:szCs w:val="21"/>
              </w:rPr>
              <w:t>模压成型</w:t>
            </w:r>
          </w:p>
          <w:p w14:paraId="67BF1D94" w14:textId="77777777" w:rsidR="008855FA" w:rsidRPr="00903CE8" w:rsidRDefault="008855FA" w:rsidP="008855FA">
            <w:pPr>
              <w:adjustRightInd w:val="0"/>
              <w:snapToGrid w:val="0"/>
              <w:spacing w:line="460" w:lineRule="exact"/>
              <w:ind w:firstLineChars="200" w:firstLine="480"/>
              <w:rPr>
                <w:bCs/>
                <w:sz w:val="24"/>
                <w:szCs w:val="21"/>
              </w:rPr>
            </w:pPr>
            <w:r w:rsidRPr="00903CE8">
              <w:rPr>
                <w:bCs/>
                <w:sz w:val="24"/>
                <w:szCs w:val="21"/>
              </w:rPr>
              <w:t>根据不同产品要求，本项目产品成型分为冷压</w:t>
            </w:r>
            <w:r w:rsidR="00A83C90" w:rsidRPr="00903CE8">
              <w:rPr>
                <w:bCs/>
                <w:sz w:val="24"/>
                <w:szCs w:val="21"/>
              </w:rPr>
              <w:t>、</w:t>
            </w:r>
            <w:r w:rsidRPr="00903CE8">
              <w:rPr>
                <w:bCs/>
                <w:sz w:val="24"/>
                <w:szCs w:val="21"/>
              </w:rPr>
              <w:t>热压</w:t>
            </w:r>
            <w:r w:rsidR="00A83C90" w:rsidRPr="00903CE8">
              <w:rPr>
                <w:bCs/>
                <w:sz w:val="24"/>
                <w:szCs w:val="21"/>
              </w:rPr>
              <w:t>、瓜瓣处理</w:t>
            </w:r>
            <w:r w:rsidRPr="00903CE8">
              <w:rPr>
                <w:bCs/>
                <w:sz w:val="24"/>
                <w:szCs w:val="21"/>
              </w:rPr>
              <w:t>。</w:t>
            </w:r>
          </w:p>
          <w:p w14:paraId="29DEA630" w14:textId="77777777" w:rsidR="008855FA" w:rsidRPr="00903CE8" w:rsidRDefault="008855FA" w:rsidP="008855FA">
            <w:pPr>
              <w:adjustRightInd w:val="0"/>
              <w:snapToGrid w:val="0"/>
              <w:spacing w:line="460" w:lineRule="exact"/>
              <w:ind w:firstLineChars="200" w:firstLine="480"/>
              <w:rPr>
                <w:bCs/>
                <w:sz w:val="24"/>
                <w:szCs w:val="21"/>
              </w:rPr>
            </w:pPr>
            <w:r w:rsidRPr="00903CE8">
              <w:rPr>
                <w:bCs/>
                <w:sz w:val="24"/>
                <w:szCs w:val="21"/>
              </w:rPr>
              <w:fldChar w:fldCharType="begin"/>
            </w:r>
            <w:r w:rsidRPr="00903CE8">
              <w:rPr>
                <w:bCs/>
                <w:sz w:val="24"/>
                <w:szCs w:val="21"/>
              </w:rPr>
              <w:instrText xml:space="preserve"> = 1 \* GB3 </w:instrText>
            </w:r>
            <w:r w:rsidRPr="00903CE8">
              <w:rPr>
                <w:bCs/>
                <w:sz w:val="24"/>
                <w:szCs w:val="21"/>
              </w:rPr>
              <w:fldChar w:fldCharType="separate"/>
            </w:r>
            <w:r w:rsidRPr="00903CE8">
              <w:rPr>
                <w:rFonts w:ascii="宋体" w:hAnsi="宋体" w:cs="宋体" w:hint="eastAsia"/>
                <w:bCs/>
                <w:sz w:val="24"/>
                <w:szCs w:val="21"/>
              </w:rPr>
              <w:t>①</w:t>
            </w:r>
            <w:r w:rsidRPr="00903CE8">
              <w:rPr>
                <w:bCs/>
                <w:sz w:val="24"/>
                <w:szCs w:val="21"/>
              </w:rPr>
              <w:fldChar w:fldCharType="end"/>
            </w:r>
            <w:r w:rsidRPr="00903CE8">
              <w:rPr>
                <w:bCs/>
                <w:sz w:val="24"/>
                <w:szCs w:val="21"/>
              </w:rPr>
              <w:t>热压</w:t>
            </w:r>
          </w:p>
          <w:p w14:paraId="5D9A36BC" w14:textId="5EEAC085" w:rsidR="000F4078" w:rsidRPr="00903CE8" w:rsidRDefault="008855FA" w:rsidP="000F4078">
            <w:pPr>
              <w:adjustRightInd w:val="0"/>
              <w:snapToGrid w:val="0"/>
              <w:spacing w:line="460" w:lineRule="exact"/>
              <w:ind w:firstLineChars="200" w:firstLine="480"/>
              <w:rPr>
                <w:bCs/>
                <w:sz w:val="24"/>
                <w:szCs w:val="21"/>
              </w:rPr>
            </w:pPr>
            <w:r w:rsidRPr="00903CE8">
              <w:rPr>
                <w:bCs/>
                <w:sz w:val="24"/>
                <w:szCs w:val="21"/>
              </w:rPr>
              <w:t>将</w:t>
            </w:r>
            <w:r w:rsidR="002B60B9" w:rsidRPr="00903CE8">
              <w:rPr>
                <w:bCs/>
                <w:sz w:val="24"/>
                <w:szCs w:val="21"/>
              </w:rPr>
              <w:t>打磨</w:t>
            </w:r>
            <w:r w:rsidRPr="00903CE8">
              <w:rPr>
                <w:bCs/>
                <w:sz w:val="24"/>
                <w:szCs w:val="21"/>
              </w:rPr>
              <w:t>完成的</w:t>
            </w:r>
            <w:r w:rsidR="00C20123" w:rsidRPr="00903CE8">
              <w:rPr>
                <w:bCs/>
                <w:sz w:val="24"/>
                <w:szCs w:val="21"/>
              </w:rPr>
              <w:t>工件</w:t>
            </w:r>
            <w:r w:rsidRPr="00903CE8">
              <w:rPr>
                <w:bCs/>
                <w:sz w:val="24"/>
                <w:szCs w:val="21"/>
              </w:rPr>
              <w:t>，</w:t>
            </w:r>
            <w:r w:rsidR="002B60B9" w:rsidRPr="00903CE8">
              <w:rPr>
                <w:bCs/>
                <w:sz w:val="24"/>
                <w:szCs w:val="21"/>
              </w:rPr>
              <w:t>使用电动平板车</w:t>
            </w:r>
            <w:r w:rsidRPr="00903CE8">
              <w:rPr>
                <w:bCs/>
                <w:sz w:val="24"/>
                <w:szCs w:val="21"/>
              </w:rPr>
              <w:t>转移至热压车间，利用加热炉对</w:t>
            </w:r>
            <w:r w:rsidR="002B60B9" w:rsidRPr="00903CE8">
              <w:rPr>
                <w:bCs/>
                <w:sz w:val="24"/>
                <w:szCs w:val="21"/>
              </w:rPr>
              <w:t>打磨</w:t>
            </w:r>
            <w:r w:rsidRPr="00903CE8">
              <w:rPr>
                <w:bCs/>
                <w:sz w:val="24"/>
                <w:szCs w:val="21"/>
              </w:rPr>
              <w:t>完成后的外形结构进行加热，以方便下一步的加工。</w:t>
            </w:r>
            <w:r w:rsidR="000F4078" w:rsidRPr="00903CE8">
              <w:rPr>
                <w:bCs/>
                <w:sz w:val="24"/>
                <w:szCs w:val="21"/>
              </w:rPr>
              <w:t>该项目使用的加热炉为天然气加热炉，</w:t>
            </w:r>
            <w:r w:rsidRPr="00903CE8">
              <w:rPr>
                <w:bCs/>
                <w:sz w:val="24"/>
                <w:szCs w:val="21"/>
              </w:rPr>
              <w:t>加热温度为</w:t>
            </w:r>
            <w:r w:rsidRPr="00903CE8">
              <w:rPr>
                <w:bCs/>
                <w:sz w:val="24"/>
                <w:szCs w:val="21"/>
              </w:rPr>
              <w:t>600-1000℃</w:t>
            </w:r>
            <w:r w:rsidRPr="00903CE8">
              <w:rPr>
                <w:bCs/>
                <w:sz w:val="24"/>
                <w:szCs w:val="21"/>
              </w:rPr>
              <w:t>，加热时间为</w:t>
            </w:r>
            <w:r w:rsidRPr="00903CE8">
              <w:rPr>
                <w:bCs/>
                <w:sz w:val="24"/>
                <w:szCs w:val="21"/>
              </w:rPr>
              <w:t>30</w:t>
            </w:r>
            <w:r w:rsidRPr="00903CE8">
              <w:rPr>
                <w:bCs/>
                <w:sz w:val="24"/>
                <w:szCs w:val="21"/>
              </w:rPr>
              <w:t>分钟。</w:t>
            </w:r>
            <w:r w:rsidR="000F4078" w:rsidRPr="00903CE8">
              <w:rPr>
                <w:bCs/>
                <w:sz w:val="24"/>
                <w:szCs w:val="21"/>
              </w:rPr>
              <w:t>根据设计图纸和产品要求，将加热好的工件通过</w:t>
            </w:r>
            <w:r w:rsidR="000F4078" w:rsidRPr="00903CE8">
              <w:rPr>
                <w:bCs/>
                <w:sz w:val="24"/>
                <w:szCs w:val="21"/>
              </w:rPr>
              <w:t>100</w:t>
            </w:r>
            <w:r w:rsidR="000F4078" w:rsidRPr="00903CE8">
              <w:rPr>
                <w:bCs/>
                <w:sz w:val="24"/>
                <w:szCs w:val="21"/>
              </w:rPr>
              <w:t>吨</w:t>
            </w:r>
            <w:r w:rsidR="002B60B9" w:rsidRPr="00903CE8">
              <w:rPr>
                <w:bCs/>
                <w:sz w:val="24"/>
                <w:szCs w:val="21"/>
              </w:rPr>
              <w:t>行车</w:t>
            </w:r>
            <w:r w:rsidR="000F4078" w:rsidRPr="00903CE8">
              <w:rPr>
                <w:bCs/>
                <w:sz w:val="24"/>
                <w:szCs w:val="21"/>
              </w:rPr>
              <w:t>吊运至模具上，由</w:t>
            </w:r>
            <w:r w:rsidR="000F4078" w:rsidRPr="00903CE8">
              <w:rPr>
                <w:bCs/>
                <w:sz w:val="24"/>
                <w:szCs w:val="21"/>
              </w:rPr>
              <w:t>4000</w:t>
            </w:r>
            <w:r w:rsidR="000F4078" w:rsidRPr="00903CE8">
              <w:rPr>
                <w:bCs/>
                <w:sz w:val="24"/>
                <w:szCs w:val="21"/>
              </w:rPr>
              <w:t>吨压力机、</w:t>
            </w:r>
            <w:r w:rsidR="000F4078" w:rsidRPr="00903CE8">
              <w:rPr>
                <w:bCs/>
                <w:sz w:val="24"/>
                <w:szCs w:val="21"/>
              </w:rPr>
              <w:t>10000</w:t>
            </w:r>
            <w:r w:rsidR="000F4078" w:rsidRPr="00903CE8">
              <w:rPr>
                <w:bCs/>
                <w:sz w:val="24"/>
                <w:szCs w:val="21"/>
              </w:rPr>
              <w:t>吨压力机对加热好的工件进行压制成型，压制成型后的工件在</w:t>
            </w:r>
            <w:proofErr w:type="gramStart"/>
            <w:r w:rsidR="000F4078" w:rsidRPr="00903CE8">
              <w:rPr>
                <w:bCs/>
                <w:sz w:val="24"/>
                <w:szCs w:val="21"/>
              </w:rPr>
              <w:t>固溶池</w:t>
            </w:r>
            <w:proofErr w:type="gramEnd"/>
            <w:r w:rsidR="000F4078" w:rsidRPr="00903CE8">
              <w:rPr>
                <w:bCs/>
                <w:sz w:val="24"/>
                <w:szCs w:val="21"/>
              </w:rPr>
              <w:t>冷却，冷却水循环使用不外排，</w:t>
            </w:r>
            <w:proofErr w:type="gramStart"/>
            <w:r w:rsidR="0075351F">
              <w:rPr>
                <w:rFonts w:hint="eastAsia"/>
                <w:bCs/>
                <w:sz w:val="24"/>
                <w:szCs w:val="21"/>
              </w:rPr>
              <w:t>固溶池需</w:t>
            </w:r>
            <w:proofErr w:type="gramEnd"/>
            <w:r w:rsidR="0075351F">
              <w:rPr>
                <w:rFonts w:hint="eastAsia"/>
                <w:bCs/>
                <w:sz w:val="24"/>
                <w:szCs w:val="21"/>
              </w:rPr>
              <w:t>定期添加新鲜水，</w:t>
            </w:r>
            <w:r w:rsidR="000F4078" w:rsidRPr="00903CE8">
              <w:rPr>
                <w:bCs/>
                <w:sz w:val="24"/>
                <w:szCs w:val="21"/>
              </w:rPr>
              <w:t>此工序主要污染物为天然气加热炉废气、噪声</w:t>
            </w:r>
            <w:r w:rsidR="0066275E" w:rsidRPr="00903CE8">
              <w:rPr>
                <w:bCs/>
                <w:sz w:val="24"/>
                <w:szCs w:val="21"/>
              </w:rPr>
              <w:t>、废液压油</w:t>
            </w:r>
            <w:r w:rsidR="000F4078" w:rsidRPr="00903CE8">
              <w:rPr>
                <w:bCs/>
                <w:sz w:val="24"/>
                <w:szCs w:val="21"/>
              </w:rPr>
              <w:t>。</w:t>
            </w:r>
          </w:p>
          <w:p w14:paraId="0032A617" w14:textId="77777777" w:rsidR="000F4078" w:rsidRPr="00903CE8" w:rsidRDefault="000F4078" w:rsidP="000F4078">
            <w:pPr>
              <w:adjustRightInd w:val="0"/>
              <w:snapToGrid w:val="0"/>
              <w:spacing w:line="460" w:lineRule="exact"/>
              <w:ind w:firstLineChars="200" w:firstLine="480"/>
              <w:rPr>
                <w:bCs/>
                <w:sz w:val="24"/>
                <w:szCs w:val="21"/>
              </w:rPr>
            </w:pPr>
            <w:r w:rsidRPr="00903CE8">
              <w:rPr>
                <w:bCs/>
                <w:sz w:val="24"/>
                <w:szCs w:val="21"/>
              </w:rPr>
              <w:fldChar w:fldCharType="begin"/>
            </w:r>
            <w:r w:rsidRPr="00903CE8">
              <w:rPr>
                <w:bCs/>
                <w:sz w:val="24"/>
                <w:szCs w:val="21"/>
              </w:rPr>
              <w:instrText xml:space="preserve"> = 2 \* GB3 </w:instrText>
            </w:r>
            <w:r w:rsidRPr="00903CE8">
              <w:rPr>
                <w:bCs/>
                <w:sz w:val="24"/>
                <w:szCs w:val="21"/>
              </w:rPr>
              <w:fldChar w:fldCharType="separate"/>
            </w:r>
            <w:r w:rsidRPr="00903CE8">
              <w:rPr>
                <w:rFonts w:ascii="宋体" w:hAnsi="宋体" w:cs="宋体" w:hint="eastAsia"/>
                <w:bCs/>
                <w:noProof/>
                <w:sz w:val="24"/>
                <w:szCs w:val="21"/>
              </w:rPr>
              <w:t>②</w:t>
            </w:r>
            <w:r w:rsidRPr="00903CE8">
              <w:rPr>
                <w:bCs/>
                <w:sz w:val="24"/>
                <w:szCs w:val="21"/>
              </w:rPr>
              <w:fldChar w:fldCharType="end"/>
            </w:r>
            <w:r w:rsidRPr="00903CE8">
              <w:rPr>
                <w:bCs/>
                <w:sz w:val="24"/>
                <w:szCs w:val="21"/>
              </w:rPr>
              <w:t>冷压</w:t>
            </w:r>
          </w:p>
          <w:p w14:paraId="321A6106" w14:textId="77777777" w:rsidR="00C20123" w:rsidRPr="00903CE8" w:rsidRDefault="000F4078" w:rsidP="000F4078">
            <w:pPr>
              <w:adjustRightInd w:val="0"/>
              <w:snapToGrid w:val="0"/>
              <w:spacing w:line="460" w:lineRule="exact"/>
              <w:ind w:firstLineChars="200" w:firstLine="480"/>
              <w:rPr>
                <w:bCs/>
                <w:sz w:val="24"/>
                <w:szCs w:val="21"/>
              </w:rPr>
            </w:pPr>
            <w:r w:rsidRPr="00903CE8">
              <w:rPr>
                <w:bCs/>
                <w:sz w:val="24"/>
                <w:szCs w:val="21"/>
              </w:rPr>
              <w:t>将</w:t>
            </w:r>
            <w:r w:rsidR="00C0415D" w:rsidRPr="00903CE8">
              <w:rPr>
                <w:bCs/>
                <w:sz w:val="24"/>
                <w:szCs w:val="21"/>
              </w:rPr>
              <w:t>打磨完成</w:t>
            </w:r>
            <w:r w:rsidRPr="00903CE8">
              <w:rPr>
                <w:bCs/>
                <w:sz w:val="24"/>
                <w:szCs w:val="21"/>
              </w:rPr>
              <w:t>的</w:t>
            </w:r>
            <w:r w:rsidR="00C20123" w:rsidRPr="00903CE8">
              <w:rPr>
                <w:bCs/>
                <w:sz w:val="24"/>
                <w:szCs w:val="21"/>
              </w:rPr>
              <w:t>工件</w:t>
            </w:r>
            <w:r w:rsidRPr="00903CE8">
              <w:rPr>
                <w:bCs/>
                <w:sz w:val="24"/>
                <w:szCs w:val="21"/>
              </w:rPr>
              <w:t>，由</w:t>
            </w:r>
            <w:r w:rsidR="00C0415D" w:rsidRPr="00903CE8">
              <w:rPr>
                <w:bCs/>
                <w:sz w:val="24"/>
                <w:szCs w:val="21"/>
              </w:rPr>
              <w:t>电动平板车转移</w:t>
            </w:r>
            <w:r w:rsidRPr="00903CE8">
              <w:rPr>
                <w:bCs/>
                <w:sz w:val="24"/>
                <w:szCs w:val="21"/>
              </w:rPr>
              <w:t>至</w:t>
            </w:r>
            <w:r w:rsidR="00C20123" w:rsidRPr="00903CE8">
              <w:rPr>
                <w:bCs/>
                <w:sz w:val="24"/>
                <w:szCs w:val="21"/>
              </w:rPr>
              <w:t>冷压</w:t>
            </w:r>
            <w:r w:rsidRPr="00903CE8">
              <w:rPr>
                <w:bCs/>
                <w:sz w:val="24"/>
                <w:szCs w:val="21"/>
              </w:rPr>
              <w:t>车间，</w:t>
            </w:r>
            <w:r w:rsidR="00C20123" w:rsidRPr="00903CE8">
              <w:rPr>
                <w:bCs/>
                <w:sz w:val="24"/>
                <w:szCs w:val="21"/>
              </w:rPr>
              <w:t>在模具上通过数控冷压机压制成型，此工序主要污染物为噪声</w:t>
            </w:r>
            <w:r w:rsidR="0066275E" w:rsidRPr="00903CE8">
              <w:rPr>
                <w:bCs/>
                <w:sz w:val="24"/>
                <w:szCs w:val="21"/>
              </w:rPr>
              <w:t>、废液压油</w:t>
            </w:r>
            <w:r w:rsidR="00C20123" w:rsidRPr="00903CE8">
              <w:rPr>
                <w:bCs/>
                <w:sz w:val="24"/>
                <w:szCs w:val="21"/>
              </w:rPr>
              <w:t>。</w:t>
            </w:r>
          </w:p>
          <w:p w14:paraId="39090484" w14:textId="77777777" w:rsidR="00A83C90" w:rsidRPr="00903CE8" w:rsidRDefault="00A83C90" w:rsidP="000F4078">
            <w:pPr>
              <w:adjustRightInd w:val="0"/>
              <w:snapToGrid w:val="0"/>
              <w:spacing w:line="460" w:lineRule="exact"/>
              <w:ind w:firstLineChars="200" w:firstLine="480"/>
              <w:rPr>
                <w:bCs/>
                <w:sz w:val="24"/>
                <w:szCs w:val="21"/>
              </w:rPr>
            </w:pPr>
            <w:r w:rsidRPr="00903CE8">
              <w:rPr>
                <w:bCs/>
                <w:sz w:val="24"/>
                <w:szCs w:val="21"/>
              </w:rPr>
              <w:fldChar w:fldCharType="begin"/>
            </w:r>
            <w:r w:rsidRPr="00903CE8">
              <w:rPr>
                <w:bCs/>
                <w:sz w:val="24"/>
                <w:szCs w:val="21"/>
              </w:rPr>
              <w:instrText xml:space="preserve"> = 3 \* GB3 </w:instrText>
            </w:r>
            <w:r w:rsidRPr="00903CE8">
              <w:rPr>
                <w:bCs/>
                <w:sz w:val="24"/>
                <w:szCs w:val="21"/>
              </w:rPr>
              <w:fldChar w:fldCharType="separate"/>
            </w:r>
            <w:r w:rsidRPr="00903CE8">
              <w:rPr>
                <w:rFonts w:ascii="宋体" w:hAnsi="宋体" w:cs="宋体" w:hint="eastAsia"/>
                <w:bCs/>
                <w:noProof/>
                <w:sz w:val="24"/>
                <w:szCs w:val="21"/>
              </w:rPr>
              <w:t>③</w:t>
            </w:r>
            <w:r w:rsidRPr="00903CE8">
              <w:rPr>
                <w:bCs/>
                <w:sz w:val="24"/>
                <w:szCs w:val="21"/>
              </w:rPr>
              <w:fldChar w:fldCharType="end"/>
            </w:r>
            <w:r w:rsidRPr="00903CE8">
              <w:rPr>
                <w:bCs/>
                <w:sz w:val="24"/>
                <w:szCs w:val="21"/>
              </w:rPr>
              <w:t>瓜瓣处理</w:t>
            </w:r>
          </w:p>
          <w:p w14:paraId="29FEFBF2" w14:textId="77777777" w:rsidR="00C20123" w:rsidRPr="00903CE8" w:rsidRDefault="00C20123" w:rsidP="000F4078">
            <w:pPr>
              <w:adjustRightInd w:val="0"/>
              <w:snapToGrid w:val="0"/>
              <w:spacing w:line="460" w:lineRule="exact"/>
              <w:ind w:firstLineChars="200" w:firstLine="480"/>
              <w:rPr>
                <w:bCs/>
                <w:sz w:val="24"/>
                <w:szCs w:val="21"/>
              </w:rPr>
            </w:pPr>
            <w:r w:rsidRPr="00903CE8">
              <w:rPr>
                <w:bCs/>
                <w:sz w:val="24"/>
                <w:szCs w:val="21"/>
              </w:rPr>
              <w:t>根据设计图纸和产品要求，对需要进行瓜</w:t>
            </w:r>
            <w:proofErr w:type="gramStart"/>
            <w:r w:rsidRPr="00903CE8">
              <w:rPr>
                <w:bCs/>
                <w:sz w:val="24"/>
                <w:szCs w:val="21"/>
              </w:rPr>
              <w:t>瓣处理</w:t>
            </w:r>
            <w:proofErr w:type="gramEnd"/>
            <w:r w:rsidRPr="00903CE8">
              <w:rPr>
                <w:bCs/>
                <w:sz w:val="24"/>
                <w:szCs w:val="21"/>
              </w:rPr>
              <w:t>的工件，在瓜瓣车间</w:t>
            </w:r>
            <w:r w:rsidR="00AB2799" w:rsidRPr="00903CE8">
              <w:rPr>
                <w:bCs/>
                <w:sz w:val="24"/>
                <w:szCs w:val="21"/>
              </w:rPr>
              <w:t>通过框架压机对其进行压制成型，该工序主要污染物为噪声</w:t>
            </w:r>
            <w:r w:rsidR="0066275E" w:rsidRPr="00903CE8">
              <w:rPr>
                <w:bCs/>
                <w:sz w:val="24"/>
                <w:szCs w:val="21"/>
              </w:rPr>
              <w:t>、废液压油</w:t>
            </w:r>
            <w:r w:rsidR="00AB2799" w:rsidRPr="00903CE8">
              <w:rPr>
                <w:bCs/>
                <w:sz w:val="24"/>
                <w:szCs w:val="21"/>
              </w:rPr>
              <w:t>。</w:t>
            </w:r>
          </w:p>
          <w:p w14:paraId="36142B09" w14:textId="77777777" w:rsidR="008855FA" w:rsidRPr="00903CE8" w:rsidRDefault="008855FA" w:rsidP="008855FA">
            <w:pPr>
              <w:adjustRightInd w:val="0"/>
              <w:snapToGrid w:val="0"/>
              <w:spacing w:line="460" w:lineRule="exact"/>
              <w:ind w:firstLineChars="200" w:firstLine="480"/>
              <w:rPr>
                <w:bCs/>
                <w:sz w:val="24"/>
                <w:szCs w:val="21"/>
              </w:rPr>
            </w:pPr>
            <w:r w:rsidRPr="00903CE8">
              <w:rPr>
                <w:bCs/>
                <w:sz w:val="24"/>
                <w:szCs w:val="21"/>
              </w:rPr>
              <w:t>（</w:t>
            </w:r>
            <w:r w:rsidR="00AB2799" w:rsidRPr="00903CE8">
              <w:rPr>
                <w:bCs/>
                <w:sz w:val="24"/>
                <w:szCs w:val="21"/>
              </w:rPr>
              <w:t>5</w:t>
            </w:r>
            <w:r w:rsidRPr="00903CE8">
              <w:rPr>
                <w:bCs/>
                <w:sz w:val="24"/>
                <w:szCs w:val="21"/>
              </w:rPr>
              <w:t>）</w:t>
            </w:r>
            <w:proofErr w:type="gramStart"/>
            <w:r w:rsidR="0004492F" w:rsidRPr="00903CE8">
              <w:rPr>
                <w:bCs/>
                <w:sz w:val="24"/>
                <w:szCs w:val="21"/>
              </w:rPr>
              <w:t>镗</w:t>
            </w:r>
            <w:proofErr w:type="gramEnd"/>
            <w:r w:rsidR="0004492F" w:rsidRPr="00903CE8">
              <w:rPr>
                <w:bCs/>
                <w:sz w:val="24"/>
                <w:szCs w:val="21"/>
              </w:rPr>
              <w:t>铣</w:t>
            </w:r>
            <w:r w:rsidR="00A83BCD" w:rsidRPr="00903CE8">
              <w:rPr>
                <w:bCs/>
                <w:sz w:val="24"/>
                <w:szCs w:val="21"/>
              </w:rPr>
              <w:t>、</w:t>
            </w:r>
            <w:r w:rsidRPr="00903CE8">
              <w:rPr>
                <w:bCs/>
                <w:sz w:val="24"/>
                <w:szCs w:val="21"/>
              </w:rPr>
              <w:t>旋压</w:t>
            </w:r>
          </w:p>
          <w:p w14:paraId="3EC3D3FB" w14:textId="77777777" w:rsidR="00AB2799" w:rsidRPr="00903CE8" w:rsidRDefault="00AB2799" w:rsidP="00AB2799">
            <w:pPr>
              <w:adjustRightInd w:val="0"/>
              <w:snapToGrid w:val="0"/>
              <w:spacing w:line="460" w:lineRule="exact"/>
              <w:ind w:firstLineChars="200" w:firstLine="480"/>
              <w:rPr>
                <w:bCs/>
                <w:sz w:val="24"/>
                <w:szCs w:val="21"/>
              </w:rPr>
            </w:pPr>
            <w:r w:rsidRPr="00903CE8">
              <w:rPr>
                <w:bCs/>
                <w:sz w:val="24"/>
                <w:szCs w:val="21"/>
              </w:rPr>
              <w:t>根据设计图纸和产品要求，</w:t>
            </w:r>
            <w:r w:rsidR="0004492F" w:rsidRPr="00903CE8">
              <w:rPr>
                <w:bCs/>
                <w:sz w:val="24"/>
                <w:szCs w:val="21"/>
              </w:rPr>
              <w:t>在</w:t>
            </w:r>
            <w:r w:rsidRPr="00903CE8">
              <w:rPr>
                <w:bCs/>
                <w:sz w:val="24"/>
                <w:szCs w:val="21"/>
              </w:rPr>
              <w:t>机加工车间，</w:t>
            </w:r>
            <w:r w:rsidR="0004492F" w:rsidRPr="00903CE8">
              <w:rPr>
                <w:bCs/>
                <w:sz w:val="24"/>
                <w:szCs w:val="21"/>
              </w:rPr>
              <w:t>将</w:t>
            </w:r>
            <w:r w:rsidR="0066275E" w:rsidRPr="00903CE8">
              <w:rPr>
                <w:bCs/>
                <w:sz w:val="24"/>
                <w:szCs w:val="21"/>
              </w:rPr>
              <w:t>外购</w:t>
            </w:r>
            <w:r w:rsidR="0004492F" w:rsidRPr="00903CE8">
              <w:rPr>
                <w:bCs/>
                <w:sz w:val="24"/>
                <w:szCs w:val="21"/>
              </w:rPr>
              <w:t>钢板或者半成品工件</w:t>
            </w:r>
            <w:r w:rsidRPr="00903CE8">
              <w:rPr>
                <w:bCs/>
                <w:sz w:val="24"/>
                <w:szCs w:val="21"/>
              </w:rPr>
              <w:t>通过数控立车、龙门</w:t>
            </w:r>
            <w:proofErr w:type="gramStart"/>
            <w:r w:rsidRPr="00903CE8">
              <w:rPr>
                <w:bCs/>
                <w:sz w:val="24"/>
                <w:szCs w:val="21"/>
              </w:rPr>
              <w:t>镗</w:t>
            </w:r>
            <w:proofErr w:type="gramEnd"/>
            <w:r w:rsidRPr="00903CE8">
              <w:rPr>
                <w:bCs/>
                <w:sz w:val="24"/>
                <w:szCs w:val="21"/>
              </w:rPr>
              <w:t>铣、风口加工设备</w:t>
            </w:r>
            <w:r w:rsidR="00D760BB" w:rsidRPr="00903CE8">
              <w:rPr>
                <w:bCs/>
                <w:sz w:val="24"/>
                <w:szCs w:val="21"/>
              </w:rPr>
              <w:t>在配套辅助自动化设备系统控制下</w:t>
            </w:r>
            <w:r w:rsidR="00A83166" w:rsidRPr="00903CE8">
              <w:rPr>
                <w:bCs/>
                <w:sz w:val="24"/>
                <w:szCs w:val="21"/>
              </w:rPr>
              <w:t>对</w:t>
            </w:r>
            <w:r w:rsidR="0004492F" w:rsidRPr="00903CE8">
              <w:rPr>
                <w:bCs/>
                <w:sz w:val="24"/>
                <w:szCs w:val="21"/>
              </w:rPr>
              <w:t>其</w:t>
            </w:r>
            <w:r w:rsidR="00A83166" w:rsidRPr="00903CE8">
              <w:rPr>
                <w:bCs/>
                <w:sz w:val="24"/>
                <w:szCs w:val="21"/>
              </w:rPr>
              <w:t>进行镗孔、钻孔、铣削、切槽</w:t>
            </w:r>
            <w:r w:rsidR="0004492F" w:rsidRPr="00903CE8">
              <w:rPr>
                <w:bCs/>
                <w:sz w:val="24"/>
                <w:szCs w:val="21"/>
              </w:rPr>
              <w:t>等精加工，对需要进行旋压的工件通过旋压机进行旋压成型，</w:t>
            </w:r>
            <w:r w:rsidRPr="00903CE8">
              <w:rPr>
                <w:bCs/>
                <w:sz w:val="24"/>
                <w:szCs w:val="21"/>
              </w:rPr>
              <w:t>此工序主要污染物为</w:t>
            </w:r>
            <w:r w:rsidR="0066275E" w:rsidRPr="00903CE8">
              <w:rPr>
                <w:bCs/>
                <w:sz w:val="24"/>
                <w:szCs w:val="21"/>
              </w:rPr>
              <w:t>废铁屑</w:t>
            </w:r>
            <w:r w:rsidR="0004492F" w:rsidRPr="00903CE8">
              <w:rPr>
                <w:bCs/>
                <w:sz w:val="24"/>
                <w:szCs w:val="21"/>
              </w:rPr>
              <w:t>、噪声、</w:t>
            </w:r>
            <w:r w:rsidRPr="00903CE8">
              <w:rPr>
                <w:bCs/>
                <w:sz w:val="24"/>
                <w:szCs w:val="21"/>
              </w:rPr>
              <w:t>废液压油。</w:t>
            </w:r>
          </w:p>
          <w:p w14:paraId="79A82A9B" w14:textId="77777777" w:rsidR="004A2691" w:rsidRPr="00903CE8" w:rsidRDefault="004A2691" w:rsidP="004A2691">
            <w:pPr>
              <w:adjustRightInd w:val="0"/>
              <w:snapToGrid w:val="0"/>
              <w:spacing w:line="460" w:lineRule="exact"/>
              <w:ind w:firstLineChars="200" w:firstLine="480"/>
              <w:rPr>
                <w:bCs/>
                <w:sz w:val="24"/>
                <w:szCs w:val="21"/>
              </w:rPr>
            </w:pPr>
            <w:r w:rsidRPr="00903CE8">
              <w:rPr>
                <w:bCs/>
                <w:sz w:val="24"/>
                <w:szCs w:val="21"/>
              </w:rPr>
              <w:t>（</w:t>
            </w:r>
            <w:r w:rsidRPr="00903CE8">
              <w:rPr>
                <w:bCs/>
                <w:sz w:val="24"/>
                <w:szCs w:val="21"/>
              </w:rPr>
              <w:t>6</w:t>
            </w:r>
            <w:r w:rsidRPr="00903CE8">
              <w:rPr>
                <w:bCs/>
                <w:sz w:val="24"/>
                <w:szCs w:val="21"/>
              </w:rPr>
              <w:t>）切边</w:t>
            </w:r>
          </w:p>
          <w:p w14:paraId="43778820" w14:textId="5703FCEB" w:rsidR="004A2691" w:rsidRPr="00903CE8" w:rsidRDefault="004A2691" w:rsidP="008178F2">
            <w:pPr>
              <w:adjustRightInd w:val="0"/>
              <w:snapToGrid w:val="0"/>
              <w:spacing w:line="460" w:lineRule="exact"/>
              <w:ind w:firstLineChars="200" w:firstLine="480"/>
              <w:rPr>
                <w:bCs/>
                <w:sz w:val="24"/>
                <w:szCs w:val="21"/>
              </w:rPr>
            </w:pPr>
            <w:r w:rsidRPr="00903CE8">
              <w:rPr>
                <w:bCs/>
                <w:sz w:val="24"/>
                <w:szCs w:val="21"/>
              </w:rPr>
              <w:t>将</w:t>
            </w:r>
            <w:r w:rsidR="00E86240">
              <w:rPr>
                <w:rFonts w:hint="eastAsia"/>
                <w:bCs/>
                <w:sz w:val="24"/>
                <w:szCs w:val="21"/>
              </w:rPr>
              <w:t>需要进行切边处理的</w:t>
            </w:r>
            <w:r w:rsidR="00E86240" w:rsidRPr="00903CE8">
              <w:rPr>
                <w:bCs/>
                <w:sz w:val="24"/>
                <w:szCs w:val="21"/>
              </w:rPr>
              <w:t>构件</w:t>
            </w:r>
            <w:r w:rsidR="00E86240">
              <w:rPr>
                <w:rFonts w:hint="eastAsia"/>
                <w:bCs/>
                <w:sz w:val="24"/>
                <w:szCs w:val="21"/>
              </w:rPr>
              <w:t>，</w:t>
            </w:r>
            <w:r w:rsidRPr="00903CE8">
              <w:rPr>
                <w:bCs/>
                <w:sz w:val="24"/>
                <w:szCs w:val="21"/>
              </w:rPr>
              <w:t>利用自动切边机、切边机</w:t>
            </w:r>
            <w:r w:rsidR="00516151" w:rsidRPr="00903CE8">
              <w:rPr>
                <w:bCs/>
                <w:spacing w:val="-10"/>
                <w:sz w:val="24"/>
              </w:rPr>
              <w:t>以及人工使用氧</w:t>
            </w:r>
            <w:r w:rsidR="00516151" w:rsidRPr="00903CE8">
              <w:rPr>
                <w:bCs/>
                <w:spacing w:val="-10"/>
                <w:sz w:val="24"/>
              </w:rPr>
              <w:t>-</w:t>
            </w:r>
            <w:r w:rsidR="00516151" w:rsidRPr="00903CE8">
              <w:rPr>
                <w:bCs/>
                <w:spacing w:val="-10"/>
                <w:sz w:val="24"/>
              </w:rPr>
              <w:t>丙烷火焰切割</w:t>
            </w:r>
            <w:r w:rsidRPr="00903CE8">
              <w:rPr>
                <w:bCs/>
                <w:sz w:val="24"/>
                <w:szCs w:val="21"/>
              </w:rPr>
              <w:t>将外形结构多余的部分切除，</w:t>
            </w:r>
            <w:r w:rsidR="00E86240">
              <w:rPr>
                <w:rFonts w:hint="eastAsia"/>
                <w:bCs/>
                <w:sz w:val="24"/>
                <w:szCs w:val="21"/>
              </w:rPr>
              <w:t>不需要切边处理的直接进入下道工序，</w:t>
            </w:r>
            <w:r w:rsidRPr="00903CE8">
              <w:rPr>
                <w:bCs/>
                <w:sz w:val="24"/>
                <w:szCs w:val="21"/>
              </w:rPr>
              <w:t>该工序产生的主要污染物为切割烟尘、废边角料、噪声。</w:t>
            </w:r>
          </w:p>
          <w:p w14:paraId="5BAE0B5D" w14:textId="1BDBD3DE" w:rsidR="008178F2" w:rsidRPr="00903CE8" w:rsidRDefault="008178F2" w:rsidP="008178F2">
            <w:pPr>
              <w:adjustRightInd w:val="0"/>
              <w:snapToGrid w:val="0"/>
              <w:spacing w:line="460" w:lineRule="exact"/>
              <w:ind w:firstLineChars="200" w:firstLine="480"/>
              <w:rPr>
                <w:bCs/>
                <w:sz w:val="24"/>
                <w:szCs w:val="21"/>
              </w:rPr>
            </w:pPr>
            <w:r w:rsidRPr="00903CE8">
              <w:rPr>
                <w:bCs/>
                <w:sz w:val="24"/>
                <w:szCs w:val="21"/>
              </w:rPr>
              <w:lastRenderedPageBreak/>
              <w:t>（</w:t>
            </w:r>
            <w:r w:rsidR="004A2691" w:rsidRPr="00903CE8">
              <w:rPr>
                <w:bCs/>
                <w:sz w:val="24"/>
                <w:szCs w:val="21"/>
              </w:rPr>
              <w:t>7</w:t>
            </w:r>
            <w:r w:rsidRPr="00903CE8">
              <w:rPr>
                <w:bCs/>
                <w:sz w:val="24"/>
                <w:szCs w:val="21"/>
              </w:rPr>
              <w:t>）酸洗</w:t>
            </w:r>
          </w:p>
          <w:p w14:paraId="3EF6E386" w14:textId="3952F405" w:rsidR="00884E66" w:rsidRPr="00903CE8" w:rsidRDefault="00AD750A">
            <w:pPr>
              <w:adjustRightInd w:val="0"/>
              <w:snapToGrid w:val="0"/>
              <w:spacing w:line="460" w:lineRule="exact"/>
              <w:ind w:firstLineChars="200" w:firstLine="480"/>
              <w:rPr>
                <w:bCs/>
                <w:sz w:val="24"/>
                <w:szCs w:val="21"/>
              </w:rPr>
            </w:pPr>
            <w:r w:rsidRPr="00903CE8">
              <w:rPr>
                <w:bCs/>
                <w:sz w:val="24"/>
                <w:szCs w:val="21"/>
              </w:rPr>
              <w:t>根据产品</w:t>
            </w:r>
            <w:r>
              <w:rPr>
                <w:rFonts w:hint="eastAsia"/>
                <w:bCs/>
                <w:sz w:val="24"/>
                <w:szCs w:val="21"/>
              </w:rPr>
              <w:t>及客户</w:t>
            </w:r>
            <w:r w:rsidRPr="00903CE8">
              <w:rPr>
                <w:bCs/>
                <w:sz w:val="24"/>
                <w:szCs w:val="21"/>
              </w:rPr>
              <w:t>需要</w:t>
            </w:r>
            <w:r w:rsidR="008E748D" w:rsidRPr="00903CE8">
              <w:rPr>
                <w:bCs/>
                <w:sz w:val="24"/>
                <w:szCs w:val="21"/>
              </w:rPr>
              <w:t>，</w:t>
            </w:r>
            <w:r w:rsidR="008178F2" w:rsidRPr="00903CE8">
              <w:rPr>
                <w:bCs/>
                <w:sz w:val="24"/>
                <w:szCs w:val="21"/>
              </w:rPr>
              <w:t>将</w:t>
            </w:r>
            <w:r w:rsidR="004A2691" w:rsidRPr="00903CE8">
              <w:rPr>
                <w:bCs/>
                <w:sz w:val="24"/>
                <w:szCs w:val="21"/>
              </w:rPr>
              <w:t>经切边处理</w:t>
            </w:r>
            <w:r w:rsidR="008178F2" w:rsidRPr="00903CE8">
              <w:rPr>
                <w:bCs/>
                <w:sz w:val="24"/>
                <w:szCs w:val="21"/>
              </w:rPr>
              <w:t>的</w:t>
            </w:r>
            <w:r w:rsidR="0075351F" w:rsidRPr="0075351F">
              <w:rPr>
                <w:rFonts w:hint="eastAsia"/>
                <w:bCs/>
                <w:sz w:val="24"/>
                <w:szCs w:val="21"/>
              </w:rPr>
              <w:t>不锈钢半成品</w:t>
            </w:r>
            <w:r w:rsidR="008178F2" w:rsidRPr="00903CE8">
              <w:rPr>
                <w:bCs/>
                <w:sz w:val="24"/>
                <w:szCs w:val="21"/>
              </w:rPr>
              <w:t>在通过</w:t>
            </w:r>
            <w:r w:rsidR="00A55051" w:rsidRPr="00903CE8">
              <w:rPr>
                <w:bCs/>
                <w:sz w:val="24"/>
                <w:szCs w:val="21"/>
              </w:rPr>
              <w:t>酸洗平台</w:t>
            </w:r>
            <w:r w:rsidR="008178F2" w:rsidRPr="00903CE8">
              <w:rPr>
                <w:bCs/>
                <w:sz w:val="24"/>
                <w:szCs w:val="21"/>
              </w:rPr>
              <w:t>进行</w:t>
            </w:r>
            <w:r w:rsidR="00A55051" w:rsidRPr="00903CE8">
              <w:rPr>
                <w:bCs/>
                <w:sz w:val="24"/>
                <w:szCs w:val="21"/>
              </w:rPr>
              <w:t>酸洗处理，本项目使用的酸洗原料为</w:t>
            </w:r>
            <w:r w:rsidR="00EB0180">
              <w:rPr>
                <w:bCs/>
                <w:sz w:val="24"/>
                <w:szCs w:val="21"/>
              </w:rPr>
              <w:t>浓缩型不锈钢清洗液</w:t>
            </w:r>
            <w:r w:rsidR="00841C70">
              <w:rPr>
                <w:rFonts w:hint="eastAsia"/>
                <w:bCs/>
                <w:sz w:val="24"/>
                <w:szCs w:val="21"/>
              </w:rPr>
              <w:t>，将</w:t>
            </w:r>
            <w:r w:rsidR="00841C70">
              <w:rPr>
                <w:bCs/>
                <w:sz w:val="24"/>
                <w:szCs w:val="21"/>
              </w:rPr>
              <w:t>浓缩型不锈钢清洗液</w:t>
            </w:r>
            <w:r w:rsidR="00052029" w:rsidRPr="00903CE8">
              <w:rPr>
                <w:bCs/>
                <w:sz w:val="24"/>
                <w:szCs w:val="21"/>
              </w:rPr>
              <w:t>在</w:t>
            </w:r>
            <w:r w:rsidR="00085629" w:rsidRPr="00903CE8">
              <w:rPr>
                <w:bCs/>
                <w:sz w:val="24"/>
                <w:szCs w:val="21"/>
              </w:rPr>
              <w:t>酸洗池</w:t>
            </w:r>
            <w:r w:rsidR="00052029" w:rsidRPr="00903CE8">
              <w:rPr>
                <w:bCs/>
                <w:sz w:val="24"/>
                <w:szCs w:val="21"/>
              </w:rPr>
              <w:t>中与水</w:t>
            </w:r>
            <w:r w:rsidR="008E748D" w:rsidRPr="00903CE8">
              <w:rPr>
                <w:bCs/>
                <w:sz w:val="24"/>
                <w:szCs w:val="21"/>
              </w:rPr>
              <w:t>1</w:t>
            </w:r>
            <w:r w:rsidR="008E748D" w:rsidRPr="00903CE8">
              <w:rPr>
                <w:bCs/>
                <w:sz w:val="24"/>
                <w:szCs w:val="21"/>
              </w:rPr>
              <w:t>：</w:t>
            </w:r>
            <w:r w:rsidR="008E748D" w:rsidRPr="00903CE8">
              <w:rPr>
                <w:bCs/>
                <w:sz w:val="24"/>
                <w:szCs w:val="21"/>
              </w:rPr>
              <w:t>5</w:t>
            </w:r>
            <w:r w:rsidR="00052029" w:rsidRPr="00903CE8">
              <w:rPr>
                <w:bCs/>
                <w:sz w:val="24"/>
                <w:szCs w:val="21"/>
              </w:rPr>
              <w:t>混合后使用</w:t>
            </w:r>
            <w:r w:rsidR="00A55051" w:rsidRPr="00903CE8">
              <w:rPr>
                <w:bCs/>
                <w:sz w:val="24"/>
                <w:szCs w:val="21"/>
              </w:rPr>
              <w:t>，</w:t>
            </w:r>
            <w:r w:rsidR="00052029" w:rsidRPr="00903CE8">
              <w:rPr>
                <w:bCs/>
                <w:sz w:val="24"/>
                <w:szCs w:val="21"/>
              </w:rPr>
              <w:t>将需要酸洗的</w:t>
            </w:r>
            <w:r w:rsidR="00841C70">
              <w:rPr>
                <w:rFonts w:hint="eastAsia"/>
                <w:bCs/>
                <w:sz w:val="24"/>
                <w:szCs w:val="21"/>
              </w:rPr>
              <w:t>不锈钢</w:t>
            </w:r>
            <w:r>
              <w:rPr>
                <w:rFonts w:hint="eastAsia"/>
                <w:bCs/>
                <w:sz w:val="24"/>
                <w:szCs w:val="21"/>
              </w:rPr>
              <w:t>产品</w:t>
            </w:r>
            <w:r w:rsidR="00052029" w:rsidRPr="00903CE8">
              <w:rPr>
                <w:bCs/>
                <w:sz w:val="24"/>
                <w:szCs w:val="21"/>
              </w:rPr>
              <w:t>在酸洗池中浸泡</w:t>
            </w:r>
            <w:r w:rsidR="008E748D" w:rsidRPr="00903CE8">
              <w:rPr>
                <w:bCs/>
                <w:sz w:val="24"/>
                <w:szCs w:val="21"/>
              </w:rPr>
              <w:t>约</w:t>
            </w:r>
            <w:r w:rsidR="008E748D" w:rsidRPr="00903CE8">
              <w:rPr>
                <w:bCs/>
                <w:sz w:val="24"/>
                <w:szCs w:val="21"/>
              </w:rPr>
              <w:t>10-15</w:t>
            </w:r>
            <w:r w:rsidR="008E748D" w:rsidRPr="00903CE8">
              <w:rPr>
                <w:bCs/>
                <w:sz w:val="24"/>
                <w:szCs w:val="21"/>
              </w:rPr>
              <w:t>分钟</w:t>
            </w:r>
            <w:r w:rsidR="00052029" w:rsidRPr="00903CE8">
              <w:rPr>
                <w:bCs/>
                <w:sz w:val="24"/>
                <w:szCs w:val="21"/>
              </w:rPr>
              <w:t>，</w:t>
            </w:r>
            <w:r w:rsidR="008E748D" w:rsidRPr="00903CE8">
              <w:rPr>
                <w:bCs/>
                <w:sz w:val="24"/>
                <w:szCs w:val="21"/>
              </w:rPr>
              <w:t>酸洗</w:t>
            </w:r>
            <w:r w:rsidR="00A55051" w:rsidRPr="00903CE8">
              <w:rPr>
                <w:bCs/>
                <w:sz w:val="24"/>
                <w:szCs w:val="21"/>
              </w:rPr>
              <w:t>过的</w:t>
            </w:r>
            <w:r w:rsidR="00085629">
              <w:rPr>
                <w:rFonts w:hint="eastAsia"/>
                <w:bCs/>
                <w:sz w:val="24"/>
                <w:szCs w:val="21"/>
              </w:rPr>
              <w:t>产品</w:t>
            </w:r>
            <w:r w:rsidR="00A55051" w:rsidRPr="00903CE8">
              <w:rPr>
                <w:bCs/>
                <w:sz w:val="24"/>
                <w:szCs w:val="21"/>
              </w:rPr>
              <w:t>由酸洗</w:t>
            </w:r>
            <w:r w:rsidR="00085629" w:rsidRPr="00903CE8">
              <w:rPr>
                <w:bCs/>
                <w:sz w:val="24"/>
                <w:szCs w:val="21"/>
              </w:rPr>
              <w:t>池</w:t>
            </w:r>
            <w:r w:rsidR="00A55051" w:rsidRPr="00903CE8">
              <w:rPr>
                <w:bCs/>
                <w:sz w:val="24"/>
                <w:szCs w:val="21"/>
              </w:rPr>
              <w:t>转移至清洗槽</w:t>
            </w:r>
            <w:r w:rsidR="008E748D" w:rsidRPr="00903CE8">
              <w:rPr>
                <w:bCs/>
                <w:sz w:val="24"/>
                <w:szCs w:val="21"/>
              </w:rPr>
              <w:t>用</w:t>
            </w:r>
            <w:r w:rsidR="00BB6565">
              <w:rPr>
                <w:rFonts w:hint="eastAsia"/>
                <w:bCs/>
                <w:sz w:val="24"/>
                <w:szCs w:val="21"/>
              </w:rPr>
              <w:t>清</w:t>
            </w:r>
            <w:r w:rsidR="008E748D" w:rsidRPr="00903CE8">
              <w:rPr>
                <w:bCs/>
                <w:sz w:val="24"/>
                <w:szCs w:val="21"/>
              </w:rPr>
              <w:t>水冲洗</w:t>
            </w:r>
            <w:r w:rsidR="00A55051" w:rsidRPr="00903CE8">
              <w:rPr>
                <w:bCs/>
                <w:sz w:val="24"/>
                <w:szCs w:val="21"/>
              </w:rPr>
              <w:t>，</w:t>
            </w:r>
            <w:r w:rsidR="00BB6565" w:rsidRPr="00903CE8">
              <w:rPr>
                <w:sz w:val="24"/>
              </w:rPr>
              <w:t>在酸洗时由于连续处理过程中浓度不断变化，需要定期测定浓度和处理效果，定期添加不锈钢清洗剂，</w:t>
            </w:r>
            <w:r w:rsidR="00BB6565">
              <w:rPr>
                <w:rFonts w:hint="eastAsia"/>
                <w:sz w:val="24"/>
              </w:rPr>
              <w:t>酸洗池水</w:t>
            </w:r>
            <w:r w:rsidR="00BB6565" w:rsidRPr="00903CE8">
              <w:rPr>
                <w:sz w:val="24"/>
              </w:rPr>
              <w:t>约</w:t>
            </w:r>
            <w:r w:rsidR="00BB6565" w:rsidRPr="00903CE8">
              <w:rPr>
                <w:sz w:val="24"/>
              </w:rPr>
              <w:t>3</w:t>
            </w:r>
            <w:r w:rsidR="00BB6565" w:rsidRPr="00903CE8">
              <w:rPr>
                <w:sz w:val="24"/>
              </w:rPr>
              <w:t>个月</w:t>
            </w:r>
            <w:r w:rsidR="00BB6565">
              <w:rPr>
                <w:rFonts w:hint="eastAsia"/>
                <w:sz w:val="24"/>
              </w:rPr>
              <w:t>更换</w:t>
            </w:r>
            <w:r w:rsidR="00BB6565" w:rsidRPr="00903CE8">
              <w:rPr>
                <w:sz w:val="24"/>
              </w:rPr>
              <w:t>一次，</w:t>
            </w:r>
            <w:r w:rsidR="00BB6565">
              <w:rPr>
                <w:rFonts w:hint="eastAsia"/>
                <w:sz w:val="24"/>
              </w:rPr>
              <w:t>更换后的废液与</w:t>
            </w:r>
            <w:r w:rsidR="00085629">
              <w:rPr>
                <w:rFonts w:hint="eastAsia"/>
                <w:bCs/>
                <w:sz w:val="24"/>
                <w:szCs w:val="21"/>
              </w:rPr>
              <w:t>清洗</w:t>
            </w:r>
            <w:r w:rsidR="00A55051" w:rsidRPr="00903CE8">
              <w:rPr>
                <w:bCs/>
                <w:sz w:val="24"/>
                <w:szCs w:val="21"/>
              </w:rPr>
              <w:t>后的废液</w:t>
            </w:r>
            <w:r w:rsidR="00B638EC" w:rsidRPr="00903CE8">
              <w:rPr>
                <w:bCs/>
                <w:sz w:val="24"/>
                <w:szCs w:val="21"/>
              </w:rPr>
              <w:t>经厂区内污水处理设施处理后</w:t>
            </w:r>
            <w:r w:rsidR="00BB6565">
              <w:rPr>
                <w:rFonts w:hint="eastAsia"/>
                <w:bCs/>
                <w:sz w:val="24"/>
                <w:szCs w:val="21"/>
              </w:rPr>
              <w:t>回用于清洗</w:t>
            </w:r>
            <w:r w:rsidR="00A55051" w:rsidRPr="00903CE8">
              <w:rPr>
                <w:bCs/>
                <w:sz w:val="24"/>
                <w:szCs w:val="21"/>
              </w:rPr>
              <w:t>，不外排。该工序产生的主要污染物为</w:t>
            </w:r>
            <w:r w:rsidR="00C4330A">
              <w:rPr>
                <w:rFonts w:hint="eastAsia"/>
                <w:bCs/>
                <w:sz w:val="24"/>
                <w:szCs w:val="21"/>
              </w:rPr>
              <w:t>废气、</w:t>
            </w:r>
            <w:r w:rsidR="00A55051" w:rsidRPr="00903CE8">
              <w:rPr>
                <w:bCs/>
                <w:sz w:val="24"/>
                <w:szCs w:val="21"/>
              </w:rPr>
              <w:t>废水</w:t>
            </w:r>
            <w:r w:rsidR="0075351F">
              <w:rPr>
                <w:rFonts w:hint="eastAsia"/>
                <w:bCs/>
                <w:sz w:val="24"/>
                <w:szCs w:val="21"/>
              </w:rPr>
              <w:t>、废酸洗池渣</w:t>
            </w:r>
            <w:r w:rsidR="00A55051" w:rsidRPr="00903CE8">
              <w:rPr>
                <w:bCs/>
                <w:sz w:val="24"/>
                <w:szCs w:val="21"/>
              </w:rPr>
              <w:t>。</w:t>
            </w:r>
          </w:p>
          <w:p w14:paraId="2083655F" w14:textId="77777777" w:rsidR="008E748D" w:rsidRPr="00903CE8" w:rsidRDefault="008E748D" w:rsidP="008E748D">
            <w:pPr>
              <w:adjustRightInd w:val="0"/>
              <w:snapToGrid w:val="0"/>
              <w:spacing w:line="460" w:lineRule="exact"/>
              <w:ind w:firstLineChars="200" w:firstLine="480"/>
              <w:rPr>
                <w:bCs/>
                <w:sz w:val="24"/>
                <w:szCs w:val="21"/>
              </w:rPr>
            </w:pPr>
            <w:r w:rsidRPr="00903CE8">
              <w:rPr>
                <w:bCs/>
                <w:sz w:val="24"/>
                <w:szCs w:val="21"/>
              </w:rPr>
              <w:t>（</w:t>
            </w:r>
            <w:r w:rsidRPr="00903CE8">
              <w:rPr>
                <w:bCs/>
                <w:sz w:val="24"/>
                <w:szCs w:val="21"/>
              </w:rPr>
              <w:t>8</w:t>
            </w:r>
            <w:r w:rsidRPr="00903CE8">
              <w:rPr>
                <w:bCs/>
                <w:sz w:val="24"/>
                <w:szCs w:val="21"/>
              </w:rPr>
              <w:t>）喷砂</w:t>
            </w:r>
          </w:p>
          <w:p w14:paraId="6BD4B13F" w14:textId="1410162A" w:rsidR="008E748D" w:rsidRPr="00903CE8" w:rsidRDefault="008E748D" w:rsidP="008E748D">
            <w:pPr>
              <w:adjustRightInd w:val="0"/>
              <w:snapToGrid w:val="0"/>
              <w:spacing w:line="460" w:lineRule="exact"/>
              <w:ind w:firstLineChars="200" w:firstLine="480"/>
              <w:rPr>
                <w:bCs/>
                <w:sz w:val="24"/>
                <w:szCs w:val="21"/>
              </w:rPr>
            </w:pPr>
            <w:r w:rsidRPr="00903CE8">
              <w:rPr>
                <w:bCs/>
                <w:sz w:val="24"/>
                <w:szCs w:val="21"/>
              </w:rPr>
              <w:t>根据产品</w:t>
            </w:r>
            <w:r w:rsidR="00AD750A">
              <w:rPr>
                <w:rFonts w:hint="eastAsia"/>
                <w:bCs/>
                <w:sz w:val="24"/>
                <w:szCs w:val="21"/>
              </w:rPr>
              <w:t>及客户</w:t>
            </w:r>
            <w:r w:rsidRPr="00903CE8">
              <w:rPr>
                <w:bCs/>
                <w:sz w:val="24"/>
                <w:szCs w:val="21"/>
              </w:rPr>
              <w:t>需要，将</w:t>
            </w:r>
            <w:r w:rsidR="00E86240">
              <w:rPr>
                <w:rFonts w:hint="eastAsia"/>
                <w:bCs/>
                <w:sz w:val="24"/>
                <w:szCs w:val="21"/>
              </w:rPr>
              <w:t>需要进行喷砂处理</w:t>
            </w:r>
            <w:r w:rsidRPr="00903CE8">
              <w:rPr>
                <w:bCs/>
                <w:sz w:val="24"/>
                <w:szCs w:val="21"/>
              </w:rPr>
              <w:t>的</w:t>
            </w:r>
            <w:r w:rsidR="00AD750A">
              <w:rPr>
                <w:rFonts w:hint="eastAsia"/>
                <w:bCs/>
                <w:sz w:val="24"/>
                <w:szCs w:val="21"/>
              </w:rPr>
              <w:t>碳钢</w:t>
            </w:r>
            <w:r w:rsidR="00FA3330">
              <w:rPr>
                <w:rFonts w:hint="eastAsia"/>
                <w:bCs/>
                <w:sz w:val="24"/>
                <w:szCs w:val="21"/>
              </w:rPr>
              <w:t>半成品</w:t>
            </w:r>
            <w:r w:rsidRPr="00903CE8">
              <w:rPr>
                <w:bCs/>
                <w:sz w:val="24"/>
                <w:szCs w:val="21"/>
              </w:rPr>
              <w:t>在通过抛丸机进行喷砂处理，</w:t>
            </w:r>
            <w:r w:rsidR="00E86240">
              <w:rPr>
                <w:rFonts w:hint="eastAsia"/>
                <w:bCs/>
                <w:sz w:val="24"/>
                <w:szCs w:val="21"/>
              </w:rPr>
              <w:t>不需要进行喷砂处理的碳钢半成品检验合格后包装入库，</w:t>
            </w:r>
            <w:r w:rsidRPr="00903CE8">
              <w:rPr>
                <w:bCs/>
                <w:sz w:val="24"/>
                <w:szCs w:val="21"/>
              </w:rPr>
              <w:t>该工序产生的主要污染物为抛丸粉尘、废金刚砂、噪声。</w:t>
            </w:r>
          </w:p>
          <w:p w14:paraId="59A09F84" w14:textId="77777777" w:rsidR="00D84B01" w:rsidRPr="00903CE8" w:rsidRDefault="00D84B01" w:rsidP="00D84B01">
            <w:pPr>
              <w:adjustRightInd w:val="0"/>
              <w:snapToGrid w:val="0"/>
              <w:spacing w:line="460" w:lineRule="exact"/>
              <w:ind w:firstLineChars="200" w:firstLine="480"/>
              <w:rPr>
                <w:bCs/>
                <w:sz w:val="24"/>
                <w:szCs w:val="21"/>
              </w:rPr>
            </w:pPr>
            <w:r w:rsidRPr="00903CE8">
              <w:rPr>
                <w:bCs/>
                <w:sz w:val="24"/>
                <w:szCs w:val="21"/>
              </w:rPr>
              <w:t>（</w:t>
            </w:r>
            <w:r w:rsidR="008E748D" w:rsidRPr="00903CE8">
              <w:rPr>
                <w:bCs/>
                <w:sz w:val="24"/>
                <w:szCs w:val="21"/>
              </w:rPr>
              <w:t>9</w:t>
            </w:r>
            <w:r w:rsidRPr="00903CE8">
              <w:rPr>
                <w:bCs/>
                <w:sz w:val="24"/>
                <w:szCs w:val="21"/>
              </w:rPr>
              <w:t>）成品</w:t>
            </w:r>
          </w:p>
          <w:p w14:paraId="02147EDF" w14:textId="77777777" w:rsidR="00D84B01" w:rsidRPr="00903CE8" w:rsidRDefault="00D84B01" w:rsidP="00D84B01">
            <w:pPr>
              <w:adjustRightInd w:val="0"/>
              <w:snapToGrid w:val="0"/>
              <w:spacing w:line="460" w:lineRule="exact"/>
              <w:ind w:firstLineChars="200" w:firstLine="480"/>
              <w:rPr>
                <w:bCs/>
                <w:sz w:val="24"/>
                <w:szCs w:val="21"/>
              </w:rPr>
            </w:pPr>
            <w:r w:rsidRPr="00903CE8">
              <w:rPr>
                <w:bCs/>
                <w:sz w:val="24"/>
                <w:szCs w:val="21"/>
              </w:rPr>
              <w:t>将酸洗、喷砂处理的产品，经检验合格后包装入库。</w:t>
            </w:r>
          </w:p>
          <w:p w14:paraId="6753E469" w14:textId="77777777" w:rsidR="00496A13" w:rsidRPr="00903CE8" w:rsidRDefault="00496A13">
            <w:pPr>
              <w:spacing w:line="460" w:lineRule="exact"/>
              <w:rPr>
                <w:rFonts w:eastAsia="黑体"/>
                <w:sz w:val="24"/>
                <w:szCs w:val="20"/>
              </w:rPr>
            </w:pPr>
            <w:r w:rsidRPr="00903CE8">
              <w:rPr>
                <w:rFonts w:eastAsia="黑体"/>
                <w:sz w:val="24"/>
                <w:szCs w:val="20"/>
              </w:rPr>
              <w:t>二、主要产排污环节</w:t>
            </w:r>
          </w:p>
          <w:p w14:paraId="186E8137" w14:textId="77777777" w:rsidR="00496A13" w:rsidRPr="00903CE8" w:rsidRDefault="00496A13">
            <w:pPr>
              <w:adjustRightInd w:val="0"/>
              <w:spacing w:line="400" w:lineRule="exact"/>
              <w:ind w:firstLineChars="200" w:firstLine="480"/>
              <w:textAlignment w:val="baseline"/>
              <w:rPr>
                <w:sz w:val="24"/>
              </w:rPr>
            </w:pPr>
            <w:r w:rsidRPr="00903CE8">
              <w:rPr>
                <w:sz w:val="24"/>
              </w:rPr>
              <w:t>1</w:t>
            </w:r>
            <w:r w:rsidRPr="00903CE8">
              <w:rPr>
                <w:sz w:val="24"/>
              </w:rPr>
              <w:t>、施工期</w:t>
            </w:r>
          </w:p>
          <w:p w14:paraId="625FE921" w14:textId="2E15B9C6" w:rsidR="00496A13" w:rsidRPr="00903CE8" w:rsidRDefault="00496A13">
            <w:pPr>
              <w:adjustRightInd w:val="0"/>
              <w:spacing w:line="400" w:lineRule="exact"/>
              <w:ind w:firstLineChars="200" w:firstLine="480"/>
              <w:textAlignment w:val="baseline"/>
              <w:rPr>
                <w:sz w:val="24"/>
              </w:rPr>
            </w:pPr>
            <w:r w:rsidRPr="00903CE8">
              <w:rPr>
                <w:sz w:val="24"/>
              </w:rPr>
              <w:t>本项目施工期主要污染物、</w:t>
            </w:r>
            <w:proofErr w:type="gramStart"/>
            <w:r w:rsidRPr="00903CE8">
              <w:rPr>
                <w:sz w:val="24"/>
              </w:rPr>
              <w:t>产污环节</w:t>
            </w:r>
            <w:proofErr w:type="gramEnd"/>
            <w:r w:rsidRPr="00903CE8">
              <w:rPr>
                <w:sz w:val="24"/>
              </w:rPr>
              <w:t>及防治措施详见表</w:t>
            </w:r>
            <w:r w:rsidR="00DB30C9" w:rsidRPr="00903CE8">
              <w:rPr>
                <w:sz w:val="24"/>
              </w:rPr>
              <w:t>1</w:t>
            </w:r>
            <w:r w:rsidR="00E508CE">
              <w:rPr>
                <w:sz w:val="24"/>
              </w:rPr>
              <w:t>7</w:t>
            </w:r>
            <w:r w:rsidRPr="00903CE8">
              <w:rPr>
                <w:sz w:val="24"/>
              </w:rPr>
              <w:t>。</w:t>
            </w:r>
          </w:p>
          <w:p w14:paraId="147F8224" w14:textId="07153F3A" w:rsidR="00496A13" w:rsidRPr="00903CE8" w:rsidRDefault="00496A13">
            <w:pPr>
              <w:adjustRightInd w:val="0"/>
              <w:snapToGrid w:val="0"/>
              <w:spacing w:line="440" w:lineRule="exact"/>
              <w:ind w:leftChars="175" w:left="368" w:firstLineChars="50" w:firstLine="120"/>
              <w:textAlignment w:val="baseline"/>
              <w:rPr>
                <w:rFonts w:eastAsia="黑体"/>
                <w:bCs/>
                <w:sz w:val="24"/>
              </w:rPr>
            </w:pPr>
            <w:r w:rsidRPr="00903CE8">
              <w:rPr>
                <w:rFonts w:eastAsia="黑体"/>
                <w:bCs/>
                <w:sz w:val="24"/>
              </w:rPr>
              <w:t>表</w:t>
            </w:r>
            <w:r w:rsidR="00DB30C9" w:rsidRPr="00903CE8">
              <w:rPr>
                <w:rFonts w:eastAsia="黑体"/>
                <w:bCs/>
                <w:sz w:val="24"/>
              </w:rPr>
              <w:t>1</w:t>
            </w:r>
            <w:r w:rsidR="00E508CE">
              <w:rPr>
                <w:rFonts w:eastAsia="黑体"/>
                <w:bCs/>
                <w:sz w:val="24"/>
              </w:rPr>
              <w:t>7</w:t>
            </w:r>
            <w:r w:rsidR="00A2686B">
              <w:rPr>
                <w:rFonts w:eastAsia="黑体"/>
                <w:bCs/>
                <w:sz w:val="24"/>
              </w:rPr>
              <w:t xml:space="preserve">            </w:t>
            </w:r>
            <w:r w:rsidR="002F7689">
              <w:rPr>
                <w:rFonts w:eastAsia="黑体"/>
                <w:bCs/>
                <w:sz w:val="24"/>
              </w:rPr>
              <w:t xml:space="preserve"> </w:t>
            </w:r>
            <w:r w:rsidRPr="00903CE8">
              <w:rPr>
                <w:rFonts w:eastAsia="黑体"/>
                <w:bCs/>
                <w:sz w:val="24"/>
              </w:rPr>
              <w:t>项目</w:t>
            </w:r>
            <w:proofErr w:type="gramStart"/>
            <w:r w:rsidRPr="00903CE8">
              <w:rPr>
                <w:rFonts w:eastAsia="黑体"/>
                <w:bCs/>
                <w:sz w:val="24"/>
              </w:rPr>
              <w:t>施工期产污环节</w:t>
            </w:r>
            <w:proofErr w:type="gramEnd"/>
            <w:r w:rsidRPr="00903CE8">
              <w:rPr>
                <w:rFonts w:eastAsia="黑体"/>
                <w:bCs/>
                <w:sz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20"/>
              <w:gridCol w:w="1134"/>
              <w:gridCol w:w="1477"/>
              <w:gridCol w:w="4281"/>
            </w:tblGrid>
            <w:tr w:rsidR="00496A13" w:rsidRPr="00903CE8" w14:paraId="469178A8" w14:textId="77777777" w:rsidTr="001F1232">
              <w:trPr>
                <w:trHeight w:val="397"/>
                <w:jc w:val="center"/>
              </w:trPr>
              <w:tc>
                <w:tcPr>
                  <w:tcW w:w="820" w:type="dxa"/>
                  <w:vAlign w:val="center"/>
                </w:tcPr>
                <w:p w14:paraId="7AB048CF" w14:textId="77777777" w:rsidR="00496A13" w:rsidRPr="00903CE8" w:rsidRDefault="00496A13">
                  <w:pPr>
                    <w:jc w:val="center"/>
                    <w:rPr>
                      <w:b/>
                      <w:szCs w:val="21"/>
                    </w:rPr>
                  </w:pPr>
                  <w:r w:rsidRPr="00903CE8">
                    <w:rPr>
                      <w:b/>
                      <w:szCs w:val="21"/>
                    </w:rPr>
                    <w:t>污染因素</w:t>
                  </w:r>
                </w:p>
              </w:tc>
              <w:tc>
                <w:tcPr>
                  <w:tcW w:w="1134" w:type="dxa"/>
                  <w:vAlign w:val="center"/>
                </w:tcPr>
                <w:p w14:paraId="57E63412" w14:textId="77777777" w:rsidR="00496A13" w:rsidRPr="00903CE8" w:rsidRDefault="00496A13">
                  <w:pPr>
                    <w:jc w:val="center"/>
                    <w:rPr>
                      <w:b/>
                      <w:szCs w:val="21"/>
                    </w:rPr>
                  </w:pPr>
                  <w:proofErr w:type="gramStart"/>
                  <w:r w:rsidRPr="00903CE8">
                    <w:rPr>
                      <w:b/>
                      <w:szCs w:val="21"/>
                    </w:rPr>
                    <w:t>产污环节</w:t>
                  </w:r>
                  <w:proofErr w:type="gramEnd"/>
                </w:p>
              </w:tc>
              <w:tc>
                <w:tcPr>
                  <w:tcW w:w="1477" w:type="dxa"/>
                  <w:vAlign w:val="center"/>
                </w:tcPr>
                <w:p w14:paraId="35686E95" w14:textId="77777777" w:rsidR="00496A13" w:rsidRPr="00903CE8" w:rsidRDefault="00496A13">
                  <w:pPr>
                    <w:jc w:val="center"/>
                    <w:rPr>
                      <w:b/>
                      <w:szCs w:val="21"/>
                    </w:rPr>
                  </w:pPr>
                  <w:r w:rsidRPr="00903CE8">
                    <w:rPr>
                      <w:b/>
                      <w:szCs w:val="21"/>
                    </w:rPr>
                    <w:t>污染物</w:t>
                  </w:r>
                </w:p>
              </w:tc>
              <w:tc>
                <w:tcPr>
                  <w:tcW w:w="4281" w:type="dxa"/>
                  <w:vAlign w:val="center"/>
                </w:tcPr>
                <w:p w14:paraId="02670E05" w14:textId="77777777" w:rsidR="00496A13" w:rsidRPr="00903CE8" w:rsidRDefault="00496A13">
                  <w:pPr>
                    <w:jc w:val="center"/>
                    <w:rPr>
                      <w:b/>
                      <w:szCs w:val="21"/>
                    </w:rPr>
                  </w:pPr>
                  <w:r w:rsidRPr="00903CE8">
                    <w:rPr>
                      <w:b/>
                      <w:szCs w:val="21"/>
                    </w:rPr>
                    <w:t>防治措施</w:t>
                  </w:r>
                </w:p>
              </w:tc>
            </w:tr>
            <w:tr w:rsidR="00496A13" w:rsidRPr="00903CE8" w14:paraId="1ABE2C55" w14:textId="77777777" w:rsidTr="001F1232">
              <w:trPr>
                <w:trHeight w:val="397"/>
                <w:jc w:val="center"/>
              </w:trPr>
              <w:tc>
                <w:tcPr>
                  <w:tcW w:w="820" w:type="dxa"/>
                  <w:vMerge w:val="restart"/>
                  <w:vAlign w:val="center"/>
                </w:tcPr>
                <w:p w14:paraId="55CEB0A1" w14:textId="77777777" w:rsidR="00496A13" w:rsidRPr="00903CE8" w:rsidRDefault="00496A13">
                  <w:pPr>
                    <w:jc w:val="center"/>
                    <w:rPr>
                      <w:szCs w:val="21"/>
                    </w:rPr>
                  </w:pPr>
                  <w:r w:rsidRPr="00903CE8">
                    <w:rPr>
                      <w:szCs w:val="21"/>
                    </w:rPr>
                    <w:t>废水</w:t>
                  </w:r>
                </w:p>
              </w:tc>
              <w:tc>
                <w:tcPr>
                  <w:tcW w:w="1134" w:type="dxa"/>
                  <w:vAlign w:val="center"/>
                </w:tcPr>
                <w:p w14:paraId="755AFB09" w14:textId="77777777" w:rsidR="00496A13" w:rsidRPr="00903CE8" w:rsidRDefault="00496A13">
                  <w:pPr>
                    <w:jc w:val="center"/>
                    <w:rPr>
                      <w:szCs w:val="21"/>
                      <w:lang w:val="pt-BR"/>
                    </w:rPr>
                  </w:pPr>
                  <w:r w:rsidRPr="00903CE8">
                    <w:rPr>
                      <w:szCs w:val="21"/>
                      <w:lang w:val="pt-BR"/>
                    </w:rPr>
                    <w:t>生活污水</w:t>
                  </w:r>
                </w:p>
              </w:tc>
              <w:tc>
                <w:tcPr>
                  <w:tcW w:w="1477" w:type="dxa"/>
                  <w:vAlign w:val="center"/>
                </w:tcPr>
                <w:p w14:paraId="3E5D6D59" w14:textId="4DCD583A" w:rsidR="00496A13" w:rsidRPr="00903CE8" w:rsidRDefault="00496A13">
                  <w:pPr>
                    <w:jc w:val="center"/>
                    <w:rPr>
                      <w:szCs w:val="21"/>
                      <w:lang w:val="pt-BR"/>
                    </w:rPr>
                  </w:pPr>
                  <w:r w:rsidRPr="00903CE8">
                    <w:rPr>
                      <w:szCs w:val="21"/>
                      <w:lang w:val="pt-BR"/>
                    </w:rPr>
                    <w:t>COD</w:t>
                  </w:r>
                  <w:r w:rsidRPr="00903CE8">
                    <w:rPr>
                      <w:szCs w:val="21"/>
                    </w:rPr>
                    <w:t>、</w:t>
                  </w:r>
                  <w:r w:rsidR="000C501D">
                    <w:rPr>
                      <w:szCs w:val="21"/>
                      <w:lang w:val="pt-BR"/>
                    </w:rPr>
                    <w:t>B</w:t>
                  </w:r>
                  <w:r w:rsidR="000C501D" w:rsidRPr="00903CE8">
                    <w:rPr>
                      <w:szCs w:val="21"/>
                      <w:lang w:val="pt-BR"/>
                    </w:rPr>
                    <w:t>OD</w:t>
                  </w:r>
                  <w:r w:rsidR="000C501D" w:rsidRPr="000C501D">
                    <w:rPr>
                      <w:szCs w:val="21"/>
                      <w:vertAlign w:val="subscript"/>
                      <w:lang w:val="pt-BR"/>
                    </w:rPr>
                    <w:t>5</w:t>
                  </w:r>
                  <w:r w:rsidR="000C501D" w:rsidRPr="00903CE8">
                    <w:rPr>
                      <w:szCs w:val="21"/>
                    </w:rPr>
                    <w:t>、</w:t>
                  </w:r>
                  <w:r w:rsidRPr="00903CE8">
                    <w:rPr>
                      <w:szCs w:val="21"/>
                      <w:lang w:val="pt-BR"/>
                    </w:rPr>
                    <w:t>SS</w:t>
                  </w:r>
                  <w:r w:rsidRPr="00903CE8">
                    <w:rPr>
                      <w:szCs w:val="21"/>
                    </w:rPr>
                    <w:t>、</w:t>
                  </w:r>
                  <w:r w:rsidRPr="00903CE8">
                    <w:rPr>
                      <w:szCs w:val="21"/>
                      <w:lang w:val="pt-BR"/>
                    </w:rPr>
                    <w:t>NH</w:t>
                  </w:r>
                  <w:r w:rsidRPr="00903CE8">
                    <w:rPr>
                      <w:szCs w:val="21"/>
                      <w:vertAlign w:val="subscript"/>
                      <w:lang w:val="pt-BR"/>
                    </w:rPr>
                    <w:t>3</w:t>
                  </w:r>
                  <w:r w:rsidRPr="00903CE8">
                    <w:rPr>
                      <w:szCs w:val="21"/>
                      <w:lang w:val="pt-BR"/>
                    </w:rPr>
                    <w:t>-N</w:t>
                  </w:r>
                  <w:r w:rsidRPr="00903CE8">
                    <w:rPr>
                      <w:szCs w:val="21"/>
                    </w:rPr>
                    <w:t>、</w:t>
                  </w:r>
                  <w:r w:rsidRPr="00903CE8">
                    <w:rPr>
                      <w:szCs w:val="21"/>
                      <w:lang w:val="pt-BR"/>
                    </w:rPr>
                    <w:t>TP</w:t>
                  </w:r>
                  <w:r w:rsidRPr="00903CE8">
                    <w:rPr>
                      <w:szCs w:val="21"/>
                    </w:rPr>
                    <w:t>、</w:t>
                  </w:r>
                  <w:r w:rsidRPr="00903CE8">
                    <w:rPr>
                      <w:szCs w:val="21"/>
                      <w:lang w:val="pt-BR"/>
                    </w:rPr>
                    <w:t>TN</w:t>
                  </w:r>
                </w:p>
              </w:tc>
              <w:tc>
                <w:tcPr>
                  <w:tcW w:w="4281" w:type="dxa"/>
                  <w:vAlign w:val="center"/>
                </w:tcPr>
                <w:p w14:paraId="2138CA86" w14:textId="46B08F6E" w:rsidR="00496A13" w:rsidRPr="00CC78A4" w:rsidRDefault="00496A13" w:rsidP="000C501D">
                  <w:pPr>
                    <w:jc w:val="center"/>
                    <w:rPr>
                      <w:color w:val="FF0000"/>
                      <w:szCs w:val="21"/>
                      <w:highlight w:val="yellow"/>
                      <w:lang w:val="pt-BR"/>
                    </w:rPr>
                  </w:pPr>
                  <w:r w:rsidRPr="000C501D">
                    <w:rPr>
                      <w:bCs/>
                      <w:szCs w:val="21"/>
                    </w:rPr>
                    <w:t>经化粪池处理后</w:t>
                  </w:r>
                  <w:r w:rsidR="002955A7" w:rsidRPr="000C501D">
                    <w:rPr>
                      <w:rFonts w:hint="eastAsia"/>
                      <w:bCs/>
                      <w:szCs w:val="21"/>
                    </w:rPr>
                    <w:t>定期清运</w:t>
                  </w:r>
                  <w:r w:rsidR="000C501D" w:rsidRPr="000C501D">
                    <w:rPr>
                      <w:rFonts w:hint="eastAsia"/>
                      <w:bCs/>
                      <w:szCs w:val="21"/>
                    </w:rPr>
                    <w:t>不外排</w:t>
                  </w:r>
                </w:p>
              </w:tc>
            </w:tr>
            <w:tr w:rsidR="00496A13" w:rsidRPr="00903CE8" w14:paraId="4926D045" w14:textId="77777777" w:rsidTr="001F1232">
              <w:trPr>
                <w:trHeight w:val="397"/>
                <w:jc w:val="center"/>
              </w:trPr>
              <w:tc>
                <w:tcPr>
                  <w:tcW w:w="820" w:type="dxa"/>
                  <w:vMerge/>
                  <w:vAlign w:val="center"/>
                </w:tcPr>
                <w:p w14:paraId="0CB76E75" w14:textId="77777777" w:rsidR="00496A13" w:rsidRPr="00903CE8" w:rsidRDefault="00496A13">
                  <w:pPr>
                    <w:jc w:val="center"/>
                    <w:rPr>
                      <w:szCs w:val="21"/>
                      <w:lang w:val="pt-BR"/>
                    </w:rPr>
                  </w:pPr>
                </w:p>
              </w:tc>
              <w:tc>
                <w:tcPr>
                  <w:tcW w:w="1134" w:type="dxa"/>
                  <w:vAlign w:val="center"/>
                </w:tcPr>
                <w:p w14:paraId="74152D1B" w14:textId="77777777" w:rsidR="00496A13" w:rsidRPr="00903CE8" w:rsidRDefault="00496A13">
                  <w:pPr>
                    <w:jc w:val="center"/>
                    <w:rPr>
                      <w:szCs w:val="21"/>
                      <w:lang w:val="pt-BR"/>
                    </w:rPr>
                  </w:pPr>
                  <w:r w:rsidRPr="00903CE8">
                    <w:rPr>
                      <w:szCs w:val="21"/>
                    </w:rPr>
                    <w:t>车辆冲洗</w:t>
                  </w:r>
                </w:p>
              </w:tc>
              <w:tc>
                <w:tcPr>
                  <w:tcW w:w="1477" w:type="dxa"/>
                  <w:vAlign w:val="center"/>
                </w:tcPr>
                <w:p w14:paraId="6B706442" w14:textId="77777777" w:rsidR="00496A13" w:rsidRPr="00903CE8" w:rsidRDefault="00496A13">
                  <w:pPr>
                    <w:jc w:val="center"/>
                    <w:rPr>
                      <w:szCs w:val="21"/>
                      <w:lang w:val="pt-BR"/>
                    </w:rPr>
                  </w:pPr>
                  <w:r w:rsidRPr="00903CE8">
                    <w:rPr>
                      <w:szCs w:val="21"/>
                      <w:lang w:val="pt-BR"/>
                    </w:rPr>
                    <w:t>SS</w:t>
                  </w:r>
                </w:p>
              </w:tc>
              <w:tc>
                <w:tcPr>
                  <w:tcW w:w="4281" w:type="dxa"/>
                  <w:vAlign w:val="center"/>
                </w:tcPr>
                <w:p w14:paraId="51C33721" w14:textId="77777777" w:rsidR="00496A13" w:rsidRPr="00903CE8" w:rsidRDefault="00496A13">
                  <w:pPr>
                    <w:rPr>
                      <w:szCs w:val="21"/>
                      <w:lang w:val="pt-BR"/>
                    </w:rPr>
                  </w:pPr>
                  <w:r w:rsidRPr="00903CE8">
                    <w:rPr>
                      <w:szCs w:val="21"/>
                    </w:rPr>
                    <w:t>经临时沉淀池沉淀后用于施工场地和道路</w:t>
                  </w:r>
                  <w:proofErr w:type="gramStart"/>
                  <w:r w:rsidRPr="00903CE8">
                    <w:rPr>
                      <w:szCs w:val="21"/>
                    </w:rPr>
                    <w:t>喷洒抑尘</w:t>
                  </w:r>
                  <w:proofErr w:type="gramEnd"/>
                </w:p>
              </w:tc>
            </w:tr>
            <w:tr w:rsidR="00496A13" w:rsidRPr="00903CE8" w14:paraId="18F90F86" w14:textId="77777777" w:rsidTr="001F1232">
              <w:trPr>
                <w:trHeight w:val="397"/>
                <w:jc w:val="center"/>
              </w:trPr>
              <w:tc>
                <w:tcPr>
                  <w:tcW w:w="820" w:type="dxa"/>
                  <w:vAlign w:val="center"/>
                </w:tcPr>
                <w:p w14:paraId="7110B464" w14:textId="77777777" w:rsidR="00496A13" w:rsidRPr="00903CE8" w:rsidRDefault="00496A13">
                  <w:pPr>
                    <w:jc w:val="center"/>
                    <w:rPr>
                      <w:szCs w:val="21"/>
                    </w:rPr>
                  </w:pPr>
                  <w:r w:rsidRPr="00903CE8">
                    <w:rPr>
                      <w:szCs w:val="21"/>
                    </w:rPr>
                    <w:t>废气</w:t>
                  </w:r>
                </w:p>
              </w:tc>
              <w:tc>
                <w:tcPr>
                  <w:tcW w:w="1134" w:type="dxa"/>
                  <w:vAlign w:val="center"/>
                </w:tcPr>
                <w:p w14:paraId="28E54B8D" w14:textId="77777777" w:rsidR="00496A13" w:rsidRPr="00903CE8" w:rsidRDefault="00496A13">
                  <w:pPr>
                    <w:jc w:val="center"/>
                    <w:rPr>
                      <w:szCs w:val="21"/>
                      <w:lang w:val="pt-BR"/>
                    </w:rPr>
                  </w:pPr>
                  <w:r w:rsidRPr="00903CE8">
                    <w:rPr>
                      <w:bCs/>
                      <w:szCs w:val="21"/>
                    </w:rPr>
                    <w:t>施工</w:t>
                  </w:r>
                </w:p>
              </w:tc>
              <w:tc>
                <w:tcPr>
                  <w:tcW w:w="1477" w:type="dxa"/>
                  <w:vAlign w:val="center"/>
                </w:tcPr>
                <w:p w14:paraId="7F90375C" w14:textId="77777777" w:rsidR="00496A13" w:rsidRPr="00903CE8" w:rsidRDefault="00496A13">
                  <w:pPr>
                    <w:jc w:val="center"/>
                    <w:rPr>
                      <w:szCs w:val="21"/>
                    </w:rPr>
                  </w:pPr>
                  <w:r w:rsidRPr="00903CE8">
                    <w:rPr>
                      <w:bCs/>
                      <w:szCs w:val="21"/>
                    </w:rPr>
                    <w:t>扬尘</w:t>
                  </w:r>
                </w:p>
              </w:tc>
              <w:tc>
                <w:tcPr>
                  <w:tcW w:w="4281" w:type="dxa"/>
                  <w:vAlign w:val="center"/>
                </w:tcPr>
                <w:p w14:paraId="5AA8CE24" w14:textId="77777777" w:rsidR="00496A13" w:rsidRPr="00903CE8" w:rsidRDefault="00496A13">
                  <w:pPr>
                    <w:rPr>
                      <w:szCs w:val="21"/>
                    </w:rPr>
                  </w:pPr>
                  <w:r w:rsidRPr="00903CE8">
                    <w:rPr>
                      <w:szCs w:val="21"/>
                    </w:rPr>
                    <w:t>施工现场</w:t>
                  </w:r>
                  <w:r w:rsidRPr="00903CE8">
                    <w:rPr>
                      <w:szCs w:val="21"/>
                    </w:rPr>
                    <w:t>100%</w:t>
                  </w:r>
                  <w:r w:rsidRPr="00903CE8">
                    <w:rPr>
                      <w:szCs w:val="21"/>
                    </w:rPr>
                    <w:t>封闭管理，施工现场</w:t>
                  </w:r>
                  <w:r w:rsidRPr="00903CE8">
                    <w:rPr>
                      <w:szCs w:val="21"/>
                    </w:rPr>
                    <w:t>100%</w:t>
                  </w:r>
                  <w:r w:rsidRPr="00903CE8">
                    <w:rPr>
                      <w:szCs w:val="21"/>
                    </w:rPr>
                    <w:t>湿法作业，场区道路</w:t>
                  </w:r>
                  <w:r w:rsidRPr="00903CE8">
                    <w:rPr>
                      <w:szCs w:val="21"/>
                    </w:rPr>
                    <w:t>100%</w:t>
                  </w:r>
                  <w:r w:rsidRPr="00903CE8">
                    <w:rPr>
                      <w:szCs w:val="21"/>
                    </w:rPr>
                    <w:t>硬化，渣土物料</w:t>
                  </w:r>
                  <w:r w:rsidRPr="00903CE8">
                    <w:rPr>
                      <w:szCs w:val="21"/>
                    </w:rPr>
                    <w:t>100%</w:t>
                  </w:r>
                  <w:r w:rsidRPr="00903CE8">
                    <w:rPr>
                      <w:szCs w:val="21"/>
                    </w:rPr>
                    <w:t>覆盖，物料</w:t>
                  </w:r>
                  <w:r w:rsidRPr="00903CE8">
                    <w:rPr>
                      <w:szCs w:val="21"/>
                    </w:rPr>
                    <w:t>100%</w:t>
                  </w:r>
                  <w:r w:rsidRPr="00903CE8">
                    <w:rPr>
                      <w:szCs w:val="21"/>
                    </w:rPr>
                    <w:t>密闭运输，出入车辆</w:t>
                  </w:r>
                  <w:r w:rsidRPr="00903CE8">
                    <w:rPr>
                      <w:szCs w:val="21"/>
                    </w:rPr>
                    <w:t>100%</w:t>
                  </w:r>
                  <w:r w:rsidRPr="00903CE8">
                    <w:rPr>
                      <w:szCs w:val="21"/>
                    </w:rPr>
                    <w:t>清洗，远程视频监控</w:t>
                  </w:r>
                  <w:r w:rsidRPr="00903CE8">
                    <w:rPr>
                      <w:szCs w:val="21"/>
                    </w:rPr>
                    <w:t>100%</w:t>
                  </w:r>
                  <w:r w:rsidRPr="00903CE8">
                    <w:rPr>
                      <w:szCs w:val="21"/>
                    </w:rPr>
                    <w:t>安装，工地内非道路移动机械</w:t>
                  </w:r>
                  <w:r w:rsidRPr="00903CE8">
                    <w:rPr>
                      <w:szCs w:val="21"/>
                    </w:rPr>
                    <w:t>100%</w:t>
                  </w:r>
                  <w:r w:rsidRPr="00903CE8">
                    <w:rPr>
                      <w:szCs w:val="21"/>
                    </w:rPr>
                    <w:t>达标</w:t>
                  </w:r>
                </w:p>
              </w:tc>
            </w:tr>
            <w:tr w:rsidR="00496A13" w:rsidRPr="00903CE8" w14:paraId="3FF08709" w14:textId="77777777" w:rsidTr="001F1232">
              <w:trPr>
                <w:trHeight w:val="397"/>
                <w:jc w:val="center"/>
              </w:trPr>
              <w:tc>
                <w:tcPr>
                  <w:tcW w:w="820" w:type="dxa"/>
                  <w:vAlign w:val="center"/>
                </w:tcPr>
                <w:p w14:paraId="25D5565B" w14:textId="77777777" w:rsidR="00496A13" w:rsidRPr="00903CE8" w:rsidRDefault="00496A13">
                  <w:pPr>
                    <w:jc w:val="center"/>
                    <w:rPr>
                      <w:szCs w:val="21"/>
                    </w:rPr>
                  </w:pPr>
                  <w:r w:rsidRPr="00903CE8">
                    <w:rPr>
                      <w:szCs w:val="21"/>
                    </w:rPr>
                    <w:t>噪声</w:t>
                  </w:r>
                </w:p>
              </w:tc>
              <w:tc>
                <w:tcPr>
                  <w:tcW w:w="1134" w:type="dxa"/>
                  <w:vAlign w:val="center"/>
                </w:tcPr>
                <w:p w14:paraId="045EB043" w14:textId="77777777" w:rsidR="00496A13" w:rsidRPr="00903CE8" w:rsidRDefault="00496A13">
                  <w:pPr>
                    <w:jc w:val="center"/>
                    <w:rPr>
                      <w:szCs w:val="21"/>
                    </w:rPr>
                  </w:pPr>
                  <w:r w:rsidRPr="00903CE8">
                    <w:rPr>
                      <w:szCs w:val="21"/>
                    </w:rPr>
                    <w:t>设备噪声</w:t>
                  </w:r>
                </w:p>
              </w:tc>
              <w:tc>
                <w:tcPr>
                  <w:tcW w:w="1477" w:type="dxa"/>
                  <w:vAlign w:val="center"/>
                </w:tcPr>
                <w:p w14:paraId="3F9CAD97" w14:textId="77777777" w:rsidR="00496A13" w:rsidRPr="00903CE8" w:rsidRDefault="00496A13">
                  <w:pPr>
                    <w:jc w:val="center"/>
                    <w:rPr>
                      <w:szCs w:val="21"/>
                    </w:rPr>
                  </w:pPr>
                  <w:r w:rsidRPr="00903CE8">
                    <w:rPr>
                      <w:szCs w:val="21"/>
                    </w:rPr>
                    <w:t>噪声</w:t>
                  </w:r>
                </w:p>
              </w:tc>
              <w:tc>
                <w:tcPr>
                  <w:tcW w:w="4281" w:type="dxa"/>
                  <w:vAlign w:val="center"/>
                </w:tcPr>
                <w:p w14:paraId="78BC5CFC" w14:textId="77777777" w:rsidR="00496A13" w:rsidRPr="00903CE8" w:rsidRDefault="00496A13">
                  <w:pPr>
                    <w:rPr>
                      <w:szCs w:val="21"/>
                    </w:rPr>
                  </w:pPr>
                  <w:r w:rsidRPr="00903CE8">
                    <w:rPr>
                      <w:rFonts w:ascii="宋体" w:hAnsi="宋体" w:cs="宋体" w:hint="eastAsia"/>
                      <w:szCs w:val="21"/>
                    </w:rPr>
                    <w:t>①</w:t>
                  </w:r>
                  <w:r w:rsidRPr="00903CE8">
                    <w:rPr>
                      <w:szCs w:val="21"/>
                    </w:rPr>
                    <w:t>采用低噪声机械设备，在高噪声设备周围设置屏障；</w:t>
                  </w:r>
                </w:p>
                <w:p w14:paraId="6D48154C" w14:textId="77777777" w:rsidR="00496A13" w:rsidRPr="00903CE8" w:rsidRDefault="00496A13">
                  <w:pPr>
                    <w:rPr>
                      <w:szCs w:val="21"/>
                    </w:rPr>
                  </w:pPr>
                  <w:r w:rsidRPr="00903CE8">
                    <w:rPr>
                      <w:rFonts w:ascii="宋体" w:hAnsi="宋体" w:cs="宋体" w:hint="eastAsia"/>
                      <w:szCs w:val="21"/>
                    </w:rPr>
                    <w:t>②</w:t>
                  </w:r>
                  <w:r w:rsidRPr="00903CE8">
                    <w:rPr>
                      <w:szCs w:val="21"/>
                    </w:rPr>
                    <w:t>采用先进的施工工艺，合理选用施工机械；</w:t>
                  </w:r>
                </w:p>
                <w:p w14:paraId="0165F83A" w14:textId="77777777" w:rsidR="00496A13" w:rsidRPr="00903CE8" w:rsidRDefault="00496A13">
                  <w:pPr>
                    <w:rPr>
                      <w:szCs w:val="21"/>
                    </w:rPr>
                  </w:pPr>
                  <w:r w:rsidRPr="00903CE8">
                    <w:rPr>
                      <w:rFonts w:ascii="宋体" w:hAnsi="宋体" w:cs="宋体" w:hint="eastAsia"/>
                      <w:szCs w:val="21"/>
                    </w:rPr>
                    <w:t>③</w:t>
                  </w:r>
                  <w:r w:rsidRPr="00903CE8">
                    <w:rPr>
                      <w:szCs w:val="21"/>
                    </w:rPr>
                    <w:t>加强施工机械的维修、管理，保证施工机械处于低噪声、高效率的状态</w:t>
                  </w:r>
                </w:p>
              </w:tc>
            </w:tr>
            <w:tr w:rsidR="00496A13" w:rsidRPr="00903CE8" w14:paraId="6E269889" w14:textId="77777777" w:rsidTr="001F1232">
              <w:trPr>
                <w:trHeight w:val="397"/>
                <w:jc w:val="center"/>
              </w:trPr>
              <w:tc>
                <w:tcPr>
                  <w:tcW w:w="820" w:type="dxa"/>
                  <w:vMerge w:val="restart"/>
                  <w:vAlign w:val="center"/>
                </w:tcPr>
                <w:p w14:paraId="0979466E" w14:textId="77777777" w:rsidR="00496A13" w:rsidRPr="00903CE8" w:rsidRDefault="00496A13">
                  <w:pPr>
                    <w:jc w:val="center"/>
                    <w:rPr>
                      <w:szCs w:val="21"/>
                    </w:rPr>
                  </w:pPr>
                  <w:r w:rsidRPr="00903CE8">
                    <w:rPr>
                      <w:szCs w:val="21"/>
                    </w:rPr>
                    <w:t>固废</w:t>
                  </w:r>
                </w:p>
              </w:tc>
              <w:tc>
                <w:tcPr>
                  <w:tcW w:w="1134" w:type="dxa"/>
                  <w:vAlign w:val="center"/>
                </w:tcPr>
                <w:p w14:paraId="0C8FA6F5" w14:textId="77777777" w:rsidR="00496A13" w:rsidRPr="00903CE8" w:rsidRDefault="00496A13">
                  <w:pPr>
                    <w:jc w:val="center"/>
                    <w:rPr>
                      <w:szCs w:val="21"/>
                      <w:lang w:val="pt-BR"/>
                    </w:rPr>
                  </w:pPr>
                  <w:r w:rsidRPr="00903CE8">
                    <w:rPr>
                      <w:szCs w:val="21"/>
                      <w:lang w:val="pt-BR"/>
                    </w:rPr>
                    <w:t>建筑施工</w:t>
                  </w:r>
                </w:p>
              </w:tc>
              <w:tc>
                <w:tcPr>
                  <w:tcW w:w="1477" w:type="dxa"/>
                  <w:vAlign w:val="center"/>
                </w:tcPr>
                <w:p w14:paraId="7E04B2EE" w14:textId="77777777" w:rsidR="00496A13" w:rsidRPr="00903CE8" w:rsidRDefault="00496A13">
                  <w:pPr>
                    <w:jc w:val="center"/>
                    <w:rPr>
                      <w:szCs w:val="21"/>
                    </w:rPr>
                  </w:pPr>
                  <w:r w:rsidRPr="00903CE8">
                    <w:rPr>
                      <w:szCs w:val="21"/>
                    </w:rPr>
                    <w:t>建筑垃圾</w:t>
                  </w:r>
                </w:p>
              </w:tc>
              <w:tc>
                <w:tcPr>
                  <w:tcW w:w="4281" w:type="dxa"/>
                  <w:vAlign w:val="center"/>
                </w:tcPr>
                <w:p w14:paraId="155161EE" w14:textId="77777777" w:rsidR="00496A13" w:rsidRPr="00903CE8" w:rsidRDefault="00496A13">
                  <w:pPr>
                    <w:rPr>
                      <w:szCs w:val="21"/>
                    </w:rPr>
                  </w:pPr>
                  <w:r w:rsidRPr="00903CE8">
                    <w:rPr>
                      <w:szCs w:val="21"/>
                    </w:rPr>
                    <w:t>能回收利用的尽可能二次利用，不能利用的应该及时清运到规定地方堆放好，严禁建筑垃圾随意丢弃</w:t>
                  </w:r>
                </w:p>
              </w:tc>
            </w:tr>
            <w:tr w:rsidR="00496A13" w:rsidRPr="00903CE8" w14:paraId="69D1E897" w14:textId="77777777" w:rsidTr="001F1232">
              <w:trPr>
                <w:trHeight w:val="397"/>
                <w:jc w:val="center"/>
              </w:trPr>
              <w:tc>
                <w:tcPr>
                  <w:tcW w:w="820" w:type="dxa"/>
                  <w:vMerge/>
                  <w:vAlign w:val="center"/>
                </w:tcPr>
                <w:p w14:paraId="59B6BEFF" w14:textId="77777777" w:rsidR="00496A13" w:rsidRPr="00903CE8" w:rsidRDefault="00496A13">
                  <w:pPr>
                    <w:jc w:val="center"/>
                    <w:rPr>
                      <w:szCs w:val="21"/>
                    </w:rPr>
                  </w:pPr>
                </w:p>
              </w:tc>
              <w:tc>
                <w:tcPr>
                  <w:tcW w:w="1134" w:type="dxa"/>
                  <w:vAlign w:val="center"/>
                </w:tcPr>
                <w:p w14:paraId="52CA26F6" w14:textId="77777777" w:rsidR="00496A13" w:rsidRPr="00903CE8" w:rsidRDefault="00496A13">
                  <w:pPr>
                    <w:jc w:val="center"/>
                    <w:rPr>
                      <w:szCs w:val="21"/>
                      <w:lang w:val="pt-BR"/>
                    </w:rPr>
                  </w:pPr>
                  <w:r w:rsidRPr="00903CE8">
                    <w:rPr>
                      <w:szCs w:val="21"/>
                    </w:rPr>
                    <w:t>职工生活</w:t>
                  </w:r>
                </w:p>
              </w:tc>
              <w:tc>
                <w:tcPr>
                  <w:tcW w:w="1477" w:type="dxa"/>
                  <w:vAlign w:val="center"/>
                </w:tcPr>
                <w:p w14:paraId="30457B8B" w14:textId="77777777" w:rsidR="00496A13" w:rsidRPr="00903CE8" w:rsidRDefault="00496A13">
                  <w:pPr>
                    <w:jc w:val="center"/>
                    <w:rPr>
                      <w:szCs w:val="21"/>
                    </w:rPr>
                  </w:pPr>
                  <w:r w:rsidRPr="00903CE8">
                    <w:rPr>
                      <w:szCs w:val="21"/>
                    </w:rPr>
                    <w:t>生活垃圾</w:t>
                  </w:r>
                </w:p>
              </w:tc>
              <w:tc>
                <w:tcPr>
                  <w:tcW w:w="4281" w:type="dxa"/>
                  <w:vAlign w:val="center"/>
                </w:tcPr>
                <w:p w14:paraId="74A1449B" w14:textId="77777777" w:rsidR="00496A13" w:rsidRPr="00903CE8" w:rsidRDefault="00496A13">
                  <w:pPr>
                    <w:jc w:val="center"/>
                    <w:rPr>
                      <w:szCs w:val="21"/>
                    </w:rPr>
                  </w:pPr>
                  <w:r w:rsidRPr="00903CE8">
                    <w:rPr>
                      <w:szCs w:val="21"/>
                    </w:rPr>
                    <w:t>收集后交由环卫部门清运</w:t>
                  </w:r>
                </w:p>
              </w:tc>
            </w:tr>
          </w:tbl>
          <w:p w14:paraId="34D4D37B" w14:textId="77777777" w:rsidR="00496A13" w:rsidRPr="00903CE8" w:rsidRDefault="00496A13">
            <w:pPr>
              <w:spacing w:line="460" w:lineRule="exact"/>
              <w:ind w:firstLineChars="200" w:firstLine="420"/>
              <w:rPr>
                <w:bCs/>
              </w:rPr>
            </w:pPr>
            <w:r w:rsidRPr="00903CE8">
              <w:rPr>
                <w:bCs/>
              </w:rPr>
              <w:t>2</w:t>
            </w:r>
            <w:r w:rsidRPr="00903CE8">
              <w:rPr>
                <w:bCs/>
              </w:rPr>
              <w:t>、营运期</w:t>
            </w:r>
          </w:p>
          <w:p w14:paraId="63C1DB5D" w14:textId="606086FA" w:rsidR="00496A13" w:rsidRPr="00903CE8" w:rsidRDefault="00496A13">
            <w:pPr>
              <w:adjustRightInd w:val="0"/>
              <w:spacing w:line="460" w:lineRule="exact"/>
              <w:ind w:firstLineChars="200" w:firstLine="480"/>
              <w:textAlignment w:val="baseline"/>
              <w:rPr>
                <w:sz w:val="24"/>
              </w:rPr>
            </w:pPr>
            <w:r w:rsidRPr="00903CE8">
              <w:rPr>
                <w:sz w:val="24"/>
              </w:rPr>
              <w:t>本项目营运期主要污染物、</w:t>
            </w:r>
            <w:proofErr w:type="gramStart"/>
            <w:r w:rsidRPr="00903CE8">
              <w:rPr>
                <w:sz w:val="24"/>
              </w:rPr>
              <w:t>产污环节</w:t>
            </w:r>
            <w:proofErr w:type="gramEnd"/>
            <w:r w:rsidRPr="00903CE8">
              <w:rPr>
                <w:sz w:val="24"/>
              </w:rPr>
              <w:t>及防治措施详见表</w:t>
            </w:r>
            <w:r w:rsidR="00DB30C9" w:rsidRPr="00903CE8">
              <w:rPr>
                <w:sz w:val="24"/>
              </w:rPr>
              <w:t>1</w:t>
            </w:r>
            <w:r w:rsidR="00E508CE">
              <w:rPr>
                <w:sz w:val="24"/>
              </w:rPr>
              <w:t>8</w:t>
            </w:r>
            <w:r w:rsidRPr="00903CE8">
              <w:rPr>
                <w:sz w:val="24"/>
              </w:rPr>
              <w:t>。</w:t>
            </w:r>
          </w:p>
          <w:p w14:paraId="1F097C24" w14:textId="5E631B49" w:rsidR="00496A13" w:rsidRPr="00A2686B" w:rsidRDefault="00496A13" w:rsidP="00A2686B">
            <w:pPr>
              <w:adjustRightInd w:val="0"/>
              <w:snapToGrid w:val="0"/>
              <w:spacing w:line="440" w:lineRule="exact"/>
              <w:ind w:leftChars="175" w:left="368" w:firstLineChars="50" w:firstLine="120"/>
              <w:textAlignment w:val="baseline"/>
              <w:rPr>
                <w:rFonts w:eastAsia="黑体"/>
                <w:bCs/>
                <w:sz w:val="24"/>
              </w:rPr>
            </w:pPr>
            <w:r w:rsidRPr="00903CE8">
              <w:rPr>
                <w:rFonts w:eastAsia="黑体"/>
                <w:bCs/>
                <w:sz w:val="24"/>
              </w:rPr>
              <w:t>表</w:t>
            </w:r>
            <w:r w:rsidR="00DB30C9" w:rsidRPr="00903CE8">
              <w:rPr>
                <w:rFonts w:eastAsia="黑体"/>
                <w:bCs/>
                <w:sz w:val="24"/>
              </w:rPr>
              <w:t>1</w:t>
            </w:r>
            <w:r w:rsidR="00E508CE">
              <w:rPr>
                <w:rFonts w:eastAsia="黑体"/>
                <w:bCs/>
                <w:sz w:val="24"/>
              </w:rPr>
              <w:t>8</w:t>
            </w:r>
            <w:r w:rsidR="00A2686B">
              <w:rPr>
                <w:rFonts w:eastAsia="黑体"/>
                <w:bCs/>
                <w:sz w:val="24"/>
              </w:rPr>
              <w:t xml:space="preserve">           </w:t>
            </w:r>
            <w:r w:rsidRPr="00903CE8">
              <w:rPr>
                <w:rFonts w:eastAsia="黑体"/>
                <w:bCs/>
                <w:sz w:val="24"/>
              </w:rPr>
              <w:t>项目营运</w:t>
            </w:r>
            <w:proofErr w:type="gramStart"/>
            <w:r w:rsidRPr="00903CE8">
              <w:rPr>
                <w:rFonts w:eastAsia="黑体"/>
                <w:bCs/>
                <w:sz w:val="24"/>
              </w:rPr>
              <w:t>期产污</w:t>
            </w:r>
            <w:proofErr w:type="gramEnd"/>
            <w:r w:rsidRPr="00903CE8">
              <w:rPr>
                <w:rFonts w:eastAsia="黑体"/>
                <w:bCs/>
                <w:sz w:val="24"/>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726"/>
              <w:gridCol w:w="1429"/>
              <w:gridCol w:w="2523"/>
              <w:gridCol w:w="1551"/>
              <w:gridCol w:w="916"/>
            </w:tblGrid>
            <w:tr w:rsidR="00496A13" w:rsidRPr="00903CE8" w14:paraId="603062C8" w14:textId="77777777" w:rsidTr="000C501D">
              <w:trPr>
                <w:trHeight w:val="397"/>
                <w:jc w:val="center"/>
              </w:trPr>
              <w:tc>
                <w:tcPr>
                  <w:tcW w:w="567" w:type="dxa"/>
                  <w:vAlign w:val="center"/>
                </w:tcPr>
                <w:p w14:paraId="49EC467F" w14:textId="77777777" w:rsidR="00496A13" w:rsidRPr="00903CE8" w:rsidRDefault="00496A13">
                  <w:pPr>
                    <w:jc w:val="center"/>
                    <w:rPr>
                      <w:b/>
                      <w:szCs w:val="21"/>
                    </w:rPr>
                  </w:pPr>
                  <w:r w:rsidRPr="00903CE8">
                    <w:rPr>
                      <w:b/>
                      <w:szCs w:val="21"/>
                    </w:rPr>
                    <w:t>污染因素</w:t>
                  </w:r>
                </w:p>
              </w:tc>
              <w:tc>
                <w:tcPr>
                  <w:tcW w:w="2155" w:type="dxa"/>
                  <w:gridSpan w:val="2"/>
                  <w:vAlign w:val="center"/>
                </w:tcPr>
                <w:p w14:paraId="085952AD" w14:textId="77777777" w:rsidR="00496A13" w:rsidRPr="00903CE8" w:rsidRDefault="00496A13">
                  <w:pPr>
                    <w:jc w:val="center"/>
                    <w:rPr>
                      <w:b/>
                      <w:szCs w:val="21"/>
                    </w:rPr>
                  </w:pPr>
                  <w:proofErr w:type="gramStart"/>
                  <w:r w:rsidRPr="00903CE8">
                    <w:rPr>
                      <w:b/>
                      <w:szCs w:val="21"/>
                    </w:rPr>
                    <w:t>产污环节</w:t>
                  </w:r>
                  <w:proofErr w:type="gramEnd"/>
                </w:p>
              </w:tc>
              <w:tc>
                <w:tcPr>
                  <w:tcW w:w="2523" w:type="dxa"/>
                  <w:vAlign w:val="center"/>
                </w:tcPr>
                <w:p w14:paraId="65C576D6" w14:textId="77777777" w:rsidR="00496A13" w:rsidRPr="00903CE8" w:rsidRDefault="00496A13">
                  <w:pPr>
                    <w:jc w:val="center"/>
                    <w:rPr>
                      <w:b/>
                      <w:szCs w:val="21"/>
                    </w:rPr>
                  </w:pPr>
                  <w:r w:rsidRPr="00903CE8">
                    <w:rPr>
                      <w:b/>
                      <w:szCs w:val="21"/>
                    </w:rPr>
                    <w:t>污染物</w:t>
                  </w:r>
                </w:p>
              </w:tc>
              <w:tc>
                <w:tcPr>
                  <w:tcW w:w="2467" w:type="dxa"/>
                  <w:gridSpan w:val="2"/>
                  <w:vAlign w:val="center"/>
                </w:tcPr>
                <w:p w14:paraId="636CCE3A" w14:textId="77777777" w:rsidR="00496A13" w:rsidRPr="00903CE8" w:rsidRDefault="00496A13">
                  <w:pPr>
                    <w:jc w:val="center"/>
                    <w:rPr>
                      <w:b/>
                      <w:szCs w:val="21"/>
                    </w:rPr>
                  </w:pPr>
                  <w:r w:rsidRPr="00903CE8">
                    <w:rPr>
                      <w:b/>
                      <w:szCs w:val="21"/>
                    </w:rPr>
                    <w:t>防治措施</w:t>
                  </w:r>
                </w:p>
              </w:tc>
            </w:tr>
            <w:tr w:rsidR="00496A13" w:rsidRPr="00903CE8" w14:paraId="0AAB5160" w14:textId="77777777" w:rsidTr="000C501D">
              <w:trPr>
                <w:trHeight w:val="397"/>
                <w:jc w:val="center"/>
              </w:trPr>
              <w:tc>
                <w:tcPr>
                  <w:tcW w:w="567" w:type="dxa"/>
                  <w:vMerge w:val="restart"/>
                  <w:vAlign w:val="center"/>
                </w:tcPr>
                <w:p w14:paraId="3B4A7915" w14:textId="77777777" w:rsidR="00496A13" w:rsidRPr="00903CE8" w:rsidRDefault="00496A13">
                  <w:pPr>
                    <w:jc w:val="center"/>
                    <w:rPr>
                      <w:szCs w:val="21"/>
                    </w:rPr>
                  </w:pPr>
                  <w:r w:rsidRPr="00903CE8">
                    <w:rPr>
                      <w:szCs w:val="21"/>
                    </w:rPr>
                    <w:t>废水</w:t>
                  </w:r>
                </w:p>
              </w:tc>
              <w:tc>
                <w:tcPr>
                  <w:tcW w:w="2155" w:type="dxa"/>
                  <w:gridSpan w:val="2"/>
                  <w:vAlign w:val="center"/>
                </w:tcPr>
                <w:p w14:paraId="33140015" w14:textId="77777777" w:rsidR="00496A13" w:rsidRPr="00903CE8" w:rsidRDefault="00496A13">
                  <w:pPr>
                    <w:pStyle w:val="afc"/>
                  </w:pPr>
                  <w:r w:rsidRPr="00903CE8">
                    <w:t>生活污水</w:t>
                  </w:r>
                </w:p>
              </w:tc>
              <w:tc>
                <w:tcPr>
                  <w:tcW w:w="2523" w:type="dxa"/>
                  <w:vAlign w:val="center"/>
                </w:tcPr>
                <w:p w14:paraId="2153FD39" w14:textId="517EA550" w:rsidR="00496A13" w:rsidRPr="00903CE8" w:rsidRDefault="00496A13">
                  <w:pPr>
                    <w:pStyle w:val="afc"/>
                  </w:pPr>
                  <w:r w:rsidRPr="00903CE8">
                    <w:t>COD</w:t>
                  </w:r>
                  <w:r w:rsidRPr="00903CE8">
                    <w:t>、</w:t>
                  </w:r>
                  <w:r w:rsidR="000C501D">
                    <w:rPr>
                      <w:lang w:val="pt-BR"/>
                    </w:rPr>
                    <w:t>B</w:t>
                  </w:r>
                  <w:r w:rsidR="000C501D" w:rsidRPr="00903CE8">
                    <w:rPr>
                      <w:lang w:val="pt-BR"/>
                    </w:rPr>
                    <w:t>OD</w:t>
                  </w:r>
                  <w:r w:rsidR="000C501D" w:rsidRPr="000C501D">
                    <w:rPr>
                      <w:vertAlign w:val="subscript"/>
                      <w:lang w:val="pt-BR"/>
                    </w:rPr>
                    <w:t>5</w:t>
                  </w:r>
                  <w:r w:rsidR="000C501D" w:rsidRPr="00903CE8">
                    <w:t>、</w:t>
                  </w:r>
                  <w:r w:rsidRPr="00903CE8">
                    <w:t>SS</w:t>
                  </w:r>
                  <w:r w:rsidRPr="00903CE8">
                    <w:t>、</w:t>
                  </w:r>
                  <w:r w:rsidRPr="00903CE8">
                    <w:t>NH</w:t>
                  </w:r>
                  <w:r w:rsidRPr="00903CE8">
                    <w:rPr>
                      <w:vertAlign w:val="subscript"/>
                    </w:rPr>
                    <w:t>3</w:t>
                  </w:r>
                  <w:r w:rsidRPr="00903CE8">
                    <w:t>-N</w:t>
                  </w:r>
                  <w:r w:rsidRPr="00903CE8">
                    <w:t>、</w:t>
                  </w:r>
                  <w:r w:rsidRPr="00903CE8">
                    <w:t>TN</w:t>
                  </w:r>
                  <w:r w:rsidRPr="00903CE8">
                    <w:t>、</w:t>
                  </w:r>
                  <w:r w:rsidRPr="00903CE8">
                    <w:t>TP</w:t>
                  </w:r>
                </w:p>
              </w:tc>
              <w:tc>
                <w:tcPr>
                  <w:tcW w:w="2467" w:type="dxa"/>
                  <w:gridSpan w:val="2"/>
                  <w:vAlign w:val="center"/>
                </w:tcPr>
                <w:p w14:paraId="2E263426" w14:textId="445C7961" w:rsidR="00496A13" w:rsidRPr="00903CE8" w:rsidRDefault="000C501D">
                  <w:pPr>
                    <w:pStyle w:val="afc"/>
                    <w:rPr>
                      <w:bCs/>
                    </w:rPr>
                  </w:pPr>
                  <w:r w:rsidRPr="000C501D">
                    <w:rPr>
                      <w:bCs/>
                    </w:rPr>
                    <w:t>经化粪池处理后</w:t>
                  </w:r>
                  <w:r w:rsidRPr="000C501D">
                    <w:rPr>
                      <w:rFonts w:hint="eastAsia"/>
                      <w:bCs/>
                    </w:rPr>
                    <w:t>定期清运不外排</w:t>
                  </w:r>
                </w:p>
              </w:tc>
            </w:tr>
            <w:tr w:rsidR="00DD47A4" w:rsidRPr="00903CE8" w14:paraId="29D3E68F" w14:textId="77777777" w:rsidTr="000C501D">
              <w:trPr>
                <w:trHeight w:val="397"/>
                <w:jc w:val="center"/>
              </w:trPr>
              <w:tc>
                <w:tcPr>
                  <w:tcW w:w="567" w:type="dxa"/>
                  <w:vMerge/>
                  <w:vAlign w:val="center"/>
                </w:tcPr>
                <w:p w14:paraId="695D92DC" w14:textId="77777777" w:rsidR="00DD47A4" w:rsidRPr="00903CE8" w:rsidRDefault="00DD47A4">
                  <w:pPr>
                    <w:jc w:val="center"/>
                    <w:rPr>
                      <w:szCs w:val="21"/>
                    </w:rPr>
                  </w:pPr>
                </w:p>
              </w:tc>
              <w:tc>
                <w:tcPr>
                  <w:tcW w:w="2155" w:type="dxa"/>
                  <w:gridSpan w:val="2"/>
                  <w:vAlign w:val="center"/>
                </w:tcPr>
                <w:p w14:paraId="45D7EA99" w14:textId="77777777" w:rsidR="00DD47A4" w:rsidRPr="00903CE8" w:rsidRDefault="00D35115">
                  <w:pPr>
                    <w:pStyle w:val="afc"/>
                  </w:pPr>
                  <w:r>
                    <w:rPr>
                      <w:rFonts w:hint="eastAsia"/>
                    </w:rPr>
                    <w:t>喷淋塔</w:t>
                  </w:r>
                  <w:r w:rsidR="00DD47A4" w:rsidRPr="00903CE8">
                    <w:t>废水</w:t>
                  </w:r>
                </w:p>
              </w:tc>
              <w:tc>
                <w:tcPr>
                  <w:tcW w:w="2523" w:type="dxa"/>
                  <w:vAlign w:val="center"/>
                </w:tcPr>
                <w:p w14:paraId="074FBFE9" w14:textId="0A33D080" w:rsidR="00DD47A4" w:rsidRPr="00EB3FD2" w:rsidRDefault="0039088F">
                  <w:pPr>
                    <w:pStyle w:val="afc"/>
                  </w:pPr>
                  <w:r>
                    <w:t>p</w:t>
                  </w:r>
                  <w:r w:rsidR="00DD47A4" w:rsidRPr="00EB3FD2">
                    <w:t>H</w:t>
                  </w:r>
                  <w:r w:rsidR="00DD47A4" w:rsidRPr="00EB3FD2">
                    <w:t>、</w:t>
                  </w:r>
                  <w:r w:rsidR="00DD47A4" w:rsidRPr="00EB3FD2">
                    <w:t>COD</w:t>
                  </w:r>
                  <w:r w:rsidR="00DD47A4" w:rsidRPr="00EB3FD2">
                    <w:t>、</w:t>
                  </w:r>
                  <w:r w:rsidR="00DD47A4" w:rsidRPr="00EB3FD2">
                    <w:t>SS</w:t>
                  </w:r>
                  <w:r w:rsidR="00DD47A4" w:rsidRPr="00EB3FD2">
                    <w:t>、</w:t>
                  </w:r>
                  <w:r w:rsidR="00DD47A4" w:rsidRPr="00EB3FD2">
                    <w:t>NH</w:t>
                  </w:r>
                  <w:r w:rsidR="00DD47A4" w:rsidRPr="00EB3FD2">
                    <w:rPr>
                      <w:vertAlign w:val="subscript"/>
                    </w:rPr>
                    <w:t>3</w:t>
                  </w:r>
                  <w:r w:rsidR="00DD47A4" w:rsidRPr="00EB3FD2">
                    <w:t>-N</w:t>
                  </w:r>
                  <w:r w:rsidR="00D35115" w:rsidRPr="00EB3FD2">
                    <w:t>、</w:t>
                  </w:r>
                  <w:r w:rsidR="00D35115" w:rsidRPr="00EB3FD2">
                    <w:t>TN</w:t>
                  </w:r>
                </w:p>
              </w:tc>
              <w:tc>
                <w:tcPr>
                  <w:tcW w:w="2467" w:type="dxa"/>
                  <w:gridSpan w:val="2"/>
                  <w:vMerge w:val="restart"/>
                  <w:vAlign w:val="center"/>
                </w:tcPr>
                <w:p w14:paraId="1981F655" w14:textId="2C8C2095" w:rsidR="00DD47A4" w:rsidRPr="00EB3FD2" w:rsidRDefault="00EE3457" w:rsidP="006A6497">
                  <w:pPr>
                    <w:pStyle w:val="afc"/>
                    <w:jc w:val="both"/>
                    <w:rPr>
                      <w:bCs/>
                    </w:rPr>
                  </w:pPr>
                  <w:r w:rsidRPr="00EB3FD2">
                    <w:rPr>
                      <w:bCs/>
                    </w:rPr>
                    <w:t>经厂区</w:t>
                  </w:r>
                  <w:r w:rsidR="001F1232">
                    <w:rPr>
                      <w:rFonts w:hint="eastAsia"/>
                      <w:bCs/>
                    </w:rPr>
                    <w:t>新建</w:t>
                  </w:r>
                  <w:r w:rsidRPr="00EB3FD2">
                    <w:rPr>
                      <w:bCs/>
                    </w:rPr>
                    <w:t>污水处理站</w:t>
                  </w:r>
                  <w:r w:rsidR="00AC29C8" w:rsidRPr="00EB3FD2">
                    <w:rPr>
                      <w:rFonts w:hint="eastAsia"/>
                      <w:bCs/>
                    </w:rPr>
                    <w:t>（</w:t>
                  </w:r>
                  <w:r w:rsidR="009D469E" w:rsidRPr="00EB3FD2">
                    <w:rPr>
                      <w:rFonts w:hint="eastAsia"/>
                      <w:bCs/>
                    </w:rPr>
                    <w:t>隔油池</w:t>
                  </w:r>
                  <w:r w:rsidR="009D469E" w:rsidRPr="00EB3FD2">
                    <w:rPr>
                      <w:rFonts w:hint="eastAsia"/>
                      <w:bCs/>
                    </w:rPr>
                    <w:t>+</w:t>
                  </w:r>
                  <w:r w:rsidR="009D469E" w:rsidRPr="00EB3FD2">
                    <w:rPr>
                      <w:rFonts w:hint="eastAsia"/>
                      <w:bCs/>
                    </w:rPr>
                    <w:t>加药反应池</w:t>
                  </w:r>
                  <w:r w:rsidR="009D469E" w:rsidRPr="00EB3FD2">
                    <w:rPr>
                      <w:rFonts w:hint="eastAsia"/>
                      <w:bCs/>
                    </w:rPr>
                    <w:t>+</w:t>
                  </w:r>
                  <w:r w:rsidR="009D469E" w:rsidRPr="00EB3FD2">
                    <w:rPr>
                      <w:rFonts w:hint="eastAsia"/>
                      <w:bCs/>
                    </w:rPr>
                    <w:t>板框压滤机</w:t>
                  </w:r>
                  <w:r w:rsidR="009D469E" w:rsidRPr="00EB3FD2">
                    <w:rPr>
                      <w:rFonts w:hint="eastAsia"/>
                      <w:bCs/>
                    </w:rPr>
                    <w:t>+</w:t>
                  </w:r>
                  <w:r w:rsidR="009D469E" w:rsidRPr="00EB3FD2">
                    <w:rPr>
                      <w:rFonts w:hint="eastAsia"/>
                      <w:bCs/>
                    </w:rPr>
                    <w:t>石英砂过滤</w:t>
                  </w:r>
                  <w:r w:rsidR="009D469E" w:rsidRPr="00EB3FD2">
                    <w:rPr>
                      <w:rFonts w:hint="eastAsia"/>
                      <w:bCs/>
                    </w:rPr>
                    <w:t>+</w:t>
                  </w:r>
                  <w:r w:rsidR="009D469E" w:rsidRPr="00EB3FD2">
                    <w:rPr>
                      <w:rFonts w:hint="eastAsia"/>
                      <w:bCs/>
                    </w:rPr>
                    <w:t>活性炭过滤</w:t>
                  </w:r>
                  <w:r w:rsidR="009D469E" w:rsidRPr="00EB3FD2">
                    <w:rPr>
                      <w:rFonts w:hint="eastAsia"/>
                      <w:bCs/>
                    </w:rPr>
                    <w:t>+</w:t>
                  </w:r>
                  <w:r w:rsidR="009D469E" w:rsidRPr="00EB3FD2">
                    <w:rPr>
                      <w:rFonts w:hint="eastAsia"/>
                      <w:bCs/>
                    </w:rPr>
                    <w:t>臭氧循环池</w:t>
                  </w:r>
                  <w:r w:rsidR="00C33CC0">
                    <w:rPr>
                      <w:rFonts w:hint="eastAsia"/>
                      <w:bCs/>
                    </w:rPr>
                    <w:t>+RO</w:t>
                  </w:r>
                  <w:r w:rsidR="00C33CC0">
                    <w:rPr>
                      <w:rFonts w:hint="eastAsia"/>
                      <w:bCs/>
                    </w:rPr>
                    <w:t>反渗透</w:t>
                  </w:r>
                  <w:r w:rsidR="00C33CC0">
                    <w:rPr>
                      <w:rFonts w:hint="eastAsia"/>
                      <w:bCs/>
                    </w:rPr>
                    <w:t>+</w:t>
                  </w:r>
                  <w:r w:rsidR="00C33CC0">
                    <w:rPr>
                      <w:rFonts w:hint="eastAsia"/>
                      <w:bCs/>
                    </w:rPr>
                    <w:t>电蒸发</w:t>
                  </w:r>
                  <w:r w:rsidR="00AC29C8" w:rsidRPr="00EB3FD2">
                    <w:rPr>
                      <w:rFonts w:hint="eastAsia"/>
                      <w:bCs/>
                    </w:rPr>
                    <w:t>）</w:t>
                  </w:r>
                  <w:r w:rsidR="00DD47A4" w:rsidRPr="00EB3FD2">
                    <w:rPr>
                      <w:bCs/>
                    </w:rPr>
                    <w:t>处理后循环利用不外排</w:t>
                  </w:r>
                </w:p>
              </w:tc>
            </w:tr>
            <w:tr w:rsidR="00DD47A4" w:rsidRPr="00903CE8" w14:paraId="57E01DE7" w14:textId="77777777" w:rsidTr="000C501D">
              <w:trPr>
                <w:trHeight w:val="397"/>
                <w:jc w:val="center"/>
              </w:trPr>
              <w:tc>
                <w:tcPr>
                  <w:tcW w:w="567" w:type="dxa"/>
                  <w:vMerge/>
                  <w:vAlign w:val="center"/>
                </w:tcPr>
                <w:p w14:paraId="4140C0F5" w14:textId="77777777" w:rsidR="00DD47A4" w:rsidRPr="00903CE8" w:rsidRDefault="00DD47A4">
                  <w:pPr>
                    <w:jc w:val="center"/>
                    <w:rPr>
                      <w:szCs w:val="21"/>
                    </w:rPr>
                  </w:pPr>
                </w:p>
              </w:tc>
              <w:tc>
                <w:tcPr>
                  <w:tcW w:w="2155" w:type="dxa"/>
                  <w:gridSpan w:val="2"/>
                  <w:vAlign w:val="center"/>
                </w:tcPr>
                <w:p w14:paraId="6C375C01" w14:textId="77777777" w:rsidR="00DD47A4" w:rsidRPr="00903CE8" w:rsidRDefault="00DD47A4">
                  <w:pPr>
                    <w:pStyle w:val="afc"/>
                  </w:pPr>
                  <w:r w:rsidRPr="00903CE8">
                    <w:t>酸洗废水</w:t>
                  </w:r>
                </w:p>
              </w:tc>
              <w:tc>
                <w:tcPr>
                  <w:tcW w:w="2523" w:type="dxa"/>
                  <w:vAlign w:val="center"/>
                </w:tcPr>
                <w:p w14:paraId="22D18CE0" w14:textId="24D7FDDC" w:rsidR="00DD47A4" w:rsidRPr="00EB3FD2" w:rsidRDefault="0039088F">
                  <w:pPr>
                    <w:pStyle w:val="afc"/>
                  </w:pPr>
                  <w:r>
                    <w:t>p</w:t>
                  </w:r>
                  <w:r w:rsidRPr="00EB3FD2">
                    <w:t>H</w:t>
                  </w:r>
                  <w:r w:rsidRPr="00EB3FD2">
                    <w:t>、</w:t>
                  </w:r>
                  <w:r w:rsidR="00DD47A4" w:rsidRPr="00EB3FD2">
                    <w:t>COD</w:t>
                  </w:r>
                  <w:r w:rsidR="00DD47A4" w:rsidRPr="00EB3FD2">
                    <w:t>、</w:t>
                  </w:r>
                  <w:r w:rsidR="00DD47A4" w:rsidRPr="00EB3FD2">
                    <w:t>SS</w:t>
                  </w:r>
                  <w:r w:rsidR="00DD47A4" w:rsidRPr="00EB3FD2">
                    <w:t>、</w:t>
                  </w:r>
                  <w:r w:rsidR="00DD47A4" w:rsidRPr="00EB3FD2">
                    <w:t>NH</w:t>
                  </w:r>
                  <w:r w:rsidR="00DD47A4" w:rsidRPr="00EB3FD2">
                    <w:rPr>
                      <w:vertAlign w:val="subscript"/>
                    </w:rPr>
                    <w:t>3</w:t>
                  </w:r>
                  <w:r w:rsidR="00DD47A4" w:rsidRPr="00EB3FD2">
                    <w:t>-N</w:t>
                  </w:r>
                  <w:r w:rsidR="00DD47A4" w:rsidRPr="00EB3FD2">
                    <w:t>、</w:t>
                  </w:r>
                  <w:r w:rsidR="00DD47A4" w:rsidRPr="00EB3FD2">
                    <w:t>TN</w:t>
                  </w:r>
                  <w:r w:rsidR="00DD47A4" w:rsidRPr="00EB3FD2">
                    <w:t>、</w:t>
                  </w:r>
                  <w:r w:rsidR="00DD47A4" w:rsidRPr="00EB3FD2">
                    <w:t>TP</w:t>
                  </w:r>
                  <w:r w:rsidR="00EE3457" w:rsidRPr="00EB3FD2">
                    <w:t>、</w:t>
                  </w:r>
                  <w:r w:rsidR="00CF1835" w:rsidRPr="00EB3FD2">
                    <w:rPr>
                      <w:rFonts w:hint="eastAsia"/>
                    </w:rPr>
                    <w:t>硫酸盐、全盐量、氟化物、阴离子表面活性剂、铁、锰、总铬、总镉、六价铬、总镍、总铅、</w:t>
                  </w:r>
                  <w:r w:rsidR="00EE3457" w:rsidRPr="00EB3FD2">
                    <w:t>石油类</w:t>
                  </w:r>
                </w:p>
              </w:tc>
              <w:tc>
                <w:tcPr>
                  <w:tcW w:w="2467" w:type="dxa"/>
                  <w:gridSpan w:val="2"/>
                  <w:vMerge/>
                  <w:vAlign w:val="center"/>
                </w:tcPr>
                <w:p w14:paraId="5C162040" w14:textId="77777777" w:rsidR="00DD47A4" w:rsidRPr="00EB3FD2" w:rsidRDefault="00DD47A4">
                  <w:pPr>
                    <w:pStyle w:val="afc"/>
                    <w:rPr>
                      <w:bCs/>
                    </w:rPr>
                  </w:pPr>
                </w:p>
              </w:tc>
            </w:tr>
            <w:tr w:rsidR="00111470" w:rsidRPr="00903CE8" w14:paraId="15495C74" w14:textId="77777777" w:rsidTr="000C501D">
              <w:trPr>
                <w:trHeight w:val="397"/>
                <w:jc w:val="center"/>
              </w:trPr>
              <w:tc>
                <w:tcPr>
                  <w:tcW w:w="567" w:type="dxa"/>
                  <w:vMerge w:val="restart"/>
                  <w:vAlign w:val="center"/>
                </w:tcPr>
                <w:p w14:paraId="4BE7FAEA" w14:textId="77777777" w:rsidR="00111470" w:rsidRPr="00903CE8" w:rsidRDefault="00111470" w:rsidP="00EE3457">
                  <w:pPr>
                    <w:jc w:val="center"/>
                    <w:rPr>
                      <w:szCs w:val="21"/>
                    </w:rPr>
                  </w:pPr>
                  <w:r w:rsidRPr="00903CE8">
                    <w:rPr>
                      <w:szCs w:val="21"/>
                    </w:rPr>
                    <w:t>废气</w:t>
                  </w:r>
                </w:p>
              </w:tc>
              <w:tc>
                <w:tcPr>
                  <w:tcW w:w="2155" w:type="dxa"/>
                  <w:gridSpan w:val="2"/>
                  <w:vAlign w:val="center"/>
                </w:tcPr>
                <w:p w14:paraId="1D91AE3D" w14:textId="77777777" w:rsidR="00111470" w:rsidRPr="00903CE8" w:rsidRDefault="00111470" w:rsidP="00EE3457">
                  <w:pPr>
                    <w:pStyle w:val="afc"/>
                  </w:pPr>
                  <w:r w:rsidRPr="00903CE8">
                    <w:t>下料废气</w:t>
                  </w:r>
                </w:p>
              </w:tc>
              <w:tc>
                <w:tcPr>
                  <w:tcW w:w="2523" w:type="dxa"/>
                  <w:vAlign w:val="center"/>
                </w:tcPr>
                <w:p w14:paraId="78D61BB8" w14:textId="77777777" w:rsidR="00111470" w:rsidRPr="00903CE8" w:rsidRDefault="00111470" w:rsidP="00EE3457">
                  <w:pPr>
                    <w:pStyle w:val="afc"/>
                  </w:pPr>
                  <w:r w:rsidRPr="00903CE8">
                    <w:t>颗粒物</w:t>
                  </w:r>
                </w:p>
              </w:tc>
              <w:tc>
                <w:tcPr>
                  <w:tcW w:w="2467" w:type="dxa"/>
                  <w:gridSpan w:val="2"/>
                  <w:vAlign w:val="center"/>
                </w:tcPr>
                <w:p w14:paraId="48F25F93" w14:textId="776E89DD" w:rsidR="00111470" w:rsidRPr="00903CE8" w:rsidRDefault="00111470" w:rsidP="00EE3457">
                  <w:pPr>
                    <w:jc w:val="center"/>
                    <w:rPr>
                      <w:szCs w:val="21"/>
                    </w:rPr>
                  </w:pPr>
                  <w:r w:rsidRPr="00903CE8">
                    <w:rPr>
                      <w:bCs/>
                    </w:rPr>
                    <w:t>集气罩</w:t>
                  </w:r>
                  <w:r w:rsidRPr="00903CE8">
                    <w:t>+</w:t>
                  </w:r>
                  <w:r w:rsidRPr="00903CE8">
                    <w:t>袋式除尘器</w:t>
                  </w:r>
                  <w:r w:rsidRPr="00903CE8">
                    <w:t>+15m</w:t>
                  </w:r>
                  <w:r w:rsidRPr="00903CE8">
                    <w:t>高排气筒</w:t>
                  </w:r>
                  <w:r w:rsidRPr="00903CE8">
                    <w:t>P1</w:t>
                  </w:r>
                </w:p>
              </w:tc>
            </w:tr>
            <w:tr w:rsidR="00111470" w:rsidRPr="00903CE8" w14:paraId="5D38223C" w14:textId="77777777" w:rsidTr="000C501D">
              <w:trPr>
                <w:trHeight w:val="397"/>
                <w:jc w:val="center"/>
              </w:trPr>
              <w:tc>
                <w:tcPr>
                  <w:tcW w:w="567" w:type="dxa"/>
                  <w:vMerge/>
                  <w:vAlign w:val="center"/>
                </w:tcPr>
                <w:p w14:paraId="3A6C7DA5" w14:textId="77777777" w:rsidR="00111470" w:rsidRPr="00903CE8" w:rsidRDefault="00111470">
                  <w:pPr>
                    <w:jc w:val="center"/>
                    <w:rPr>
                      <w:szCs w:val="21"/>
                    </w:rPr>
                  </w:pPr>
                </w:p>
              </w:tc>
              <w:tc>
                <w:tcPr>
                  <w:tcW w:w="2155" w:type="dxa"/>
                  <w:gridSpan w:val="2"/>
                  <w:vAlign w:val="center"/>
                </w:tcPr>
                <w:p w14:paraId="6F1D02EC" w14:textId="77777777" w:rsidR="00111470" w:rsidRPr="00903CE8" w:rsidRDefault="00111470">
                  <w:pPr>
                    <w:pStyle w:val="afc"/>
                  </w:pPr>
                  <w:r w:rsidRPr="00903CE8">
                    <w:t>焊接废气</w:t>
                  </w:r>
                </w:p>
              </w:tc>
              <w:tc>
                <w:tcPr>
                  <w:tcW w:w="2523" w:type="dxa"/>
                  <w:vAlign w:val="center"/>
                </w:tcPr>
                <w:p w14:paraId="47060BB9" w14:textId="77777777" w:rsidR="00111470" w:rsidRPr="00903CE8" w:rsidRDefault="00111470">
                  <w:pPr>
                    <w:pStyle w:val="afc"/>
                  </w:pPr>
                  <w:r w:rsidRPr="00903CE8">
                    <w:t>颗粒物</w:t>
                  </w:r>
                </w:p>
              </w:tc>
              <w:tc>
                <w:tcPr>
                  <w:tcW w:w="1551" w:type="dxa"/>
                  <w:vMerge w:val="restart"/>
                  <w:vAlign w:val="center"/>
                </w:tcPr>
                <w:p w14:paraId="4DFC98F0" w14:textId="28CA6417" w:rsidR="00111470" w:rsidRPr="00903CE8" w:rsidRDefault="00111470" w:rsidP="00A40724">
                  <w:pPr>
                    <w:jc w:val="center"/>
                    <w:rPr>
                      <w:bCs/>
                    </w:rPr>
                  </w:pPr>
                  <w:r w:rsidRPr="00903CE8">
                    <w:rPr>
                      <w:bCs/>
                    </w:rPr>
                    <w:t>集气罩</w:t>
                  </w:r>
                  <w:r w:rsidRPr="00903CE8">
                    <w:t>+</w:t>
                  </w:r>
                  <w:r w:rsidRPr="00903CE8">
                    <w:t>袋式除尘器</w:t>
                  </w:r>
                </w:p>
              </w:tc>
              <w:tc>
                <w:tcPr>
                  <w:tcW w:w="916" w:type="dxa"/>
                  <w:vMerge w:val="restart"/>
                  <w:vAlign w:val="center"/>
                </w:tcPr>
                <w:p w14:paraId="6E841C21" w14:textId="1CCCFA3C" w:rsidR="00111470" w:rsidRPr="00903CE8" w:rsidRDefault="00111470">
                  <w:pPr>
                    <w:jc w:val="center"/>
                    <w:rPr>
                      <w:bCs/>
                    </w:rPr>
                  </w:pPr>
                  <w:r w:rsidRPr="00903CE8">
                    <w:t>+15m</w:t>
                  </w:r>
                  <w:r w:rsidRPr="00903CE8">
                    <w:t>高排气筒</w:t>
                  </w:r>
                  <w:r w:rsidRPr="00903CE8">
                    <w:t>P2</w:t>
                  </w:r>
                </w:p>
              </w:tc>
            </w:tr>
            <w:tr w:rsidR="00111470" w:rsidRPr="00903CE8" w14:paraId="59119647" w14:textId="77777777" w:rsidTr="000C501D">
              <w:trPr>
                <w:trHeight w:val="397"/>
                <w:jc w:val="center"/>
              </w:trPr>
              <w:tc>
                <w:tcPr>
                  <w:tcW w:w="567" w:type="dxa"/>
                  <w:vMerge/>
                  <w:vAlign w:val="center"/>
                </w:tcPr>
                <w:p w14:paraId="4D864890" w14:textId="77777777" w:rsidR="00111470" w:rsidRPr="00903CE8" w:rsidRDefault="00111470" w:rsidP="00A40724">
                  <w:pPr>
                    <w:jc w:val="center"/>
                    <w:rPr>
                      <w:szCs w:val="21"/>
                    </w:rPr>
                  </w:pPr>
                </w:p>
              </w:tc>
              <w:tc>
                <w:tcPr>
                  <w:tcW w:w="2155" w:type="dxa"/>
                  <w:gridSpan w:val="2"/>
                  <w:vAlign w:val="center"/>
                </w:tcPr>
                <w:p w14:paraId="339AA450" w14:textId="77777777" w:rsidR="00111470" w:rsidRPr="00903CE8" w:rsidRDefault="00111470" w:rsidP="00A40724">
                  <w:pPr>
                    <w:pStyle w:val="afc"/>
                  </w:pPr>
                  <w:r w:rsidRPr="00903CE8">
                    <w:t>打磨废气</w:t>
                  </w:r>
                </w:p>
              </w:tc>
              <w:tc>
                <w:tcPr>
                  <w:tcW w:w="2523" w:type="dxa"/>
                  <w:vAlign w:val="center"/>
                </w:tcPr>
                <w:p w14:paraId="4E9E6F66" w14:textId="77777777" w:rsidR="00111470" w:rsidRPr="00903CE8" w:rsidRDefault="00111470" w:rsidP="00A40724">
                  <w:pPr>
                    <w:pStyle w:val="afc"/>
                  </w:pPr>
                  <w:r w:rsidRPr="00903CE8">
                    <w:t>颗粒物</w:t>
                  </w:r>
                </w:p>
              </w:tc>
              <w:tc>
                <w:tcPr>
                  <w:tcW w:w="1551" w:type="dxa"/>
                  <w:vMerge/>
                  <w:vAlign w:val="center"/>
                </w:tcPr>
                <w:p w14:paraId="2F2469D5" w14:textId="77777777" w:rsidR="00111470" w:rsidRPr="00903CE8" w:rsidRDefault="00111470" w:rsidP="00A40724">
                  <w:pPr>
                    <w:jc w:val="center"/>
                    <w:rPr>
                      <w:bCs/>
                    </w:rPr>
                  </w:pPr>
                </w:p>
              </w:tc>
              <w:tc>
                <w:tcPr>
                  <w:tcW w:w="916" w:type="dxa"/>
                  <w:vMerge/>
                  <w:vAlign w:val="center"/>
                </w:tcPr>
                <w:p w14:paraId="22FCD8B0" w14:textId="77777777" w:rsidR="00111470" w:rsidRPr="00903CE8" w:rsidRDefault="00111470" w:rsidP="00A40724">
                  <w:pPr>
                    <w:jc w:val="center"/>
                    <w:rPr>
                      <w:bCs/>
                    </w:rPr>
                  </w:pPr>
                </w:p>
              </w:tc>
            </w:tr>
            <w:tr w:rsidR="00111470" w:rsidRPr="00903CE8" w14:paraId="3CA29BFE" w14:textId="77777777" w:rsidTr="000C501D">
              <w:trPr>
                <w:trHeight w:val="397"/>
                <w:jc w:val="center"/>
              </w:trPr>
              <w:tc>
                <w:tcPr>
                  <w:tcW w:w="567" w:type="dxa"/>
                  <w:vMerge/>
                  <w:vAlign w:val="center"/>
                </w:tcPr>
                <w:p w14:paraId="12BF006E" w14:textId="77777777" w:rsidR="00111470" w:rsidRPr="00903CE8" w:rsidRDefault="00111470" w:rsidP="00A40724">
                  <w:pPr>
                    <w:jc w:val="center"/>
                    <w:rPr>
                      <w:szCs w:val="21"/>
                    </w:rPr>
                  </w:pPr>
                </w:p>
              </w:tc>
              <w:tc>
                <w:tcPr>
                  <w:tcW w:w="2155" w:type="dxa"/>
                  <w:gridSpan w:val="2"/>
                  <w:vAlign w:val="center"/>
                </w:tcPr>
                <w:p w14:paraId="44803F3F" w14:textId="77777777" w:rsidR="00111470" w:rsidRPr="00903CE8" w:rsidRDefault="00111470" w:rsidP="00A40724">
                  <w:pPr>
                    <w:pStyle w:val="afc"/>
                  </w:pPr>
                  <w:r w:rsidRPr="00903CE8">
                    <w:t>切边废气</w:t>
                  </w:r>
                </w:p>
              </w:tc>
              <w:tc>
                <w:tcPr>
                  <w:tcW w:w="2523" w:type="dxa"/>
                  <w:vAlign w:val="center"/>
                </w:tcPr>
                <w:p w14:paraId="07073213" w14:textId="77777777" w:rsidR="00111470" w:rsidRPr="00903CE8" w:rsidRDefault="00111470" w:rsidP="00A40724">
                  <w:pPr>
                    <w:pStyle w:val="afc"/>
                  </w:pPr>
                  <w:r w:rsidRPr="00903CE8">
                    <w:t>颗粒物</w:t>
                  </w:r>
                </w:p>
              </w:tc>
              <w:tc>
                <w:tcPr>
                  <w:tcW w:w="1551" w:type="dxa"/>
                  <w:vMerge/>
                  <w:vAlign w:val="center"/>
                </w:tcPr>
                <w:p w14:paraId="3A18C2BE" w14:textId="77777777" w:rsidR="00111470" w:rsidRPr="00903CE8" w:rsidRDefault="00111470" w:rsidP="00A40724">
                  <w:pPr>
                    <w:jc w:val="center"/>
                    <w:rPr>
                      <w:bCs/>
                    </w:rPr>
                  </w:pPr>
                </w:p>
              </w:tc>
              <w:tc>
                <w:tcPr>
                  <w:tcW w:w="916" w:type="dxa"/>
                  <w:vMerge/>
                  <w:vAlign w:val="center"/>
                </w:tcPr>
                <w:p w14:paraId="62F3C392" w14:textId="77777777" w:rsidR="00111470" w:rsidRPr="00903CE8" w:rsidRDefault="00111470" w:rsidP="00A40724">
                  <w:pPr>
                    <w:jc w:val="center"/>
                    <w:rPr>
                      <w:bCs/>
                    </w:rPr>
                  </w:pPr>
                </w:p>
              </w:tc>
            </w:tr>
            <w:tr w:rsidR="00111470" w:rsidRPr="00903CE8" w14:paraId="2C106C12" w14:textId="77777777" w:rsidTr="000C501D">
              <w:trPr>
                <w:trHeight w:val="397"/>
                <w:jc w:val="center"/>
              </w:trPr>
              <w:tc>
                <w:tcPr>
                  <w:tcW w:w="567" w:type="dxa"/>
                  <w:vMerge/>
                  <w:vAlign w:val="center"/>
                </w:tcPr>
                <w:p w14:paraId="454744F3" w14:textId="77777777" w:rsidR="00111470" w:rsidRPr="00903CE8" w:rsidRDefault="00111470" w:rsidP="00FD51AE">
                  <w:pPr>
                    <w:jc w:val="center"/>
                    <w:rPr>
                      <w:szCs w:val="21"/>
                    </w:rPr>
                  </w:pPr>
                </w:p>
              </w:tc>
              <w:tc>
                <w:tcPr>
                  <w:tcW w:w="2155" w:type="dxa"/>
                  <w:gridSpan w:val="2"/>
                  <w:vAlign w:val="center"/>
                </w:tcPr>
                <w:p w14:paraId="5A2D0AC6" w14:textId="77777777" w:rsidR="00111470" w:rsidRPr="00903CE8" w:rsidRDefault="00111470" w:rsidP="00FD51AE">
                  <w:pPr>
                    <w:pStyle w:val="afc"/>
                  </w:pPr>
                  <w:r w:rsidRPr="00903CE8">
                    <w:t>喷砂废气</w:t>
                  </w:r>
                </w:p>
              </w:tc>
              <w:tc>
                <w:tcPr>
                  <w:tcW w:w="2523" w:type="dxa"/>
                  <w:vAlign w:val="center"/>
                </w:tcPr>
                <w:p w14:paraId="0D03285F" w14:textId="77777777" w:rsidR="00111470" w:rsidRPr="00903CE8" w:rsidRDefault="00111470" w:rsidP="00FD51AE">
                  <w:pPr>
                    <w:pStyle w:val="afc"/>
                  </w:pPr>
                  <w:r w:rsidRPr="00903CE8">
                    <w:t>颗粒物</w:t>
                  </w:r>
                </w:p>
              </w:tc>
              <w:tc>
                <w:tcPr>
                  <w:tcW w:w="1551" w:type="dxa"/>
                  <w:vAlign w:val="center"/>
                </w:tcPr>
                <w:p w14:paraId="4D308134" w14:textId="77777777" w:rsidR="00111470" w:rsidRPr="00903CE8" w:rsidRDefault="00111470" w:rsidP="00FD51AE">
                  <w:pPr>
                    <w:jc w:val="center"/>
                    <w:rPr>
                      <w:bCs/>
                    </w:rPr>
                  </w:pPr>
                  <w:r w:rsidRPr="00903CE8">
                    <w:t>设备自动袋式除尘器</w:t>
                  </w:r>
                </w:p>
              </w:tc>
              <w:tc>
                <w:tcPr>
                  <w:tcW w:w="916" w:type="dxa"/>
                  <w:vMerge/>
                  <w:vAlign w:val="center"/>
                </w:tcPr>
                <w:p w14:paraId="58D986AC" w14:textId="77777777" w:rsidR="00111470" w:rsidRPr="00903CE8" w:rsidRDefault="00111470" w:rsidP="00FD51AE">
                  <w:pPr>
                    <w:jc w:val="center"/>
                    <w:rPr>
                      <w:bCs/>
                    </w:rPr>
                  </w:pPr>
                </w:p>
              </w:tc>
            </w:tr>
            <w:tr w:rsidR="00111470" w:rsidRPr="00903CE8" w14:paraId="37F92DB4" w14:textId="77777777" w:rsidTr="000C501D">
              <w:trPr>
                <w:trHeight w:val="397"/>
                <w:jc w:val="center"/>
              </w:trPr>
              <w:tc>
                <w:tcPr>
                  <w:tcW w:w="567" w:type="dxa"/>
                  <w:vMerge/>
                  <w:vAlign w:val="center"/>
                </w:tcPr>
                <w:p w14:paraId="0D0EC47C" w14:textId="77777777" w:rsidR="00111470" w:rsidRPr="00903CE8" w:rsidRDefault="00111470" w:rsidP="00FD51AE">
                  <w:pPr>
                    <w:jc w:val="center"/>
                    <w:rPr>
                      <w:szCs w:val="21"/>
                    </w:rPr>
                  </w:pPr>
                </w:p>
              </w:tc>
              <w:tc>
                <w:tcPr>
                  <w:tcW w:w="2155" w:type="dxa"/>
                  <w:gridSpan w:val="2"/>
                  <w:vMerge w:val="restart"/>
                  <w:vAlign w:val="center"/>
                </w:tcPr>
                <w:p w14:paraId="0A9489A3" w14:textId="77777777" w:rsidR="00111470" w:rsidRPr="00903CE8" w:rsidRDefault="00111470" w:rsidP="00FD51AE">
                  <w:pPr>
                    <w:pStyle w:val="afc"/>
                  </w:pPr>
                  <w:r w:rsidRPr="00903CE8">
                    <w:t>加热炉天然气燃烧废气</w:t>
                  </w:r>
                </w:p>
              </w:tc>
              <w:tc>
                <w:tcPr>
                  <w:tcW w:w="2523" w:type="dxa"/>
                  <w:vAlign w:val="center"/>
                </w:tcPr>
                <w:p w14:paraId="7F70FBB7" w14:textId="77777777" w:rsidR="00111470" w:rsidRPr="00903CE8" w:rsidRDefault="00111470" w:rsidP="00FD51AE">
                  <w:pPr>
                    <w:pStyle w:val="afc"/>
                  </w:pPr>
                  <w:r w:rsidRPr="00903CE8">
                    <w:t>颗粒物</w:t>
                  </w:r>
                </w:p>
              </w:tc>
              <w:tc>
                <w:tcPr>
                  <w:tcW w:w="2467" w:type="dxa"/>
                  <w:gridSpan w:val="2"/>
                  <w:vMerge w:val="restart"/>
                  <w:vAlign w:val="center"/>
                </w:tcPr>
                <w:p w14:paraId="2C75A2F4" w14:textId="541223C2" w:rsidR="00111470" w:rsidRPr="00903CE8" w:rsidRDefault="00111470" w:rsidP="00FD51AE">
                  <w:pPr>
                    <w:jc w:val="center"/>
                    <w:rPr>
                      <w:bCs/>
                    </w:rPr>
                  </w:pPr>
                  <w:proofErr w:type="gramStart"/>
                  <w:r w:rsidRPr="00903CE8">
                    <w:rPr>
                      <w:bCs/>
                    </w:rPr>
                    <w:t>采用</w:t>
                  </w:r>
                  <w:r w:rsidR="00274536">
                    <w:rPr>
                      <w:rFonts w:hint="eastAsia"/>
                      <w:bCs/>
                    </w:rPr>
                    <w:t>低氮燃烧</w:t>
                  </w:r>
                  <w:proofErr w:type="gramEnd"/>
                  <w:r w:rsidR="00CC78A4">
                    <w:rPr>
                      <w:rFonts w:hint="eastAsia"/>
                      <w:bCs/>
                    </w:rPr>
                    <w:t>技术</w:t>
                  </w:r>
                  <w:r w:rsidRPr="00903CE8">
                    <w:rPr>
                      <w:bCs/>
                    </w:rPr>
                    <w:t>+15</w:t>
                  </w:r>
                  <w:r w:rsidRPr="00903CE8">
                    <w:rPr>
                      <w:bCs/>
                    </w:rPr>
                    <w:t>米高排气筒</w:t>
                  </w:r>
                  <w:r w:rsidRPr="00903CE8">
                    <w:rPr>
                      <w:bCs/>
                    </w:rPr>
                    <w:t>P</w:t>
                  </w:r>
                  <w:r>
                    <w:rPr>
                      <w:bCs/>
                    </w:rPr>
                    <w:t>3</w:t>
                  </w:r>
                </w:p>
              </w:tc>
            </w:tr>
            <w:tr w:rsidR="00111470" w:rsidRPr="00903CE8" w14:paraId="78DBA535" w14:textId="77777777" w:rsidTr="000C501D">
              <w:trPr>
                <w:trHeight w:val="397"/>
                <w:jc w:val="center"/>
              </w:trPr>
              <w:tc>
                <w:tcPr>
                  <w:tcW w:w="567" w:type="dxa"/>
                  <w:vMerge/>
                  <w:vAlign w:val="center"/>
                </w:tcPr>
                <w:p w14:paraId="6D5B1BAB" w14:textId="77777777" w:rsidR="00111470" w:rsidRPr="00903CE8" w:rsidRDefault="00111470" w:rsidP="00FD51AE">
                  <w:pPr>
                    <w:jc w:val="center"/>
                    <w:rPr>
                      <w:szCs w:val="21"/>
                    </w:rPr>
                  </w:pPr>
                </w:p>
              </w:tc>
              <w:tc>
                <w:tcPr>
                  <w:tcW w:w="2155" w:type="dxa"/>
                  <w:gridSpan w:val="2"/>
                  <w:vMerge/>
                  <w:vAlign w:val="center"/>
                </w:tcPr>
                <w:p w14:paraId="5B4161AF" w14:textId="77777777" w:rsidR="00111470" w:rsidRPr="00903CE8" w:rsidRDefault="00111470" w:rsidP="00FD51AE">
                  <w:pPr>
                    <w:pStyle w:val="afc"/>
                  </w:pPr>
                </w:p>
              </w:tc>
              <w:tc>
                <w:tcPr>
                  <w:tcW w:w="2523" w:type="dxa"/>
                  <w:vAlign w:val="center"/>
                </w:tcPr>
                <w:p w14:paraId="764D6C6F" w14:textId="77777777" w:rsidR="00111470" w:rsidRPr="00903CE8" w:rsidRDefault="00111470" w:rsidP="00FD51AE">
                  <w:pPr>
                    <w:pStyle w:val="afc"/>
                  </w:pPr>
                  <w:r w:rsidRPr="00903CE8">
                    <w:t>SO</w:t>
                  </w:r>
                  <w:r w:rsidRPr="00903CE8">
                    <w:rPr>
                      <w:vertAlign w:val="subscript"/>
                    </w:rPr>
                    <w:t>2</w:t>
                  </w:r>
                </w:p>
              </w:tc>
              <w:tc>
                <w:tcPr>
                  <w:tcW w:w="2467" w:type="dxa"/>
                  <w:gridSpan w:val="2"/>
                  <w:vMerge/>
                  <w:vAlign w:val="center"/>
                </w:tcPr>
                <w:p w14:paraId="1345D3D1" w14:textId="77777777" w:rsidR="00111470" w:rsidRPr="00903CE8" w:rsidRDefault="00111470" w:rsidP="00FD51AE">
                  <w:pPr>
                    <w:jc w:val="center"/>
                    <w:rPr>
                      <w:bCs/>
                    </w:rPr>
                  </w:pPr>
                </w:p>
              </w:tc>
            </w:tr>
            <w:tr w:rsidR="00111470" w:rsidRPr="00903CE8" w14:paraId="4897BDC0" w14:textId="77777777" w:rsidTr="000C501D">
              <w:trPr>
                <w:trHeight w:val="397"/>
                <w:jc w:val="center"/>
              </w:trPr>
              <w:tc>
                <w:tcPr>
                  <w:tcW w:w="567" w:type="dxa"/>
                  <w:vMerge/>
                  <w:vAlign w:val="center"/>
                </w:tcPr>
                <w:p w14:paraId="1D5DC982" w14:textId="77777777" w:rsidR="00111470" w:rsidRPr="00903CE8" w:rsidRDefault="00111470" w:rsidP="00FD51AE">
                  <w:pPr>
                    <w:jc w:val="center"/>
                    <w:rPr>
                      <w:szCs w:val="21"/>
                    </w:rPr>
                  </w:pPr>
                </w:p>
              </w:tc>
              <w:tc>
                <w:tcPr>
                  <w:tcW w:w="2155" w:type="dxa"/>
                  <w:gridSpan w:val="2"/>
                  <w:vMerge/>
                  <w:vAlign w:val="center"/>
                </w:tcPr>
                <w:p w14:paraId="32083F64" w14:textId="77777777" w:rsidR="00111470" w:rsidRPr="00903CE8" w:rsidRDefault="00111470" w:rsidP="00FD51AE">
                  <w:pPr>
                    <w:pStyle w:val="afc"/>
                  </w:pPr>
                </w:p>
              </w:tc>
              <w:tc>
                <w:tcPr>
                  <w:tcW w:w="2523" w:type="dxa"/>
                  <w:vAlign w:val="center"/>
                </w:tcPr>
                <w:p w14:paraId="0174BDE4" w14:textId="77777777" w:rsidR="00111470" w:rsidRPr="00903CE8" w:rsidRDefault="00111470" w:rsidP="00FD51AE">
                  <w:pPr>
                    <w:pStyle w:val="afc"/>
                  </w:pPr>
                  <w:r w:rsidRPr="00903CE8">
                    <w:t>NO</w:t>
                  </w:r>
                  <w:r w:rsidRPr="00903CE8">
                    <w:rPr>
                      <w:vertAlign w:val="subscript"/>
                    </w:rPr>
                    <w:t>X</w:t>
                  </w:r>
                </w:p>
              </w:tc>
              <w:tc>
                <w:tcPr>
                  <w:tcW w:w="2467" w:type="dxa"/>
                  <w:gridSpan w:val="2"/>
                  <w:vMerge/>
                  <w:vAlign w:val="center"/>
                </w:tcPr>
                <w:p w14:paraId="76A59024" w14:textId="77777777" w:rsidR="00111470" w:rsidRPr="00903CE8" w:rsidRDefault="00111470" w:rsidP="00FD51AE">
                  <w:pPr>
                    <w:jc w:val="center"/>
                    <w:rPr>
                      <w:bCs/>
                    </w:rPr>
                  </w:pPr>
                </w:p>
              </w:tc>
            </w:tr>
            <w:tr w:rsidR="00111470" w:rsidRPr="00903CE8" w14:paraId="6DECA715" w14:textId="77777777" w:rsidTr="000C501D">
              <w:trPr>
                <w:trHeight w:val="397"/>
                <w:jc w:val="center"/>
              </w:trPr>
              <w:tc>
                <w:tcPr>
                  <w:tcW w:w="567" w:type="dxa"/>
                  <w:vMerge/>
                  <w:vAlign w:val="center"/>
                </w:tcPr>
                <w:p w14:paraId="005739C2" w14:textId="77777777" w:rsidR="00111470" w:rsidRPr="00903CE8" w:rsidRDefault="00111470" w:rsidP="00FD51AE">
                  <w:pPr>
                    <w:jc w:val="center"/>
                    <w:rPr>
                      <w:szCs w:val="21"/>
                    </w:rPr>
                  </w:pPr>
                </w:p>
              </w:tc>
              <w:tc>
                <w:tcPr>
                  <w:tcW w:w="2155" w:type="dxa"/>
                  <w:gridSpan w:val="2"/>
                  <w:vAlign w:val="center"/>
                </w:tcPr>
                <w:p w14:paraId="2D4F7423" w14:textId="77777777" w:rsidR="00111470" w:rsidRPr="00903CE8" w:rsidRDefault="00111470" w:rsidP="00FD51AE">
                  <w:pPr>
                    <w:pStyle w:val="afc"/>
                  </w:pPr>
                  <w:r>
                    <w:rPr>
                      <w:rFonts w:hint="eastAsia"/>
                    </w:rPr>
                    <w:t>酸洗废气</w:t>
                  </w:r>
                </w:p>
              </w:tc>
              <w:tc>
                <w:tcPr>
                  <w:tcW w:w="2523" w:type="dxa"/>
                  <w:vAlign w:val="center"/>
                </w:tcPr>
                <w:p w14:paraId="5C272015" w14:textId="77777777" w:rsidR="00111470" w:rsidRPr="00903CE8" w:rsidRDefault="00111470" w:rsidP="00FD51AE">
                  <w:pPr>
                    <w:pStyle w:val="afc"/>
                  </w:pPr>
                  <w:r>
                    <w:rPr>
                      <w:rFonts w:hint="eastAsia"/>
                    </w:rPr>
                    <w:t>氟化物</w:t>
                  </w:r>
                </w:p>
              </w:tc>
              <w:tc>
                <w:tcPr>
                  <w:tcW w:w="2467" w:type="dxa"/>
                  <w:gridSpan w:val="2"/>
                  <w:vAlign w:val="center"/>
                </w:tcPr>
                <w:p w14:paraId="6406A4C9" w14:textId="000E6ED9" w:rsidR="00111470" w:rsidRPr="00903CE8" w:rsidRDefault="000C501D" w:rsidP="00FD51AE">
                  <w:pPr>
                    <w:jc w:val="center"/>
                    <w:rPr>
                      <w:bCs/>
                    </w:rPr>
                  </w:pPr>
                  <w:r>
                    <w:rPr>
                      <w:rFonts w:hint="eastAsia"/>
                      <w:bCs/>
                    </w:rPr>
                    <w:t>侧吸式</w:t>
                  </w:r>
                  <w:r w:rsidR="00A2686B">
                    <w:rPr>
                      <w:rFonts w:hint="eastAsia"/>
                      <w:bCs/>
                    </w:rPr>
                    <w:t>集气罩</w:t>
                  </w:r>
                  <w:r w:rsidR="00A2686B">
                    <w:rPr>
                      <w:rFonts w:hint="eastAsia"/>
                      <w:bCs/>
                    </w:rPr>
                    <w:t>+</w:t>
                  </w:r>
                  <w:r w:rsidR="00A2686B">
                    <w:rPr>
                      <w:rFonts w:hint="eastAsia"/>
                      <w:bCs/>
                    </w:rPr>
                    <w:t>两级碱</w:t>
                  </w:r>
                  <w:r w:rsidR="00FF6ACE" w:rsidRPr="00FF6ACE">
                    <w:rPr>
                      <w:rFonts w:hint="eastAsia"/>
                      <w:bCs/>
                    </w:rPr>
                    <w:t>喷淋塔</w:t>
                  </w:r>
                  <w:r w:rsidR="00FF6ACE" w:rsidRPr="00903CE8">
                    <w:rPr>
                      <w:bCs/>
                    </w:rPr>
                    <w:t>+15</w:t>
                  </w:r>
                  <w:r w:rsidR="00FF6ACE" w:rsidRPr="00903CE8">
                    <w:rPr>
                      <w:bCs/>
                    </w:rPr>
                    <w:t>米高排气筒</w:t>
                  </w:r>
                  <w:r w:rsidR="00FF6ACE" w:rsidRPr="00903CE8">
                    <w:rPr>
                      <w:bCs/>
                    </w:rPr>
                    <w:t>P</w:t>
                  </w:r>
                  <w:r w:rsidR="00FF6ACE">
                    <w:rPr>
                      <w:bCs/>
                    </w:rPr>
                    <w:t>4</w:t>
                  </w:r>
                </w:p>
              </w:tc>
            </w:tr>
            <w:tr w:rsidR="00FD51AE" w:rsidRPr="00903CE8" w14:paraId="74A765BB" w14:textId="77777777" w:rsidTr="000C501D">
              <w:trPr>
                <w:trHeight w:val="397"/>
                <w:jc w:val="center"/>
              </w:trPr>
              <w:tc>
                <w:tcPr>
                  <w:tcW w:w="567" w:type="dxa"/>
                  <w:vAlign w:val="center"/>
                </w:tcPr>
                <w:p w14:paraId="3B971392" w14:textId="77777777" w:rsidR="00FD51AE" w:rsidRPr="00903CE8" w:rsidRDefault="00FD51AE" w:rsidP="00FD51AE">
                  <w:pPr>
                    <w:jc w:val="center"/>
                    <w:rPr>
                      <w:szCs w:val="21"/>
                    </w:rPr>
                  </w:pPr>
                  <w:r w:rsidRPr="00903CE8">
                    <w:rPr>
                      <w:szCs w:val="21"/>
                    </w:rPr>
                    <w:t>噪声</w:t>
                  </w:r>
                </w:p>
              </w:tc>
              <w:tc>
                <w:tcPr>
                  <w:tcW w:w="2155" w:type="dxa"/>
                  <w:gridSpan w:val="2"/>
                  <w:vAlign w:val="center"/>
                </w:tcPr>
                <w:p w14:paraId="2DD6AB05" w14:textId="77777777" w:rsidR="00FD51AE" w:rsidRPr="00903CE8" w:rsidRDefault="00FD51AE" w:rsidP="00FD51AE">
                  <w:pPr>
                    <w:jc w:val="center"/>
                    <w:rPr>
                      <w:szCs w:val="21"/>
                    </w:rPr>
                  </w:pPr>
                  <w:r w:rsidRPr="00903CE8">
                    <w:rPr>
                      <w:szCs w:val="21"/>
                    </w:rPr>
                    <w:t>数控冷压机、自动切边机、激光下料机、压力机、框架压机、数控切割机、抛丸机设备等</w:t>
                  </w:r>
                </w:p>
              </w:tc>
              <w:tc>
                <w:tcPr>
                  <w:tcW w:w="2523" w:type="dxa"/>
                  <w:vAlign w:val="center"/>
                </w:tcPr>
                <w:p w14:paraId="1F6BB6A2" w14:textId="77777777" w:rsidR="00FD51AE" w:rsidRPr="00903CE8" w:rsidRDefault="00FD51AE" w:rsidP="00FD51AE">
                  <w:pPr>
                    <w:jc w:val="center"/>
                    <w:rPr>
                      <w:szCs w:val="21"/>
                    </w:rPr>
                  </w:pPr>
                  <w:r w:rsidRPr="00903CE8">
                    <w:rPr>
                      <w:szCs w:val="21"/>
                    </w:rPr>
                    <w:t>噪声</w:t>
                  </w:r>
                </w:p>
              </w:tc>
              <w:tc>
                <w:tcPr>
                  <w:tcW w:w="2467" w:type="dxa"/>
                  <w:gridSpan w:val="2"/>
                  <w:vAlign w:val="center"/>
                </w:tcPr>
                <w:p w14:paraId="024A3A33" w14:textId="77777777" w:rsidR="00FD51AE" w:rsidRPr="00903CE8" w:rsidRDefault="00FD51AE" w:rsidP="00FD51AE">
                  <w:pPr>
                    <w:jc w:val="center"/>
                    <w:rPr>
                      <w:szCs w:val="21"/>
                    </w:rPr>
                  </w:pPr>
                  <w:r w:rsidRPr="00903CE8">
                    <w:rPr>
                      <w:szCs w:val="21"/>
                    </w:rPr>
                    <w:t>基础减振、厂房隔声等</w:t>
                  </w:r>
                </w:p>
              </w:tc>
            </w:tr>
            <w:tr w:rsidR="00FD51AE" w:rsidRPr="00903CE8" w14:paraId="0015AFD3" w14:textId="77777777" w:rsidTr="000C501D">
              <w:trPr>
                <w:trHeight w:val="397"/>
                <w:jc w:val="center"/>
              </w:trPr>
              <w:tc>
                <w:tcPr>
                  <w:tcW w:w="567" w:type="dxa"/>
                  <w:vMerge w:val="restart"/>
                  <w:vAlign w:val="center"/>
                </w:tcPr>
                <w:p w14:paraId="54F6A168" w14:textId="77777777" w:rsidR="00FD51AE" w:rsidRPr="00903CE8" w:rsidRDefault="00FD51AE" w:rsidP="00FD51AE">
                  <w:pPr>
                    <w:jc w:val="center"/>
                    <w:rPr>
                      <w:szCs w:val="21"/>
                    </w:rPr>
                  </w:pPr>
                  <w:r w:rsidRPr="00903CE8">
                    <w:rPr>
                      <w:szCs w:val="21"/>
                    </w:rPr>
                    <w:t>固废</w:t>
                  </w:r>
                </w:p>
              </w:tc>
              <w:tc>
                <w:tcPr>
                  <w:tcW w:w="726" w:type="dxa"/>
                  <w:vMerge w:val="restart"/>
                  <w:vAlign w:val="center"/>
                </w:tcPr>
                <w:p w14:paraId="149B07E6" w14:textId="77777777" w:rsidR="00FD51AE" w:rsidRPr="00903CE8" w:rsidRDefault="00FD51AE" w:rsidP="00FD51AE">
                  <w:pPr>
                    <w:pStyle w:val="afc"/>
                  </w:pPr>
                  <w:r w:rsidRPr="00903CE8">
                    <w:t>一般固废</w:t>
                  </w:r>
                </w:p>
              </w:tc>
              <w:tc>
                <w:tcPr>
                  <w:tcW w:w="1429" w:type="dxa"/>
                  <w:vAlign w:val="center"/>
                </w:tcPr>
                <w:p w14:paraId="1A8AB25D" w14:textId="77777777" w:rsidR="00FD51AE" w:rsidRPr="00903CE8" w:rsidRDefault="00FD51AE" w:rsidP="00FD51AE">
                  <w:pPr>
                    <w:pStyle w:val="afc"/>
                  </w:pPr>
                  <w:r w:rsidRPr="00903CE8">
                    <w:t>下料</w:t>
                  </w:r>
                </w:p>
              </w:tc>
              <w:tc>
                <w:tcPr>
                  <w:tcW w:w="2523" w:type="dxa"/>
                  <w:vMerge w:val="restart"/>
                  <w:vAlign w:val="center"/>
                </w:tcPr>
                <w:p w14:paraId="55E948EA" w14:textId="77777777" w:rsidR="00FD51AE" w:rsidRPr="00903CE8" w:rsidRDefault="00FD51AE" w:rsidP="00FD51AE">
                  <w:pPr>
                    <w:pStyle w:val="afc"/>
                  </w:pPr>
                  <w:r w:rsidRPr="00903CE8">
                    <w:t>废边角料</w:t>
                  </w:r>
                </w:p>
              </w:tc>
              <w:tc>
                <w:tcPr>
                  <w:tcW w:w="2467" w:type="dxa"/>
                  <w:gridSpan w:val="2"/>
                  <w:vMerge w:val="restart"/>
                  <w:vAlign w:val="center"/>
                </w:tcPr>
                <w:p w14:paraId="719F1C83" w14:textId="77777777" w:rsidR="00FD51AE" w:rsidRPr="00903CE8" w:rsidRDefault="00FD51AE" w:rsidP="00FD51AE">
                  <w:pPr>
                    <w:pStyle w:val="afc"/>
                  </w:pPr>
                  <w:r w:rsidRPr="00903CE8">
                    <w:t>收集至一般固废暂存间暂存，定期外售</w:t>
                  </w:r>
                </w:p>
              </w:tc>
            </w:tr>
            <w:tr w:rsidR="00FD51AE" w:rsidRPr="00903CE8" w14:paraId="63DB1B18" w14:textId="77777777" w:rsidTr="000C501D">
              <w:trPr>
                <w:trHeight w:val="397"/>
                <w:jc w:val="center"/>
              </w:trPr>
              <w:tc>
                <w:tcPr>
                  <w:tcW w:w="567" w:type="dxa"/>
                  <w:vMerge/>
                  <w:vAlign w:val="center"/>
                </w:tcPr>
                <w:p w14:paraId="5B06EA39" w14:textId="77777777" w:rsidR="00FD51AE" w:rsidRPr="00903CE8" w:rsidRDefault="00FD51AE" w:rsidP="00FD51AE">
                  <w:pPr>
                    <w:jc w:val="center"/>
                    <w:rPr>
                      <w:szCs w:val="21"/>
                    </w:rPr>
                  </w:pPr>
                </w:p>
              </w:tc>
              <w:tc>
                <w:tcPr>
                  <w:tcW w:w="726" w:type="dxa"/>
                  <w:vMerge/>
                  <w:vAlign w:val="center"/>
                </w:tcPr>
                <w:p w14:paraId="33546BDE" w14:textId="77777777" w:rsidR="00FD51AE" w:rsidRPr="00903CE8" w:rsidRDefault="00FD51AE" w:rsidP="00FD51AE">
                  <w:pPr>
                    <w:pStyle w:val="afc"/>
                  </w:pPr>
                </w:p>
              </w:tc>
              <w:tc>
                <w:tcPr>
                  <w:tcW w:w="1429" w:type="dxa"/>
                  <w:vAlign w:val="center"/>
                </w:tcPr>
                <w:p w14:paraId="48BAFEFC" w14:textId="77777777" w:rsidR="00FD51AE" w:rsidRPr="00903CE8" w:rsidRDefault="00FD51AE" w:rsidP="00FD51AE">
                  <w:pPr>
                    <w:pStyle w:val="afc"/>
                  </w:pPr>
                  <w:r w:rsidRPr="00903CE8">
                    <w:t>切边</w:t>
                  </w:r>
                </w:p>
              </w:tc>
              <w:tc>
                <w:tcPr>
                  <w:tcW w:w="2523" w:type="dxa"/>
                  <w:vMerge/>
                  <w:vAlign w:val="center"/>
                </w:tcPr>
                <w:p w14:paraId="48D4F37F" w14:textId="77777777" w:rsidR="00FD51AE" w:rsidRPr="00903CE8" w:rsidRDefault="00FD51AE" w:rsidP="00FD51AE">
                  <w:pPr>
                    <w:pStyle w:val="afc"/>
                  </w:pPr>
                </w:p>
              </w:tc>
              <w:tc>
                <w:tcPr>
                  <w:tcW w:w="2467" w:type="dxa"/>
                  <w:gridSpan w:val="2"/>
                  <w:vMerge/>
                  <w:vAlign w:val="center"/>
                </w:tcPr>
                <w:p w14:paraId="2C8E22D5" w14:textId="77777777" w:rsidR="00FD51AE" w:rsidRPr="00903CE8" w:rsidRDefault="00FD51AE" w:rsidP="00FD51AE">
                  <w:pPr>
                    <w:pStyle w:val="afc"/>
                  </w:pPr>
                </w:p>
              </w:tc>
            </w:tr>
            <w:tr w:rsidR="00AC29C8" w:rsidRPr="00903CE8" w14:paraId="5C394C38" w14:textId="77777777" w:rsidTr="000C501D">
              <w:trPr>
                <w:trHeight w:val="814"/>
                <w:jc w:val="center"/>
              </w:trPr>
              <w:tc>
                <w:tcPr>
                  <w:tcW w:w="567" w:type="dxa"/>
                  <w:vMerge/>
                  <w:vAlign w:val="center"/>
                </w:tcPr>
                <w:p w14:paraId="67AB6020" w14:textId="77777777" w:rsidR="00AC29C8" w:rsidRPr="00903CE8" w:rsidRDefault="00AC29C8" w:rsidP="00FD51AE">
                  <w:pPr>
                    <w:jc w:val="center"/>
                    <w:rPr>
                      <w:szCs w:val="21"/>
                    </w:rPr>
                  </w:pPr>
                </w:p>
              </w:tc>
              <w:tc>
                <w:tcPr>
                  <w:tcW w:w="726" w:type="dxa"/>
                  <w:vMerge/>
                  <w:vAlign w:val="center"/>
                </w:tcPr>
                <w:p w14:paraId="3493A7DB" w14:textId="77777777" w:rsidR="00AC29C8" w:rsidRPr="00903CE8" w:rsidRDefault="00AC29C8" w:rsidP="00FD51AE">
                  <w:pPr>
                    <w:pStyle w:val="afc"/>
                  </w:pPr>
                </w:p>
              </w:tc>
              <w:tc>
                <w:tcPr>
                  <w:tcW w:w="1429" w:type="dxa"/>
                  <w:vAlign w:val="center"/>
                </w:tcPr>
                <w:p w14:paraId="1F9B5C8B" w14:textId="77777777" w:rsidR="00AC29C8" w:rsidRPr="00903CE8" w:rsidRDefault="00AC29C8" w:rsidP="00FD51AE">
                  <w:pPr>
                    <w:pStyle w:val="afc"/>
                  </w:pPr>
                  <w:r w:rsidRPr="00903CE8">
                    <w:t>焊接</w:t>
                  </w:r>
                </w:p>
              </w:tc>
              <w:tc>
                <w:tcPr>
                  <w:tcW w:w="2523" w:type="dxa"/>
                  <w:vAlign w:val="center"/>
                </w:tcPr>
                <w:p w14:paraId="263A0E20" w14:textId="77777777" w:rsidR="00AC29C8" w:rsidRPr="00903CE8" w:rsidRDefault="00AC29C8" w:rsidP="00AC29C8">
                  <w:pPr>
                    <w:pStyle w:val="afc"/>
                  </w:pPr>
                  <w:r w:rsidRPr="00903CE8">
                    <w:t>废焊条</w:t>
                  </w:r>
                  <w:r>
                    <w:rPr>
                      <w:rFonts w:hint="eastAsia"/>
                    </w:rPr>
                    <w:t>、</w:t>
                  </w:r>
                  <w:r w:rsidRPr="00903CE8">
                    <w:t>废焊丝</w:t>
                  </w:r>
                </w:p>
              </w:tc>
              <w:tc>
                <w:tcPr>
                  <w:tcW w:w="2467" w:type="dxa"/>
                  <w:gridSpan w:val="2"/>
                  <w:vMerge/>
                  <w:vAlign w:val="center"/>
                </w:tcPr>
                <w:p w14:paraId="1C3C9BFF" w14:textId="77777777" w:rsidR="00AC29C8" w:rsidRPr="00903CE8" w:rsidRDefault="00AC29C8" w:rsidP="00FD51AE">
                  <w:pPr>
                    <w:pStyle w:val="afc"/>
                  </w:pPr>
                </w:p>
              </w:tc>
            </w:tr>
            <w:tr w:rsidR="00FD51AE" w:rsidRPr="00903CE8" w14:paraId="0D8D938B" w14:textId="77777777" w:rsidTr="000C501D">
              <w:trPr>
                <w:trHeight w:val="397"/>
                <w:jc w:val="center"/>
              </w:trPr>
              <w:tc>
                <w:tcPr>
                  <w:tcW w:w="567" w:type="dxa"/>
                  <w:vMerge/>
                  <w:vAlign w:val="center"/>
                </w:tcPr>
                <w:p w14:paraId="1D2DDE3B" w14:textId="77777777" w:rsidR="00FD51AE" w:rsidRPr="00903CE8" w:rsidRDefault="00FD51AE" w:rsidP="00FD51AE">
                  <w:pPr>
                    <w:jc w:val="center"/>
                    <w:rPr>
                      <w:szCs w:val="21"/>
                    </w:rPr>
                  </w:pPr>
                </w:p>
              </w:tc>
              <w:tc>
                <w:tcPr>
                  <w:tcW w:w="726" w:type="dxa"/>
                  <w:vMerge/>
                  <w:vAlign w:val="center"/>
                </w:tcPr>
                <w:p w14:paraId="03B347C4" w14:textId="77777777" w:rsidR="00FD51AE" w:rsidRPr="00903CE8" w:rsidRDefault="00FD51AE" w:rsidP="00FD51AE">
                  <w:pPr>
                    <w:pStyle w:val="afc"/>
                  </w:pPr>
                </w:p>
              </w:tc>
              <w:tc>
                <w:tcPr>
                  <w:tcW w:w="1429" w:type="dxa"/>
                  <w:vAlign w:val="center"/>
                </w:tcPr>
                <w:p w14:paraId="0FD4E4E0" w14:textId="77777777" w:rsidR="00FD51AE" w:rsidRPr="00903CE8" w:rsidRDefault="00FD51AE" w:rsidP="00FD51AE">
                  <w:pPr>
                    <w:pStyle w:val="afc"/>
                  </w:pPr>
                  <w:r w:rsidRPr="00903CE8">
                    <w:t>打磨</w:t>
                  </w:r>
                </w:p>
              </w:tc>
              <w:tc>
                <w:tcPr>
                  <w:tcW w:w="2523" w:type="dxa"/>
                  <w:vMerge w:val="restart"/>
                  <w:vAlign w:val="center"/>
                </w:tcPr>
                <w:p w14:paraId="755D2177" w14:textId="77777777" w:rsidR="00FD51AE" w:rsidRPr="00903CE8" w:rsidRDefault="00FD51AE" w:rsidP="00FD51AE">
                  <w:pPr>
                    <w:pStyle w:val="afc"/>
                  </w:pPr>
                  <w:r w:rsidRPr="00903CE8">
                    <w:t>废铁屑</w:t>
                  </w:r>
                </w:p>
              </w:tc>
              <w:tc>
                <w:tcPr>
                  <w:tcW w:w="2467" w:type="dxa"/>
                  <w:gridSpan w:val="2"/>
                  <w:vMerge/>
                  <w:vAlign w:val="center"/>
                </w:tcPr>
                <w:p w14:paraId="10D9C5FF" w14:textId="77777777" w:rsidR="00FD51AE" w:rsidRPr="00903CE8" w:rsidRDefault="00FD51AE" w:rsidP="00FD51AE">
                  <w:pPr>
                    <w:pStyle w:val="afc"/>
                  </w:pPr>
                </w:p>
              </w:tc>
            </w:tr>
            <w:tr w:rsidR="00FD51AE" w:rsidRPr="00903CE8" w14:paraId="4129506E" w14:textId="77777777" w:rsidTr="000C501D">
              <w:trPr>
                <w:trHeight w:val="397"/>
                <w:jc w:val="center"/>
              </w:trPr>
              <w:tc>
                <w:tcPr>
                  <w:tcW w:w="567" w:type="dxa"/>
                  <w:vMerge/>
                  <w:vAlign w:val="center"/>
                </w:tcPr>
                <w:p w14:paraId="0B61EF0D" w14:textId="77777777" w:rsidR="00FD51AE" w:rsidRPr="00903CE8" w:rsidRDefault="00FD51AE" w:rsidP="00FD51AE">
                  <w:pPr>
                    <w:jc w:val="center"/>
                    <w:rPr>
                      <w:szCs w:val="21"/>
                    </w:rPr>
                  </w:pPr>
                </w:p>
              </w:tc>
              <w:tc>
                <w:tcPr>
                  <w:tcW w:w="726" w:type="dxa"/>
                  <w:vMerge/>
                  <w:vAlign w:val="center"/>
                </w:tcPr>
                <w:p w14:paraId="471C7800" w14:textId="77777777" w:rsidR="00FD51AE" w:rsidRPr="00903CE8" w:rsidRDefault="00FD51AE" w:rsidP="00FD51AE">
                  <w:pPr>
                    <w:pStyle w:val="afc"/>
                  </w:pPr>
                </w:p>
              </w:tc>
              <w:tc>
                <w:tcPr>
                  <w:tcW w:w="1429" w:type="dxa"/>
                  <w:vAlign w:val="center"/>
                </w:tcPr>
                <w:p w14:paraId="2A346D45" w14:textId="77777777" w:rsidR="00FD51AE" w:rsidRPr="00903CE8" w:rsidRDefault="00FD51AE" w:rsidP="00FD51AE">
                  <w:pPr>
                    <w:pStyle w:val="afc"/>
                  </w:pPr>
                  <w:proofErr w:type="gramStart"/>
                  <w:r w:rsidRPr="00903CE8">
                    <w:t>镗</w:t>
                  </w:r>
                  <w:proofErr w:type="gramEnd"/>
                  <w:r w:rsidRPr="00903CE8">
                    <w:t>铣、旋压</w:t>
                  </w:r>
                </w:p>
              </w:tc>
              <w:tc>
                <w:tcPr>
                  <w:tcW w:w="2523" w:type="dxa"/>
                  <w:vMerge/>
                  <w:vAlign w:val="center"/>
                </w:tcPr>
                <w:p w14:paraId="3850BEAB" w14:textId="77777777" w:rsidR="00FD51AE" w:rsidRPr="00903CE8" w:rsidRDefault="00FD51AE" w:rsidP="00FD51AE">
                  <w:pPr>
                    <w:pStyle w:val="afc"/>
                  </w:pPr>
                </w:p>
              </w:tc>
              <w:tc>
                <w:tcPr>
                  <w:tcW w:w="2467" w:type="dxa"/>
                  <w:gridSpan w:val="2"/>
                  <w:vMerge/>
                  <w:vAlign w:val="center"/>
                </w:tcPr>
                <w:p w14:paraId="0CAF6E5B" w14:textId="77777777" w:rsidR="00FD51AE" w:rsidRPr="00903CE8" w:rsidRDefault="00FD51AE" w:rsidP="00FD51AE">
                  <w:pPr>
                    <w:pStyle w:val="afc"/>
                  </w:pPr>
                </w:p>
              </w:tc>
            </w:tr>
            <w:tr w:rsidR="00FD51AE" w:rsidRPr="00903CE8" w14:paraId="066ED9CF" w14:textId="77777777" w:rsidTr="000C501D">
              <w:trPr>
                <w:trHeight w:val="397"/>
                <w:jc w:val="center"/>
              </w:trPr>
              <w:tc>
                <w:tcPr>
                  <w:tcW w:w="567" w:type="dxa"/>
                  <w:vMerge/>
                  <w:vAlign w:val="center"/>
                </w:tcPr>
                <w:p w14:paraId="68FF6EB7" w14:textId="77777777" w:rsidR="00FD51AE" w:rsidRPr="00903CE8" w:rsidRDefault="00FD51AE" w:rsidP="00FD51AE">
                  <w:pPr>
                    <w:jc w:val="center"/>
                    <w:rPr>
                      <w:szCs w:val="21"/>
                    </w:rPr>
                  </w:pPr>
                </w:p>
              </w:tc>
              <w:tc>
                <w:tcPr>
                  <w:tcW w:w="726" w:type="dxa"/>
                  <w:vMerge/>
                  <w:vAlign w:val="center"/>
                </w:tcPr>
                <w:p w14:paraId="2A474BC2" w14:textId="77777777" w:rsidR="00FD51AE" w:rsidRPr="00903CE8" w:rsidRDefault="00FD51AE" w:rsidP="00FD51AE">
                  <w:pPr>
                    <w:pStyle w:val="afc"/>
                  </w:pPr>
                </w:p>
              </w:tc>
              <w:tc>
                <w:tcPr>
                  <w:tcW w:w="1429" w:type="dxa"/>
                  <w:vAlign w:val="center"/>
                </w:tcPr>
                <w:p w14:paraId="0C320CD3" w14:textId="77777777" w:rsidR="00FD51AE" w:rsidRPr="00903CE8" w:rsidRDefault="00FD51AE" w:rsidP="00FD51AE">
                  <w:pPr>
                    <w:pStyle w:val="afc"/>
                  </w:pPr>
                  <w:r w:rsidRPr="00903CE8">
                    <w:t>喷砂</w:t>
                  </w:r>
                </w:p>
              </w:tc>
              <w:tc>
                <w:tcPr>
                  <w:tcW w:w="2523" w:type="dxa"/>
                  <w:vAlign w:val="center"/>
                </w:tcPr>
                <w:p w14:paraId="7722A8BB" w14:textId="77777777" w:rsidR="00FD51AE" w:rsidRPr="00903CE8" w:rsidRDefault="00FD51AE" w:rsidP="00FD51AE">
                  <w:pPr>
                    <w:pStyle w:val="afc"/>
                  </w:pPr>
                  <w:r w:rsidRPr="00903CE8">
                    <w:t>废金刚砂</w:t>
                  </w:r>
                </w:p>
              </w:tc>
              <w:tc>
                <w:tcPr>
                  <w:tcW w:w="2467" w:type="dxa"/>
                  <w:gridSpan w:val="2"/>
                  <w:vMerge/>
                  <w:vAlign w:val="center"/>
                </w:tcPr>
                <w:p w14:paraId="07B002FA" w14:textId="77777777" w:rsidR="00FD51AE" w:rsidRPr="00903CE8" w:rsidRDefault="00FD51AE" w:rsidP="00FD51AE">
                  <w:pPr>
                    <w:pStyle w:val="afc"/>
                  </w:pPr>
                </w:p>
              </w:tc>
            </w:tr>
            <w:tr w:rsidR="00FD51AE" w:rsidRPr="00903CE8" w14:paraId="4247FE0B" w14:textId="77777777" w:rsidTr="000C501D">
              <w:trPr>
                <w:trHeight w:val="397"/>
                <w:jc w:val="center"/>
              </w:trPr>
              <w:tc>
                <w:tcPr>
                  <w:tcW w:w="567" w:type="dxa"/>
                  <w:vMerge/>
                  <w:vAlign w:val="center"/>
                </w:tcPr>
                <w:p w14:paraId="65A69B63" w14:textId="77777777" w:rsidR="00FD51AE" w:rsidRPr="00903CE8" w:rsidRDefault="00FD51AE" w:rsidP="00FD51AE">
                  <w:pPr>
                    <w:jc w:val="center"/>
                    <w:rPr>
                      <w:szCs w:val="21"/>
                    </w:rPr>
                  </w:pPr>
                </w:p>
              </w:tc>
              <w:tc>
                <w:tcPr>
                  <w:tcW w:w="726" w:type="dxa"/>
                  <w:vMerge/>
                  <w:vAlign w:val="center"/>
                </w:tcPr>
                <w:p w14:paraId="43A3FFDA" w14:textId="77777777" w:rsidR="00FD51AE" w:rsidRPr="00903CE8" w:rsidRDefault="00FD51AE" w:rsidP="00FD51AE">
                  <w:pPr>
                    <w:pStyle w:val="afc"/>
                  </w:pPr>
                </w:p>
              </w:tc>
              <w:tc>
                <w:tcPr>
                  <w:tcW w:w="1429" w:type="dxa"/>
                  <w:vAlign w:val="center"/>
                </w:tcPr>
                <w:p w14:paraId="059B34B3" w14:textId="77777777" w:rsidR="00FD51AE" w:rsidRPr="00903CE8" w:rsidRDefault="00FD51AE" w:rsidP="00FD51AE">
                  <w:pPr>
                    <w:pStyle w:val="afc"/>
                  </w:pPr>
                  <w:r w:rsidRPr="00903CE8">
                    <w:t>废气治理设备</w:t>
                  </w:r>
                </w:p>
              </w:tc>
              <w:tc>
                <w:tcPr>
                  <w:tcW w:w="2523" w:type="dxa"/>
                  <w:vAlign w:val="center"/>
                </w:tcPr>
                <w:p w14:paraId="2E417D16" w14:textId="77777777" w:rsidR="00FD51AE" w:rsidRPr="00903CE8" w:rsidRDefault="00FD51AE" w:rsidP="00FD51AE">
                  <w:pPr>
                    <w:pStyle w:val="afc"/>
                  </w:pPr>
                  <w:r w:rsidRPr="00903CE8">
                    <w:t>袋式除尘器回收粉尘</w:t>
                  </w:r>
                </w:p>
              </w:tc>
              <w:tc>
                <w:tcPr>
                  <w:tcW w:w="2467" w:type="dxa"/>
                  <w:gridSpan w:val="2"/>
                  <w:vMerge/>
                  <w:vAlign w:val="center"/>
                </w:tcPr>
                <w:p w14:paraId="21688877" w14:textId="77777777" w:rsidR="00FD51AE" w:rsidRPr="00903CE8" w:rsidRDefault="00FD51AE" w:rsidP="00FD51AE">
                  <w:pPr>
                    <w:pStyle w:val="afc"/>
                  </w:pPr>
                </w:p>
              </w:tc>
            </w:tr>
            <w:tr w:rsidR="00FD51AE" w:rsidRPr="00903CE8" w14:paraId="76E34C6A" w14:textId="77777777" w:rsidTr="000C501D">
              <w:trPr>
                <w:trHeight w:val="397"/>
                <w:jc w:val="center"/>
              </w:trPr>
              <w:tc>
                <w:tcPr>
                  <w:tcW w:w="567" w:type="dxa"/>
                  <w:vMerge/>
                  <w:vAlign w:val="center"/>
                </w:tcPr>
                <w:p w14:paraId="5EE9CA67" w14:textId="77777777" w:rsidR="00FD51AE" w:rsidRPr="00903CE8" w:rsidRDefault="00FD51AE" w:rsidP="00FD51AE">
                  <w:pPr>
                    <w:jc w:val="center"/>
                    <w:rPr>
                      <w:szCs w:val="21"/>
                    </w:rPr>
                  </w:pPr>
                </w:p>
              </w:tc>
              <w:tc>
                <w:tcPr>
                  <w:tcW w:w="726" w:type="dxa"/>
                  <w:vMerge w:val="restart"/>
                  <w:vAlign w:val="center"/>
                </w:tcPr>
                <w:p w14:paraId="4A06CC86" w14:textId="77777777" w:rsidR="00FD51AE" w:rsidRPr="00903CE8" w:rsidRDefault="00FD51AE" w:rsidP="00FD51AE">
                  <w:pPr>
                    <w:pStyle w:val="afc"/>
                  </w:pPr>
                  <w:r w:rsidRPr="00903CE8">
                    <w:t>危险废物</w:t>
                  </w:r>
                </w:p>
              </w:tc>
              <w:tc>
                <w:tcPr>
                  <w:tcW w:w="1429" w:type="dxa"/>
                  <w:vAlign w:val="center"/>
                </w:tcPr>
                <w:p w14:paraId="01E11B3B" w14:textId="77777777" w:rsidR="00FD51AE" w:rsidRPr="00903CE8" w:rsidRDefault="00FD51AE" w:rsidP="00FD51AE">
                  <w:pPr>
                    <w:pStyle w:val="afc"/>
                  </w:pPr>
                  <w:r w:rsidRPr="00903CE8">
                    <w:t>酸洗池</w:t>
                  </w:r>
                </w:p>
              </w:tc>
              <w:tc>
                <w:tcPr>
                  <w:tcW w:w="2523" w:type="dxa"/>
                  <w:vAlign w:val="center"/>
                </w:tcPr>
                <w:p w14:paraId="33DE6526" w14:textId="77777777" w:rsidR="00FD51AE" w:rsidRPr="00903CE8" w:rsidRDefault="00FD51AE" w:rsidP="00FD51AE">
                  <w:pPr>
                    <w:pStyle w:val="afc"/>
                  </w:pPr>
                  <w:r w:rsidRPr="00903CE8">
                    <w:t>酸洗池渣</w:t>
                  </w:r>
                </w:p>
              </w:tc>
              <w:tc>
                <w:tcPr>
                  <w:tcW w:w="2467" w:type="dxa"/>
                  <w:gridSpan w:val="2"/>
                  <w:vMerge w:val="restart"/>
                  <w:vAlign w:val="center"/>
                </w:tcPr>
                <w:p w14:paraId="75DB3DEB" w14:textId="77777777" w:rsidR="00FD51AE" w:rsidRPr="00903CE8" w:rsidRDefault="00FD51AE" w:rsidP="00FD51AE">
                  <w:pPr>
                    <w:pStyle w:val="afc"/>
                  </w:pPr>
                  <w:r w:rsidRPr="00903CE8">
                    <w:t>危险废物暂存间暂存，定期委托有资质单位进行处</w:t>
                  </w:r>
                  <w:r w:rsidRPr="00903CE8">
                    <w:lastRenderedPageBreak/>
                    <w:t>置</w:t>
                  </w:r>
                </w:p>
              </w:tc>
            </w:tr>
            <w:tr w:rsidR="00237622" w:rsidRPr="00903CE8" w14:paraId="197D5A3D" w14:textId="77777777" w:rsidTr="000C501D">
              <w:trPr>
                <w:trHeight w:val="397"/>
                <w:jc w:val="center"/>
              </w:trPr>
              <w:tc>
                <w:tcPr>
                  <w:tcW w:w="567" w:type="dxa"/>
                  <w:vMerge/>
                  <w:vAlign w:val="center"/>
                </w:tcPr>
                <w:p w14:paraId="08F77C04" w14:textId="77777777" w:rsidR="00237622" w:rsidRPr="00903CE8" w:rsidRDefault="00237622" w:rsidP="00FD51AE">
                  <w:pPr>
                    <w:jc w:val="center"/>
                    <w:rPr>
                      <w:szCs w:val="21"/>
                    </w:rPr>
                  </w:pPr>
                </w:p>
              </w:tc>
              <w:tc>
                <w:tcPr>
                  <w:tcW w:w="726" w:type="dxa"/>
                  <w:vMerge/>
                  <w:vAlign w:val="center"/>
                </w:tcPr>
                <w:p w14:paraId="195D6286" w14:textId="77777777" w:rsidR="00237622" w:rsidRPr="00903CE8" w:rsidRDefault="00237622" w:rsidP="00FD51AE">
                  <w:pPr>
                    <w:pStyle w:val="afc"/>
                  </w:pPr>
                </w:p>
              </w:tc>
              <w:tc>
                <w:tcPr>
                  <w:tcW w:w="1429" w:type="dxa"/>
                  <w:vMerge w:val="restart"/>
                  <w:vAlign w:val="center"/>
                </w:tcPr>
                <w:p w14:paraId="2E996395" w14:textId="77777777" w:rsidR="00237622" w:rsidRPr="00903CE8" w:rsidRDefault="00237622" w:rsidP="00FD51AE">
                  <w:pPr>
                    <w:pStyle w:val="afc"/>
                  </w:pPr>
                  <w:r w:rsidRPr="00903CE8">
                    <w:t>污水处理站</w:t>
                  </w:r>
                </w:p>
              </w:tc>
              <w:tc>
                <w:tcPr>
                  <w:tcW w:w="2523" w:type="dxa"/>
                  <w:vAlign w:val="center"/>
                </w:tcPr>
                <w:p w14:paraId="4D8E07BF" w14:textId="77777777" w:rsidR="00237622" w:rsidRPr="00903CE8" w:rsidRDefault="00237622" w:rsidP="00FD51AE">
                  <w:pPr>
                    <w:pStyle w:val="afc"/>
                  </w:pPr>
                  <w:r w:rsidRPr="00903CE8">
                    <w:t>污泥</w:t>
                  </w:r>
                </w:p>
              </w:tc>
              <w:tc>
                <w:tcPr>
                  <w:tcW w:w="2467" w:type="dxa"/>
                  <w:gridSpan w:val="2"/>
                  <w:vMerge/>
                  <w:vAlign w:val="center"/>
                </w:tcPr>
                <w:p w14:paraId="5CCC0234" w14:textId="77777777" w:rsidR="00237622" w:rsidRPr="00903CE8" w:rsidRDefault="00237622" w:rsidP="00FD51AE">
                  <w:pPr>
                    <w:pStyle w:val="afc"/>
                  </w:pPr>
                </w:p>
              </w:tc>
            </w:tr>
            <w:tr w:rsidR="00237622" w:rsidRPr="00903CE8" w14:paraId="187C2C65" w14:textId="77777777" w:rsidTr="000C501D">
              <w:trPr>
                <w:trHeight w:val="397"/>
                <w:jc w:val="center"/>
              </w:trPr>
              <w:tc>
                <w:tcPr>
                  <w:tcW w:w="567" w:type="dxa"/>
                  <w:vMerge/>
                  <w:vAlign w:val="center"/>
                </w:tcPr>
                <w:p w14:paraId="6C097934" w14:textId="77777777" w:rsidR="00237622" w:rsidRPr="00903CE8" w:rsidRDefault="00237622" w:rsidP="00237622">
                  <w:pPr>
                    <w:jc w:val="center"/>
                    <w:rPr>
                      <w:szCs w:val="21"/>
                    </w:rPr>
                  </w:pPr>
                </w:p>
              </w:tc>
              <w:tc>
                <w:tcPr>
                  <w:tcW w:w="726" w:type="dxa"/>
                  <w:vMerge/>
                  <w:vAlign w:val="center"/>
                </w:tcPr>
                <w:p w14:paraId="427BA63E" w14:textId="77777777" w:rsidR="00237622" w:rsidRPr="00903CE8" w:rsidRDefault="00237622" w:rsidP="00237622">
                  <w:pPr>
                    <w:pStyle w:val="afc"/>
                  </w:pPr>
                </w:p>
              </w:tc>
              <w:tc>
                <w:tcPr>
                  <w:tcW w:w="1429" w:type="dxa"/>
                  <w:vMerge/>
                  <w:vAlign w:val="center"/>
                </w:tcPr>
                <w:p w14:paraId="1CA57729" w14:textId="77777777" w:rsidR="00237622" w:rsidRPr="00903CE8" w:rsidRDefault="00237622" w:rsidP="00237622">
                  <w:pPr>
                    <w:pStyle w:val="afc"/>
                  </w:pPr>
                </w:p>
              </w:tc>
              <w:tc>
                <w:tcPr>
                  <w:tcW w:w="2523" w:type="dxa"/>
                  <w:vAlign w:val="center"/>
                </w:tcPr>
                <w:p w14:paraId="12D9232F" w14:textId="64674184" w:rsidR="00237622" w:rsidRPr="00903CE8" w:rsidRDefault="00237622" w:rsidP="00237622">
                  <w:pPr>
                    <w:pStyle w:val="afc"/>
                  </w:pPr>
                  <w:r w:rsidRPr="00AA1BA4">
                    <w:rPr>
                      <w:rFonts w:hint="eastAsia"/>
                    </w:rPr>
                    <w:t>废石英砂</w:t>
                  </w:r>
                </w:p>
              </w:tc>
              <w:tc>
                <w:tcPr>
                  <w:tcW w:w="2467" w:type="dxa"/>
                  <w:gridSpan w:val="2"/>
                  <w:vMerge/>
                  <w:vAlign w:val="center"/>
                </w:tcPr>
                <w:p w14:paraId="2F2779E6" w14:textId="77777777" w:rsidR="00237622" w:rsidRPr="00903CE8" w:rsidRDefault="00237622" w:rsidP="00237622">
                  <w:pPr>
                    <w:pStyle w:val="afc"/>
                  </w:pPr>
                </w:p>
              </w:tc>
            </w:tr>
            <w:tr w:rsidR="00237622" w:rsidRPr="00903CE8" w14:paraId="497D7D6D" w14:textId="77777777" w:rsidTr="000C501D">
              <w:trPr>
                <w:trHeight w:val="397"/>
                <w:jc w:val="center"/>
              </w:trPr>
              <w:tc>
                <w:tcPr>
                  <w:tcW w:w="567" w:type="dxa"/>
                  <w:vMerge/>
                  <w:vAlign w:val="center"/>
                </w:tcPr>
                <w:p w14:paraId="19996B78" w14:textId="77777777" w:rsidR="00237622" w:rsidRPr="00903CE8" w:rsidRDefault="00237622" w:rsidP="00237622">
                  <w:pPr>
                    <w:jc w:val="center"/>
                    <w:rPr>
                      <w:szCs w:val="21"/>
                    </w:rPr>
                  </w:pPr>
                </w:p>
              </w:tc>
              <w:tc>
                <w:tcPr>
                  <w:tcW w:w="726" w:type="dxa"/>
                  <w:vMerge/>
                  <w:vAlign w:val="center"/>
                </w:tcPr>
                <w:p w14:paraId="2DBC9258" w14:textId="77777777" w:rsidR="00237622" w:rsidRPr="00903CE8" w:rsidRDefault="00237622" w:rsidP="00237622">
                  <w:pPr>
                    <w:pStyle w:val="afc"/>
                  </w:pPr>
                </w:p>
              </w:tc>
              <w:tc>
                <w:tcPr>
                  <w:tcW w:w="1429" w:type="dxa"/>
                  <w:vMerge/>
                  <w:vAlign w:val="center"/>
                </w:tcPr>
                <w:p w14:paraId="3646F2D7" w14:textId="77777777" w:rsidR="00237622" w:rsidRPr="00903CE8" w:rsidRDefault="00237622" w:rsidP="00237622">
                  <w:pPr>
                    <w:pStyle w:val="afc"/>
                  </w:pPr>
                </w:p>
              </w:tc>
              <w:tc>
                <w:tcPr>
                  <w:tcW w:w="2523" w:type="dxa"/>
                  <w:vAlign w:val="center"/>
                </w:tcPr>
                <w:p w14:paraId="5ADEF6C6" w14:textId="68495C9D" w:rsidR="00237622" w:rsidRPr="00903CE8" w:rsidRDefault="00237622" w:rsidP="00237622">
                  <w:pPr>
                    <w:pStyle w:val="afc"/>
                  </w:pPr>
                  <w:r w:rsidRPr="00AA1BA4">
                    <w:rPr>
                      <w:rFonts w:hint="eastAsia"/>
                    </w:rPr>
                    <w:t>蒸发盐</w:t>
                  </w:r>
                </w:p>
              </w:tc>
              <w:tc>
                <w:tcPr>
                  <w:tcW w:w="2467" w:type="dxa"/>
                  <w:gridSpan w:val="2"/>
                  <w:vMerge/>
                  <w:vAlign w:val="center"/>
                </w:tcPr>
                <w:p w14:paraId="36ADED83" w14:textId="77777777" w:rsidR="00237622" w:rsidRPr="00903CE8" w:rsidRDefault="00237622" w:rsidP="00237622">
                  <w:pPr>
                    <w:pStyle w:val="afc"/>
                  </w:pPr>
                </w:p>
              </w:tc>
            </w:tr>
            <w:tr w:rsidR="00237622" w:rsidRPr="00903CE8" w14:paraId="764A477D" w14:textId="77777777" w:rsidTr="000C501D">
              <w:trPr>
                <w:trHeight w:val="397"/>
                <w:jc w:val="center"/>
              </w:trPr>
              <w:tc>
                <w:tcPr>
                  <w:tcW w:w="567" w:type="dxa"/>
                  <w:vMerge/>
                  <w:vAlign w:val="center"/>
                </w:tcPr>
                <w:p w14:paraId="1391D7B8" w14:textId="77777777" w:rsidR="00237622" w:rsidRPr="00903CE8" w:rsidRDefault="00237622" w:rsidP="00237622">
                  <w:pPr>
                    <w:jc w:val="center"/>
                    <w:rPr>
                      <w:szCs w:val="21"/>
                    </w:rPr>
                  </w:pPr>
                </w:p>
              </w:tc>
              <w:tc>
                <w:tcPr>
                  <w:tcW w:w="726" w:type="dxa"/>
                  <w:vMerge/>
                  <w:vAlign w:val="center"/>
                </w:tcPr>
                <w:p w14:paraId="5D0D6FB4" w14:textId="77777777" w:rsidR="00237622" w:rsidRPr="00903CE8" w:rsidRDefault="00237622" w:rsidP="00237622">
                  <w:pPr>
                    <w:pStyle w:val="afc"/>
                  </w:pPr>
                </w:p>
              </w:tc>
              <w:tc>
                <w:tcPr>
                  <w:tcW w:w="1429" w:type="dxa"/>
                  <w:vMerge/>
                  <w:vAlign w:val="center"/>
                </w:tcPr>
                <w:p w14:paraId="67833FA1" w14:textId="77777777" w:rsidR="00237622" w:rsidRPr="00903CE8" w:rsidRDefault="00237622" w:rsidP="00237622">
                  <w:pPr>
                    <w:pStyle w:val="afc"/>
                  </w:pPr>
                </w:p>
              </w:tc>
              <w:tc>
                <w:tcPr>
                  <w:tcW w:w="2523" w:type="dxa"/>
                  <w:vAlign w:val="center"/>
                </w:tcPr>
                <w:p w14:paraId="312CEB44" w14:textId="6172CFF2" w:rsidR="00237622" w:rsidRPr="00903CE8" w:rsidRDefault="00237622" w:rsidP="00237622">
                  <w:pPr>
                    <w:pStyle w:val="afc"/>
                  </w:pPr>
                  <w:r w:rsidRPr="00AA1BA4">
                    <w:rPr>
                      <w:rFonts w:hint="eastAsia"/>
                    </w:rPr>
                    <w:t>废</w:t>
                  </w:r>
                  <w:r w:rsidRPr="00AA1BA4">
                    <w:rPr>
                      <w:rFonts w:hint="eastAsia"/>
                    </w:rPr>
                    <w:t>RO</w:t>
                  </w:r>
                  <w:r w:rsidRPr="00AA1BA4">
                    <w:rPr>
                      <w:rFonts w:hint="eastAsia"/>
                    </w:rPr>
                    <w:t>反渗透膜滤芯</w:t>
                  </w:r>
                </w:p>
              </w:tc>
              <w:tc>
                <w:tcPr>
                  <w:tcW w:w="2467" w:type="dxa"/>
                  <w:gridSpan w:val="2"/>
                  <w:vMerge/>
                  <w:vAlign w:val="center"/>
                </w:tcPr>
                <w:p w14:paraId="234A5923" w14:textId="77777777" w:rsidR="00237622" w:rsidRPr="00903CE8" w:rsidRDefault="00237622" w:rsidP="00237622">
                  <w:pPr>
                    <w:pStyle w:val="afc"/>
                  </w:pPr>
                </w:p>
              </w:tc>
            </w:tr>
            <w:tr w:rsidR="00237622" w:rsidRPr="00903CE8" w14:paraId="14F57B64" w14:textId="77777777" w:rsidTr="000C501D">
              <w:trPr>
                <w:trHeight w:val="397"/>
                <w:jc w:val="center"/>
              </w:trPr>
              <w:tc>
                <w:tcPr>
                  <w:tcW w:w="567" w:type="dxa"/>
                  <w:vMerge/>
                  <w:vAlign w:val="center"/>
                </w:tcPr>
                <w:p w14:paraId="1AA573F5" w14:textId="77777777" w:rsidR="00237622" w:rsidRPr="00903CE8" w:rsidRDefault="00237622" w:rsidP="00237622">
                  <w:pPr>
                    <w:jc w:val="center"/>
                    <w:rPr>
                      <w:szCs w:val="21"/>
                    </w:rPr>
                  </w:pPr>
                </w:p>
              </w:tc>
              <w:tc>
                <w:tcPr>
                  <w:tcW w:w="726" w:type="dxa"/>
                  <w:vMerge/>
                  <w:vAlign w:val="center"/>
                </w:tcPr>
                <w:p w14:paraId="585E470F" w14:textId="77777777" w:rsidR="00237622" w:rsidRPr="00903CE8" w:rsidRDefault="00237622" w:rsidP="00237622">
                  <w:pPr>
                    <w:pStyle w:val="afc"/>
                  </w:pPr>
                </w:p>
              </w:tc>
              <w:tc>
                <w:tcPr>
                  <w:tcW w:w="1429" w:type="dxa"/>
                  <w:vMerge/>
                  <w:vAlign w:val="center"/>
                </w:tcPr>
                <w:p w14:paraId="33D8E81C" w14:textId="77777777" w:rsidR="00237622" w:rsidRPr="00903CE8" w:rsidRDefault="00237622" w:rsidP="00237622">
                  <w:pPr>
                    <w:pStyle w:val="afc"/>
                  </w:pPr>
                </w:p>
              </w:tc>
              <w:tc>
                <w:tcPr>
                  <w:tcW w:w="2523" w:type="dxa"/>
                  <w:vAlign w:val="center"/>
                </w:tcPr>
                <w:p w14:paraId="234D55F6" w14:textId="0CA059BF" w:rsidR="00237622" w:rsidRPr="00903CE8" w:rsidRDefault="00237622" w:rsidP="00237622">
                  <w:pPr>
                    <w:pStyle w:val="afc"/>
                  </w:pPr>
                  <w:r w:rsidRPr="00AA1BA4">
                    <w:rPr>
                      <w:rFonts w:hint="eastAsia"/>
                    </w:rPr>
                    <w:t>废油液</w:t>
                  </w:r>
                </w:p>
              </w:tc>
              <w:tc>
                <w:tcPr>
                  <w:tcW w:w="2467" w:type="dxa"/>
                  <w:gridSpan w:val="2"/>
                  <w:vMerge/>
                  <w:vAlign w:val="center"/>
                </w:tcPr>
                <w:p w14:paraId="68E78566" w14:textId="77777777" w:rsidR="00237622" w:rsidRPr="00903CE8" w:rsidRDefault="00237622" w:rsidP="00237622">
                  <w:pPr>
                    <w:pStyle w:val="afc"/>
                  </w:pPr>
                </w:p>
              </w:tc>
            </w:tr>
            <w:tr w:rsidR="00237622" w:rsidRPr="00903CE8" w14:paraId="10EFE9AC" w14:textId="77777777" w:rsidTr="000C501D">
              <w:trPr>
                <w:trHeight w:val="397"/>
                <w:jc w:val="center"/>
              </w:trPr>
              <w:tc>
                <w:tcPr>
                  <w:tcW w:w="567" w:type="dxa"/>
                  <w:vMerge/>
                  <w:vAlign w:val="center"/>
                </w:tcPr>
                <w:p w14:paraId="60E8F7BA" w14:textId="77777777" w:rsidR="00237622" w:rsidRPr="00903CE8" w:rsidRDefault="00237622" w:rsidP="00FD51AE">
                  <w:pPr>
                    <w:jc w:val="center"/>
                    <w:rPr>
                      <w:szCs w:val="21"/>
                    </w:rPr>
                  </w:pPr>
                </w:p>
              </w:tc>
              <w:tc>
                <w:tcPr>
                  <w:tcW w:w="726" w:type="dxa"/>
                  <w:vMerge/>
                  <w:vAlign w:val="center"/>
                </w:tcPr>
                <w:p w14:paraId="64748724" w14:textId="77777777" w:rsidR="00237622" w:rsidRPr="00903CE8" w:rsidRDefault="00237622" w:rsidP="00FD51AE">
                  <w:pPr>
                    <w:pStyle w:val="afc"/>
                  </w:pPr>
                </w:p>
              </w:tc>
              <w:tc>
                <w:tcPr>
                  <w:tcW w:w="1429" w:type="dxa"/>
                  <w:vMerge/>
                  <w:vAlign w:val="center"/>
                </w:tcPr>
                <w:p w14:paraId="6571517C" w14:textId="6EBFEF3D" w:rsidR="00237622" w:rsidRPr="00903CE8" w:rsidRDefault="00237622" w:rsidP="00FD51AE">
                  <w:pPr>
                    <w:pStyle w:val="afc"/>
                  </w:pPr>
                </w:p>
              </w:tc>
              <w:tc>
                <w:tcPr>
                  <w:tcW w:w="2523" w:type="dxa"/>
                  <w:vAlign w:val="center"/>
                </w:tcPr>
                <w:p w14:paraId="474FE0FB" w14:textId="77777777" w:rsidR="00237622" w:rsidRPr="00903CE8" w:rsidRDefault="00237622" w:rsidP="00FD51AE">
                  <w:pPr>
                    <w:pStyle w:val="afc"/>
                  </w:pPr>
                  <w:r>
                    <w:rPr>
                      <w:rFonts w:hint="eastAsia"/>
                    </w:rPr>
                    <w:t>废活性炭</w:t>
                  </w:r>
                </w:p>
              </w:tc>
              <w:tc>
                <w:tcPr>
                  <w:tcW w:w="2467" w:type="dxa"/>
                  <w:gridSpan w:val="2"/>
                  <w:vMerge/>
                  <w:vAlign w:val="center"/>
                </w:tcPr>
                <w:p w14:paraId="5E76DC57" w14:textId="77777777" w:rsidR="00237622" w:rsidRPr="00903CE8" w:rsidRDefault="00237622" w:rsidP="00FD51AE">
                  <w:pPr>
                    <w:pStyle w:val="afc"/>
                  </w:pPr>
                </w:p>
              </w:tc>
            </w:tr>
            <w:tr w:rsidR="00FD51AE" w:rsidRPr="00903CE8" w14:paraId="6CF07438" w14:textId="77777777" w:rsidTr="000C501D">
              <w:trPr>
                <w:trHeight w:val="397"/>
                <w:jc w:val="center"/>
              </w:trPr>
              <w:tc>
                <w:tcPr>
                  <w:tcW w:w="567" w:type="dxa"/>
                  <w:vMerge/>
                  <w:vAlign w:val="center"/>
                </w:tcPr>
                <w:p w14:paraId="5EE42CD2" w14:textId="77777777" w:rsidR="00FD51AE" w:rsidRPr="00903CE8" w:rsidRDefault="00FD51AE" w:rsidP="00FD51AE">
                  <w:pPr>
                    <w:jc w:val="center"/>
                    <w:rPr>
                      <w:szCs w:val="21"/>
                    </w:rPr>
                  </w:pPr>
                </w:p>
              </w:tc>
              <w:tc>
                <w:tcPr>
                  <w:tcW w:w="726" w:type="dxa"/>
                  <w:vMerge/>
                  <w:vAlign w:val="center"/>
                </w:tcPr>
                <w:p w14:paraId="72985D1C" w14:textId="77777777" w:rsidR="00FD51AE" w:rsidRPr="00903CE8" w:rsidRDefault="00FD51AE" w:rsidP="00FD51AE">
                  <w:pPr>
                    <w:pStyle w:val="afc"/>
                  </w:pPr>
                </w:p>
              </w:tc>
              <w:tc>
                <w:tcPr>
                  <w:tcW w:w="1429" w:type="dxa"/>
                  <w:vAlign w:val="center"/>
                </w:tcPr>
                <w:p w14:paraId="5A38FFCB" w14:textId="77777777" w:rsidR="00FD51AE" w:rsidRPr="00903CE8" w:rsidRDefault="00FD51AE" w:rsidP="00FD51AE">
                  <w:pPr>
                    <w:pStyle w:val="afc"/>
                  </w:pPr>
                  <w:r w:rsidRPr="00903CE8">
                    <w:t>生产设备</w:t>
                  </w:r>
                </w:p>
              </w:tc>
              <w:tc>
                <w:tcPr>
                  <w:tcW w:w="2523" w:type="dxa"/>
                  <w:vAlign w:val="center"/>
                </w:tcPr>
                <w:p w14:paraId="57B9FC11" w14:textId="77777777" w:rsidR="00FD51AE" w:rsidRPr="00903CE8" w:rsidRDefault="00FD51AE" w:rsidP="00FD51AE">
                  <w:pPr>
                    <w:pStyle w:val="afc"/>
                  </w:pPr>
                  <w:r w:rsidRPr="00903CE8">
                    <w:t>废液压油</w:t>
                  </w:r>
                </w:p>
              </w:tc>
              <w:tc>
                <w:tcPr>
                  <w:tcW w:w="2467" w:type="dxa"/>
                  <w:gridSpan w:val="2"/>
                  <w:vMerge/>
                  <w:vAlign w:val="center"/>
                </w:tcPr>
                <w:p w14:paraId="1507F28B" w14:textId="77777777" w:rsidR="00FD51AE" w:rsidRPr="00903CE8" w:rsidRDefault="00FD51AE" w:rsidP="00FD51AE">
                  <w:pPr>
                    <w:pStyle w:val="afc"/>
                  </w:pPr>
                </w:p>
              </w:tc>
            </w:tr>
          </w:tbl>
          <w:p w14:paraId="5FA76B3F" w14:textId="77777777" w:rsidR="00496A13" w:rsidRPr="00903CE8" w:rsidRDefault="00496A13">
            <w:pPr>
              <w:spacing w:line="40" w:lineRule="exact"/>
              <w:textAlignment w:val="baseline"/>
              <w:rPr>
                <w:sz w:val="24"/>
              </w:rPr>
            </w:pPr>
          </w:p>
          <w:p w14:paraId="34CA4719" w14:textId="77777777" w:rsidR="00CD4349" w:rsidRPr="00903CE8" w:rsidRDefault="00CD4349" w:rsidP="00A60384">
            <w:pPr>
              <w:adjustRightInd w:val="0"/>
              <w:snapToGrid w:val="0"/>
              <w:spacing w:line="460" w:lineRule="exact"/>
              <w:ind w:firstLineChars="200" w:firstLine="480"/>
              <w:rPr>
                <w:bCs/>
                <w:sz w:val="24"/>
                <w:szCs w:val="21"/>
              </w:rPr>
            </w:pPr>
          </w:p>
        </w:tc>
      </w:tr>
      <w:tr w:rsidR="00496A13" w:rsidRPr="00903CE8" w14:paraId="7C61BC8F" w14:textId="77777777" w:rsidTr="0009285C">
        <w:trPr>
          <w:trHeight w:val="397"/>
          <w:jc w:val="center"/>
        </w:trPr>
        <w:tc>
          <w:tcPr>
            <w:tcW w:w="851" w:type="dxa"/>
            <w:vAlign w:val="center"/>
          </w:tcPr>
          <w:p w14:paraId="28F5C70E" w14:textId="77777777" w:rsidR="00496A13" w:rsidRPr="00903CE8" w:rsidRDefault="00496A13">
            <w:pPr>
              <w:pStyle w:val="af2"/>
              <w:adjustRightInd w:val="0"/>
              <w:snapToGrid w:val="0"/>
              <w:spacing w:before="0" w:beforeAutospacing="0" w:after="0" w:afterAutospacing="0"/>
              <w:jc w:val="center"/>
              <w:rPr>
                <w:rFonts w:ascii="Times New Roman" w:hAnsi="Times New Roman"/>
                <w:sz w:val="21"/>
                <w:szCs w:val="21"/>
              </w:rPr>
            </w:pPr>
            <w:r w:rsidRPr="00903CE8">
              <w:rPr>
                <w:rFonts w:ascii="Times New Roman" w:hAnsi="Times New Roman"/>
                <w:bCs/>
                <w:kern w:val="2"/>
                <w:sz w:val="21"/>
                <w:szCs w:val="21"/>
              </w:rPr>
              <w:lastRenderedPageBreak/>
              <w:t>与项目有关的原有环境污染问题</w:t>
            </w:r>
          </w:p>
        </w:tc>
        <w:tc>
          <w:tcPr>
            <w:tcW w:w="7928" w:type="dxa"/>
            <w:vAlign w:val="center"/>
          </w:tcPr>
          <w:p w14:paraId="6EE2B497" w14:textId="3769E2C0" w:rsidR="008349FC" w:rsidRDefault="008349FC" w:rsidP="00CC78A4">
            <w:pPr>
              <w:spacing w:line="460" w:lineRule="exact"/>
              <w:ind w:firstLine="482"/>
              <w:rPr>
                <w:bCs/>
                <w:sz w:val="24"/>
              </w:rPr>
            </w:pPr>
            <w:r w:rsidRPr="008349FC">
              <w:rPr>
                <w:bCs/>
                <w:sz w:val="24"/>
              </w:rPr>
              <w:t>河南普宇能源装备有限责任公司</w:t>
            </w:r>
            <w:r w:rsidRPr="008349FC">
              <w:rPr>
                <w:rFonts w:hint="eastAsia"/>
                <w:bCs/>
                <w:sz w:val="24"/>
              </w:rPr>
              <w:t>现有项目为年产</w:t>
            </w:r>
            <w:r w:rsidRPr="008349FC">
              <w:rPr>
                <w:rFonts w:hint="eastAsia"/>
                <w:bCs/>
                <w:sz w:val="24"/>
              </w:rPr>
              <w:t>2</w:t>
            </w:r>
            <w:r w:rsidRPr="008349FC">
              <w:rPr>
                <w:bCs/>
                <w:sz w:val="24"/>
              </w:rPr>
              <w:t>000</w:t>
            </w:r>
            <w:r w:rsidRPr="008349FC">
              <w:rPr>
                <w:rFonts w:hint="eastAsia"/>
                <w:bCs/>
                <w:sz w:val="24"/>
              </w:rPr>
              <w:t>吨封头项目，该项目产品为封头，生产工艺为：原料</w:t>
            </w:r>
            <w:r w:rsidRPr="008349FC">
              <w:rPr>
                <w:rFonts w:hint="eastAsia"/>
                <w:bCs/>
                <w:sz w:val="24"/>
              </w:rPr>
              <w:t>-</w:t>
            </w:r>
            <w:r w:rsidRPr="008349FC">
              <w:rPr>
                <w:rFonts w:hint="eastAsia"/>
                <w:bCs/>
                <w:sz w:val="24"/>
              </w:rPr>
              <w:t>下料</w:t>
            </w:r>
            <w:r w:rsidRPr="008349FC">
              <w:rPr>
                <w:rFonts w:hint="eastAsia"/>
                <w:bCs/>
                <w:sz w:val="24"/>
              </w:rPr>
              <w:t>-</w:t>
            </w:r>
            <w:r w:rsidRPr="008349FC">
              <w:rPr>
                <w:rFonts w:hint="eastAsia"/>
                <w:bCs/>
                <w:sz w:val="24"/>
              </w:rPr>
              <w:t>焊接</w:t>
            </w:r>
            <w:r w:rsidRPr="008349FC">
              <w:rPr>
                <w:rFonts w:hint="eastAsia"/>
                <w:bCs/>
                <w:sz w:val="24"/>
              </w:rPr>
              <w:t>-</w:t>
            </w:r>
            <w:r w:rsidRPr="008349FC">
              <w:rPr>
                <w:rFonts w:hint="eastAsia"/>
                <w:bCs/>
                <w:sz w:val="24"/>
              </w:rPr>
              <w:t>打磨</w:t>
            </w:r>
            <w:r w:rsidRPr="008349FC">
              <w:rPr>
                <w:rFonts w:hint="eastAsia"/>
                <w:bCs/>
                <w:sz w:val="24"/>
              </w:rPr>
              <w:t>-</w:t>
            </w:r>
            <w:r w:rsidRPr="008349FC">
              <w:rPr>
                <w:rFonts w:hint="eastAsia"/>
                <w:bCs/>
                <w:sz w:val="24"/>
              </w:rPr>
              <w:t>模压成型</w:t>
            </w:r>
            <w:r w:rsidRPr="008349FC">
              <w:rPr>
                <w:rFonts w:hint="eastAsia"/>
                <w:bCs/>
                <w:sz w:val="24"/>
              </w:rPr>
              <w:t>-</w:t>
            </w:r>
            <w:r w:rsidRPr="008349FC">
              <w:rPr>
                <w:rFonts w:hint="eastAsia"/>
                <w:bCs/>
                <w:sz w:val="24"/>
              </w:rPr>
              <w:t>切边</w:t>
            </w:r>
            <w:r w:rsidRPr="008349FC">
              <w:rPr>
                <w:rFonts w:hint="eastAsia"/>
                <w:bCs/>
                <w:sz w:val="24"/>
              </w:rPr>
              <w:t>-</w:t>
            </w:r>
            <w:r w:rsidRPr="008349FC">
              <w:rPr>
                <w:rFonts w:hint="eastAsia"/>
                <w:bCs/>
                <w:sz w:val="24"/>
              </w:rPr>
              <w:t>成品，属于</w:t>
            </w:r>
            <w:r w:rsidRPr="00903CE8">
              <w:rPr>
                <w:bCs/>
                <w:sz w:val="24"/>
              </w:rPr>
              <w:t>C342</w:t>
            </w:r>
            <w:r w:rsidRPr="00903CE8">
              <w:rPr>
                <w:bCs/>
                <w:sz w:val="24"/>
              </w:rPr>
              <w:t>金属加工机械制造业</w:t>
            </w:r>
            <w:r>
              <w:rPr>
                <w:rFonts w:hint="eastAsia"/>
                <w:bCs/>
                <w:sz w:val="24"/>
              </w:rPr>
              <w:t>，不涉及金属表面处理及热处理，根据</w:t>
            </w:r>
            <w:r w:rsidRPr="00903CE8">
              <w:rPr>
                <w:bCs/>
                <w:sz w:val="24"/>
              </w:rPr>
              <w:t>《建设项目环境影响评价分类管理名录（</w:t>
            </w:r>
            <w:r w:rsidRPr="00903CE8">
              <w:rPr>
                <w:bCs/>
                <w:sz w:val="24"/>
              </w:rPr>
              <w:t>2021</w:t>
            </w:r>
            <w:r w:rsidRPr="00903CE8">
              <w:rPr>
                <w:bCs/>
                <w:sz w:val="24"/>
              </w:rPr>
              <w:t>年版）》</w:t>
            </w:r>
            <w:r w:rsidRPr="00903CE8">
              <w:rPr>
                <w:kern w:val="0"/>
                <w:sz w:val="24"/>
              </w:rPr>
              <w:t xml:space="preserve"> “</w:t>
            </w:r>
            <w:r w:rsidRPr="00903CE8">
              <w:rPr>
                <w:kern w:val="0"/>
                <w:sz w:val="24"/>
              </w:rPr>
              <w:t>三十一、通用设备制造业</w:t>
            </w:r>
            <w:r w:rsidRPr="00903CE8">
              <w:rPr>
                <w:kern w:val="0"/>
                <w:sz w:val="24"/>
              </w:rPr>
              <w:t>34”</w:t>
            </w:r>
            <w:r w:rsidRPr="00903CE8">
              <w:rPr>
                <w:kern w:val="0"/>
                <w:sz w:val="24"/>
              </w:rPr>
              <w:t>第</w:t>
            </w:r>
            <w:r w:rsidRPr="00903CE8">
              <w:rPr>
                <w:kern w:val="0"/>
                <w:sz w:val="24"/>
              </w:rPr>
              <w:t>69</w:t>
            </w:r>
            <w:r w:rsidRPr="00903CE8">
              <w:rPr>
                <w:kern w:val="0"/>
                <w:sz w:val="24"/>
              </w:rPr>
              <w:t>条</w:t>
            </w:r>
            <w:r w:rsidR="00CC78A4">
              <w:rPr>
                <w:rFonts w:hint="eastAsia"/>
                <w:kern w:val="0"/>
                <w:sz w:val="24"/>
              </w:rPr>
              <w:t>“</w:t>
            </w:r>
            <w:r w:rsidR="00CC78A4" w:rsidRPr="00CC78A4">
              <w:rPr>
                <w:rFonts w:hint="eastAsia"/>
                <w:kern w:val="0"/>
                <w:sz w:val="24"/>
              </w:rPr>
              <w:t>有电镀工艺的；年用溶剂型涂料（含稀释剂）</w:t>
            </w:r>
            <w:r w:rsidR="00CC78A4" w:rsidRPr="00CC78A4">
              <w:rPr>
                <w:rFonts w:hint="eastAsia"/>
                <w:kern w:val="0"/>
                <w:sz w:val="24"/>
              </w:rPr>
              <w:t>10</w:t>
            </w:r>
            <w:r w:rsidR="00CC78A4" w:rsidRPr="00CC78A4">
              <w:rPr>
                <w:rFonts w:hint="eastAsia"/>
                <w:kern w:val="0"/>
                <w:sz w:val="24"/>
              </w:rPr>
              <w:t>吨及以上的</w:t>
            </w:r>
            <w:r w:rsidR="00CC78A4">
              <w:rPr>
                <w:rFonts w:hint="eastAsia"/>
                <w:kern w:val="0"/>
                <w:sz w:val="24"/>
              </w:rPr>
              <w:t>”的项目应编制报告书；</w:t>
            </w:r>
            <w:r w:rsidRPr="00903CE8">
              <w:rPr>
                <w:kern w:val="0"/>
                <w:sz w:val="24"/>
              </w:rPr>
              <w:t>“</w:t>
            </w:r>
            <w:r w:rsidRPr="00903CE8">
              <w:rPr>
                <w:kern w:val="0"/>
                <w:sz w:val="24"/>
              </w:rPr>
              <w:t>其他（仅分割、焊接、组装的除外；年用非溶剂型低</w:t>
            </w:r>
            <w:r w:rsidRPr="00903CE8">
              <w:rPr>
                <w:kern w:val="0"/>
                <w:sz w:val="24"/>
              </w:rPr>
              <w:t>VOCs</w:t>
            </w:r>
            <w:r w:rsidRPr="00903CE8">
              <w:rPr>
                <w:kern w:val="0"/>
                <w:sz w:val="24"/>
              </w:rPr>
              <w:t>含量涂料</w:t>
            </w:r>
            <w:r w:rsidRPr="00903CE8">
              <w:rPr>
                <w:kern w:val="0"/>
                <w:sz w:val="24"/>
              </w:rPr>
              <w:t>10</w:t>
            </w:r>
            <w:r w:rsidRPr="00903CE8">
              <w:rPr>
                <w:kern w:val="0"/>
                <w:sz w:val="24"/>
              </w:rPr>
              <w:t>吨以下的除外）</w:t>
            </w:r>
            <w:r w:rsidRPr="00903CE8">
              <w:rPr>
                <w:kern w:val="0"/>
                <w:sz w:val="24"/>
              </w:rPr>
              <w:t>”</w:t>
            </w:r>
            <w:r w:rsidRPr="00903CE8">
              <w:rPr>
                <w:kern w:val="0"/>
                <w:sz w:val="24"/>
              </w:rPr>
              <w:t>的项目应编制报告表，该</w:t>
            </w:r>
            <w:r w:rsidRPr="00903CE8">
              <w:rPr>
                <w:bCs/>
                <w:sz w:val="24"/>
              </w:rPr>
              <w:t>年产</w:t>
            </w:r>
            <w:r w:rsidRPr="00903CE8">
              <w:rPr>
                <w:bCs/>
                <w:sz w:val="24"/>
              </w:rPr>
              <w:t>2000</w:t>
            </w:r>
            <w:r w:rsidRPr="00903CE8">
              <w:rPr>
                <w:bCs/>
                <w:sz w:val="24"/>
              </w:rPr>
              <w:t>吨封</w:t>
            </w:r>
            <w:proofErr w:type="gramStart"/>
            <w:r w:rsidRPr="00903CE8">
              <w:rPr>
                <w:bCs/>
                <w:sz w:val="24"/>
              </w:rPr>
              <w:t>头项目</w:t>
            </w:r>
            <w:proofErr w:type="gramEnd"/>
            <w:r w:rsidRPr="00903CE8">
              <w:rPr>
                <w:bCs/>
                <w:sz w:val="24"/>
              </w:rPr>
              <w:t>仅涉及</w:t>
            </w:r>
            <w:r w:rsidRPr="00903CE8">
              <w:rPr>
                <w:kern w:val="0"/>
                <w:sz w:val="24"/>
              </w:rPr>
              <w:t>分割、焊接、组装，不使用涂料</w:t>
            </w:r>
            <w:r w:rsidR="00CC78A4" w:rsidRPr="00CC78A4">
              <w:rPr>
                <w:rFonts w:hint="eastAsia"/>
                <w:kern w:val="0"/>
                <w:sz w:val="24"/>
              </w:rPr>
              <w:t>（含稀释剂）</w:t>
            </w:r>
            <w:r w:rsidRPr="00903CE8">
              <w:rPr>
                <w:kern w:val="0"/>
                <w:sz w:val="24"/>
              </w:rPr>
              <w:t>，</w:t>
            </w:r>
            <w:r w:rsidR="00111D24">
              <w:rPr>
                <w:rFonts w:hint="eastAsia"/>
                <w:kern w:val="0"/>
                <w:sz w:val="24"/>
              </w:rPr>
              <w:t>按要求</w:t>
            </w:r>
            <w:r w:rsidR="00111D24" w:rsidRPr="00111D24">
              <w:rPr>
                <w:rFonts w:hint="eastAsia"/>
                <w:kern w:val="0"/>
                <w:sz w:val="24"/>
              </w:rPr>
              <w:t>不纳入建设项目环境影响评价管理</w:t>
            </w:r>
            <w:r w:rsidR="00111D24">
              <w:rPr>
                <w:rFonts w:hint="eastAsia"/>
                <w:kern w:val="0"/>
                <w:sz w:val="24"/>
              </w:rPr>
              <w:t>，</w:t>
            </w:r>
            <w:r w:rsidR="008E6D01" w:rsidRPr="00903CE8">
              <w:rPr>
                <w:kern w:val="0"/>
                <w:sz w:val="24"/>
              </w:rPr>
              <w:t>按照《固定污染源排污许可分类管理名录》</w:t>
            </w:r>
            <w:r w:rsidR="008E6D01">
              <w:rPr>
                <w:rFonts w:hint="eastAsia"/>
                <w:kern w:val="0"/>
                <w:sz w:val="24"/>
              </w:rPr>
              <w:t>项目属于排污登记管理，公司于</w:t>
            </w:r>
            <w:r w:rsidR="008E6D01">
              <w:rPr>
                <w:rFonts w:hint="eastAsia"/>
                <w:kern w:val="0"/>
                <w:sz w:val="24"/>
              </w:rPr>
              <w:t>2</w:t>
            </w:r>
            <w:r w:rsidR="008E6D01">
              <w:rPr>
                <w:kern w:val="0"/>
                <w:sz w:val="24"/>
              </w:rPr>
              <w:t>022</w:t>
            </w:r>
            <w:r w:rsidR="008E6D01">
              <w:rPr>
                <w:rFonts w:hint="eastAsia"/>
                <w:kern w:val="0"/>
                <w:sz w:val="24"/>
              </w:rPr>
              <w:t>年</w:t>
            </w:r>
            <w:r w:rsidR="008E6D01" w:rsidRPr="008E6D01">
              <w:rPr>
                <w:rFonts w:hint="eastAsia"/>
                <w:kern w:val="0"/>
                <w:sz w:val="24"/>
              </w:rPr>
              <w:t>12</w:t>
            </w:r>
            <w:r w:rsidR="008E6D01" w:rsidRPr="008E6D01">
              <w:rPr>
                <w:rFonts w:hint="eastAsia"/>
                <w:kern w:val="0"/>
                <w:sz w:val="24"/>
              </w:rPr>
              <w:t>月</w:t>
            </w:r>
            <w:r w:rsidR="008E6D01" w:rsidRPr="008E6D01">
              <w:rPr>
                <w:rFonts w:hint="eastAsia"/>
                <w:kern w:val="0"/>
                <w:sz w:val="24"/>
              </w:rPr>
              <w:t>30</w:t>
            </w:r>
            <w:r w:rsidR="008E6D01" w:rsidRPr="008E6D01">
              <w:rPr>
                <w:rFonts w:hint="eastAsia"/>
                <w:kern w:val="0"/>
                <w:sz w:val="24"/>
              </w:rPr>
              <w:t>日</w:t>
            </w:r>
            <w:r w:rsidR="008E6D01">
              <w:rPr>
                <w:rFonts w:hint="eastAsia"/>
                <w:kern w:val="0"/>
                <w:sz w:val="24"/>
              </w:rPr>
              <w:t>申报了排污登记。</w:t>
            </w:r>
          </w:p>
          <w:p w14:paraId="3AB3FE32" w14:textId="77777777" w:rsidR="008F6C01" w:rsidRPr="00903CE8" w:rsidRDefault="008F6C01">
            <w:pPr>
              <w:spacing w:line="460" w:lineRule="exact"/>
              <w:ind w:firstLine="482"/>
              <w:rPr>
                <w:bCs/>
                <w:sz w:val="24"/>
                <w:highlight w:val="yellow"/>
              </w:rPr>
            </w:pPr>
            <w:r w:rsidRPr="00903CE8">
              <w:rPr>
                <w:bCs/>
                <w:sz w:val="24"/>
              </w:rPr>
              <w:t>河南普宇能源装备有限责任公司位于</w:t>
            </w:r>
            <w:r w:rsidRPr="00903CE8">
              <w:rPr>
                <w:sz w:val="24"/>
              </w:rPr>
              <w:t>新乡市新乡县翟坡镇西环路</w:t>
            </w:r>
            <w:r w:rsidRPr="00903CE8">
              <w:rPr>
                <w:sz w:val="24"/>
              </w:rPr>
              <w:t>7</w:t>
            </w:r>
            <w:r w:rsidRPr="00903CE8">
              <w:rPr>
                <w:sz w:val="24"/>
              </w:rPr>
              <w:t>号，目前</w:t>
            </w:r>
            <w:r w:rsidRPr="00903CE8">
              <w:rPr>
                <w:bCs/>
                <w:sz w:val="24"/>
              </w:rPr>
              <w:t>河南普宇能源装备有限责任公司现有工程情况见下表。</w:t>
            </w:r>
          </w:p>
          <w:p w14:paraId="262BA19A" w14:textId="6B8D75A3" w:rsidR="00496A13" w:rsidRPr="00A2686B" w:rsidRDefault="008F6C01" w:rsidP="00A2686B">
            <w:pPr>
              <w:adjustRightInd w:val="0"/>
              <w:snapToGrid w:val="0"/>
              <w:spacing w:line="440" w:lineRule="exact"/>
              <w:ind w:leftChars="175" w:left="368" w:firstLineChars="50" w:firstLine="120"/>
              <w:textAlignment w:val="baseline"/>
              <w:rPr>
                <w:rFonts w:eastAsia="黑体"/>
                <w:bCs/>
                <w:sz w:val="24"/>
              </w:rPr>
            </w:pPr>
            <w:r w:rsidRPr="00A2686B">
              <w:rPr>
                <w:rFonts w:eastAsia="黑体"/>
                <w:bCs/>
                <w:sz w:val="24"/>
              </w:rPr>
              <w:t>表</w:t>
            </w:r>
            <w:r w:rsidRPr="00A2686B">
              <w:rPr>
                <w:rFonts w:eastAsia="黑体"/>
                <w:bCs/>
                <w:sz w:val="24"/>
              </w:rPr>
              <w:t>1</w:t>
            </w:r>
            <w:r w:rsidR="00E508CE">
              <w:rPr>
                <w:rFonts w:eastAsia="黑体"/>
                <w:bCs/>
                <w:sz w:val="24"/>
              </w:rPr>
              <w:t>9</w:t>
            </w:r>
            <w:r w:rsidR="00A2686B" w:rsidRPr="00A2686B">
              <w:rPr>
                <w:rFonts w:eastAsia="黑体"/>
                <w:bCs/>
                <w:sz w:val="24"/>
              </w:rPr>
              <w:t xml:space="preserve">             </w:t>
            </w:r>
            <w:r w:rsidRPr="00A2686B">
              <w:rPr>
                <w:rFonts w:eastAsia="黑体"/>
                <w:bCs/>
                <w:sz w:val="24"/>
              </w:rPr>
              <w:t>现有项目审批情况一览表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342"/>
              <w:gridCol w:w="5370"/>
            </w:tblGrid>
            <w:tr w:rsidR="00496A13" w:rsidRPr="00903CE8" w14:paraId="0D9A236E" w14:textId="77777777">
              <w:trPr>
                <w:trHeight w:val="397"/>
                <w:jc w:val="center"/>
              </w:trPr>
              <w:tc>
                <w:tcPr>
                  <w:tcW w:w="2410" w:type="dxa"/>
                  <w:vAlign w:val="center"/>
                </w:tcPr>
                <w:p w14:paraId="72E357D3" w14:textId="77777777" w:rsidR="00496A13" w:rsidRPr="00903CE8" w:rsidRDefault="00496A13">
                  <w:pPr>
                    <w:jc w:val="center"/>
                    <w:rPr>
                      <w:b/>
                      <w:szCs w:val="21"/>
                    </w:rPr>
                  </w:pPr>
                  <w:r w:rsidRPr="00903CE8">
                    <w:rPr>
                      <w:b/>
                      <w:szCs w:val="21"/>
                    </w:rPr>
                    <w:t>公司名称</w:t>
                  </w:r>
                </w:p>
              </w:tc>
              <w:tc>
                <w:tcPr>
                  <w:tcW w:w="5535" w:type="dxa"/>
                  <w:vAlign w:val="center"/>
                </w:tcPr>
                <w:p w14:paraId="16AD336A" w14:textId="77777777" w:rsidR="00496A13" w:rsidRPr="00903CE8" w:rsidRDefault="008F6C01">
                  <w:pPr>
                    <w:jc w:val="center"/>
                    <w:rPr>
                      <w:szCs w:val="21"/>
                    </w:rPr>
                  </w:pPr>
                  <w:r w:rsidRPr="00903CE8">
                    <w:rPr>
                      <w:szCs w:val="21"/>
                    </w:rPr>
                    <w:t>河南普宇能源装备有限责任公司</w:t>
                  </w:r>
                </w:p>
              </w:tc>
            </w:tr>
            <w:tr w:rsidR="00496A13" w:rsidRPr="00903CE8" w14:paraId="502B9E09" w14:textId="77777777">
              <w:trPr>
                <w:trHeight w:val="397"/>
                <w:jc w:val="center"/>
              </w:trPr>
              <w:tc>
                <w:tcPr>
                  <w:tcW w:w="2410" w:type="dxa"/>
                  <w:vAlign w:val="center"/>
                </w:tcPr>
                <w:p w14:paraId="6D4DF618" w14:textId="75695CEF" w:rsidR="00496A13" w:rsidRPr="00903CE8" w:rsidRDefault="008349FC">
                  <w:pPr>
                    <w:jc w:val="center"/>
                    <w:rPr>
                      <w:b/>
                      <w:szCs w:val="21"/>
                    </w:rPr>
                  </w:pPr>
                  <w:r>
                    <w:rPr>
                      <w:rFonts w:hint="eastAsia"/>
                      <w:b/>
                      <w:szCs w:val="21"/>
                    </w:rPr>
                    <w:t>生产工艺</w:t>
                  </w:r>
                </w:p>
              </w:tc>
              <w:tc>
                <w:tcPr>
                  <w:tcW w:w="5535" w:type="dxa"/>
                  <w:vAlign w:val="center"/>
                </w:tcPr>
                <w:p w14:paraId="62E6ED54" w14:textId="5BCD95F0" w:rsidR="00496A13" w:rsidRPr="00903CE8" w:rsidRDefault="008349FC">
                  <w:pPr>
                    <w:jc w:val="center"/>
                    <w:rPr>
                      <w:szCs w:val="21"/>
                    </w:rPr>
                  </w:pPr>
                  <w:r w:rsidRPr="007F3AD9">
                    <w:rPr>
                      <w:szCs w:val="21"/>
                    </w:rPr>
                    <w:t>原料</w:t>
                  </w:r>
                  <w:r w:rsidRPr="007F3AD9">
                    <w:rPr>
                      <w:szCs w:val="21"/>
                    </w:rPr>
                    <w:t>-</w:t>
                  </w:r>
                  <w:r w:rsidRPr="007F3AD9">
                    <w:rPr>
                      <w:szCs w:val="21"/>
                    </w:rPr>
                    <w:t>下料</w:t>
                  </w:r>
                  <w:r w:rsidRPr="007F3AD9">
                    <w:rPr>
                      <w:szCs w:val="21"/>
                    </w:rPr>
                    <w:t>-</w:t>
                  </w:r>
                  <w:r w:rsidRPr="007F3AD9">
                    <w:rPr>
                      <w:szCs w:val="21"/>
                    </w:rPr>
                    <w:t>焊接</w:t>
                  </w:r>
                  <w:r w:rsidRPr="007F3AD9">
                    <w:rPr>
                      <w:szCs w:val="21"/>
                    </w:rPr>
                    <w:t>-</w:t>
                  </w:r>
                  <w:r w:rsidRPr="007F3AD9">
                    <w:rPr>
                      <w:szCs w:val="21"/>
                    </w:rPr>
                    <w:t>打磨</w:t>
                  </w:r>
                  <w:r w:rsidRPr="007F3AD9">
                    <w:rPr>
                      <w:szCs w:val="21"/>
                    </w:rPr>
                    <w:t>-</w:t>
                  </w:r>
                  <w:r w:rsidRPr="007F3AD9">
                    <w:rPr>
                      <w:szCs w:val="21"/>
                    </w:rPr>
                    <w:t>模压成型</w:t>
                  </w:r>
                  <w:r w:rsidRPr="007F3AD9">
                    <w:rPr>
                      <w:szCs w:val="21"/>
                    </w:rPr>
                    <w:t>-</w:t>
                  </w:r>
                  <w:r w:rsidRPr="007F3AD9">
                    <w:rPr>
                      <w:szCs w:val="21"/>
                    </w:rPr>
                    <w:t>切边</w:t>
                  </w:r>
                  <w:r w:rsidRPr="007F3AD9">
                    <w:rPr>
                      <w:szCs w:val="21"/>
                    </w:rPr>
                    <w:t>-</w:t>
                  </w:r>
                  <w:r w:rsidRPr="007F3AD9">
                    <w:rPr>
                      <w:szCs w:val="21"/>
                    </w:rPr>
                    <w:t>成品</w:t>
                  </w:r>
                </w:p>
              </w:tc>
            </w:tr>
            <w:tr w:rsidR="00496A13" w:rsidRPr="00903CE8" w14:paraId="729D7A57" w14:textId="77777777">
              <w:trPr>
                <w:trHeight w:val="397"/>
                <w:jc w:val="center"/>
              </w:trPr>
              <w:tc>
                <w:tcPr>
                  <w:tcW w:w="2410" w:type="dxa"/>
                  <w:vAlign w:val="center"/>
                </w:tcPr>
                <w:p w14:paraId="345A960A" w14:textId="77777777" w:rsidR="00496A13" w:rsidRPr="00903CE8" w:rsidRDefault="00496A13">
                  <w:pPr>
                    <w:jc w:val="center"/>
                    <w:rPr>
                      <w:b/>
                      <w:szCs w:val="21"/>
                    </w:rPr>
                  </w:pPr>
                  <w:r w:rsidRPr="00903CE8">
                    <w:rPr>
                      <w:b/>
                      <w:szCs w:val="21"/>
                    </w:rPr>
                    <w:t>厂区位置</w:t>
                  </w:r>
                </w:p>
              </w:tc>
              <w:tc>
                <w:tcPr>
                  <w:tcW w:w="5535" w:type="dxa"/>
                  <w:vAlign w:val="center"/>
                </w:tcPr>
                <w:p w14:paraId="123ABE26" w14:textId="77777777" w:rsidR="00496A13" w:rsidRPr="00903CE8" w:rsidRDefault="008F6C01">
                  <w:pPr>
                    <w:jc w:val="center"/>
                    <w:rPr>
                      <w:szCs w:val="21"/>
                    </w:rPr>
                  </w:pPr>
                  <w:r w:rsidRPr="00903CE8">
                    <w:rPr>
                      <w:szCs w:val="21"/>
                    </w:rPr>
                    <w:t>新乡市新乡县翟坡镇西环路</w:t>
                  </w:r>
                  <w:r w:rsidRPr="00903CE8">
                    <w:rPr>
                      <w:szCs w:val="21"/>
                    </w:rPr>
                    <w:t>7</w:t>
                  </w:r>
                  <w:r w:rsidRPr="00903CE8">
                    <w:rPr>
                      <w:szCs w:val="21"/>
                    </w:rPr>
                    <w:t>号</w:t>
                  </w:r>
                </w:p>
              </w:tc>
            </w:tr>
            <w:tr w:rsidR="00496A13" w:rsidRPr="00903CE8" w14:paraId="72566CA1" w14:textId="77777777">
              <w:trPr>
                <w:trHeight w:val="397"/>
                <w:jc w:val="center"/>
              </w:trPr>
              <w:tc>
                <w:tcPr>
                  <w:tcW w:w="2410" w:type="dxa"/>
                  <w:vAlign w:val="center"/>
                </w:tcPr>
                <w:p w14:paraId="1E6B40D6" w14:textId="77777777" w:rsidR="00496A13" w:rsidRPr="00903CE8" w:rsidRDefault="00496A13">
                  <w:pPr>
                    <w:jc w:val="center"/>
                    <w:rPr>
                      <w:b/>
                      <w:szCs w:val="21"/>
                    </w:rPr>
                  </w:pPr>
                  <w:r w:rsidRPr="00903CE8">
                    <w:rPr>
                      <w:b/>
                      <w:szCs w:val="21"/>
                    </w:rPr>
                    <w:t>产品方案</w:t>
                  </w:r>
                </w:p>
              </w:tc>
              <w:tc>
                <w:tcPr>
                  <w:tcW w:w="5535" w:type="dxa"/>
                  <w:vAlign w:val="center"/>
                </w:tcPr>
                <w:p w14:paraId="13A31482" w14:textId="77777777" w:rsidR="00496A13" w:rsidRPr="00903CE8" w:rsidRDefault="008F6C01">
                  <w:pPr>
                    <w:jc w:val="center"/>
                    <w:rPr>
                      <w:szCs w:val="21"/>
                    </w:rPr>
                  </w:pPr>
                  <w:r w:rsidRPr="00903CE8">
                    <w:rPr>
                      <w:szCs w:val="21"/>
                    </w:rPr>
                    <w:t>封头，</w:t>
                  </w:r>
                  <w:r w:rsidRPr="00903CE8">
                    <w:rPr>
                      <w:szCs w:val="21"/>
                    </w:rPr>
                    <w:t>2000</w:t>
                  </w:r>
                  <w:r w:rsidRPr="00903CE8">
                    <w:rPr>
                      <w:szCs w:val="21"/>
                    </w:rPr>
                    <w:t>吨</w:t>
                  </w:r>
                  <w:r w:rsidRPr="00903CE8">
                    <w:rPr>
                      <w:szCs w:val="21"/>
                    </w:rPr>
                    <w:t>/</w:t>
                  </w:r>
                  <w:r w:rsidRPr="00903CE8">
                    <w:rPr>
                      <w:szCs w:val="21"/>
                    </w:rPr>
                    <w:t>年</w:t>
                  </w:r>
                </w:p>
              </w:tc>
            </w:tr>
            <w:tr w:rsidR="00496A13" w:rsidRPr="00903CE8" w14:paraId="0AB398A4" w14:textId="77777777">
              <w:trPr>
                <w:trHeight w:val="397"/>
                <w:jc w:val="center"/>
              </w:trPr>
              <w:tc>
                <w:tcPr>
                  <w:tcW w:w="2410" w:type="dxa"/>
                  <w:vAlign w:val="center"/>
                </w:tcPr>
                <w:p w14:paraId="78925F89" w14:textId="77777777" w:rsidR="00496A13" w:rsidRPr="00903CE8" w:rsidRDefault="00496A13">
                  <w:pPr>
                    <w:jc w:val="center"/>
                    <w:rPr>
                      <w:b/>
                      <w:szCs w:val="21"/>
                    </w:rPr>
                  </w:pPr>
                  <w:r w:rsidRPr="00903CE8">
                    <w:rPr>
                      <w:b/>
                      <w:szCs w:val="21"/>
                    </w:rPr>
                    <w:t>排污许可证类别</w:t>
                  </w:r>
                </w:p>
              </w:tc>
              <w:tc>
                <w:tcPr>
                  <w:tcW w:w="5535" w:type="dxa"/>
                  <w:vAlign w:val="center"/>
                </w:tcPr>
                <w:p w14:paraId="2267FF23" w14:textId="77777777" w:rsidR="00496A13" w:rsidRPr="00903CE8" w:rsidRDefault="008F6C01">
                  <w:pPr>
                    <w:jc w:val="center"/>
                    <w:rPr>
                      <w:szCs w:val="21"/>
                    </w:rPr>
                  </w:pPr>
                  <w:r w:rsidRPr="00903CE8">
                    <w:rPr>
                      <w:szCs w:val="21"/>
                    </w:rPr>
                    <w:t>登记管理</w:t>
                  </w:r>
                </w:p>
              </w:tc>
            </w:tr>
            <w:tr w:rsidR="00496A13" w:rsidRPr="00903CE8" w14:paraId="3356D6E3" w14:textId="77777777">
              <w:trPr>
                <w:trHeight w:val="397"/>
                <w:jc w:val="center"/>
              </w:trPr>
              <w:tc>
                <w:tcPr>
                  <w:tcW w:w="2410" w:type="dxa"/>
                  <w:vAlign w:val="center"/>
                </w:tcPr>
                <w:p w14:paraId="26F38487" w14:textId="77777777" w:rsidR="00496A13" w:rsidRPr="00903CE8" w:rsidRDefault="00496A13">
                  <w:pPr>
                    <w:jc w:val="center"/>
                    <w:rPr>
                      <w:b/>
                      <w:szCs w:val="21"/>
                    </w:rPr>
                  </w:pPr>
                  <w:r w:rsidRPr="00903CE8">
                    <w:rPr>
                      <w:b/>
                      <w:szCs w:val="21"/>
                    </w:rPr>
                    <w:t>排污许可证申领时间</w:t>
                  </w:r>
                </w:p>
              </w:tc>
              <w:tc>
                <w:tcPr>
                  <w:tcW w:w="5535" w:type="dxa"/>
                  <w:vAlign w:val="center"/>
                </w:tcPr>
                <w:p w14:paraId="672FE451" w14:textId="77777777" w:rsidR="00496A13" w:rsidRPr="00903CE8" w:rsidRDefault="008F6C01">
                  <w:pPr>
                    <w:jc w:val="center"/>
                    <w:rPr>
                      <w:szCs w:val="21"/>
                    </w:rPr>
                  </w:pPr>
                  <w:r w:rsidRPr="00903CE8">
                    <w:rPr>
                      <w:szCs w:val="21"/>
                    </w:rPr>
                    <w:t>2022</w:t>
                  </w:r>
                  <w:r w:rsidRPr="00903CE8">
                    <w:rPr>
                      <w:szCs w:val="21"/>
                    </w:rPr>
                    <w:t>年</w:t>
                  </w:r>
                  <w:r w:rsidRPr="00903CE8">
                    <w:rPr>
                      <w:szCs w:val="21"/>
                    </w:rPr>
                    <w:t>12</w:t>
                  </w:r>
                  <w:r w:rsidRPr="00903CE8">
                    <w:rPr>
                      <w:szCs w:val="21"/>
                    </w:rPr>
                    <w:t>月</w:t>
                  </w:r>
                  <w:r w:rsidRPr="00903CE8">
                    <w:rPr>
                      <w:szCs w:val="21"/>
                    </w:rPr>
                    <w:t>30</w:t>
                  </w:r>
                  <w:r w:rsidRPr="00903CE8">
                    <w:rPr>
                      <w:szCs w:val="21"/>
                    </w:rPr>
                    <w:t>日</w:t>
                  </w:r>
                </w:p>
              </w:tc>
            </w:tr>
            <w:tr w:rsidR="00496A13" w:rsidRPr="00903CE8" w14:paraId="4CC3F123" w14:textId="77777777">
              <w:trPr>
                <w:trHeight w:val="397"/>
                <w:jc w:val="center"/>
              </w:trPr>
              <w:tc>
                <w:tcPr>
                  <w:tcW w:w="2410" w:type="dxa"/>
                  <w:vAlign w:val="center"/>
                </w:tcPr>
                <w:p w14:paraId="257E85AD" w14:textId="77777777" w:rsidR="00496A13" w:rsidRPr="00903CE8" w:rsidRDefault="00496A13">
                  <w:pPr>
                    <w:jc w:val="center"/>
                    <w:rPr>
                      <w:b/>
                      <w:szCs w:val="21"/>
                    </w:rPr>
                  </w:pPr>
                  <w:r w:rsidRPr="00903CE8">
                    <w:rPr>
                      <w:b/>
                      <w:szCs w:val="21"/>
                    </w:rPr>
                    <w:t>排污许可证有效期限</w:t>
                  </w:r>
                </w:p>
              </w:tc>
              <w:tc>
                <w:tcPr>
                  <w:tcW w:w="5535" w:type="dxa"/>
                  <w:vAlign w:val="center"/>
                </w:tcPr>
                <w:p w14:paraId="01DB1511" w14:textId="77777777" w:rsidR="00496A13" w:rsidRPr="00903CE8" w:rsidRDefault="008F6C01">
                  <w:pPr>
                    <w:jc w:val="center"/>
                    <w:rPr>
                      <w:szCs w:val="21"/>
                    </w:rPr>
                  </w:pPr>
                  <w:r w:rsidRPr="00903CE8">
                    <w:rPr>
                      <w:szCs w:val="21"/>
                    </w:rPr>
                    <w:t>2022</w:t>
                  </w:r>
                  <w:r w:rsidRPr="00903CE8">
                    <w:rPr>
                      <w:szCs w:val="21"/>
                    </w:rPr>
                    <w:t>年</w:t>
                  </w:r>
                  <w:r w:rsidRPr="00903CE8">
                    <w:rPr>
                      <w:szCs w:val="21"/>
                    </w:rPr>
                    <w:t>12</w:t>
                  </w:r>
                  <w:r w:rsidRPr="00903CE8">
                    <w:rPr>
                      <w:szCs w:val="21"/>
                    </w:rPr>
                    <w:t>月</w:t>
                  </w:r>
                  <w:r w:rsidRPr="00903CE8">
                    <w:rPr>
                      <w:szCs w:val="21"/>
                    </w:rPr>
                    <w:t>30</w:t>
                  </w:r>
                  <w:r w:rsidRPr="00903CE8">
                    <w:rPr>
                      <w:szCs w:val="21"/>
                    </w:rPr>
                    <w:t>日至</w:t>
                  </w:r>
                  <w:r w:rsidRPr="00903CE8">
                    <w:rPr>
                      <w:szCs w:val="21"/>
                    </w:rPr>
                    <w:t>2027</w:t>
                  </w:r>
                  <w:r w:rsidRPr="00903CE8">
                    <w:rPr>
                      <w:szCs w:val="21"/>
                    </w:rPr>
                    <w:t>年</w:t>
                  </w:r>
                  <w:r w:rsidRPr="00903CE8">
                    <w:rPr>
                      <w:szCs w:val="21"/>
                    </w:rPr>
                    <w:t>12</w:t>
                  </w:r>
                  <w:r w:rsidRPr="00903CE8">
                    <w:rPr>
                      <w:szCs w:val="21"/>
                    </w:rPr>
                    <w:t>月</w:t>
                  </w:r>
                  <w:r w:rsidRPr="00903CE8">
                    <w:rPr>
                      <w:szCs w:val="21"/>
                    </w:rPr>
                    <w:t>29</w:t>
                  </w:r>
                  <w:r w:rsidRPr="00903CE8">
                    <w:rPr>
                      <w:szCs w:val="21"/>
                    </w:rPr>
                    <w:t>日</w:t>
                  </w:r>
                </w:p>
              </w:tc>
            </w:tr>
            <w:tr w:rsidR="008349FC" w:rsidRPr="00903CE8" w14:paraId="700D4CB1" w14:textId="77777777">
              <w:trPr>
                <w:trHeight w:val="397"/>
                <w:jc w:val="center"/>
              </w:trPr>
              <w:tc>
                <w:tcPr>
                  <w:tcW w:w="2410" w:type="dxa"/>
                  <w:vAlign w:val="center"/>
                </w:tcPr>
                <w:p w14:paraId="00275824" w14:textId="60B15F48" w:rsidR="008349FC" w:rsidRPr="00903CE8" w:rsidRDefault="008349FC" w:rsidP="008349FC">
                  <w:pPr>
                    <w:jc w:val="center"/>
                    <w:rPr>
                      <w:b/>
                      <w:szCs w:val="21"/>
                    </w:rPr>
                  </w:pPr>
                  <w:r w:rsidRPr="008349FC">
                    <w:rPr>
                      <w:b/>
                      <w:szCs w:val="21"/>
                    </w:rPr>
                    <w:t>定员与工作制度</w:t>
                  </w:r>
                </w:p>
              </w:tc>
              <w:tc>
                <w:tcPr>
                  <w:tcW w:w="5535" w:type="dxa"/>
                  <w:vAlign w:val="center"/>
                </w:tcPr>
                <w:p w14:paraId="006CFC07" w14:textId="43E4B3E8" w:rsidR="008349FC" w:rsidRPr="00903CE8" w:rsidRDefault="008349FC" w:rsidP="008349FC">
                  <w:pPr>
                    <w:jc w:val="center"/>
                    <w:rPr>
                      <w:szCs w:val="21"/>
                    </w:rPr>
                  </w:pPr>
                  <w:r w:rsidRPr="001A339D">
                    <w:rPr>
                      <w:rFonts w:hint="eastAsia"/>
                      <w:szCs w:val="21"/>
                    </w:rPr>
                    <w:t>现有</w:t>
                  </w:r>
                  <w:r w:rsidR="000C501D">
                    <w:rPr>
                      <w:szCs w:val="21"/>
                    </w:rPr>
                    <w:t>2</w:t>
                  </w:r>
                  <w:r w:rsidRPr="001A339D">
                    <w:rPr>
                      <w:szCs w:val="21"/>
                    </w:rPr>
                    <w:t>0</w:t>
                  </w:r>
                  <w:r w:rsidRPr="001A339D">
                    <w:rPr>
                      <w:rFonts w:hint="eastAsia"/>
                      <w:szCs w:val="21"/>
                    </w:rPr>
                    <w:t>人</w:t>
                  </w:r>
                  <w:r>
                    <w:rPr>
                      <w:rFonts w:hint="eastAsia"/>
                      <w:szCs w:val="21"/>
                    </w:rPr>
                    <w:t>，</w:t>
                  </w:r>
                  <w:r w:rsidRPr="001A339D">
                    <w:rPr>
                      <w:szCs w:val="21"/>
                    </w:rPr>
                    <w:t>2</w:t>
                  </w:r>
                  <w:r w:rsidRPr="001A339D">
                    <w:rPr>
                      <w:szCs w:val="21"/>
                    </w:rPr>
                    <w:t>班制（每班</w:t>
                  </w:r>
                  <w:r w:rsidRPr="001A339D">
                    <w:rPr>
                      <w:szCs w:val="21"/>
                    </w:rPr>
                    <w:t>8</w:t>
                  </w:r>
                  <w:r w:rsidRPr="001A339D">
                    <w:rPr>
                      <w:szCs w:val="21"/>
                    </w:rPr>
                    <w:t>小时），年工作</w:t>
                  </w:r>
                  <w:r w:rsidRPr="001A339D">
                    <w:rPr>
                      <w:szCs w:val="21"/>
                    </w:rPr>
                    <w:t>250</w:t>
                  </w:r>
                  <w:r w:rsidRPr="001A339D">
                    <w:rPr>
                      <w:szCs w:val="21"/>
                    </w:rPr>
                    <w:t>天</w:t>
                  </w:r>
                </w:p>
              </w:tc>
            </w:tr>
          </w:tbl>
          <w:p w14:paraId="14069BE5" w14:textId="77777777" w:rsidR="00496A13" w:rsidRPr="00903CE8" w:rsidRDefault="00496A13">
            <w:pPr>
              <w:spacing w:line="460" w:lineRule="exact"/>
              <w:ind w:firstLine="482"/>
              <w:rPr>
                <w:bCs/>
                <w:sz w:val="24"/>
              </w:rPr>
            </w:pPr>
            <w:r w:rsidRPr="00903CE8">
              <w:rPr>
                <w:b/>
                <w:bCs/>
                <w:sz w:val="24"/>
              </w:rPr>
              <w:t>一、现有工程污染情况</w:t>
            </w:r>
          </w:p>
          <w:p w14:paraId="5C9751F1" w14:textId="77777777" w:rsidR="00496A13" w:rsidRPr="00903CE8" w:rsidRDefault="00496A13">
            <w:pPr>
              <w:spacing w:line="460" w:lineRule="exact"/>
              <w:ind w:firstLineChars="200" w:firstLine="480"/>
              <w:rPr>
                <w:bCs/>
                <w:sz w:val="24"/>
              </w:rPr>
            </w:pPr>
            <w:r w:rsidRPr="00903CE8">
              <w:rPr>
                <w:bCs/>
                <w:sz w:val="24"/>
              </w:rPr>
              <w:t>根据其环</w:t>
            </w:r>
            <w:proofErr w:type="gramStart"/>
            <w:r w:rsidRPr="00903CE8">
              <w:rPr>
                <w:bCs/>
                <w:sz w:val="24"/>
              </w:rPr>
              <w:t>评报告</w:t>
            </w:r>
            <w:proofErr w:type="gramEnd"/>
            <w:r w:rsidRPr="00903CE8">
              <w:rPr>
                <w:bCs/>
                <w:sz w:val="24"/>
              </w:rPr>
              <w:t>及批复、验收报告、近期的检测报告、排污许可证及现场勘察情况，现有项目污染物排放情况如下</w:t>
            </w:r>
          </w:p>
          <w:p w14:paraId="342F7BC5" w14:textId="77777777" w:rsidR="00496A13" w:rsidRPr="00903CE8" w:rsidRDefault="00496A13">
            <w:pPr>
              <w:adjustRightInd w:val="0"/>
              <w:snapToGrid w:val="0"/>
              <w:spacing w:line="460" w:lineRule="exact"/>
              <w:ind w:firstLineChars="200" w:firstLine="482"/>
              <w:jc w:val="left"/>
              <w:rPr>
                <w:b/>
                <w:sz w:val="24"/>
              </w:rPr>
            </w:pPr>
            <w:r w:rsidRPr="00903CE8">
              <w:rPr>
                <w:b/>
                <w:sz w:val="24"/>
              </w:rPr>
              <w:t>1</w:t>
            </w:r>
            <w:r w:rsidRPr="00903CE8">
              <w:rPr>
                <w:b/>
                <w:sz w:val="24"/>
              </w:rPr>
              <w:t>、废水</w:t>
            </w:r>
          </w:p>
          <w:p w14:paraId="1CABF9A7" w14:textId="0872CEFE" w:rsidR="00496A13" w:rsidRPr="00903CE8" w:rsidRDefault="00496A13" w:rsidP="004467AC">
            <w:pPr>
              <w:adjustRightInd w:val="0"/>
              <w:snapToGrid w:val="0"/>
              <w:spacing w:line="460" w:lineRule="exact"/>
              <w:ind w:firstLineChars="200" w:firstLine="480"/>
              <w:rPr>
                <w:sz w:val="24"/>
              </w:rPr>
            </w:pPr>
            <w:r w:rsidRPr="00903CE8">
              <w:rPr>
                <w:sz w:val="24"/>
              </w:rPr>
              <w:lastRenderedPageBreak/>
              <w:t>现有工程废水主要为</w:t>
            </w:r>
            <w:r w:rsidRPr="000C501D">
              <w:rPr>
                <w:sz w:val="24"/>
              </w:rPr>
              <w:t>生活污水，</w:t>
            </w:r>
            <w:r w:rsidR="000C501D" w:rsidRPr="000C501D">
              <w:rPr>
                <w:sz w:val="24"/>
              </w:rPr>
              <w:t>生活污水</w:t>
            </w:r>
            <w:r w:rsidRPr="000C501D">
              <w:rPr>
                <w:sz w:val="24"/>
              </w:rPr>
              <w:t>经化粪池</w:t>
            </w:r>
            <w:r w:rsidR="004467AC" w:rsidRPr="004467AC">
              <w:rPr>
                <w:rFonts w:hint="eastAsia"/>
                <w:sz w:val="24"/>
              </w:rPr>
              <w:t>（</w:t>
            </w:r>
            <w:r w:rsidR="00D25B8C">
              <w:rPr>
                <w:sz w:val="24"/>
              </w:rPr>
              <w:t>2</w:t>
            </w:r>
            <w:r w:rsidR="004467AC" w:rsidRPr="004467AC">
              <w:rPr>
                <w:rFonts w:hint="eastAsia"/>
                <w:sz w:val="24"/>
              </w:rPr>
              <w:t>m</w:t>
            </w:r>
            <w:r w:rsidR="004467AC" w:rsidRPr="004467AC">
              <w:rPr>
                <w:rFonts w:hint="eastAsia"/>
                <w:sz w:val="24"/>
                <w:vertAlign w:val="superscript"/>
              </w:rPr>
              <w:t>3</w:t>
            </w:r>
            <w:r w:rsidR="004467AC" w:rsidRPr="004467AC">
              <w:rPr>
                <w:rFonts w:hint="eastAsia"/>
                <w:sz w:val="24"/>
              </w:rPr>
              <w:t>/d</w:t>
            </w:r>
            <w:r w:rsidR="004467AC" w:rsidRPr="004467AC">
              <w:rPr>
                <w:rFonts w:hint="eastAsia"/>
                <w:sz w:val="24"/>
              </w:rPr>
              <w:t>）</w:t>
            </w:r>
            <w:r w:rsidRPr="000C501D">
              <w:rPr>
                <w:sz w:val="24"/>
              </w:rPr>
              <w:t>处理</w:t>
            </w:r>
            <w:r w:rsidR="000C501D" w:rsidRPr="000C501D">
              <w:rPr>
                <w:rFonts w:hint="eastAsia"/>
                <w:sz w:val="24"/>
              </w:rPr>
              <w:t>定期清运不外排。</w:t>
            </w:r>
          </w:p>
          <w:p w14:paraId="0C954148" w14:textId="77777777" w:rsidR="00496A13" w:rsidRPr="00903CE8" w:rsidRDefault="00496A13">
            <w:pPr>
              <w:adjustRightInd w:val="0"/>
              <w:snapToGrid w:val="0"/>
              <w:spacing w:line="460" w:lineRule="exact"/>
              <w:ind w:firstLineChars="200" w:firstLine="482"/>
              <w:jc w:val="left"/>
              <w:rPr>
                <w:b/>
                <w:sz w:val="24"/>
              </w:rPr>
            </w:pPr>
            <w:r w:rsidRPr="00903CE8">
              <w:rPr>
                <w:b/>
                <w:sz w:val="24"/>
              </w:rPr>
              <w:t>2</w:t>
            </w:r>
            <w:r w:rsidRPr="00903CE8">
              <w:rPr>
                <w:b/>
                <w:sz w:val="24"/>
              </w:rPr>
              <w:t>、废气</w:t>
            </w:r>
          </w:p>
          <w:p w14:paraId="36E16CD3" w14:textId="2F9F2253" w:rsidR="00AA54E3" w:rsidRPr="00AA54E3" w:rsidRDefault="00AA54E3" w:rsidP="00AA54E3">
            <w:pPr>
              <w:adjustRightInd w:val="0"/>
              <w:snapToGrid w:val="0"/>
              <w:spacing w:line="460" w:lineRule="exact"/>
              <w:ind w:firstLineChars="200" w:firstLine="480"/>
              <w:rPr>
                <w:bCs/>
                <w:sz w:val="24"/>
              </w:rPr>
            </w:pPr>
            <w:r w:rsidRPr="00AA54E3">
              <w:rPr>
                <w:rFonts w:hint="eastAsia"/>
                <w:bCs/>
                <w:sz w:val="24"/>
              </w:rPr>
              <w:t>现有工程不需要做环评，仅按照排污登记进行管理，未对该工程颗粒物进行核算，不涉及环评审批量。本次</w:t>
            </w:r>
            <w:proofErr w:type="gramStart"/>
            <w:r w:rsidRPr="00AA54E3">
              <w:rPr>
                <w:rFonts w:hint="eastAsia"/>
                <w:bCs/>
                <w:sz w:val="24"/>
              </w:rPr>
              <w:t>采用产污系数</w:t>
            </w:r>
            <w:proofErr w:type="gramEnd"/>
            <w:r w:rsidRPr="00AA54E3">
              <w:rPr>
                <w:rFonts w:hint="eastAsia"/>
                <w:bCs/>
                <w:sz w:val="24"/>
              </w:rPr>
              <w:t>法对现有工程排放量进行估算。</w:t>
            </w:r>
          </w:p>
          <w:p w14:paraId="54F610D1" w14:textId="3B3866B8" w:rsidR="00496A13" w:rsidRPr="00903CE8" w:rsidRDefault="00496A13">
            <w:pPr>
              <w:adjustRightInd w:val="0"/>
              <w:snapToGrid w:val="0"/>
              <w:spacing w:line="460" w:lineRule="exact"/>
              <w:ind w:firstLineChars="200" w:firstLine="480"/>
              <w:jc w:val="left"/>
              <w:rPr>
                <w:sz w:val="24"/>
              </w:rPr>
            </w:pPr>
            <w:r w:rsidRPr="00903CE8">
              <w:rPr>
                <w:sz w:val="24"/>
              </w:rPr>
              <w:t>（</w:t>
            </w:r>
            <w:r w:rsidRPr="00903CE8">
              <w:rPr>
                <w:sz w:val="24"/>
              </w:rPr>
              <w:t>1</w:t>
            </w:r>
            <w:r w:rsidRPr="00903CE8">
              <w:rPr>
                <w:sz w:val="24"/>
              </w:rPr>
              <w:t>）有组织废气</w:t>
            </w:r>
          </w:p>
          <w:p w14:paraId="7EEFFB76" w14:textId="77777777" w:rsidR="00286B2C" w:rsidRPr="00903CE8" w:rsidRDefault="00CA7686" w:rsidP="00286B2C">
            <w:pPr>
              <w:spacing w:line="460" w:lineRule="exact"/>
              <w:ind w:firstLineChars="200" w:firstLine="480"/>
              <w:rPr>
                <w:sz w:val="24"/>
              </w:rPr>
            </w:pPr>
            <w:r w:rsidRPr="00903CE8">
              <w:rPr>
                <w:sz w:val="24"/>
              </w:rPr>
              <w:t>现有工程</w:t>
            </w:r>
            <w:r w:rsidR="00286B2C" w:rsidRPr="00903CE8">
              <w:rPr>
                <w:bCs/>
                <w:color w:val="000000"/>
                <w:sz w:val="24"/>
              </w:rPr>
              <w:t>产生的废气主要为切割工序产生的粉尘和焊接工序产生的焊烟。</w:t>
            </w:r>
          </w:p>
          <w:p w14:paraId="578EE064" w14:textId="40DC0BBA" w:rsidR="00286B2C" w:rsidRPr="00903CE8" w:rsidRDefault="00CA7686" w:rsidP="00185589">
            <w:pPr>
              <w:spacing w:line="460" w:lineRule="exact"/>
              <w:ind w:firstLineChars="200" w:firstLine="480"/>
              <w:rPr>
                <w:sz w:val="24"/>
              </w:rPr>
            </w:pPr>
            <w:r w:rsidRPr="00903CE8">
              <w:rPr>
                <w:sz w:val="24"/>
              </w:rPr>
              <w:t>现有工程</w:t>
            </w:r>
            <w:r w:rsidR="00286B2C" w:rsidRPr="00903CE8">
              <w:rPr>
                <w:bCs/>
                <w:color w:val="000000"/>
                <w:sz w:val="24"/>
              </w:rPr>
              <w:t>采用数控切割机对钢板进行切割，该切割机</w:t>
            </w:r>
            <w:r w:rsidR="00185589" w:rsidRPr="00903CE8">
              <w:rPr>
                <w:bCs/>
                <w:color w:val="000000"/>
                <w:sz w:val="24"/>
              </w:rPr>
              <w:t>为</w:t>
            </w:r>
            <w:r w:rsidR="00286B2C" w:rsidRPr="00903CE8">
              <w:rPr>
                <w:bCs/>
                <w:color w:val="000000"/>
                <w:sz w:val="24"/>
              </w:rPr>
              <w:t>火焰数控切割系统，火焰切割是以氧气和丙烷为工作气体。钢板切割过程钢板下方会产生切割颗粒物，主要成分为氧化铁及金属氧化物颗粒物，易沉降。</w:t>
            </w:r>
            <w:r w:rsidR="00185589" w:rsidRPr="00903CE8">
              <w:rPr>
                <w:sz w:val="24"/>
              </w:rPr>
              <w:t>切割下料烟尘经集气管道收集至</w:t>
            </w:r>
            <w:r w:rsidR="00185589" w:rsidRPr="00903CE8">
              <w:rPr>
                <w:sz w:val="24"/>
              </w:rPr>
              <w:t>1</w:t>
            </w:r>
            <w:r w:rsidR="00185589" w:rsidRPr="00903CE8">
              <w:rPr>
                <w:sz w:val="24"/>
              </w:rPr>
              <w:t>套袋式除尘器进行处理后经</w:t>
            </w:r>
            <w:r w:rsidR="00185589" w:rsidRPr="00903CE8">
              <w:rPr>
                <w:sz w:val="24"/>
              </w:rPr>
              <w:t>1</w:t>
            </w:r>
            <w:r w:rsidR="00185589" w:rsidRPr="00903CE8">
              <w:rPr>
                <w:sz w:val="24"/>
              </w:rPr>
              <w:t>根</w:t>
            </w:r>
            <w:r w:rsidR="00185589" w:rsidRPr="00903CE8">
              <w:rPr>
                <w:sz w:val="24"/>
              </w:rPr>
              <w:t>15</w:t>
            </w:r>
            <w:r w:rsidR="00185589" w:rsidRPr="00903CE8">
              <w:rPr>
                <w:sz w:val="24"/>
              </w:rPr>
              <w:t>米高排气筒排放。</w:t>
            </w:r>
          </w:p>
          <w:p w14:paraId="1F43465B" w14:textId="7799FCE0" w:rsidR="00496A13" w:rsidRPr="00C82342" w:rsidRDefault="00111D24" w:rsidP="00CA7686">
            <w:pPr>
              <w:adjustRightInd w:val="0"/>
              <w:snapToGrid w:val="0"/>
              <w:spacing w:line="460" w:lineRule="exact"/>
              <w:ind w:firstLineChars="200" w:firstLine="480"/>
              <w:rPr>
                <w:sz w:val="24"/>
              </w:rPr>
            </w:pPr>
            <w:r w:rsidRPr="00AA54E3">
              <w:rPr>
                <w:rFonts w:hint="eastAsia"/>
                <w:bCs/>
                <w:sz w:val="24"/>
              </w:rPr>
              <w:t>由于目前切割车间正在进行升级改造，切割车间暂时停止运行，</w:t>
            </w:r>
            <w:r w:rsidR="00353D37" w:rsidRPr="00AA54E3">
              <w:rPr>
                <w:rFonts w:hint="eastAsia"/>
                <w:bCs/>
                <w:sz w:val="24"/>
              </w:rPr>
              <w:t>不具备监测条件，</w:t>
            </w:r>
            <w:r w:rsidR="00353D37" w:rsidRPr="00AA54E3">
              <w:rPr>
                <w:bCs/>
                <w:spacing w:val="-10"/>
                <w:sz w:val="24"/>
              </w:rPr>
              <w:t>依据《排放源统计调查产排污核算方法和系数手册》中（</w:t>
            </w:r>
            <w:r w:rsidR="00353D37" w:rsidRPr="00AA54E3">
              <w:rPr>
                <w:bCs/>
                <w:spacing w:val="-10"/>
                <w:sz w:val="24"/>
              </w:rPr>
              <w:t>34</w:t>
            </w:r>
            <w:r w:rsidR="00353D37" w:rsidRPr="00AA54E3">
              <w:rPr>
                <w:bCs/>
                <w:spacing w:val="-10"/>
                <w:sz w:val="24"/>
              </w:rPr>
              <w:t>通用设备制造业行业</w:t>
            </w:r>
            <w:r w:rsidR="00353D37" w:rsidRPr="00903CE8">
              <w:rPr>
                <w:bCs/>
                <w:spacing w:val="-10"/>
                <w:sz w:val="24"/>
              </w:rPr>
              <w:t>系数手册），</w:t>
            </w:r>
            <w:r w:rsidR="00353D37" w:rsidRPr="00903CE8">
              <w:rPr>
                <w:bCs/>
                <w:spacing w:val="-10"/>
                <w:sz w:val="24"/>
              </w:rPr>
              <w:t>04</w:t>
            </w:r>
            <w:r w:rsidR="00353D37" w:rsidRPr="00903CE8">
              <w:rPr>
                <w:bCs/>
                <w:spacing w:val="-10"/>
                <w:sz w:val="24"/>
              </w:rPr>
              <w:t>下料核算环节，</w:t>
            </w:r>
            <w:r w:rsidR="00353D37" w:rsidRPr="003F76CE">
              <w:rPr>
                <w:bCs/>
                <w:spacing w:val="-10"/>
                <w:sz w:val="24"/>
              </w:rPr>
              <w:t>钢板、铝板、铝合金板、其它金属材料，使用氧</w:t>
            </w:r>
            <w:r w:rsidR="00353D37" w:rsidRPr="003F76CE">
              <w:rPr>
                <w:bCs/>
                <w:spacing w:val="-10"/>
                <w:sz w:val="24"/>
              </w:rPr>
              <w:t>/</w:t>
            </w:r>
            <w:r w:rsidR="00353D37" w:rsidRPr="003F76CE">
              <w:rPr>
                <w:bCs/>
                <w:spacing w:val="-10"/>
                <w:sz w:val="24"/>
              </w:rPr>
              <w:t>可燃气切割时，颗粒物排放系数为</w:t>
            </w:r>
            <w:r w:rsidR="00353D37" w:rsidRPr="003F76CE">
              <w:rPr>
                <w:bCs/>
                <w:spacing w:val="-10"/>
                <w:sz w:val="24"/>
              </w:rPr>
              <w:t>1.50</w:t>
            </w:r>
            <w:r w:rsidR="00353D37" w:rsidRPr="003F76CE">
              <w:rPr>
                <w:bCs/>
                <w:spacing w:val="-10"/>
                <w:sz w:val="24"/>
              </w:rPr>
              <w:t>千克</w:t>
            </w:r>
            <w:r w:rsidR="00353D37" w:rsidRPr="003F76CE">
              <w:rPr>
                <w:bCs/>
                <w:spacing w:val="-10"/>
                <w:sz w:val="24"/>
              </w:rPr>
              <w:t>/</w:t>
            </w:r>
            <w:r w:rsidR="00353D37" w:rsidRPr="003F76CE">
              <w:rPr>
                <w:bCs/>
                <w:spacing w:val="-10"/>
                <w:sz w:val="24"/>
              </w:rPr>
              <w:t>吨</w:t>
            </w:r>
            <w:r w:rsidR="00353D37" w:rsidRPr="003F76CE">
              <w:rPr>
                <w:bCs/>
                <w:spacing w:val="-10"/>
                <w:sz w:val="24"/>
              </w:rPr>
              <w:t>-</w:t>
            </w:r>
            <w:r w:rsidR="00353D37" w:rsidRPr="003F76CE">
              <w:rPr>
                <w:bCs/>
                <w:spacing w:val="-10"/>
                <w:sz w:val="24"/>
              </w:rPr>
              <w:t>原料；</w:t>
            </w:r>
            <w:r w:rsidR="00353D37" w:rsidRPr="003F76CE">
              <w:rPr>
                <w:rFonts w:hint="eastAsia"/>
                <w:bCs/>
                <w:spacing w:val="-10"/>
                <w:sz w:val="24"/>
              </w:rPr>
              <w:t>现有工程钢板使用量为</w:t>
            </w:r>
            <w:r w:rsidR="00353D37" w:rsidRPr="003F76CE">
              <w:rPr>
                <w:bCs/>
                <w:spacing w:val="-10"/>
                <w:sz w:val="24"/>
              </w:rPr>
              <w:t>2000t/a</w:t>
            </w:r>
            <w:r w:rsidR="00353D37" w:rsidRPr="003F76CE">
              <w:rPr>
                <w:rFonts w:hint="eastAsia"/>
                <w:bCs/>
                <w:spacing w:val="-10"/>
                <w:sz w:val="24"/>
              </w:rPr>
              <w:t>，</w:t>
            </w:r>
            <w:r w:rsidR="00353D37" w:rsidRPr="003F76CE">
              <w:rPr>
                <w:bCs/>
                <w:spacing w:val="-10"/>
                <w:sz w:val="24"/>
              </w:rPr>
              <w:t>则下料工序烟尘产生量为</w:t>
            </w:r>
            <w:r w:rsidR="00353D37" w:rsidRPr="003F76CE">
              <w:rPr>
                <w:bCs/>
                <w:spacing w:val="-10"/>
                <w:sz w:val="24"/>
              </w:rPr>
              <w:t>3t/a</w:t>
            </w:r>
            <w:r w:rsidR="00353D37" w:rsidRPr="003F76CE">
              <w:rPr>
                <w:bCs/>
                <w:spacing w:val="-10"/>
                <w:sz w:val="24"/>
              </w:rPr>
              <w:t>。下料</w:t>
            </w:r>
            <w:r w:rsidR="00353D37" w:rsidRPr="00903CE8">
              <w:rPr>
                <w:bCs/>
                <w:spacing w:val="-10"/>
                <w:sz w:val="24"/>
              </w:rPr>
              <w:t>工序运行时间为</w:t>
            </w:r>
            <w:r w:rsidR="00353D37" w:rsidRPr="00903CE8">
              <w:rPr>
                <w:bCs/>
                <w:spacing w:val="-10"/>
                <w:sz w:val="24"/>
              </w:rPr>
              <w:t>4000h/a</w:t>
            </w:r>
            <w:r w:rsidR="00353D37" w:rsidRPr="00903CE8">
              <w:rPr>
                <w:bCs/>
                <w:spacing w:val="-10"/>
                <w:sz w:val="24"/>
              </w:rPr>
              <w:t>，</w:t>
            </w:r>
            <w:r w:rsidR="00F1208D">
              <w:rPr>
                <w:rFonts w:hint="eastAsia"/>
                <w:bCs/>
                <w:spacing w:val="-10"/>
                <w:sz w:val="24"/>
              </w:rPr>
              <w:t>收集效率为</w:t>
            </w:r>
            <w:r w:rsidR="00F1208D">
              <w:rPr>
                <w:rFonts w:hint="eastAsia"/>
                <w:bCs/>
                <w:spacing w:val="-10"/>
                <w:sz w:val="24"/>
              </w:rPr>
              <w:t>9</w:t>
            </w:r>
            <w:r w:rsidR="00F1208D">
              <w:rPr>
                <w:bCs/>
                <w:spacing w:val="-10"/>
                <w:sz w:val="24"/>
              </w:rPr>
              <w:t>0%</w:t>
            </w:r>
            <w:r w:rsidR="00F1208D">
              <w:rPr>
                <w:rFonts w:hint="eastAsia"/>
                <w:bCs/>
                <w:spacing w:val="-10"/>
                <w:sz w:val="24"/>
              </w:rPr>
              <w:t>，</w:t>
            </w:r>
            <w:r w:rsidR="003F76CE" w:rsidRPr="00CF0533">
              <w:rPr>
                <w:rFonts w:hint="eastAsia"/>
                <w:bCs/>
                <w:spacing w:val="-10"/>
                <w:sz w:val="24"/>
              </w:rPr>
              <w:t>参考袋式除尘器处理效率</w:t>
            </w:r>
            <w:r w:rsidR="003F76CE" w:rsidRPr="00CF0533">
              <w:rPr>
                <w:rFonts w:hint="eastAsia"/>
                <w:bCs/>
                <w:spacing w:val="-10"/>
                <w:sz w:val="24"/>
              </w:rPr>
              <w:t>9</w:t>
            </w:r>
            <w:r w:rsidR="003F76CE" w:rsidRPr="00CF0533">
              <w:rPr>
                <w:bCs/>
                <w:spacing w:val="-10"/>
                <w:sz w:val="24"/>
              </w:rPr>
              <w:t>9%</w:t>
            </w:r>
            <w:r w:rsidR="003F76CE" w:rsidRPr="00CF0533">
              <w:rPr>
                <w:rFonts w:hint="eastAsia"/>
                <w:bCs/>
                <w:spacing w:val="-10"/>
                <w:sz w:val="24"/>
              </w:rPr>
              <w:t>，经估算</w:t>
            </w:r>
            <w:r w:rsidR="00CF0533" w:rsidRPr="00CF0533">
              <w:rPr>
                <w:rFonts w:hint="eastAsia"/>
                <w:bCs/>
                <w:spacing w:val="-10"/>
                <w:sz w:val="24"/>
              </w:rPr>
              <w:t>下料工序烟尘排放速率为</w:t>
            </w:r>
            <w:r w:rsidR="00CF0533" w:rsidRPr="00CF0533">
              <w:rPr>
                <w:bCs/>
                <w:spacing w:val="-10"/>
                <w:sz w:val="24"/>
              </w:rPr>
              <w:t>0.00</w:t>
            </w:r>
            <w:r w:rsidR="00F1208D">
              <w:rPr>
                <w:bCs/>
                <w:spacing w:val="-10"/>
                <w:sz w:val="24"/>
              </w:rPr>
              <w:t>675</w:t>
            </w:r>
            <w:r w:rsidR="00CF0533" w:rsidRPr="00CF0533">
              <w:rPr>
                <w:bCs/>
                <w:spacing w:val="-10"/>
                <w:sz w:val="24"/>
              </w:rPr>
              <w:t>kg/h</w:t>
            </w:r>
            <w:r w:rsidR="00CF0533" w:rsidRPr="00CF0533">
              <w:rPr>
                <w:rFonts w:hint="eastAsia"/>
                <w:bCs/>
                <w:spacing w:val="-10"/>
                <w:sz w:val="24"/>
              </w:rPr>
              <w:t>，</w:t>
            </w:r>
            <w:r w:rsidR="00807BE1" w:rsidRPr="00903CE8">
              <w:rPr>
                <w:bCs/>
                <w:color w:val="000000"/>
                <w:sz w:val="24"/>
              </w:rPr>
              <w:t>切割</w:t>
            </w:r>
            <w:r w:rsidR="00807BE1">
              <w:rPr>
                <w:rFonts w:hint="eastAsia"/>
                <w:bCs/>
                <w:color w:val="000000"/>
                <w:sz w:val="24"/>
              </w:rPr>
              <w:t>废气颗粒物</w:t>
            </w:r>
            <w:r w:rsidR="00496A13" w:rsidRPr="00CE5CE7">
              <w:rPr>
                <w:bCs/>
                <w:sz w:val="24"/>
              </w:rPr>
              <w:t>排放浓度</w:t>
            </w:r>
            <w:r w:rsidR="00B35423">
              <w:rPr>
                <w:rFonts w:hint="eastAsia"/>
                <w:sz w:val="24"/>
              </w:rPr>
              <w:t>应</w:t>
            </w:r>
            <w:r w:rsidR="00496A13" w:rsidRPr="00CE5CE7">
              <w:rPr>
                <w:sz w:val="24"/>
              </w:rPr>
              <w:t>满足</w:t>
            </w:r>
            <w:r w:rsidR="00CE5CE7" w:rsidRPr="00CE5CE7">
              <w:rPr>
                <w:rFonts w:hint="eastAsia"/>
                <w:sz w:val="24"/>
              </w:rPr>
              <w:t>《新乡市生态环境局关于进一步规范工业企业颗粒物排放限值的通知》其他</w:t>
            </w:r>
            <w:proofErr w:type="gramStart"/>
            <w:r w:rsidR="00CE5CE7" w:rsidRPr="00CE5CE7">
              <w:rPr>
                <w:rFonts w:hint="eastAsia"/>
                <w:sz w:val="24"/>
              </w:rPr>
              <w:t>涉气企业</w:t>
            </w:r>
            <w:proofErr w:type="gramEnd"/>
            <w:r w:rsidR="00CE5CE7" w:rsidRPr="00CE5CE7">
              <w:rPr>
                <w:rFonts w:hint="eastAsia"/>
                <w:sz w:val="24"/>
              </w:rPr>
              <w:t>颗粒物</w:t>
            </w:r>
            <w:r w:rsidR="00496A13" w:rsidRPr="00CE5CE7">
              <w:rPr>
                <w:bCs/>
                <w:sz w:val="24"/>
              </w:rPr>
              <w:t>排放浓度</w:t>
            </w:r>
            <w:r w:rsidR="00CE5CE7" w:rsidRPr="00CE5CE7">
              <w:rPr>
                <w:bCs/>
                <w:sz w:val="24"/>
              </w:rPr>
              <w:t>10</w:t>
            </w:r>
            <w:r w:rsidR="00496A13" w:rsidRPr="00CE5CE7">
              <w:rPr>
                <w:sz w:val="24"/>
              </w:rPr>
              <w:t>mg/m</w:t>
            </w:r>
            <w:r w:rsidR="00496A13" w:rsidRPr="00CE5CE7">
              <w:rPr>
                <w:sz w:val="24"/>
                <w:vertAlign w:val="superscript"/>
              </w:rPr>
              <w:t>3</w:t>
            </w:r>
            <w:r w:rsidR="00496A13" w:rsidRPr="00CE5CE7">
              <w:rPr>
                <w:sz w:val="24"/>
              </w:rPr>
              <w:t>的限值要求</w:t>
            </w:r>
            <w:r w:rsidR="00C82342">
              <w:rPr>
                <w:rFonts w:hint="eastAsia"/>
                <w:sz w:val="24"/>
              </w:rPr>
              <w:t>，</w:t>
            </w:r>
            <w:r w:rsidR="00C82342">
              <w:rPr>
                <w:rFonts w:hint="eastAsia"/>
                <w:sz w:val="24"/>
              </w:rPr>
              <w:t>切割粉尘为铁屑质量较大且切割工序在密闭</w:t>
            </w:r>
            <w:r w:rsidR="00C82342" w:rsidRPr="00AA54E3">
              <w:rPr>
                <w:rFonts w:hint="eastAsia"/>
                <w:bCs/>
                <w:sz w:val="24"/>
              </w:rPr>
              <w:t>切割车间</w:t>
            </w:r>
            <w:r w:rsidR="00C82342">
              <w:rPr>
                <w:rFonts w:hint="eastAsia"/>
                <w:bCs/>
                <w:sz w:val="24"/>
              </w:rPr>
              <w:t>进行未被收集的粉尘在车间内自然沉降不外排，故不再考虑无组织排放量</w:t>
            </w:r>
            <w:r w:rsidR="00C82342" w:rsidRPr="00CE5CE7">
              <w:rPr>
                <w:sz w:val="24"/>
              </w:rPr>
              <w:t>。</w:t>
            </w:r>
          </w:p>
          <w:p w14:paraId="72EEC55B" w14:textId="7CA82B4C" w:rsidR="00496A13" w:rsidRPr="0020193A" w:rsidRDefault="00496A13">
            <w:pPr>
              <w:adjustRightInd w:val="0"/>
              <w:snapToGrid w:val="0"/>
              <w:spacing w:line="460" w:lineRule="exact"/>
              <w:ind w:firstLineChars="200" w:firstLine="480"/>
              <w:rPr>
                <w:sz w:val="24"/>
              </w:rPr>
            </w:pPr>
            <w:r w:rsidRPr="0020193A">
              <w:rPr>
                <w:sz w:val="24"/>
              </w:rPr>
              <w:t>现有工程</w:t>
            </w:r>
            <w:r w:rsidR="008F6C01" w:rsidRPr="0020193A">
              <w:rPr>
                <w:sz w:val="24"/>
              </w:rPr>
              <w:t>切割</w:t>
            </w:r>
            <w:r w:rsidRPr="0020193A">
              <w:rPr>
                <w:sz w:val="24"/>
              </w:rPr>
              <w:t>工序年工作时间为</w:t>
            </w:r>
            <w:r w:rsidR="008F6C01" w:rsidRPr="0020193A">
              <w:rPr>
                <w:sz w:val="24"/>
              </w:rPr>
              <w:t>4000</w:t>
            </w:r>
            <w:r w:rsidRPr="0020193A">
              <w:rPr>
                <w:sz w:val="24"/>
              </w:rPr>
              <w:t>h/a</w:t>
            </w:r>
            <w:r w:rsidRPr="0020193A">
              <w:rPr>
                <w:sz w:val="24"/>
              </w:rPr>
              <w:t>，</w:t>
            </w:r>
            <w:r w:rsidR="00B35423">
              <w:rPr>
                <w:rFonts w:hint="eastAsia"/>
                <w:sz w:val="24"/>
              </w:rPr>
              <w:t>经估算颗粒物</w:t>
            </w:r>
            <w:r w:rsidRPr="0020193A">
              <w:rPr>
                <w:sz w:val="24"/>
              </w:rPr>
              <w:t>的排放量为</w:t>
            </w:r>
            <w:r w:rsidR="00B35423">
              <w:rPr>
                <w:sz w:val="24"/>
              </w:rPr>
              <w:t>0.0</w:t>
            </w:r>
            <w:r w:rsidR="00F1208D">
              <w:rPr>
                <w:sz w:val="24"/>
              </w:rPr>
              <w:t>27</w:t>
            </w:r>
            <w:r w:rsidRPr="0020193A">
              <w:rPr>
                <w:sz w:val="24"/>
              </w:rPr>
              <w:t>t/a</w:t>
            </w:r>
            <w:r w:rsidRPr="0020193A">
              <w:rPr>
                <w:sz w:val="24"/>
              </w:rPr>
              <w:t>。</w:t>
            </w:r>
          </w:p>
          <w:p w14:paraId="4D162C05" w14:textId="77777777" w:rsidR="00496A13" w:rsidRPr="0020193A" w:rsidRDefault="00496A13">
            <w:pPr>
              <w:adjustRightInd w:val="0"/>
              <w:snapToGrid w:val="0"/>
              <w:spacing w:line="460" w:lineRule="exact"/>
              <w:ind w:firstLineChars="200" w:firstLine="480"/>
              <w:rPr>
                <w:sz w:val="24"/>
              </w:rPr>
            </w:pPr>
            <w:r w:rsidRPr="0020193A">
              <w:rPr>
                <w:sz w:val="24"/>
              </w:rPr>
              <w:t>（</w:t>
            </w:r>
            <w:r w:rsidRPr="0020193A">
              <w:rPr>
                <w:sz w:val="24"/>
              </w:rPr>
              <w:t>2</w:t>
            </w:r>
            <w:r w:rsidRPr="0020193A">
              <w:rPr>
                <w:sz w:val="24"/>
              </w:rPr>
              <w:t>）无组织废气</w:t>
            </w:r>
          </w:p>
          <w:p w14:paraId="604CBB8E" w14:textId="010E6B93" w:rsidR="00807BE1" w:rsidRDefault="008E6D01">
            <w:pPr>
              <w:adjustRightInd w:val="0"/>
              <w:snapToGrid w:val="0"/>
              <w:spacing w:line="460" w:lineRule="exact"/>
              <w:ind w:firstLineChars="200" w:firstLine="480"/>
              <w:rPr>
                <w:sz w:val="24"/>
              </w:rPr>
            </w:pPr>
            <w:r w:rsidRPr="00903CE8">
              <w:rPr>
                <w:sz w:val="24"/>
              </w:rPr>
              <w:t>焊接烟尘经集气罩收集后经</w:t>
            </w:r>
            <w:proofErr w:type="gramStart"/>
            <w:r w:rsidRPr="00903CE8">
              <w:rPr>
                <w:sz w:val="24"/>
              </w:rPr>
              <w:t>2</w:t>
            </w:r>
            <w:r w:rsidRPr="00903CE8">
              <w:rPr>
                <w:sz w:val="24"/>
              </w:rPr>
              <w:t>套焊烟净化器</w:t>
            </w:r>
            <w:proofErr w:type="gramEnd"/>
            <w:r w:rsidRPr="00903CE8">
              <w:rPr>
                <w:sz w:val="24"/>
              </w:rPr>
              <w:t>处</w:t>
            </w:r>
            <w:r w:rsidRPr="0020193A">
              <w:rPr>
                <w:sz w:val="24"/>
              </w:rPr>
              <w:t>理后</w:t>
            </w:r>
            <w:r w:rsidR="008C77AC">
              <w:rPr>
                <w:rFonts w:hint="eastAsia"/>
                <w:sz w:val="24"/>
              </w:rPr>
              <w:t>排放，</w:t>
            </w:r>
            <w:r w:rsidR="00807BE1">
              <w:rPr>
                <w:rFonts w:hint="eastAsia"/>
                <w:sz w:val="24"/>
              </w:rPr>
              <w:t>本项目焊丝使用量为</w:t>
            </w:r>
            <w:r w:rsidR="00807BE1">
              <w:rPr>
                <w:rFonts w:hint="eastAsia"/>
                <w:sz w:val="24"/>
              </w:rPr>
              <w:t>1</w:t>
            </w:r>
            <w:r w:rsidR="00807BE1">
              <w:rPr>
                <w:sz w:val="24"/>
              </w:rPr>
              <w:t>.6</w:t>
            </w:r>
            <w:r w:rsidR="00807BE1" w:rsidRPr="00903CE8">
              <w:rPr>
                <w:bCs/>
                <w:spacing w:val="-10"/>
                <w:sz w:val="24"/>
              </w:rPr>
              <w:t>t/a</w:t>
            </w:r>
            <w:r w:rsidR="00807BE1">
              <w:rPr>
                <w:rFonts w:hint="eastAsia"/>
                <w:sz w:val="24"/>
              </w:rPr>
              <w:t>，</w:t>
            </w:r>
            <w:r w:rsidR="00807BE1" w:rsidRPr="00903CE8">
              <w:rPr>
                <w:bCs/>
                <w:spacing w:val="-10"/>
                <w:sz w:val="24"/>
              </w:rPr>
              <w:t>依据《排放源统计调查产排污核算方法和系数手册》中（</w:t>
            </w:r>
            <w:r w:rsidR="00807BE1" w:rsidRPr="00903CE8">
              <w:rPr>
                <w:bCs/>
                <w:spacing w:val="-10"/>
                <w:sz w:val="24"/>
              </w:rPr>
              <w:t>34</w:t>
            </w:r>
            <w:r w:rsidR="00807BE1" w:rsidRPr="00903CE8">
              <w:rPr>
                <w:bCs/>
                <w:spacing w:val="-10"/>
                <w:sz w:val="24"/>
              </w:rPr>
              <w:t>通用设备制造业行业系数手册），</w:t>
            </w:r>
            <w:r w:rsidR="00807BE1" w:rsidRPr="00CC1950">
              <w:rPr>
                <w:bCs/>
                <w:spacing w:val="-10"/>
                <w:sz w:val="24"/>
              </w:rPr>
              <w:t>实芯焊丝使用二氧化碳保护焊、埋弧焊、氩弧焊焊</w:t>
            </w:r>
            <w:r w:rsidR="00807BE1" w:rsidRPr="00CC1950">
              <w:rPr>
                <w:bCs/>
                <w:spacing w:val="-10"/>
                <w:sz w:val="24"/>
              </w:rPr>
              <w:lastRenderedPageBreak/>
              <w:t>接时，颗粒物排放系数为</w:t>
            </w:r>
            <w:r w:rsidR="00807BE1" w:rsidRPr="00CC1950">
              <w:rPr>
                <w:bCs/>
                <w:spacing w:val="-10"/>
                <w:sz w:val="24"/>
              </w:rPr>
              <w:t>9.19</w:t>
            </w:r>
            <w:r w:rsidR="00807BE1" w:rsidRPr="00CC1950">
              <w:rPr>
                <w:bCs/>
                <w:spacing w:val="-10"/>
                <w:sz w:val="24"/>
              </w:rPr>
              <w:t>千克</w:t>
            </w:r>
            <w:r w:rsidR="00807BE1" w:rsidRPr="00CC1950">
              <w:rPr>
                <w:bCs/>
                <w:spacing w:val="-10"/>
                <w:sz w:val="24"/>
              </w:rPr>
              <w:t>/</w:t>
            </w:r>
            <w:r w:rsidR="00807BE1" w:rsidRPr="00CC1950">
              <w:rPr>
                <w:bCs/>
                <w:spacing w:val="-10"/>
                <w:sz w:val="24"/>
              </w:rPr>
              <w:t>吨</w:t>
            </w:r>
            <w:r w:rsidR="00807BE1" w:rsidRPr="00CC1950">
              <w:rPr>
                <w:bCs/>
                <w:spacing w:val="-10"/>
                <w:sz w:val="24"/>
              </w:rPr>
              <w:t>-</w:t>
            </w:r>
            <w:r w:rsidR="00807BE1" w:rsidRPr="00CC1950">
              <w:rPr>
                <w:bCs/>
                <w:spacing w:val="-10"/>
                <w:sz w:val="24"/>
              </w:rPr>
              <w:t>原料；则焊接工序烟尘产生量为</w:t>
            </w:r>
            <w:r w:rsidR="00807BE1">
              <w:rPr>
                <w:bCs/>
                <w:spacing w:val="-10"/>
                <w:sz w:val="24"/>
              </w:rPr>
              <w:t>0.0147</w:t>
            </w:r>
            <w:r w:rsidR="00807BE1" w:rsidRPr="00CC1950">
              <w:rPr>
                <w:bCs/>
                <w:spacing w:val="-10"/>
                <w:sz w:val="24"/>
              </w:rPr>
              <w:t>t/a</w:t>
            </w:r>
            <w:r w:rsidR="00807BE1" w:rsidRPr="00CC1950">
              <w:rPr>
                <w:bCs/>
                <w:spacing w:val="-10"/>
                <w:sz w:val="24"/>
              </w:rPr>
              <w:t>。焊接工序运行时间为</w:t>
            </w:r>
            <w:r w:rsidR="00807BE1">
              <w:rPr>
                <w:bCs/>
                <w:spacing w:val="-10"/>
                <w:sz w:val="24"/>
              </w:rPr>
              <w:t>1</w:t>
            </w:r>
            <w:r w:rsidR="00807BE1" w:rsidRPr="00CC1950">
              <w:rPr>
                <w:bCs/>
                <w:spacing w:val="-10"/>
                <w:sz w:val="24"/>
              </w:rPr>
              <w:t>000h/a</w:t>
            </w:r>
            <w:r w:rsidR="00807BE1" w:rsidRPr="00CC1950">
              <w:rPr>
                <w:bCs/>
                <w:spacing w:val="-10"/>
                <w:sz w:val="24"/>
              </w:rPr>
              <w:t>，则烟尘产生速率为</w:t>
            </w:r>
            <w:r w:rsidR="00807BE1">
              <w:rPr>
                <w:bCs/>
                <w:spacing w:val="-10"/>
                <w:sz w:val="24"/>
              </w:rPr>
              <w:t>0.015</w:t>
            </w:r>
            <w:r w:rsidR="00807BE1" w:rsidRPr="00CC1950">
              <w:rPr>
                <w:bCs/>
                <w:spacing w:val="-10"/>
                <w:sz w:val="24"/>
              </w:rPr>
              <w:t>kg/h</w:t>
            </w:r>
            <w:r w:rsidR="00807BE1" w:rsidRPr="00CC1950">
              <w:rPr>
                <w:bCs/>
                <w:spacing w:val="-10"/>
                <w:sz w:val="24"/>
              </w:rPr>
              <w:t>。</w:t>
            </w:r>
            <w:proofErr w:type="gramStart"/>
            <w:r w:rsidR="00712BE5" w:rsidRPr="00EF19FF">
              <w:rPr>
                <w:rFonts w:hint="eastAsia"/>
                <w:bCs/>
                <w:spacing w:val="-10"/>
                <w:sz w:val="24"/>
              </w:rPr>
              <w:t>参考焊烟净化器</w:t>
            </w:r>
            <w:proofErr w:type="gramEnd"/>
            <w:r w:rsidR="00712BE5" w:rsidRPr="00EF19FF">
              <w:rPr>
                <w:rFonts w:hint="eastAsia"/>
                <w:bCs/>
                <w:spacing w:val="-10"/>
                <w:sz w:val="24"/>
              </w:rPr>
              <w:t>处理效率</w:t>
            </w:r>
            <w:r w:rsidR="00EF19FF" w:rsidRPr="00EF19FF">
              <w:rPr>
                <w:bCs/>
                <w:spacing w:val="-10"/>
                <w:sz w:val="24"/>
              </w:rPr>
              <w:t>75</w:t>
            </w:r>
            <w:r w:rsidR="00712BE5" w:rsidRPr="00EF19FF">
              <w:rPr>
                <w:bCs/>
                <w:spacing w:val="-10"/>
                <w:sz w:val="24"/>
              </w:rPr>
              <w:t>%</w:t>
            </w:r>
            <w:r w:rsidR="00712BE5" w:rsidRPr="00EF19FF">
              <w:rPr>
                <w:rFonts w:hint="eastAsia"/>
                <w:bCs/>
                <w:spacing w:val="-10"/>
                <w:sz w:val="24"/>
              </w:rPr>
              <w:t>，经估算下料焊接烟尘排放速率为</w:t>
            </w:r>
            <w:r w:rsidR="00712BE5" w:rsidRPr="00EF19FF">
              <w:rPr>
                <w:bCs/>
                <w:spacing w:val="-10"/>
                <w:sz w:val="24"/>
              </w:rPr>
              <w:t>0.00</w:t>
            </w:r>
            <w:r w:rsidR="00EF19FF" w:rsidRPr="00EF19FF">
              <w:rPr>
                <w:bCs/>
                <w:spacing w:val="-10"/>
                <w:sz w:val="24"/>
              </w:rPr>
              <w:t>38</w:t>
            </w:r>
            <w:r w:rsidR="00712BE5" w:rsidRPr="00EF19FF">
              <w:rPr>
                <w:bCs/>
                <w:spacing w:val="-10"/>
                <w:sz w:val="24"/>
              </w:rPr>
              <w:t>kg/h</w:t>
            </w:r>
            <w:r w:rsidR="00712BE5" w:rsidRPr="00EF19FF">
              <w:rPr>
                <w:rFonts w:hint="eastAsia"/>
                <w:bCs/>
                <w:spacing w:val="-10"/>
                <w:sz w:val="24"/>
              </w:rPr>
              <w:t>，</w:t>
            </w:r>
            <w:r w:rsidR="00807BE1" w:rsidRPr="00EF19FF">
              <w:rPr>
                <w:rFonts w:hint="eastAsia"/>
                <w:sz w:val="24"/>
              </w:rPr>
              <w:t>焊接烟尘无组织排放量为</w:t>
            </w:r>
            <w:r w:rsidR="00712BE5" w:rsidRPr="00EF19FF">
              <w:rPr>
                <w:sz w:val="24"/>
              </w:rPr>
              <w:t>0.00</w:t>
            </w:r>
            <w:r w:rsidR="00EF19FF" w:rsidRPr="00EF19FF">
              <w:rPr>
                <w:sz w:val="24"/>
              </w:rPr>
              <w:t>38</w:t>
            </w:r>
            <w:r w:rsidR="00807BE1" w:rsidRPr="00EF19FF">
              <w:rPr>
                <w:sz w:val="24"/>
              </w:rPr>
              <w:t>t/a</w:t>
            </w:r>
            <w:r w:rsidR="00807BE1" w:rsidRPr="00EF19FF">
              <w:rPr>
                <w:sz w:val="24"/>
              </w:rPr>
              <w:t>。</w:t>
            </w:r>
            <w:r w:rsidR="00807BE1" w:rsidRPr="00EF19FF">
              <w:rPr>
                <w:rFonts w:hint="eastAsia"/>
                <w:sz w:val="24"/>
              </w:rPr>
              <w:t>焊接烟尘颗粒物应满足</w:t>
            </w:r>
            <w:r w:rsidR="00807BE1" w:rsidRPr="00EF19FF">
              <w:rPr>
                <w:bCs/>
                <w:spacing w:val="-10"/>
                <w:sz w:val="24"/>
              </w:rPr>
              <w:t>《新乡市生态环境局关于进一步规范工业企业颗粒物排放限值的通知》厂界无组</w:t>
            </w:r>
            <w:r w:rsidR="00807BE1" w:rsidRPr="005F7C62">
              <w:rPr>
                <w:bCs/>
                <w:spacing w:val="-10"/>
                <w:sz w:val="24"/>
              </w:rPr>
              <w:t>织</w:t>
            </w:r>
            <w:r w:rsidR="00807BE1" w:rsidRPr="005F7C62">
              <w:rPr>
                <w:bCs/>
                <w:spacing w:val="-10"/>
                <w:sz w:val="24"/>
              </w:rPr>
              <w:t>0.5mg/m</w:t>
            </w:r>
            <w:r w:rsidR="00807BE1" w:rsidRPr="005F7C62">
              <w:rPr>
                <w:bCs/>
                <w:spacing w:val="-10"/>
                <w:sz w:val="24"/>
                <w:vertAlign w:val="superscript"/>
              </w:rPr>
              <w:t>3</w:t>
            </w:r>
            <w:r w:rsidR="00807BE1" w:rsidRPr="005F7C62">
              <w:rPr>
                <w:bCs/>
                <w:spacing w:val="-10"/>
                <w:sz w:val="24"/>
              </w:rPr>
              <w:t>的限值要求</w:t>
            </w:r>
          </w:p>
          <w:p w14:paraId="2B976C61" w14:textId="77777777" w:rsidR="00496A13" w:rsidRPr="0020193A" w:rsidRDefault="00496A13">
            <w:pPr>
              <w:adjustRightInd w:val="0"/>
              <w:snapToGrid w:val="0"/>
              <w:spacing w:line="460" w:lineRule="exact"/>
              <w:ind w:firstLineChars="200" w:firstLine="482"/>
              <w:jc w:val="left"/>
              <w:rPr>
                <w:b/>
                <w:sz w:val="24"/>
              </w:rPr>
            </w:pPr>
            <w:r w:rsidRPr="0020193A">
              <w:rPr>
                <w:b/>
                <w:sz w:val="24"/>
              </w:rPr>
              <w:t>3</w:t>
            </w:r>
            <w:r w:rsidRPr="0020193A">
              <w:rPr>
                <w:b/>
                <w:sz w:val="24"/>
              </w:rPr>
              <w:t>、噪声</w:t>
            </w:r>
          </w:p>
          <w:p w14:paraId="6B258C7E" w14:textId="2D1858AC" w:rsidR="00496A13" w:rsidRPr="0020193A" w:rsidRDefault="00496A13">
            <w:pPr>
              <w:adjustRightInd w:val="0"/>
              <w:snapToGrid w:val="0"/>
              <w:spacing w:line="460" w:lineRule="exact"/>
              <w:ind w:firstLineChars="200" w:firstLine="480"/>
              <w:rPr>
                <w:sz w:val="24"/>
              </w:rPr>
            </w:pPr>
            <w:r w:rsidRPr="0020193A">
              <w:rPr>
                <w:sz w:val="24"/>
              </w:rPr>
              <w:t>现有工程噪声源主要为</w:t>
            </w:r>
            <w:r w:rsidR="00286B2C" w:rsidRPr="0020193A">
              <w:rPr>
                <w:sz w:val="24"/>
              </w:rPr>
              <w:t>数控切割机、冷压机、打</w:t>
            </w:r>
            <w:r w:rsidR="00286B2C" w:rsidRPr="00712BE5">
              <w:rPr>
                <w:sz w:val="24"/>
              </w:rPr>
              <w:t>鼓机、旋压机、焊接机、卷板机</w:t>
            </w:r>
            <w:r w:rsidRPr="00712BE5">
              <w:rPr>
                <w:sz w:val="24"/>
              </w:rPr>
              <w:t>等，采取设备减振、厂房隔声等措施后</w:t>
            </w:r>
            <w:r w:rsidR="00712BE5" w:rsidRPr="00712BE5">
              <w:rPr>
                <w:rFonts w:hint="eastAsia"/>
                <w:sz w:val="24"/>
              </w:rPr>
              <w:t>应</w:t>
            </w:r>
            <w:r w:rsidRPr="00712BE5">
              <w:rPr>
                <w:sz w:val="24"/>
              </w:rPr>
              <w:t>满足《工业企业厂界环境噪声排放标准》（</w:t>
            </w:r>
            <w:r w:rsidRPr="00712BE5">
              <w:rPr>
                <w:sz w:val="24"/>
              </w:rPr>
              <w:t>GB12348-2008</w:t>
            </w:r>
            <w:r w:rsidRPr="00712BE5">
              <w:rPr>
                <w:sz w:val="24"/>
              </w:rPr>
              <w:t>）</w:t>
            </w:r>
            <w:r w:rsidR="008E6D01" w:rsidRPr="00712BE5">
              <w:rPr>
                <w:sz w:val="24"/>
              </w:rPr>
              <w:t>2</w:t>
            </w:r>
            <w:r w:rsidRPr="00712BE5">
              <w:rPr>
                <w:sz w:val="24"/>
              </w:rPr>
              <w:t>类区昼间</w:t>
            </w:r>
            <w:r w:rsidR="008E6D01" w:rsidRPr="00712BE5">
              <w:rPr>
                <w:sz w:val="24"/>
              </w:rPr>
              <w:t>60</w:t>
            </w:r>
            <w:r w:rsidRPr="00712BE5">
              <w:rPr>
                <w:sz w:val="24"/>
              </w:rPr>
              <w:t>dB(A)</w:t>
            </w:r>
            <w:r w:rsidRPr="00712BE5">
              <w:rPr>
                <w:sz w:val="24"/>
              </w:rPr>
              <w:t>、夜间</w:t>
            </w:r>
            <w:r w:rsidR="008E6D01" w:rsidRPr="00712BE5">
              <w:rPr>
                <w:sz w:val="24"/>
              </w:rPr>
              <w:t>50</w:t>
            </w:r>
            <w:r w:rsidRPr="00712BE5">
              <w:rPr>
                <w:sz w:val="24"/>
              </w:rPr>
              <w:t>dB(A)</w:t>
            </w:r>
            <w:r w:rsidRPr="00712BE5">
              <w:rPr>
                <w:sz w:val="24"/>
              </w:rPr>
              <w:t>的标准限值要求。</w:t>
            </w:r>
          </w:p>
          <w:p w14:paraId="1A8BB403" w14:textId="77777777" w:rsidR="00496A13" w:rsidRPr="00903CE8" w:rsidRDefault="00496A13">
            <w:pPr>
              <w:adjustRightInd w:val="0"/>
              <w:snapToGrid w:val="0"/>
              <w:spacing w:line="460" w:lineRule="exact"/>
              <w:ind w:firstLineChars="200" w:firstLine="482"/>
              <w:jc w:val="left"/>
              <w:rPr>
                <w:b/>
                <w:sz w:val="24"/>
              </w:rPr>
            </w:pPr>
            <w:r w:rsidRPr="00903CE8">
              <w:rPr>
                <w:b/>
                <w:sz w:val="24"/>
              </w:rPr>
              <w:t>4</w:t>
            </w:r>
            <w:r w:rsidRPr="00903CE8">
              <w:rPr>
                <w:b/>
                <w:sz w:val="24"/>
              </w:rPr>
              <w:t>、固废</w:t>
            </w:r>
          </w:p>
          <w:p w14:paraId="7C85A2D7" w14:textId="200065F5" w:rsidR="00496A13" w:rsidRPr="00903CE8" w:rsidRDefault="00496A13">
            <w:pPr>
              <w:adjustRightInd w:val="0"/>
              <w:snapToGrid w:val="0"/>
              <w:spacing w:line="460" w:lineRule="exact"/>
              <w:ind w:firstLineChars="200" w:firstLine="480"/>
              <w:rPr>
                <w:sz w:val="24"/>
              </w:rPr>
            </w:pPr>
            <w:r w:rsidRPr="00903CE8">
              <w:rPr>
                <w:sz w:val="24"/>
              </w:rPr>
              <w:t>现有工程</w:t>
            </w:r>
            <w:r w:rsidRPr="00BF0152">
              <w:rPr>
                <w:sz w:val="24"/>
              </w:rPr>
              <w:t>一般固</w:t>
            </w:r>
            <w:proofErr w:type="gramStart"/>
            <w:r w:rsidRPr="00BF0152">
              <w:rPr>
                <w:sz w:val="24"/>
              </w:rPr>
              <w:t>废主要</w:t>
            </w:r>
            <w:proofErr w:type="gramEnd"/>
            <w:r w:rsidRPr="00BF0152">
              <w:rPr>
                <w:sz w:val="24"/>
              </w:rPr>
              <w:t>为</w:t>
            </w:r>
            <w:r w:rsidR="00BF0152" w:rsidRPr="00BF0152">
              <w:rPr>
                <w:rFonts w:hint="eastAsia"/>
                <w:sz w:val="24"/>
              </w:rPr>
              <w:t>废边角料、废焊条废焊丝、废铁屑、袋式除尘器回收粉尘</w:t>
            </w:r>
            <w:r w:rsidRPr="00BF0152">
              <w:rPr>
                <w:sz w:val="24"/>
              </w:rPr>
              <w:t>，</w:t>
            </w:r>
            <w:r w:rsidR="00BF0152" w:rsidRPr="00BF0152">
              <w:rPr>
                <w:rFonts w:hint="eastAsia"/>
                <w:bCs/>
                <w:color w:val="000000"/>
                <w:sz w:val="24"/>
              </w:rPr>
              <w:t>收集</w:t>
            </w:r>
            <w:r w:rsidR="00286B2C" w:rsidRPr="00BF0152">
              <w:rPr>
                <w:bCs/>
                <w:color w:val="000000"/>
                <w:sz w:val="24"/>
              </w:rPr>
              <w:t>于一般</w:t>
            </w:r>
            <w:proofErr w:type="gramStart"/>
            <w:r w:rsidR="00286B2C" w:rsidRPr="00BF0152">
              <w:rPr>
                <w:bCs/>
                <w:color w:val="000000"/>
                <w:sz w:val="24"/>
              </w:rPr>
              <w:t>固废间暂存后</w:t>
            </w:r>
            <w:proofErr w:type="gramEnd"/>
            <w:r w:rsidR="00286B2C" w:rsidRPr="00903CE8">
              <w:rPr>
                <w:bCs/>
                <w:color w:val="000000"/>
                <w:sz w:val="24"/>
              </w:rPr>
              <w:t>外售</w:t>
            </w:r>
            <w:r w:rsidRPr="00903CE8">
              <w:rPr>
                <w:sz w:val="24"/>
              </w:rPr>
              <w:t>。</w:t>
            </w:r>
          </w:p>
          <w:p w14:paraId="2DC50473" w14:textId="539DC619" w:rsidR="00496A13" w:rsidRPr="00903CE8" w:rsidRDefault="00496A13">
            <w:pPr>
              <w:adjustRightInd w:val="0"/>
              <w:snapToGrid w:val="0"/>
              <w:spacing w:line="460" w:lineRule="exact"/>
              <w:ind w:firstLineChars="200" w:firstLine="480"/>
              <w:rPr>
                <w:sz w:val="24"/>
              </w:rPr>
            </w:pPr>
            <w:r w:rsidRPr="00903CE8">
              <w:rPr>
                <w:sz w:val="24"/>
              </w:rPr>
              <w:t>一般</w:t>
            </w:r>
            <w:proofErr w:type="gramStart"/>
            <w:r w:rsidRPr="00903CE8">
              <w:rPr>
                <w:sz w:val="24"/>
              </w:rPr>
              <w:t>固废间已</w:t>
            </w:r>
            <w:proofErr w:type="gramEnd"/>
            <w:r w:rsidRPr="00903CE8">
              <w:rPr>
                <w:sz w:val="24"/>
              </w:rPr>
              <w:t>采取防渗漏、防雨淋、防扬尘设施，满足《一般工业固体废物贮存和填埋污染控制标准》（</w:t>
            </w:r>
            <w:r w:rsidRPr="00903CE8">
              <w:rPr>
                <w:sz w:val="24"/>
              </w:rPr>
              <w:t>GB18599-2020</w:t>
            </w:r>
            <w:r w:rsidRPr="00903CE8">
              <w:rPr>
                <w:sz w:val="24"/>
              </w:rPr>
              <w:t>）的防渗漏、防雨淋、防扬尘要求。</w:t>
            </w:r>
          </w:p>
          <w:p w14:paraId="7A486A71" w14:textId="77777777" w:rsidR="00496A13" w:rsidRPr="00EC7EDC" w:rsidRDefault="00496A13" w:rsidP="00EC7EDC">
            <w:pPr>
              <w:spacing w:line="460" w:lineRule="exact"/>
              <w:ind w:firstLine="482"/>
              <w:rPr>
                <w:b/>
                <w:bCs/>
                <w:sz w:val="24"/>
              </w:rPr>
            </w:pPr>
            <w:r w:rsidRPr="00EC7EDC">
              <w:rPr>
                <w:b/>
                <w:bCs/>
                <w:sz w:val="24"/>
              </w:rPr>
              <w:t>二、现有项目污染物排放量</w:t>
            </w:r>
          </w:p>
          <w:p w14:paraId="472879DF" w14:textId="223EA977" w:rsidR="00496A13" w:rsidRPr="00A2686B" w:rsidRDefault="00496A13" w:rsidP="00A2686B">
            <w:pPr>
              <w:adjustRightInd w:val="0"/>
              <w:snapToGrid w:val="0"/>
              <w:spacing w:line="440" w:lineRule="exact"/>
              <w:ind w:leftChars="175" w:left="368" w:firstLineChars="50" w:firstLine="120"/>
              <w:textAlignment w:val="baseline"/>
              <w:rPr>
                <w:rFonts w:eastAsia="黑体"/>
                <w:bCs/>
                <w:sz w:val="24"/>
              </w:rPr>
            </w:pPr>
            <w:r w:rsidRPr="00A2686B">
              <w:rPr>
                <w:rFonts w:eastAsia="黑体"/>
                <w:bCs/>
                <w:sz w:val="24"/>
              </w:rPr>
              <w:t>表</w:t>
            </w:r>
            <w:r w:rsidR="00E508CE">
              <w:rPr>
                <w:rFonts w:eastAsia="黑体"/>
                <w:bCs/>
                <w:sz w:val="24"/>
              </w:rPr>
              <w:t>20</w:t>
            </w:r>
            <w:r w:rsidR="00A2686B" w:rsidRPr="00A2686B">
              <w:rPr>
                <w:rFonts w:eastAsia="黑体"/>
                <w:bCs/>
                <w:sz w:val="24"/>
              </w:rPr>
              <w:t xml:space="preserve"> </w:t>
            </w:r>
            <w:r w:rsidR="00A2686B">
              <w:rPr>
                <w:rFonts w:eastAsia="黑体"/>
                <w:bCs/>
                <w:sz w:val="24"/>
              </w:rPr>
              <w:t xml:space="preserve">       </w:t>
            </w:r>
            <w:r w:rsidR="00A2686B" w:rsidRPr="00A2686B">
              <w:rPr>
                <w:rFonts w:eastAsia="黑体"/>
                <w:bCs/>
                <w:sz w:val="24"/>
              </w:rPr>
              <w:t xml:space="preserve"> </w:t>
            </w:r>
            <w:r w:rsidRPr="00A2686B">
              <w:rPr>
                <w:rFonts w:eastAsia="黑体"/>
                <w:bCs/>
                <w:sz w:val="24"/>
              </w:rPr>
              <w:t>现有项目污染物产排情况一览表</w:t>
            </w:r>
            <w:r w:rsidR="00A2686B">
              <w:rPr>
                <w:rFonts w:eastAsia="黑体" w:hint="eastAsia"/>
                <w:bCs/>
                <w:sz w:val="24"/>
              </w:rPr>
              <w:t xml:space="preserve"> </w:t>
            </w:r>
            <w:r w:rsidR="00A2686B">
              <w:rPr>
                <w:rFonts w:eastAsia="黑体"/>
                <w:bCs/>
                <w:sz w:val="24"/>
              </w:rPr>
              <w:t xml:space="preserve">     </w:t>
            </w:r>
            <w:r w:rsidRPr="00A2686B">
              <w:rPr>
                <w:rFonts w:eastAsia="黑体"/>
                <w:bCs/>
                <w:sz w:val="24"/>
              </w:rPr>
              <w:t>单位：</w:t>
            </w:r>
            <w:r w:rsidRPr="00A2686B">
              <w:rPr>
                <w:rFonts w:eastAsia="黑体"/>
                <w:bCs/>
                <w:sz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45"/>
              <w:gridCol w:w="2105"/>
              <w:gridCol w:w="1356"/>
              <w:gridCol w:w="3006"/>
            </w:tblGrid>
            <w:tr w:rsidR="000C501D" w:rsidRPr="0020193A" w14:paraId="2548F0CA" w14:textId="77777777" w:rsidTr="00090912">
              <w:trPr>
                <w:trHeight w:val="397"/>
                <w:jc w:val="center"/>
              </w:trPr>
              <w:tc>
                <w:tcPr>
                  <w:tcW w:w="807" w:type="pct"/>
                  <w:vAlign w:val="center"/>
                </w:tcPr>
                <w:p w14:paraId="76D82D8F" w14:textId="77777777" w:rsidR="000C501D" w:rsidRPr="0020193A" w:rsidRDefault="000C501D" w:rsidP="00286B2C">
                  <w:pPr>
                    <w:jc w:val="center"/>
                    <w:rPr>
                      <w:b/>
                      <w:szCs w:val="21"/>
                      <w:lang w:val="pt-BR"/>
                    </w:rPr>
                  </w:pPr>
                  <w:r w:rsidRPr="0020193A">
                    <w:rPr>
                      <w:b/>
                      <w:szCs w:val="21"/>
                      <w:lang w:val="pt-BR"/>
                    </w:rPr>
                    <w:t>污染</w:t>
                  </w:r>
                </w:p>
                <w:p w14:paraId="5E58C713" w14:textId="77777777" w:rsidR="000C501D" w:rsidRPr="0020193A" w:rsidRDefault="000C501D" w:rsidP="00286B2C">
                  <w:pPr>
                    <w:jc w:val="center"/>
                    <w:rPr>
                      <w:b/>
                      <w:szCs w:val="21"/>
                      <w:lang w:val="pt-BR"/>
                    </w:rPr>
                  </w:pPr>
                  <w:r w:rsidRPr="0020193A">
                    <w:rPr>
                      <w:b/>
                      <w:szCs w:val="21"/>
                      <w:lang w:val="pt-BR"/>
                    </w:rPr>
                    <w:t>因素</w:t>
                  </w:r>
                </w:p>
              </w:tc>
              <w:tc>
                <w:tcPr>
                  <w:tcW w:w="1365" w:type="pct"/>
                  <w:vAlign w:val="center"/>
                </w:tcPr>
                <w:p w14:paraId="0EDA151F" w14:textId="77777777" w:rsidR="000C501D" w:rsidRPr="0020193A" w:rsidRDefault="000C501D" w:rsidP="00286B2C">
                  <w:pPr>
                    <w:jc w:val="center"/>
                    <w:rPr>
                      <w:b/>
                      <w:szCs w:val="21"/>
                      <w:lang w:val="pt-BR"/>
                    </w:rPr>
                  </w:pPr>
                  <w:proofErr w:type="gramStart"/>
                  <w:r w:rsidRPr="0020193A">
                    <w:rPr>
                      <w:b/>
                      <w:szCs w:val="21"/>
                      <w:lang w:val="pt-BR"/>
                    </w:rPr>
                    <w:t>产污环节</w:t>
                  </w:r>
                  <w:proofErr w:type="gramEnd"/>
                </w:p>
              </w:tc>
              <w:tc>
                <w:tcPr>
                  <w:tcW w:w="879" w:type="pct"/>
                  <w:vAlign w:val="center"/>
                </w:tcPr>
                <w:p w14:paraId="5F690B58" w14:textId="77777777" w:rsidR="000C501D" w:rsidRPr="0020193A" w:rsidRDefault="000C501D" w:rsidP="00286B2C">
                  <w:pPr>
                    <w:jc w:val="center"/>
                    <w:rPr>
                      <w:b/>
                      <w:szCs w:val="21"/>
                      <w:lang w:val="pt-BR"/>
                    </w:rPr>
                  </w:pPr>
                  <w:r w:rsidRPr="0020193A">
                    <w:rPr>
                      <w:b/>
                      <w:szCs w:val="21"/>
                      <w:lang w:val="pt-BR"/>
                    </w:rPr>
                    <w:t>污染物</w:t>
                  </w:r>
                </w:p>
              </w:tc>
              <w:tc>
                <w:tcPr>
                  <w:tcW w:w="1949" w:type="pct"/>
                  <w:vAlign w:val="center"/>
                </w:tcPr>
                <w:p w14:paraId="7F475F92" w14:textId="77777777" w:rsidR="000C501D" w:rsidRPr="0020193A" w:rsidRDefault="000C501D" w:rsidP="00286B2C">
                  <w:pPr>
                    <w:jc w:val="center"/>
                    <w:rPr>
                      <w:b/>
                      <w:szCs w:val="21"/>
                      <w:lang w:val="pt-BR"/>
                    </w:rPr>
                  </w:pPr>
                  <w:r w:rsidRPr="0020193A">
                    <w:rPr>
                      <w:b/>
                      <w:szCs w:val="21"/>
                      <w:lang w:val="pt-BR"/>
                    </w:rPr>
                    <w:t>实际排放量（</w:t>
                  </w:r>
                  <w:r w:rsidRPr="0020193A">
                    <w:rPr>
                      <w:b/>
                      <w:szCs w:val="21"/>
                      <w:lang w:val="pt-BR"/>
                    </w:rPr>
                    <w:t>t/a</w:t>
                  </w:r>
                  <w:r w:rsidRPr="0020193A">
                    <w:rPr>
                      <w:b/>
                      <w:szCs w:val="21"/>
                      <w:lang w:val="pt-BR"/>
                    </w:rPr>
                    <w:t>）</w:t>
                  </w:r>
                </w:p>
              </w:tc>
            </w:tr>
            <w:tr w:rsidR="00090912" w:rsidRPr="0020193A" w14:paraId="0AC8A40B" w14:textId="77777777" w:rsidTr="00090912">
              <w:trPr>
                <w:trHeight w:val="397"/>
                <w:jc w:val="center"/>
              </w:trPr>
              <w:tc>
                <w:tcPr>
                  <w:tcW w:w="807" w:type="pct"/>
                  <w:vMerge w:val="restart"/>
                  <w:vAlign w:val="center"/>
                </w:tcPr>
                <w:p w14:paraId="7A4A3FEF" w14:textId="77777777" w:rsidR="00090912" w:rsidRPr="0020193A" w:rsidRDefault="00090912" w:rsidP="00286B2C">
                  <w:pPr>
                    <w:jc w:val="center"/>
                    <w:rPr>
                      <w:szCs w:val="21"/>
                    </w:rPr>
                  </w:pPr>
                  <w:r w:rsidRPr="0020193A">
                    <w:rPr>
                      <w:szCs w:val="21"/>
                    </w:rPr>
                    <w:t>废气</w:t>
                  </w:r>
                </w:p>
              </w:tc>
              <w:tc>
                <w:tcPr>
                  <w:tcW w:w="1365" w:type="pct"/>
                  <w:vAlign w:val="center"/>
                </w:tcPr>
                <w:p w14:paraId="0D83A9C4" w14:textId="4141008A" w:rsidR="00090912" w:rsidRPr="0020193A" w:rsidRDefault="00090912" w:rsidP="00286B2C">
                  <w:pPr>
                    <w:jc w:val="center"/>
                    <w:rPr>
                      <w:szCs w:val="21"/>
                      <w:lang w:val="pt-BR"/>
                    </w:rPr>
                  </w:pPr>
                  <w:r w:rsidRPr="0020193A">
                    <w:rPr>
                      <w:szCs w:val="21"/>
                      <w:lang w:val="pt-BR"/>
                    </w:rPr>
                    <w:t>切割</w:t>
                  </w:r>
                </w:p>
              </w:tc>
              <w:tc>
                <w:tcPr>
                  <w:tcW w:w="879" w:type="pct"/>
                  <w:vAlign w:val="center"/>
                </w:tcPr>
                <w:p w14:paraId="0F147416" w14:textId="77777777" w:rsidR="00090912" w:rsidRPr="0020193A" w:rsidRDefault="00090912" w:rsidP="00286B2C">
                  <w:pPr>
                    <w:jc w:val="center"/>
                    <w:rPr>
                      <w:szCs w:val="21"/>
                      <w:lang w:val="pt-BR"/>
                    </w:rPr>
                  </w:pPr>
                  <w:r w:rsidRPr="0020193A">
                    <w:rPr>
                      <w:szCs w:val="21"/>
                      <w:lang w:val="pt-BR"/>
                    </w:rPr>
                    <w:t>颗粒物</w:t>
                  </w:r>
                </w:p>
              </w:tc>
              <w:tc>
                <w:tcPr>
                  <w:tcW w:w="1949" w:type="pct"/>
                  <w:vAlign w:val="center"/>
                </w:tcPr>
                <w:p w14:paraId="4CE01FBD" w14:textId="24BB8033" w:rsidR="00090912" w:rsidRPr="00DA5E25" w:rsidRDefault="00090912" w:rsidP="00286B2C">
                  <w:pPr>
                    <w:jc w:val="center"/>
                    <w:rPr>
                      <w:szCs w:val="21"/>
                      <w:highlight w:val="yellow"/>
                    </w:rPr>
                  </w:pPr>
                  <w:r w:rsidRPr="00C82342">
                    <w:rPr>
                      <w:szCs w:val="21"/>
                    </w:rPr>
                    <w:t>0.0</w:t>
                  </w:r>
                  <w:r w:rsidR="00F1208D" w:rsidRPr="00C82342">
                    <w:rPr>
                      <w:szCs w:val="21"/>
                    </w:rPr>
                    <w:t>27</w:t>
                  </w:r>
                </w:p>
              </w:tc>
            </w:tr>
            <w:tr w:rsidR="00090912" w:rsidRPr="0020193A" w14:paraId="3AF88487" w14:textId="77777777" w:rsidTr="00090912">
              <w:trPr>
                <w:trHeight w:val="397"/>
                <w:jc w:val="center"/>
              </w:trPr>
              <w:tc>
                <w:tcPr>
                  <w:tcW w:w="807" w:type="pct"/>
                  <w:vMerge/>
                  <w:vAlign w:val="center"/>
                </w:tcPr>
                <w:p w14:paraId="5223E07F" w14:textId="77777777" w:rsidR="00090912" w:rsidRPr="0020193A" w:rsidRDefault="00090912" w:rsidP="00286B2C">
                  <w:pPr>
                    <w:jc w:val="center"/>
                    <w:rPr>
                      <w:szCs w:val="21"/>
                    </w:rPr>
                  </w:pPr>
                </w:p>
              </w:tc>
              <w:tc>
                <w:tcPr>
                  <w:tcW w:w="1365" w:type="pct"/>
                  <w:vAlign w:val="center"/>
                </w:tcPr>
                <w:p w14:paraId="4568535C" w14:textId="288D377A" w:rsidR="00090912" w:rsidRPr="0020193A" w:rsidRDefault="00090912" w:rsidP="00286B2C">
                  <w:pPr>
                    <w:jc w:val="center"/>
                    <w:rPr>
                      <w:szCs w:val="21"/>
                      <w:lang w:val="pt-BR"/>
                    </w:rPr>
                  </w:pPr>
                  <w:r w:rsidRPr="0020193A">
                    <w:rPr>
                      <w:szCs w:val="21"/>
                      <w:lang w:val="pt-BR"/>
                    </w:rPr>
                    <w:t>焊接</w:t>
                  </w:r>
                </w:p>
              </w:tc>
              <w:tc>
                <w:tcPr>
                  <w:tcW w:w="879" w:type="pct"/>
                  <w:vAlign w:val="center"/>
                </w:tcPr>
                <w:p w14:paraId="4E52C77D" w14:textId="21344351" w:rsidR="00090912" w:rsidRPr="0020193A" w:rsidRDefault="00090912" w:rsidP="00286B2C">
                  <w:pPr>
                    <w:jc w:val="center"/>
                    <w:rPr>
                      <w:szCs w:val="21"/>
                      <w:lang w:val="pt-BR"/>
                    </w:rPr>
                  </w:pPr>
                  <w:r w:rsidRPr="0020193A">
                    <w:rPr>
                      <w:szCs w:val="21"/>
                      <w:lang w:val="pt-BR"/>
                    </w:rPr>
                    <w:t>颗粒物</w:t>
                  </w:r>
                </w:p>
              </w:tc>
              <w:tc>
                <w:tcPr>
                  <w:tcW w:w="1949" w:type="pct"/>
                  <w:vAlign w:val="center"/>
                </w:tcPr>
                <w:p w14:paraId="58BBE2CC" w14:textId="2F7C66DF" w:rsidR="00090912" w:rsidRPr="00712BE5" w:rsidRDefault="00EF19FF" w:rsidP="00286B2C">
                  <w:pPr>
                    <w:jc w:val="center"/>
                    <w:rPr>
                      <w:szCs w:val="21"/>
                    </w:rPr>
                  </w:pPr>
                  <w:r w:rsidRPr="00EF19FF">
                    <w:rPr>
                      <w:szCs w:val="21"/>
                    </w:rPr>
                    <w:t>0.0038</w:t>
                  </w:r>
                </w:p>
              </w:tc>
            </w:tr>
            <w:tr w:rsidR="00090912" w:rsidRPr="0020193A" w14:paraId="19832355" w14:textId="77777777" w:rsidTr="00090912">
              <w:trPr>
                <w:trHeight w:val="397"/>
                <w:jc w:val="center"/>
              </w:trPr>
              <w:tc>
                <w:tcPr>
                  <w:tcW w:w="807" w:type="pct"/>
                  <w:vMerge/>
                  <w:vAlign w:val="center"/>
                </w:tcPr>
                <w:p w14:paraId="2E8E0A12" w14:textId="77777777" w:rsidR="00090912" w:rsidRPr="0020193A" w:rsidRDefault="00090912" w:rsidP="00286B2C">
                  <w:pPr>
                    <w:jc w:val="center"/>
                    <w:rPr>
                      <w:szCs w:val="21"/>
                    </w:rPr>
                  </w:pPr>
                </w:p>
              </w:tc>
              <w:tc>
                <w:tcPr>
                  <w:tcW w:w="1365" w:type="pct"/>
                  <w:vAlign w:val="center"/>
                </w:tcPr>
                <w:p w14:paraId="1A2519A0" w14:textId="4763F8CC" w:rsidR="00090912" w:rsidRPr="0020193A" w:rsidRDefault="00090912" w:rsidP="00286B2C">
                  <w:pPr>
                    <w:jc w:val="center"/>
                    <w:rPr>
                      <w:szCs w:val="21"/>
                      <w:lang w:val="pt-BR"/>
                    </w:rPr>
                  </w:pPr>
                  <w:r>
                    <w:rPr>
                      <w:rFonts w:hint="eastAsia"/>
                      <w:szCs w:val="21"/>
                      <w:lang w:val="pt-BR"/>
                    </w:rPr>
                    <w:t>合计</w:t>
                  </w:r>
                </w:p>
              </w:tc>
              <w:tc>
                <w:tcPr>
                  <w:tcW w:w="879" w:type="pct"/>
                  <w:vAlign w:val="center"/>
                </w:tcPr>
                <w:p w14:paraId="1C54D4BC" w14:textId="614C9554" w:rsidR="00090912" w:rsidRPr="0020193A" w:rsidRDefault="00090912" w:rsidP="00286B2C">
                  <w:pPr>
                    <w:jc w:val="center"/>
                    <w:rPr>
                      <w:szCs w:val="21"/>
                      <w:lang w:val="pt-BR"/>
                    </w:rPr>
                  </w:pPr>
                  <w:r>
                    <w:rPr>
                      <w:rFonts w:hint="eastAsia"/>
                      <w:szCs w:val="21"/>
                      <w:lang w:val="pt-BR"/>
                    </w:rPr>
                    <w:t>/</w:t>
                  </w:r>
                </w:p>
              </w:tc>
              <w:tc>
                <w:tcPr>
                  <w:tcW w:w="1949" w:type="pct"/>
                  <w:vAlign w:val="center"/>
                </w:tcPr>
                <w:p w14:paraId="7D720051" w14:textId="4CEFCF0E" w:rsidR="00090912" w:rsidRPr="00090912" w:rsidRDefault="00090912" w:rsidP="00286B2C">
                  <w:pPr>
                    <w:jc w:val="center"/>
                    <w:rPr>
                      <w:szCs w:val="21"/>
                    </w:rPr>
                  </w:pPr>
                  <w:r>
                    <w:rPr>
                      <w:rFonts w:hint="eastAsia"/>
                      <w:szCs w:val="21"/>
                    </w:rPr>
                    <w:t>0</w:t>
                  </w:r>
                  <w:r>
                    <w:rPr>
                      <w:szCs w:val="21"/>
                    </w:rPr>
                    <w:t>.03</w:t>
                  </w:r>
                  <w:r w:rsidR="00F1208D">
                    <w:rPr>
                      <w:szCs w:val="21"/>
                    </w:rPr>
                    <w:t>0</w:t>
                  </w:r>
                  <w:r w:rsidR="00EF19FF">
                    <w:rPr>
                      <w:szCs w:val="21"/>
                    </w:rPr>
                    <w:t>8</w:t>
                  </w:r>
                </w:p>
              </w:tc>
            </w:tr>
          </w:tbl>
          <w:p w14:paraId="4E49FD95" w14:textId="27694AB5" w:rsidR="00286B2C" w:rsidRPr="00FD4174" w:rsidRDefault="00286B2C" w:rsidP="00286B2C">
            <w:pPr>
              <w:spacing w:line="460" w:lineRule="exact"/>
              <w:ind w:firstLineChars="200" w:firstLine="560"/>
              <w:rPr>
                <w:szCs w:val="21"/>
              </w:rPr>
            </w:pPr>
            <w:r w:rsidRPr="0020193A">
              <w:rPr>
                <w:bCs/>
                <w:sz w:val="28"/>
                <w:szCs w:val="28"/>
                <w:vertAlign w:val="superscript"/>
                <w:lang w:val="pt-BR"/>
              </w:rPr>
              <w:t>*</w:t>
            </w:r>
            <w:r w:rsidRPr="0020193A">
              <w:rPr>
                <w:szCs w:val="21"/>
              </w:rPr>
              <w:t>注：</w:t>
            </w:r>
            <w:r w:rsidR="00FD4174" w:rsidRPr="00FD4174">
              <w:rPr>
                <w:rFonts w:hint="eastAsia"/>
                <w:szCs w:val="21"/>
              </w:rPr>
              <w:t>项目不需要做环评，</w:t>
            </w:r>
            <w:r w:rsidR="00FD4174">
              <w:rPr>
                <w:rFonts w:hint="eastAsia"/>
                <w:szCs w:val="21"/>
              </w:rPr>
              <w:t>已申报</w:t>
            </w:r>
            <w:r w:rsidR="00FD4174" w:rsidRPr="00FD4174">
              <w:rPr>
                <w:rFonts w:hint="eastAsia"/>
                <w:szCs w:val="21"/>
              </w:rPr>
              <w:t>排污</w:t>
            </w:r>
            <w:r w:rsidR="00712BE5">
              <w:rPr>
                <w:rFonts w:hint="eastAsia"/>
                <w:szCs w:val="21"/>
              </w:rPr>
              <w:t>登记</w:t>
            </w:r>
            <w:r w:rsidR="00FD4174" w:rsidRPr="00FD4174">
              <w:rPr>
                <w:rFonts w:hint="eastAsia"/>
                <w:szCs w:val="21"/>
              </w:rPr>
              <w:t>，不涉及环评审批量</w:t>
            </w:r>
            <w:r w:rsidR="00FD4174">
              <w:rPr>
                <w:rFonts w:hint="eastAsia"/>
                <w:szCs w:val="21"/>
              </w:rPr>
              <w:t>。</w:t>
            </w:r>
          </w:p>
          <w:p w14:paraId="079210D4" w14:textId="77777777" w:rsidR="00496A13" w:rsidRPr="00EC7EDC" w:rsidRDefault="00496A13" w:rsidP="00EC7EDC">
            <w:pPr>
              <w:spacing w:line="460" w:lineRule="exact"/>
              <w:ind w:firstLine="482"/>
              <w:rPr>
                <w:b/>
                <w:bCs/>
                <w:sz w:val="24"/>
              </w:rPr>
            </w:pPr>
            <w:r w:rsidRPr="00EC7EDC">
              <w:rPr>
                <w:b/>
                <w:bCs/>
                <w:sz w:val="24"/>
              </w:rPr>
              <w:t>三、现有项目存在的问题及整改措施</w:t>
            </w:r>
          </w:p>
          <w:p w14:paraId="462304E2" w14:textId="77777777" w:rsidR="000C501D" w:rsidRDefault="00286B2C" w:rsidP="00CA7686">
            <w:pPr>
              <w:spacing w:line="460" w:lineRule="exact"/>
              <w:ind w:firstLineChars="200" w:firstLine="480"/>
              <w:rPr>
                <w:bCs/>
                <w:color w:val="000000"/>
                <w:sz w:val="24"/>
              </w:rPr>
            </w:pPr>
            <w:r w:rsidRPr="0020193A">
              <w:rPr>
                <w:bCs/>
                <w:color w:val="000000"/>
                <w:sz w:val="24"/>
              </w:rPr>
              <w:t>经过现场勘查，现有工程按照要求进行了建设，</w:t>
            </w:r>
            <w:r w:rsidR="000C501D">
              <w:rPr>
                <w:rFonts w:hint="eastAsia"/>
                <w:bCs/>
                <w:color w:val="000000"/>
                <w:sz w:val="24"/>
              </w:rPr>
              <w:t>存在以下问题需整改：</w:t>
            </w:r>
          </w:p>
          <w:p w14:paraId="7554A3A1" w14:textId="3EC2583F" w:rsidR="00F9545F" w:rsidRPr="00F9545F" w:rsidRDefault="00F9545F" w:rsidP="00CA7686">
            <w:pPr>
              <w:spacing w:line="460" w:lineRule="exact"/>
              <w:ind w:firstLineChars="200" w:firstLine="480"/>
              <w:rPr>
                <w:bCs/>
                <w:color w:val="000000"/>
                <w:sz w:val="24"/>
              </w:rPr>
            </w:pPr>
            <w:r w:rsidRPr="00A2686B">
              <w:rPr>
                <w:rFonts w:eastAsia="黑体"/>
                <w:bCs/>
                <w:sz w:val="24"/>
              </w:rPr>
              <w:t>表</w:t>
            </w:r>
            <w:r w:rsidR="001F1232">
              <w:rPr>
                <w:rFonts w:eastAsia="黑体"/>
                <w:bCs/>
                <w:sz w:val="24"/>
              </w:rPr>
              <w:t>2</w:t>
            </w:r>
            <w:r w:rsidR="00E508CE">
              <w:rPr>
                <w:rFonts w:eastAsia="黑体"/>
                <w:bCs/>
                <w:sz w:val="24"/>
              </w:rPr>
              <w:t>1</w:t>
            </w:r>
            <w:r w:rsidRPr="00A2686B">
              <w:rPr>
                <w:rFonts w:eastAsia="黑体"/>
                <w:bCs/>
                <w:sz w:val="24"/>
              </w:rPr>
              <w:t xml:space="preserve"> </w:t>
            </w:r>
            <w:r>
              <w:rPr>
                <w:rFonts w:eastAsia="黑体"/>
                <w:bCs/>
                <w:sz w:val="24"/>
              </w:rPr>
              <w:t xml:space="preserve">           </w:t>
            </w:r>
            <w:r w:rsidRPr="00A2686B">
              <w:rPr>
                <w:rFonts w:eastAsia="黑体"/>
                <w:bCs/>
                <w:sz w:val="24"/>
              </w:rPr>
              <w:t xml:space="preserve"> </w:t>
            </w:r>
            <w:r w:rsidRPr="00A2686B">
              <w:rPr>
                <w:rFonts w:eastAsia="黑体"/>
                <w:bCs/>
                <w:sz w:val="24"/>
              </w:rPr>
              <w:t>现有项目</w:t>
            </w:r>
            <w:r>
              <w:rPr>
                <w:rFonts w:eastAsia="黑体" w:hint="eastAsia"/>
                <w:bCs/>
                <w:sz w:val="24"/>
              </w:rPr>
              <w:t>存在问题情况</w:t>
            </w:r>
            <w:r w:rsidRPr="00A2686B">
              <w:rPr>
                <w:rFonts w:eastAsia="黑体"/>
                <w:bCs/>
                <w:sz w:val="24"/>
              </w:rPr>
              <w:t>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81"/>
              <w:gridCol w:w="3543"/>
              <w:gridCol w:w="3288"/>
            </w:tblGrid>
            <w:tr w:rsidR="00F9545F" w:rsidRPr="0020193A" w14:paraId="6B8B9D34" w14:textId="77777777" w:rsidTr="00F9545F">
              <w:trPr>
                <w:trHeight w:val="397"/>
                <w:jc w:val="center"/>
              </w:trPr>
              <w:tc>
                <w:tcPr>
                  <w:tcW w:w="571" w:type="pct"/>
                  <w:vAlign w:val="center"/>
                </w:tcPr>
                <w:p w14:paraId="30532E59" w14:textId="2A54E791" w:rsidR="00F9545F" w:rsidRPr="0020193A" w:rsidRDefault="00F9545F" w:rsidP="00F9545F">
                  <w:pPr>
                    <w:jc w:val="center"/>
                    <w:rPr>
                      <w:b/>
                      <w:szCs w:val="21"/>
                      <w:lang w:val="pt-BR"/>
                    </w:rPr>
                  </w:pPr>
                  <w:r>
                    <w:rPr>
                      <w:rFonts w:hint="eastAsia"/>
                      <w:b/>
                      <w:szCs w:val="21"/>
                      <w:lang w:val="pt-BR"/>
                    </w:rPr>
                    <w:t>序号</w:t>
                  </w:r>
                </w:p>
              </w:tc>
              <w:tc>
                <w:tcPr>
                  <w:tcW w:w="2297" w:type="pct"/>
                  <w:vAlign w:val="center"/>
                </w:tcPr>
                <w:p w14:paraId="7F33433C" w14:textId="6F8B1BF2" w:rsidR="00F9545F" w:rsidRPr="0020193A" w:rsidRDefault="00F9545F" w:rsidP="00F9545F">
                  <w:pPr>
                    <w:jc w:val="center"/>
                    <w:rPr>
                      <w:b/>
                      <w:szCs w:val="21"/>
                      <w:lang w:val="pt-BR"/>
                    </w:rPr>
                  </w:pPr>
                  <w:r>
                    <w:rPr>
                      <w:rFonts w:hint="eastAsia"/>
                      <w:b/>
                      <w:szCs w:val="21"/>
                      <w:lang w:val="pt-BR"/>
                    </w:rPr>
                    <w:t>存在问题</w:t>
                  </w:r>
                </w:p>
              </w:tc>
              <w:tc>
                <w:tcPr>
                  <w:tcW w:w="2132" w:type="pct"/>
                  <w:vAlign w:val="center"/>
                </w:tcPr>
                <w:p w14:paraId="6CA75C44" w14:textId="699DD46D" w:rsidR="00F9545F" w:rsidRPr="0020193A" w:rsidRDefault="00F9545F" w:rsidP="00F9545F">
                  <w:pPr>
                    <w:jc w:val="center"/>
                    <w:rPr>
                      <w:b/>
                      <w:szCs w:val="21"/>
                      <w:lang w:val="pt-BR"/>
                    </w:rPr>
                  </w:pPr>
                  <w:r>
                    <w:rPr>
                      <w:rFonts w:hint="eastAsia"/>
                      <w:b/>
                      <w:szCs w:val="21"/>
                      <w:lang w:val="pt-BR"/>
                    </w:rPr>
                    <w:t>整改措施</w:t>
                  </w:r>
                </w:p>
              </w:tc>
            </w:tr>
            <w:tr w:rsidR="00F9545F" w:rsidRPr="00DA5E25" w14:paraId="1574F725" w14:textId="77777777" w:rsidTr="00F9545F">
              <w:trPr>
                <w:trHeight w:val="397"/>
                <w:jc w:val="center"/>
              </w:trPr>
              <w:tc>
                <w:tcPr>
                  <w:tcW w:w="571" w:type="pct"/>
                  <w:vAlign w:val="center"/>
                </w:tcPr>
                <w:p w14:paraId="2AA6A37A" w14:textId="07B45C9B" w:rsidR="00F9545F" w:rsidRDefault="00EC7EDC" w:rsidP="00F9545F">
                  <w:pPr>
                    <w:jc w:val="center"/>
                    <w:rPr>
                      <w:szCs w:val="21"/>
                    </w:rPr>
                  </w:pPr>
                  <w:r>
                    <w:rPr>
                      <w:szCs w:val="21"/>
                    </w:rPr>
                    <w:t>1</w:t>
                  </w:r>
                </w:p>
              </w:tc>
              <w:tc>
                <w:tcPr>
                  <w:tcW w:w="2297" w:type="pct"/>
                  <w:vAlign w:val="center"/>
                </w:tcPr>
                <w:p w14:paraId="55DA57BC" w14:textId="3687B9BB" w:rsidR="00F9545F" w:rsidRPr="0020193A" w:rsidRDefault="00F9545F" w:rsidP="00F9545F">
                  <w:pPr>
                    <w:jc w:val="center"/>
                    <w:rPr>
                      <w:szCs w:val="21"/>
                      <w:lang w:val="pt-BR"/>
                    </w:rPr>
                  </w:pPr>
                  <w:r w:rsidRPr="00F9545F">
                    <w:rPr>
                      <w:rFonts w:hint="eastAsia"/>
                      <w:szCs w:val="21"/>
                      <w:lang w:val="pt-BR"/>
                    </w:rPr>
                    <w:t>焊接烟尘</w:t>
                  </w:r>
                  <w:proofErr w:type="gramStart"/>
                  <w:r>
                    <w:rPr>
                      <w:rFonts w:hint="eastAsia"/>
                      <w:szCs w:val="21"/>
                      <w:lang w:val="pt-BR"/>
                    </w:rPr>
                    <w:t>经</w:t>
                  </w:r>
                  <w:r w:rsidRPr="00F9545F">
                    <w:rPr>
                      <w:rFonts w:hint="eastAsia"/>
                      <w:szCs w:val="21"/>
                      <w:lang w:val="pt-BR"/>
                    </w:rPr>
                    <w:t>焊烟净化器</w:t>
                  </w:r>
                  <w:proofErr w:type="gramEnd"/>
                  <w:r w:rsidRPr="00F9545F">
                    <w:rPr>
                      <w:rFonts w:hint="eastAsia"/>
                      <w:szCs w:val="21"/>
                      <w:lang w:val="pt-BR"/>
                    </w:rPr>
                    <w:t>处理后无组织排放</w:t>
                  </w:r>
                </w:p>
              </w:tc>
              <w:tc>
                <w:tcPr>
                  <w:tcW w:w="2132" w:type="pct"/>
                  <w:vAlign w:val="center"/>
                </w:tcPr>
                <w:p w14:paraId="3464AE06" w14:textId="1F57DE96" w:rsidR="00F9545F" w:rsidRPr="00DA5E25" w:rsidRDefault="00F9545F" w:rsidP="00F9545F">
                  <w:pPr>
                    <w:jc w:val="center"/>
                    <w:rPr>
                      <w:szCs w:val="21"/>
                      <w:highlight w:val="yellow"/>
                    </w:rPr>
                  </w:pPr>
                  <w:proofErr w:type="gramStart"/>
                  <w:r w:rsidRPr="00F9545F">
                    <w:rPr>
                      <w:rFonts w:hint="eastAsia"/>
                      <w:szCs w:val="21"/>
                    </w:rPr>
                    <w:t>焊烟</w:t>
                  </w:r>
                  <w:r>
                    <w:rPr>
                      <w:rFonts w:hint="eastAsia"/>
                      <w:szCs w:val="21"/>
                    </w:rPr>
                    <w:t>经</w:t>
                  </w:r>
                  <w:proofErr w:type="gramEnd"/>
                  <w:r>
                    <w:rPr>
                      <w:rFonts w:hint="eastAsia"/>
                      <w:szCs w:val="21"/>
                    </w:rPr>
                    <w:t>集气罩</w:t>
                  </w:r>
                  <w:r w:rsidRPr="00F9545F">
                    <w:rPr>
                      <w:rFonts w:hint="eastAsia"/>
                      <w:szCs w:val="21"/>
                    </w:rPr>
                    <w:t>收集后</w:t>
                  </w:r>
                  <w:r>
                    <w:rPr>
                      <w:rFonts w:hint="eastAsia"/>
                      <w:szCs w:val="21"/>
                    </w:rPr>
                    <w:t>由</w:t>
                  </w:r>
                  <w:r w:rsidRPr="00F9545F">
                    <w:rPr>
                      <w:rFonts w:hint="eastAsia"/>
                      <w:szCs w:val="21"/>
                    </w:rPr>
                    <w:t>袋式除尘器处理</w:t>
                  </w:r>
                  <w:r>
                    <w:rPr>
                      <w:rFonts w:hint="eastAsia"/>
                      <w:szCs w:val="21"/>
                    </w:rPr>
                    <w:t>并经</w:t>
                  </w:r>
                  <w:r w:rsidRPr="00F9545F">
                    <w:rPr>
                      <w:rFonts w:hint="eastAsia"/>
                      <w:szCs w:val="21"/>
                    </w:rPr>
                    <w:t>15</w:t>
                  </w:r>
                  <w:r w:rsidRPr="00F9545F">
                    <w:rPr>
                      <w:rFonts w:hint="eastAsia"/>
                      <w:szCs w:val="21"/>
                    </w:rPr>
                    <w:t>米高排气筒排放</w:t>
                  </w:r>
                </w:p>
              </w:tc>
            </w:tr>
          </w:tbl>
          <w:p w14:paraId="64905C0E" w14:textId="77777777" w:rsidR="00F9545F" w:rsidRPr="00C30A15" w:rsidRDefault="00F9545F" w:rsidP="00EC7EDC">
            <w:pPr>
              <w:spacing w:line="460" w:lineRule="exact"/>
              <w:ind w:firstLine="482"/>
              <w:rPr>
                <w:b/>
                <w:bCs/>
                <w:sz w:val="24"/>
              </w:rPr>
            </w:pPr>
            <w:r w:rsidRPr="00C30A15">
              <w:rPr>
                <w:rFonts w:hint="eastAsia"/>
                <w:b/>
                <w:bCs/>
                <w:sz w:val="24"/>
              </w:rPr>
              <w:t>四、“以新带老”减排量</w:t>
            </w:r>
          </w:p>
          <w:p w14:paraId="1128800C" w14:textId="4999DE9B" w:rsidR="00F9545F" w:rsidRPr="00C30A15" w:rsidRDefault="00F9545F" w:rsidP="00F9545F">
            <w:pPr>
              <w:snapToGrid w:val="0"/>
              <w:spacing w:line="460" w:lineRule="exact"/>
              <w:ind w:firstLineChars="200" w:firstLine="480"/>
              <w:rPr>
                <w:sz w:val="24"/>
              </w:rPr>
            </w:pPr>
            <w:r w:rsidRPr="00C30A15">
              <w:rPr>
                <w:sz w:val="24"/>
              </w:rPr>
              <w:t>现有</w:t>
            </w:r>
            <w:r w:rsidRPr="00C30A15">
              <w:rPr>
                <w:rFonts w:hint="eastAsia"/>
                <w:sz w:val="24"/>
              </w:rPr>
              <w:t>工程</w:t>
            </w:r>
            <w:r w:rsidRPr="00C30A15">
              <w:rPr>
                <w:sz w:val="24"/>
              </w:rPr>
              <w:t>《</w:t>
            </w:r>
            <w:r w:rsidR="00EC7EDC" w:rsidRPr="00EC7EDC">
              <w:rPr>
                <w:rFonts w:hint="eastAsia"/>
                <w:bCs/>
                <w:sz w:val="24"/>
              </w:rPr>
              <w:t>年产</w:t>
            </w:r>
            <w:r w:rsidR="00EC7EDC" w:rsidRPr="00EC7EDC">
              <w:rPr>
                <w:rFonts w:hint="eastAsia"/>
                <w:bCs/>
                <w:sz w:val="24"/>
              </w:rPr>
              <w:t>2000</w:t>
            </w:r>
            <w:r w:rsidR="00EC7EDC" w:rsidRPr="00EC7EDC">
              <w:rPr>
                <w:rFonts w:hint="eastAsia"/>
                <w:bCs/>
                <w:sz w:val="24"/>
              </w:rPr>
              <w:t>吨封头项目</w:t>
            </w:r>
            <w:r w:rsidRPr="00C30A15">
              <w:rPr>
                <w:sz w:val="24"/>
              </w:rPr>
              <w:t>》</w:t>
            </w:r>
            <w:r w:rsidRPr="00C30A15">
              <w:rPr>
                <w:rFonts w:hint="eastAsia"/>
                <w:sz w:val="24"/>
              </w:rPr>
              <w:t>“</w:t>
            </w:r>
            <w:r w:rsidRPr="00C30A15">
              <w:rPr>
                <w:sz w:val="24"/>
              </w:rPr>
              <w:t>以新带老</w:t>
            </w:r>
            <w:r w:rsidRPr="00C30A15">
              <w:rPr>
                <w:rFonts w:hint="eastAsia"/>
                <w:sz w:val="24"/>
              </w:rPr>
              <w:t>”</w:t>
            </w:r>
            <w:r w:rsidRPr="00C30A15">
              <w:rPr>
                <w:sz w:val="24"/>
              </w:rPr>
              <w:t>减排情况如下</w:t>
            </w:r>
            <w:r w:rsidRPr="00C30A15">
              <w:rPr>
                <w:rFonts w:hint="eastAsia"/>
                <w:sz w:val="24"/>
              </w:rPr>
              <w:t>：</w:t>
            </w:r>
          </w:p>
          <w:p w14:paraId="0440745D" w14:textId="77777777" w:rsidR="00EC7EDC" w:rsidRPr="00C30A15" w:rsidRDefault="00EC7EDC" w:rsidP="00EC7EDC">
            <w:pPr>
              <w:adjustRightInd w:val="0"/>
              <w:snapToGrid w:val="0"/>
              <w:spacing w:line="460" w:lineRule="exact"/>
              <w:ind w:firstLineChars="200" w:firstLine="482"/>
              <w:jc w:val="left"/>
              <w:rPr>
                <w:b/>
                <w:sz w:val="24"/>
              </w:rPr>
            </w:pPr>
            <w:r w:rsidRPr="00C30A15">
              <w:rPr>
                <w:rFonts w:hint="eastAsia"/>
                <w:b/>
                <w:sz w:val="24"/>
              </w:rPr>
              <w:t>1</w:t>
            </w:r>
            <w:r w:rsidRPr="00C30A15">
              <w:rPr>
                <w:rFonts w:hint="eastAsia"/>
                <w:b/>
                <w:sz w:val="24"/>
              </w:rPr>
              <w:t>、废气</w:t>
            </w:r>
          </w:p>
          <w:p w14:paraId="25C18C9A" w14:textId="24CBC73F" w:rsidR="00AC29C8" w:rsidRPr="00F9545F" w:rsidRDefault="00EC7EDC" w:rsidP="00CA7686">
            <w:pPr>
              <w:spacing w:line="460" w:lineRule="exact"/>
              <w:ind w:firstLineChars="200" w:firstLine="480"/>
              <w:rPr>
                <w:bCs/>
                <w:color w:val="000000"/>
                <w:sz w:val="24"/>
              </w:rPr>
            </w:pPr>
            <w:r>
              <w:rPr>
                <w:rFonts w:hint="eastAsia"/>
                <w:bCs/>
                <w:color w:val="000000"/>
                <w:sz w:val="24"/>
              </w:rPr>
              <w:lastRenderedPageBreak/>
              <w:t>焊接烟尘</w:t>
            </w:r>
          </w:p>
          <w:p w14:paraId="00F4625F" w14:textId="12D182D1" w:rsidR="00EC7EDC" w:rsidRPr="00EC7EDC" w:rsidRDefault="00EC7EDC" w:rsidP="00EC7EDC">
            <w:pPr>
              <w:widowControl/>
              <w:adjustRightInd w:val="0"/>
              <w:spacing w:line="460" w:lineRule="exact"/>
              <w:ind w:firstLineChars="200" w:firstLine="480"/>
              <w:rPr>
                <w:bCs/>
                <w:sz w:val="24"/>
              </w:rPr>
            </w:pPr>
            <w:r w:rsidRPr="00EC7EDC">
              <w:rPr>
                <w:rFonts w:hint="eastAsia"/>
                <w:bCs/>
                <w:sz w:val="24"/>
              </w:rPr>
              <w:t>现有工程焊接烟尘</w:t>
            </w:r>
            <w:proofErr w:type="gramStart"/>
            <w:r w:rsidRPr="00EC7EDC">
              <w:rPr>
                <w:rFonts w:hint="eastAsia"/>
                <w:bCs/>
                <w:sz w:val="24"/>
              </w:rPr>
              <w:t>经焊烟净化器</w:t>
            </w:r>
            <w:proofErr w:type="gramEnd"/>
            <w:r w:rsidRPr="00EC7EDC">
              <w:rPr>
                <w:rFonts w:hint="eastAsia"/>
                <w:bCs/>
                <w:sz w:val="24"/>
              </w:rPr>
              <w:t>处理后无组织排放，本项目拟对现有工程焊接烟尘无组织颗粒物进行有组织收集排放，将焊接烟尘通过集气罩收集引入袋式除尘器处理（收集效率</w:t>
            </w:r>
            <w:r w:rsidRPr="00EC7EDC">
              <w:rPr>
                <w:rFonts w:hint="eastAsia"/>
                <w:bCs/>
                <w:sz w:val="24"/>
              </w:rPr>
              <w:t>9</w:t>
            </w:r>
            <w:r w:rsidRPr="00EC7EDC">
              <w:rPr>
                <w:bCs/>
                <w:sz w:val="24"/>
              </w:rPr>
              <w:t>5</w:t>
            </w:r>
            <w:r w:rsidRPr="00EC7EDC">
              <w:rPr>
                <w:rFonts w:hint="eastAsia"/>
                <w:bCs/>
                <w:sz w:val="24"/>
              </w:rPr>
              <w:t>%</w:t>
            </w:r>
            <w:r w:rsidRPr="00EC7EDC">
              <w:rPr>
                <w:rFonts w:hint="eastAsia"/>
                <w:bCs/>
                <w:sz w:val="24"/>
              </w:rPr>
              <w:t>，处理效率</w:t>
            </w:r>
            <w:r w:rsidRPr="00EC7EDC">
              <w:rPr>
                <w:rFonts w:hint="eastAsia"/>
                <w:bCs/>
                <w:sz w:val="24"/>
              </w:rPr>
              <w:t>9</w:t>
            </w:r>
            <w:r w:rsidRPr="00EC7EDC">
              <w:rPr>
                <w:bCs/>
                <w:sz w:val="24"/>
              </w:rPr>
              <w:t>9</w:t>
            </w:r>
            <w:r w:rsidRPr="00EC7EDC">
              <w:rPr>
                <w:rFonts w:hint="eastAsia"/>
                <w:bCs/>
                <w:sz w:val="24"/>
              </w:rPr>
              <w:t>%</w:t>
            </w:r>
            <w:r w:rsidRPr="00EC7EDC">
              <w:rPr>
                <w:rFonts w:hint="eastAsia"/>
                <w:bCs/>
                <w:sz w:val="24"/>
              </w:rPr>
              <w:t>），处理后经一根</w:t>
            </w:r>
            <w:r w:rsidRPr="00EC7EDC">
              <w:rPr>
                <w:rFonts w:hint="eastAsia"/>
                <w:bCs/>
                <w:sz w:val="24"/>
              </w:rPr>
              <w:t>1</w:t>
            </w:r>
            <w:r w:rsidRPr="00EC7EDC">
              <w:rPr>
                <w:bCs/>
                <w:sz w:val="24"/>
              </w:rPr>
              <w:t>5</w:t>
            </w:r>
            <w:r w:rsidRPr="00EC7EDC">
              <w:rPr>
                <w:rFonts w:hint="eastAsia"/>
                <w:bCs/>
                <w:sz w:val="24"/>
              </w:rPr>
              <w:t>m</w:t>
            </w:r>
            <w:r w:rsidRPr="00EC7EDC">
              <w:rPr>
                <w:rFonts w:hint="eastAsia"/>
                <w:bCs/>
                <w:sz w:val="24"/>
              </w:rPr>
              <w:t>高排气筒排放。</w:t>
            </w:r>
          </w:p>
          <w:p w14:paraId="739D06F1" w14:textId="2B5F3896" w:rsidR="00EC7EDC" w:rsidRPr="00EC7EDC" w:rsidRDefault="00EC7EDC" w:rsidP="00EC7EDC">
            <w:pPr>
              <w:widowControl/>
              <w:adjustRightInd w:val="0"/>
              <w:spacing w:line="460" w:lineRule="exact"/>
              <w:ind w:firstLineChars="200" w:firstLine="480"/>
              <w:rPr>
                <w:bCs/>
                <w:sz w:val="24"/>
              </w:rPr>
            </w:pPr>
            <w:r w:rsidRPr="00EC7EDC">
              <w:rPr>
                <w:rFonts w:hint="eastAsia"/>
                <w:bCs/>
                <w:sz w:val="24"/>
              </w:rPr>
              <w:t>本项目工艺与现有项目基本一致，产排污基本一致，因此将现有项目焊机无组织颗粒物通过新建</w:t>
            </w:r>
            <w:r w:rsidRPr="00EC7EDC">
              <w:rPr>
                <w:bCs/>
                <w:spacing w:val="-10"/>
                <w:sz w:val="24"/>
              </w:rPr>
              <w:t>焊接、打磨、切边、喷砂</w:t>
            </w:r>
            <w:r w:rsidRPr="00EC7EDC">
              <w:rPr>
                <w:rFonts w:hint="eastAsia"/>
                <w:bCs/>
                <w:sz w:val="24"/>
              </w:rPr>
              <w:t>颗粒物治理措施进行处理可行。</w:t>
            </w:r>
          </w:p>
          <w:p w14:paraId="3A6E8D36" w14:textId="566FFD9F" w:rsidR="00EC7EDC" w:rsidRPr="00C30A15" w:rsidRDefault="00EC7EDC" w:rsidP="00EC7EDC">
            <w:pPr>
              <w:widowControl/>
              <w:adjustRightInd w:val="0"/>
              <w:spacing w:line="460" w:lineRule="exact"/>
              <w:ind w:firstLineChars="200" w:firstLine="480"/>
              <w:rPr>
                <w:sz w:val="24"/>
              </w:rPr>
            </w:pPr>
            <w:r w:rsidRPr="00EC7EDC">
              <w:rPr>
                <w:rFonts w:hint="eastAsia"/>
                <w:bCs/>
                <w:sz w:val="24"/>
              </w:rPr>
              <w:t>新增颗粒物治理措施风机风量为</w:t>
            </w:r>
            <w:r w:rsidRPr="00EC7EDC">
              <w:rPr>
                <w:sz w:val="24"/>
              </w:rPr>
              <w:t>5000</w:t>
            </w:r>
            <w:r w:rsidRPr="00EC7EDC">
              <w:rPr>
                <w:rFonts w:hint="eastAsia"/>
                <w:sz w:val="24"/>
              </w:rPr>
              <w:t>m</w:t>
            </w:r>
            <w:r w:rsidRPr="00EC7EDC">
              <w:rPr>
                <w:rFonts w:hint="eastAsia"/>
                <w:sz w:val="24"/>
                <w:vertAlign w:val="superscript"/>
              </w:rPr>
              <w:t>3</w:t>
            </w:r>
            <w:r w:rsidRPr="00EC7EDC">
              <w:rPr>
                <w:rFonts w:hint="eastAsia"/>
                <w:sz w:val="24"/>
              </w:rPr>
              <w:t>/h</w:t>
            </w:r>
            <w:r w:rsidRPr="00EC7EDC">
              <w:rPr>
                <w:rFonts w:hint="eastAsia"/>
                <w:sz w:val="24"/>
              </w:rPr>
              <w:t>，工作时间为</w:t>
            </w:r>
            <w:r w:rsidRPr="00EC7EDC">
              <w:rPr>
                <w:sz w:val="24"/>
              </w:rPr>
              <w:t>2000</w:t>
            </w:r>
            <w:r w:rsidRPr="00EC7EDC">
              <w:rPr>
                <w:rFonts w:hint="eastAsia"/>
                <w:sz w:val="24"/>
              </w:rPr>
              <w:t>h</w:t>
            </w:r>
            <w:r w:rsidRPr="00EC7EDC">
              <w:rPr>
                <w:rFonts w:hint="eastAsia"/>
                <w:sz w:val="24"/>
              </w:rPr>
              <w:t>。因此以新带老改造完成后现有工程颗粒物产生及排放情况见下表。</w:t>
            </w:r>
          </w:p>
          <w:p w14:paraId="219AF84E" w14:textId="2C92D6CF" w:rsidR="00EC7EDC" w:rsidRPr="00EC7EDC" w:rsidRDefault="00EC7EDC" w:rsidP="00EC7EDC">
            <w:pPr>
              <w:spacing w:line="460" w:lineRule="exact"/>
              <w:ind w:firstLineChars="200" w:firstLine="480"/>
              <w:rPr>
                <w:rFonts w:eastAsia="黑体"/>
                <w:sz w:val="24"/>
              </w:rPr>
            </w:pPr>
            <w:r w:rsidRPr="00EC7EDC">
              <w:rPr>
                <w:rFonts w:eastAsia="黑体" w:hint="eastAsia"/>
                <w:sz w:val="24"/>
              </w:rPr>
              <w:t>表</w:t>
            </w:r>
            <w:r w:rsidR="001F1232">
              <w:rPr>
                <w:rFonts w:eastAsia="黑体"/>
                <w:sz w:val="24"/>
              </w:rPr>
              <w:t>2</w:t>
            </w:r>
            <w:r w:rsidR="00E508CE">
              <w:rPr>
                <w:rFonts w:eastAsia="黑体"/>
                <w:sz w:val="24"/>
              </w:rPr>
              <w:t>2</w:t>
            </w:r>
            <w:r w:rsidRPr="00EC7EDC">
              <w:rPr>
                <w:rFonts w:eastAsia="黑体" w:hint="eastAsia"/>
                <w:sz w:val="24"/>
              </w:rPr>
              <w:t xml:space="preserve">    </w:t>
            </w:r>
            <w:r w:rsidRPr="00EC7EDC">
              <w:rPr>
                <w:rFonts w:eastAsia="黑体" w:hint="eastAsia"/>
                <w:sz w:val="24"/>
              </w:rPr>
              <w:t>现有工程改造后焊接废气有</w:t>
            </w:r>
            <w:proofErr w:type="gramStart"/>
            <w:r w:rsidRPr="00EC7EDC">
              <w:rPr>
                <w:rFonts w:eastAsia="黑体" w:hint="eastAsia"/>
                <w:sz w:val="24"/>
              </w:rPr>
              <w:t>组织产排情况</w:t>
            </w:r>
            <w:proofErr w:type="gramEnd"/>
            <w:r w:rsidRPr="00EC7EDC">
              <w:rPr>
                <w:rFonts w:eastAsia="黑体" w:hint="eastAsia"/>
                <w:sz w:val="24"/>
              </w:rPr>
              <w:t>一览表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7"/>
              <w:gridCol w:w="667"/>
              <w:gridCol w:w="836"/>
              <w:gridCol w:w="693"/>
              <w:gridCol w:w="832"/>
              <w:gridCol w:w="694"/>
              <w:gridCol w:w="693"/>
              <w:gridCol w:w="971"/>
              <w:gridCol w:w="943"/>
              <w:gridCol w:w="806"/>
            </w:tblGrid>
            <w:tr w:rsidR="00EC7EDC" w:rsidRPr="00EC7EDC" w14:paraId="0FCF1936" w14:textId="77777777" w:rsidTr="00610DF1">
              <w:trPr>
                <w:trHeight w:val="397"/>
              </w:trPr>
              <w:tc>
                <w:tcPr>
                  <w:tcW w:w="591" w:type="dxa"/>
                  <w:vMerge w:val="restart"/>
                  <w:vAlign w:val="center"/>
                </w:tcPr>
                <w:p w14:paraId="513485B4" w14:textId="77777777" w:rsidR="00EC7EDC" w:rsidRPr="00EC7EDC" w:rsidRDefault="00EC7EDC" w:rsidP="00EC7EDC">
                  <w:pPr>
                    <w:jc w:val="center"/>
                    <w:rPr>
                      <w:b/>
                      <w:szCs w:val="21"/>
                      <w:lang w:val="pt-BR"/>
                    </w:rPr>
                  </w:pPr>
                  <w:proofErr w:type="gramStart"/>
                  <w:r w:rsidRPr="00EC7EDC">
                    <w:rPr>
                      <w:b/>
                      <w:szCs w:val="21"/>
                      <w:lang w:val="pt-BR"/>
                    </w:rPr>
                    <w:t>产污工段</w:t>
                  </w:r>
                  <w:proofErr w:type="gramEnd"/>
                </w:p>
              </w:tc>
              <w:tc>
                <w:tcPr>
                  <w:tcW w:w="3096" w:type="dxa"/>
                  <w:gridSpan w:val="4"/>
                  <w:vAlign w:val="center"/>
                </w:tcPr>
                <w:p w14:paraId="66FA1B29" w14:textId="77777777" w:rsidR="00EC7EDC" w:rsidRPr="00EC7EDC" w:rsidRDefault="00EC7EDC" w:rsidP="00EC7EDC">
                  <w:pPr>
                    <w:jc w:val="center"/>
                    <w:rPr>
                      <w:b/>
                      <w:szCs w:val="21"/>
                      <w:lang w:val="pt-BR"/>
                    </w:rPr>
                  </w:pPr>
                  <w:r w:rsidRPr="00EC7EDC">
                    <w:rPr>
                      <w:b/>
                      <w:szCs w:val="21"/>
                    </w:rPr>
                    <w:t>产生情况</w:t>
                  </w:r>
                </w:p>
              </w:tc>
              <w:tc>
                <w:tcPr>
                  <w:tcW w:w="709" w:type="dxa"/>
                  <w:vMerge w:val="restart"/>
                  <w:vAlign w:val="center"/>
                </w:tcPr>
                <w:p w14:paraId="23F0ECC2" w14:textId="77777777" w:rsidR="00EC7EDC" w:rsidRPr="00EC7EDC" w:rsidRDefault="00EC7EDC" w:rsidP="00EC7EDC">
                  <w:pPr>
                    <w:jc w:val="center"/>
                    <w:rPr>
                      <w:b/>
                      <w:szCs w:val="21"/>
                    </w:rPr>
                  </w:pPr>
                  <w:r w:rsidRPr="00EC7EDC">
                    <w:rPr>
                      <w:b/>
                      <w:szCs w:val="21"/>
                    </w:rPr>
                    <w:t>风机</w:t>
                  </w:r>
                </w:p>
                <w:p w14:paraId="6CB7816D" w14:textId="77777777" w:rsidR="00EC7EDC" w:rsidRPr="00EC7EDC" w:rsidRDefault="00EC7EDC" w:rsidP="00EC7EDC">
                  <w:pPr>
                    <w:jc w:val="center"/>
                    <w:rPr>
                      <w:b/>
                      <w:szCs w:val="21"/>
                    </w:rPr>
                  </w:pPr>
                  <w:r w:rsidRPr="00EC7EDC">
                    <w:rPr>
                      <w:b/>
                      <w:szCs w:val="21"/>
                    </w:rPr>
                    <w:t>风量</w:t>
                  </w:r>
                  <w:r w:rsidRPr="00EC7EDC">
                    <w:rPr>
                      <w:b/>
                      <w:szCs w:val="21"/>
                    </w:rPr>
                    <w:t>(</w:t>
                  </w:r>
                  <w:r w:rsidRPr="00EC7EDC">
                    <w:rPr>
                      <w:szCs w:val="21"/>
                    </w:rPr>
                    <w:t>m</w:t>
                  </w:r>
                  <w:r w:rsidRPr="00EC7EDC">
                    <w:rPr>
                      <w:szCs w:val="21"/>
                      <w:vertAlign w:val="superscript"/>
                    </w:rPr>
                    <w:t>3</w:t>
                  </w:r>
                  <w:r w:rsidRPr="00EC7EDC">
                    <w:rPr>
                      <w:szCs w:val="21"/>
                    </w:rPr>
                    <w:t>/h</w:t>
                  </w:r>
                  <w:r w:rsidRPr="00EC7EDC">
                    <w:rPr>
                      <w:b/>
                      <w:szCs w:val="21"/>
                    </w:rPr>
                    <w:t>)</w:t>
                  </w:r>
                </w:p>
              </w:tc>
              <w:tc>
                <w:tcPr>
                  <w:tcW w:w="708" w:type="dxa"/>
                  <w:vMerge w:val="restart"/>
                  <w:vAlign w:val="center"/>
                </w:tcPr>
                <w:p w14:paraId="56ED2037" w14:textId="77777777" w:rsidR="00EC7EDC" w:rsidRPr="00EC7EDC" w:rsidRDefault="00EC7EDC" w:rsidP="00EC7EDC">
                  <w:pPr>
                    <w:jc w:val="center"/>
                    <w:rPr>
                      <w:b/>
                      <w:szCs w:val="21"/>
                    </w:rPr>
                  </w:pPr>
                  <w:r w:rsidRPr="00EC7EDC">
                    <w:rPr>
                      <w:b/>
                      <w:szCs w:val="21"/>
                    </w:rPr>
                    <w:t>处理</w:t>
                  </w:r>
                </w:p>
                <w:p w14:paraId="61F9D44A" w14:textId="77777777" w:rsidR="00EC7EDC" w:rsidRPr="00EC7EDC" w:rsidRDefault="00EC7EDC" w:rsidP="00EC7EDC">
                  <w:pPr>
                    <w:jc w:val="center"/>
                    <w:rPr>
                      <w:b/>
                      <w:szCs w:val="21"/>
                    </w:rPr>
                  </w:pPr>
                  <w:r w:rsidRPr="00EC7EDC">
                    <w:rPr>
                      <w:b/>
                      <w:szCs w:val="21"/>
                    </w:rPr>
                    <w:t>效率（</w:t>
                  </w:r>
                  <w:r w:rsidRPr="00EC7EDC">
                    <w:rPr>
                      <w:b/>
                      <w:szCs w:val="21"/>
                      <w:lang w:val="pt-BR"/>
                    </w:rPr>
                    <w:t>%</w:t>
                  </w:r>
                  <w:r w:rsidRPr="00EC7EDC">
                    <w:rPr>
                      <w:b/>
                      <w:szCs w:val="21"/>
                    </w:rPr>
                    <w:t>）</w:t>
                  </w:r>
                </w:p>
              </w:tc>
              <w:tc>
                <w:tcPr>
                  <w:tcW w:w="2782" w:type="dxa"/>
                  <w:gridSpan w:val="3"/>
                  <w:vAlign w:val="center"/>
                </w:tcPr>
                <w:p w14:paraId="485213D1" w14:textId="77777777" w:rsidR="00EC7EDC" w:rsidRPr="00EC7EDC" w:rsidRDefault="00EC7EDC" w:rsidP="00EC7EDC">
                  <w:pPr>
                    <w:jc w:val="center"/>
                    <w:rPr>
                      <w:b/>
                      <w:szCs w:val="21"/>
                      <w:lang w:val="pt-BR"/>
                    </w:rPr>
                  </w:pPr>
                  <w:r w:rsidRPr="00EC7EDC">
                    <w:rPr>
                      <w:b/>
                      <w:szCs w:val="21"/>
                    </w:rPr>
                    <w:t>排放情况</w:t>
                  </w:r>
                </w:p>
              </w:tc>
            </w:tr>
            <w:tr w:rsidR="00EC7EDC" w:rsidRPr="00EC7EDC" w14:paraId="1BC4B35E" w14:textId="77777777" w:rsidTr="00610DF1">
              <w:trPr>
                <w:trHeight w:val="397"/>
              </w:trPr>
              <w:tc>
                <w:tcPr>
                  <w:tcW w:w="591" w:type="dxa"/>
                  <w:vMerge/>
                  <w:vAlign w:val="center"/>
                </w:tcPr>
                <w:p w14:paraId="1706EFC1" w14:textId="77777777" w:rsidR="00EC7EDC" w:rsidRPr="00EC7EDC" w:rsidRDefault="00EC7EDC" w:rsidP="00EC7EDC">
                  <w:pPr>
                    <w:jc w:val="center"/>
                    <w:rPr>
                      <w:b/>
                      <w:szCs w:val="21"/>
                      <w:lang w:val="pt-BR"/>
                    </w:rPr>
                  </w:pPr>
                </w:p>
              </w:tc>
              <w:tc>
                <w:tcPr>
                  <w:tcW w:w="682" w:type="dxa"/>
                  <w:vAlign w:val="center"/>
                </w:tcPr>
                <w:p w14:paraId="00288F5E" w14:textId="77777777" w:rsidR="00EC7EDC" w:rsidRPr="00EC7EDC" w:rsidRDefault="00EC7EDC" w:rsidP="00EC7EDC">
                  <w:pPr>
                    <w:jc w:val="center"/>
                    <w:rPr>
                      <w:b/>
                      <w:szCs w:val="21"/>
                      <w:lang w:val="pt-BR"/>
                    </w:rPr>
                  </w:pPr>
                  <w:r w:rsidRPr="00EC7EDC">
                    <w:rPr>
                      <w:b/>
                      <w:szCs w:val="21"/>
                      <w:lang w:val="pt-BR"/>
                    </w:rPr>
                    <w:t>产生量</w:t>
                  </w:r>
                  <w:r w:rsidRPr="00EC7EDC">
                    <w:rPr>
                      <w:b/>
                      <w:szCs w:val="21"/>
                      <w:lang w:val="pt-BR"/>
                    </w:rPr>
                    <w:t>(t/a)</w:t>
                  </w:r>
                </w:p>
              </w:tc>
              <w:tc>
                <w:tcPr>
                  <w:tcW w:w="855" w:type="dxa"/>
                  <w:vAlign w:val="center"/>
                </w:tcPr>
                <w:p w14:paraId="2F10AADE" w14:textId="77777777" w:rsidR="00EC7EDC" w:rsidRPr="00EC7EDC" w:rsidRDefault="00EC7EDC" w:rsidP="00EC7EDC">
                  <w:pPr>
                    <w:jc w:val="center"/>
                    <w:rPr>
                      <w:b/>
                      <w:szCs w:val="21"/>
                    </w:rPr>
                  </w:pPr>
                  <w:r w:rsidRPr="00EC7EDC">
                    <w:rPr>
                      <w:b/>
                      <w:szCs w:val="21"/>
                    </w:rPr>
                    <w:t>收集量（</w:t>
                  </w:r>
                  <w:r w:rsidRPr="00EC7EDC">
                    <w:rPr>
                      <w:b/>
                      <w:szCs w:val="21"/>
                    </w:rPr>
                    <w:t>t/a</w:t>
                  </w:r>
                  <w:r w:rsidRPr="00EC7EDC">
                    <w:rPr>
                      <w:b/>
                      <w:szCs w:val="21"/>
                    </w:rPr>
                    <w:t>）</w:t>
                  </w:r>
                </w:p>
              </w:tc>
              <w:tc>
                <w:tcPr>
                  <w:tcW w:w="708" w:type="dxa"/>
                  <w:vAlign w:val="center"/>
                </w:tcPr>
                <w:p w14:paraId="2D77D673" w14:textId="77777777" w:rsidR="00EC7EDC" w:rsidRPr="00EC7EDC" w:rsidRDefault="00EC7EDC" w:rsidP="00EC7EDC">
                  <w:pPr>
                    <w:jc w:val="center"/>
                    <w:rPr>
                      <w:b/>
                      <w:szCs w:val="21"/>
                    </w:rPr>
                  </w:pPr>
                  <w:r w:rsidRPr="00EC7EDC">
                    <w:rPr>
                      <w:b/>
                      <w:szCs w:val="21"/>
                    </w:rPr>
                    <w:t>产生</w:t>
                  </w:r>
                </w:p>
                <w:p w14:paraId="696ACCCC" w14:textId="77777777" w:rsidR="00EC7EDC" w:rsidRPr="00EC7EDC" w:rsidRDefault="00EC7EDC" w:rsidP="00EC7EDC">
                  <w:pPr>
                    <w:jc w:val="center"/>
                    <w:rPr>
                      <w:b/>
                      <w:szCs w:val="21"/>
                      <w:lang w:val="pt-BR"/>
                    </w:rPr>
                  </w:pPr>
                  <w:r w:rsidRPr="00EC7EDC">
                    <w:rPr>
                      <w:b/>
                      <w:szCs w:val="21"/>
                    </w:rPr>
                    <w:t>速率</w:t>
                  </w:r>
                  <w:r w:rsidRPr="00EC7EDC">
                    <w:rPr>
                      <w:b/>
                      <w:szCs w:val="21"/>
                    </w:rPr>
                    <w:t>(kg/h)</w:t>
                  </w:r>
                </w:p>
              </w:tc>
              <w:tc>
                <w:tcPr>
                  <w:tcW w:w="851" w:type="dxa"/>
                  <w:vAlign w:val="center"/>
                </w:tcPr>
                <w:p w14:paraId="413F91D7" w14:textId="77777777" w:rsidR="00EC7EDC" w:rsidRPr="00EC7EDC" w:rsidRDefault="00EC7EDC" w:rsidP="00EC7EDC">
                  <w:pPr>
                    <w:jc w:val="center"/>
                    <w:rPr>
                      <w:b/>
                      <w:szCs w:val="21"/>
                    </w:rPr>
                  </w:pPr>
                  <w:r w:rsidRPr="00EC7EDC">
                    <w:rPr>
                      <w:b/>
                      <w:szCs w:val="21"/>
                    </w:rPr>
                    <w:t>产生</w:t>
                  </w:r>
                </w:p>
                <w:p w14:paraId="3ECAB5E1" w14:textId="77777777" w:rsidR="00EC7EDC" w:rsidRPr="00EC7EDC" w:rsidRDefault="00EC7EDC" w:rsidP="00EC7EDC">
                  <w:pPr>
                    <w:jc w:val="center"/>
                    <w:rPr>
                      <w:b/>
                      <w:szCs w:val="21"/>
                      <w:lang w:val="pt-BR"/>
                    </w:rPr>
                  </w:pPr>
                  <w:r w:rsidRPr="00EC7EDC">
                    <w:rPr>
                      <w:b/>
                      <w:szCs w:val="21"/>
                    </w:rPr>
                    <w:t>浓度</w:t>
                  </w:r>
                  <w:r w:rsidRPr="00EC7EDC">
                    <w:rPr>
                      <w:b/>
                      <w:szCs w:val="21"/>
                    </w:rPr>
                    <w:t>(mg/m</w:t>
                  </w:r>
                  <w:r w:rsidRPr="00EC7EDC">
                    <w:rPr>
                      <w:b/>
                      <w:szCs w:val="21"/>
                      <w:vertAlign w:val="superscript"/>
                    </w:rPr>
                    <w:t>3</w:t>
                  </w:r>
                  <w:r w:rsidRPr="00EC7EDC">
                    <w:rPr>
                      <w:b/>
                      <w:szCs w:val="21"/>
                    </w:rPr>
                    <w:t>)</w:t>
                  </w:r>
                </w:p>
              </w:tc>
              <w:tc>
                <w:tcPr>
                  <w:tcW w:w="709" w:type="dxa"/>
                  <w:vMerge/>
                  <w:vAlign w:val="center"/>
                </w:tcPr>
                <w:p w14:paraId="01B04B3D" w14:textId="77777777" w:rsidR="00EC7EDC" w:rsidRPr="00EC7EDC" w:rsidRDefault="00EC7EDC" w:rsidP="00EC7EDC">
                  <w:pPr>
                    <w:jc w:val="center"/>
                    <w:rPr>
                      <w:b/>
                      <w:szCs w:val="21"/>
                      <w:lang w:val="pt-BR"/>
                    </w:rPr>
                  </w:pPr>
                </w:p>
              </w:tc>
              <w:tc>
                <w:tcPr>
                  <w:tcW w:w="708" w:type="dxa"/>
                  <w:vMerge/>
                  <w:vAlign w:val="center"/>
                </w:tcPr>
                <w:p w14:paraId="6343161C" w14:textId="77777777" w:rsidR="00EC7EDC" w:rsidRPr="00EC7EDC" w:rsidRDefault="00EC7EDC" w:rsidP="00EC7EDC">
                  <w:pPr>
                    <w:jc w:val="center"/>
                    <w:rPr>
                      <w:b/>
                      <w:szCs w:val="21"/>
                    </w:rPr>
                  </w:pPr>
                </w:p>
              </w:tc>
              <w:tc>
                <w:tcPr>
                  <w:tcW w:w="993" w:type="dxa"/>
                  <w:vAlign w:val="center"/>
                </w:tcPr>
                <w:p w14:paraId="1FB41DCC" w14:textId="77777777" w:rsidR="00EC7EDC" w:rsidRPr="00EC7EDC" w:rsidRDefault="00EC7EDC" w:rsidP="00EC7EDC">
                  <w:pPr>
                    <w:jc w:val="center"/>
                    <w:rPr>
                      <w:b/>
                      <w:szCs w:val="21"/>
                    </w:rPr>
                  </w:pPr>
                  <w:r w:rsidRPr="00EC7EDC">
                    <w:rPr>
                      <w:b/>
                      <w:szCs w:val="21"/>
                    </w:rPr>
                    <w:t>排放量</w:t>
                  </w:r>
                  <w:r w:rsidRPr="00EC7EDC">
                    <w:rPr>
                      <w:b/>
                      <w:szCs w:val="21"/>
                    </w:rPr>
                    <w:t>(t/a)</w:t>
                  </w:r>
                </w:p>
              </w:tc>
              <w:tc>
                <w:tcPr>
                  <w:tcW w:w="965" w:type="dxa"/>
                  <w:vAlign w:val="center"/>
                </w:tcPr>
                <w:p w14:paraId="5BE7DB9F" w14:textId="77777777" w:rsidR="00EC7EDC" w:rsidRPr="00EC7EDC" w:rsidRDefault="00EC7EDC" w:rsidP="00EC7EDC">
                  <w:pPr>
                    <w:jc w:val="center"/>
                    <w:rPr>
                      <w:b/>
                      <w:szCs w:val="21"/>
                    </w:rPr>
                  </w:pPr>
                  <w:r w:rsidRPr="00EC7EDC">
                    <w:rPr>
                      <w:b/>
                      <w:szCs w:val="21"/>
                    </w:rPr>
                    <w:t>排放</w:t>
                  </w:r>
                </w:p>
                <w:p w14:paraId="68E14BA9" w14:textId="77777777" w:rsidR="00EC7EDC" w:rsidRPr="00EC7EDC" w:rsidRDefault="00EC7EDC" w:rsidP="00EC7EDC">
                  <w:pPr>
                    <w:jc w:val="center"/>
                    <w:rPr>
                      <w:b/>
                      <w:szCs w:val="21"/>
                    </w:rPr>
                  </w:pPr>
                  <w:r w:rsidRPr="00EC7EDC">
                    <w:rPr>
                      <w:b/>
                      <w:szCs w:val="21"/>
                    </w:rPr>
                    <w:t>速率</w:t>
                  </w:r>
                  <w:r w:rsidRPr="00EC7EDC">
                    <w:rPr>
                      <w:b/>
                      <w:szCs w:val="21"/>
                    </w:rPr>
                    <w:t>(kg/h)</w:t>
                  </w:r>
                </w:p>
              </w:tc>
              <w:tc>
                <w:tcPr>
                  <w:tcW w:w="824" w:type="dxa"/>
                  <w:vAlign w:val="center"/>
                </w:tcPr>
                <w:p w14:paraId="262077A0" w14:textId="77777777" w:rsidR="00EC7EDC" w:rsidRPr="00EC7EDC" w:rsidRDefault="00EC7EDC" w:rsidP="00EC7EDC">
                  <w:pPr>
                    <w:jc w:val="center"/>
                    <w:rPr>
                      <w:b/>
                      <w:szCs w:val="21"/>
                    </w:rPr>
                  </w:pPr>
                  <w:r w:rsidRPr="00EC7EDC">
                    <w:rPr>
                      <w:b/>
                      <w:szCs w:val="21"/>
                    </w:rPr>
                    <w:t>排放</w:t>
                  </w:r>
                </w:p>
                <w:p w14:paraId="4699F7D0" w14:textId="77777777" w:rsidR="00EC7EDC" w:rsidRPr="00EC7EDC" w:rsidRDefault="00EC7EDC" w:rsidP="00EC7EDC">
                  <w:pPr>
                    <w:jc w:val="center"/>
                    <w:rPr>
                      <w:b/>
                      <w:szCs w:val="21"/>
                    </w:rPr>
                  </w:pPr>
                  <w:r w:rsidRPr="00EC7EDC">
                    <w:rPr>
                      <w:b/>
                      <w:szCs w:val="21"/>
                    </w:rPr>
                    <w:t>浓度</w:t>
                  </w:r>
                  <w:r w:rsidRPr="00EC7EDC">
                    <w:rPr>
                      <w:b/>
                      <w:szCs w:val="21"/>
                    </w:rPr>
                    <w:t>(mg/m</w:t>
                  </w:r>
                  <w:r w:rsidRPr="00EC7EDC">
                    <w:rPr>
                      <w:b/>
                      <w:szCs w:val="21"/>
                      <w:vertAlign w:val="superscript"/>
                    </w:rPr>
                    <w:t>3</w:t>
                  </w:r>
                  <w:r w:rsidRPr="00EC7EDC">
                    <w:rPr>
                      <w:b/>
                      <w:szCs w:val="21"/>
                    </w:rPr>
                    <w:t>)</w:t>
                  </w:r>
                </w:p>
              </w:tc>
            </w:tr>
            <w:tr w:rsidR="00EC7EDC" w:rsidRPr="00EC7EDC" w14:paraId="7024BD71" w14:textId="77777777" w:rsidTr="00610DF1">
              <w:trPr>
                <w:trHeight w:val="397"/>
              </w:trPr>
              <w:tc>
                <w:tcPr>
                  <w:tcW w:w="591" w:type="dxa"/>
                  <w:vAlign w:val="center"/>
                </w:tcPr>
                <w:p w14:paraId="6421D797" w14:textId="6F05CB47" w:rsidR="00EC7EDC" w:rsidRPr="00EC7EDC" w:rsidRDefault="00EC7EDC" w:rsidP="00EC7EDC">
                  <w:pPr>
                    <w:ind w:firstLineChars="17" w:firstLine="36"/>
                    <w:jc w:val="center"/>
                    <w:rPr>
                      <w:bCs/>
                      <w:szCs w:val="21"/>
                    </w:rPr>
                  </w:pPr>
                  <w:r w:rsidRPr="00EC7EDC">
                    <w:rPr>
                      <w:rFonts w:hint="eastAsia"/>
                      <w:bCs/>
                      <w:szCs w:val="21"/>
                    </w:rPr>
                    <w:t>焊接</w:t>
                  </w:r>
                </w:p>
              </w:tc>
              <w:tc>
                <w:tcPr>
                  <w:tcW w:w="682" w:type="dxa"/>
                  <w:vAlign w:val="center"/>
                </w:tcPr>
                <w:p w14:paraId="0158AFC6" w14:textId="19182B6F" w:rsidR="00EC7EDC" w:rsidRPr="00EC7EDC" w:rsidRDefault="00EC7EDC" w:rsidP="00EC7EDC">
                  <w:pPr>
                    <w:ind w:firstLineChars="17" w:firstLine="36"/>
                    <w:jc w:val="center"/>
                    <w:rPr>
                      <w:bCs/>
                      <w:szCs w:val="21"/>
                    </w:rPr>
                  </w:pPr>
                  <w:r w:rsidRPr="00EC7EDC">
                    <w:rPr>
                      <w:rFonts w:eastAsia="等线"/>
                      <w:szCs w:val="21"/>
                    </w:rPr>
                    <w:t>0.0147</w:t>
                  </w:r>
                </w:p>
              </w:tc>
              <w:tc>
                <w:tcPr>
                  <w:tcW w:w="855" w:type="dxa"/>
                  <w:vAlign w:val="center"/>
                </w:tcPr>
                <w:p w14:paraId="425BF255" w14:textId="775FEA9E" w:rsidR="00EC7EDC" w:rsidRPr="00EC7EDC" w:rsidRDefault="00EC7EDC" w:rsidP="00EC7EDC">
                  <w:pPr>
                    <w:ind w:firstLineChars="17" w:firstLine="36"/>
                    <w:jc w:val="center"/>
                    <w:rPr>
                      <w:bCs/>
                      <w:szCs w:val="21"/>
                    </w:rPr>
                  </w:pPr>
                  <w:r w:rsidRPr="00EC7EDC">
                    <w:rPr>
                      <w:rFonts w:hint="eastAsia"/>
                      <w:bCs/>
                      <w:szCs w:val="21"/>
                    </w:rPr>
                    <w:t>0</w:t>
                  </w:r>
                  <w:r w:rsidRPr="00EC7EDC">
                    <w:rPr>
                      <w:bCs/>
                      <w:szCs w:val="21"/>
                    </w:rPr>
                    <w:t>.01</w:t>
                  </w:r>
                  <w:r w:rsidR="002C09E8">
                    <w:rPr>
                      <w:bCs/>
                      <w:szCs w:val="21"/>
                    </w:rPr>
                    <w:t>4</w:t>
                  </w:r>
                </w:p>
              </w:tc>
              <w:tc>
                <w:tcPr>
                  <w:tcW w:w="708" w:type="dxa"/>
                  <w:vAlign w:val="center"/>
                </w:tcPr>
                <w:p w14:paraId="5C6C7195" w14:textId="6158A3C9" w:rsidR="00EC7EDC" w:rsidRPr="00EC7EDC" w:rsidRDefault="002C09E8" w:rsidP="00EC7EDC">
                  <w:pPr>
                    <w:ind w:firstLineChars="17" w:firstLine="36"/>
                    <w:jc w:val="center"/>
                    <w:rPr>
                      <w:bCs/>
                      <w:szCs w:val="21"/>
                    </w:rPr>
                  </w:pPr>
                  <w:r>
                    <w:rPr>
                      <w:rFonts w:hint="eastAsia"/>
                      <w:bCs/>
                      <w:szCs w:val="21"/>
                    </w:rPr>
                    <w:t>0</w:t>
                  </w:r>
                  <w:r>
                    <w:rPr>
                      <w:bCs/>
                      <w:szCs w:val="21"/>
                    </w:rPr>
                    <w:t>.007</w:t>
                  </w:r>
                </w:p>
              </w:tc>
              <w:tc>
                <w:tcPr>
                  <w:tcW w:w="851" w:type="dxa"/>
                  <w:vAlign w:val="center"/>
                </w:tcPr>
                <w:p w14:paraId="474E4A1A" w14:textId="393C95D0" w:rsidR="00EC7EDC" w:rsidRPr="00EC7EDC" w:rsidRDefault="002C09E8" w:rsidP="00EC7EDC">
                  <w:pPr>
                    <w:ind w:firstLineChars="17" w:firstLine="36"/>
                    <w:jc w:val="center"/>
                    <w:rPr>
                      <w:bCs/>
                      <w:szCs w:val="21"/>
                    </w:rPr>
                  </w:pPr>
                  <w:r>
                    <w:rPr>
                      <w:rFonts w:hint="eastAsia"/>
                      <w:bCs/>
                      <w:szCs w:val="21"/>
                    </w:rPr>
                    <w:t>0</w:t>
                  </w:r>
                  <w:r>
                    <w:rPr>
                      <w:bCs/>
                      <w:szCs w:val="21"/>
                    </w:rPr>
                    <w:t>.1</w:t>
                  </w:r>
                </w:p>
              </w:tc>
              <w:tc>
                <w:tcPr>
                  <w:tcW w:w="709" w:type="dxa"/>
                  <w:vAlign w:val="center"/>
                </w:tcPr>
                <w:p w14:paraId="217DB3A5" w14:textId="024E3FFD" w:rsidR="00EC7EDC" w:rsidRPr="00EC7EDC" w:rsidRDefault="00EC7EDC" w:rsidP="00EC7EDC">
                  <w:pPr>
                    <w:ind w:firstLineChars="17" w:firstLine="36"/>
                    <w:jc w:val="center"/>
                    <w:rPr>
                      <w:bCs/>
                      <w:szCs w:val="21"/>
                    </w:rPr>
                  </w:pPr>
                  <w:r w:rsidRPr="00EC7EDC">
                    <w:rPr>
                      <w:bCs/>
                      <w:szCs w:val="21"/>
                    </w:rPr>
                    <w:t>50000</w:t>
                  </w:r>
                </w:p>
              </w:tc>
              <w:tc>
                <w:tcPr>
                  <w:tcW w:w="708" w:type="dxa"/>
                  <w:vAlign w:val="center"/>
                </w:tcPr>
                <w:p w14:paraId="6E617F81" w14:textId="77777777" w:rsidR="00EC7EDC" w:rsidRPr="00EC7EDC" w:rsidRDefault="00EC7EDC" w:rsidP="00EC7EDC">
                  <w:pPr>
                    <w:ind w:firstLineChars="17" w:firstLine="36"/>
                    <w:jc w:val="center"/>
                    <w:rPr>
                      <w:bCs/>
                      <w:szCs w:val="21"/>
                    </w:rPr>
                  </w:pPr>
                  <w:r w:rsidRPr="00EC7EDC">
                    <w:rPr>
                      <w:rFonts w:hint="eastAsia"/>
                      <w:bCs/>
                      <w:szCs w:val="21"/>
                    </w:rPr>
                    <w:t>9</w:t>
                  </w:r>
                  <w:r w:rsidRPr="00EC7EDC">
                    <w:rPr>
                      <w:bCs/>
                      <w:szCs w:val="21"/>
                    </w:rPr>
                    <w:t>9</w:t>
                  </w:r>
                </w:p>
              </w:tc>
              <w:tc>
                <w:tcPr>
                  <w:tcW w:w="993" w:type="dxa"/>
                  <w:vAlign w:val="center"/>
                </w:tcPr>
                <w:p w14:paraId="2D656B67" w14:textId="13E6AF42" w:rsidR="00EC7EDC" w:rsidRPr="00EC7EDC" w:rsidRDefault="002C09E8" w:rsidP="00EC7EDC">
                  <w:pPr>
                    <w:widowControl/>
                    <w:jc w:val="center"/>
                    <w:rPr>
                      <w:rFonts w:eastAsia="等线"/>
                      <w:kern w:val="0"/>
                      <w:szCs w:val="21"/>
                    </w:rPr>
                  </w:pPr>
                  <w:r>
                    <w:rPr>
                      <w:rFonts w:eastAsia="等线" w:hint="eastAsia"/>
                      <w:kern w:val="0"/>
                      <w:szCs w:val="21"/>
                    </w:rPr>
                    <w:t>0</w:t>
                  </w:r>
                  <w:r>
                    <w:rPr>
                      <w:rFonts w:eastAsia="等线"/>
                      <w:kern w:val="0"/>
                      <w:szCs w:val="21"/>
                    </w:rPr>
                    <w:t>.0001</w:t>
                  </w:r>
                </w:p>
              </w:tc>
              <w:tc>
                <w:tcPr>
                  <w:tcW w:w="965" w:type="dxa"/>
                  <w:vAlign w:val="center"/>
                </w:tcPr>
                <w:p w14:paraId="26D62BDB" w14:textId="0EC275D0" w:rsidR="00EC7EDC" w:rsidRPr="00EC7EDC" w:rsidRDefault="002C09E8" w:rsidP="00EC7EDC">
                  <w:pPr>
                    <w:ind w:firstLineChars="17" w:firstLine="36"/>
                    <w:jc w:val="center"/>
                    <w:rPr>
                      <w:bCs/>
                      <w:szCs w:val="21"/>
                    </w:rPr>
                  </w:pPr>
                  <w:r>
                    <w:rPr>
                      <w:rFonts w:hint="eastAsia"/>
                      <w:bCs/>
                      <w:szCs w:val="21"/>
                    </w:rPr>
                    <w:t>0</w:t>
                  </w:r>
                  <w:r>
                    <w:rPr>
                      <w:bCs/>
                      <w:szCs w:val="21"/>
                    </w:rPr>
                    <w:t>.00007</w:t>
                  </w:r>
                </w:p>
              </w:tc>
              <w:tc>
                <w:tcPr>
                  <w:tcW w:w="824" w:type="dxa"/>
                  <w:vAlign w:val="center"/>
                </w:tcPr>
                <w:p w14:paraId="015D3772" w14:textId="1F84EABF" w:rsidR="00EC7EDC" w:rsidRPr="00EC7EDC" w:rsidRDefault="002C09E8" w:rsidP="00EC7EDC">
                  <w:pPr>
                    <w:ind w:firstLineChars="17" w:firstLine="36"/>
                    <w:jc w:val="center"/>
                    <w:rPr>
                      <w:bCs/>
                      <w:szCs w:val="21"/>
                    </w:rPr>
                  </w:pPr>
                  <w:r>
                    <w:rPr>
                      <w:rFonts w:hint="eastAsia"/>
                      <w:bCs/>
                      <w:szCs w:val="21"/>
                    </w:rPr>
                    <w:t>0</w:t>
                  </w:r>
                  <w:r>
                    <w:rPr>
                      <w:bCs/>
                      <w:szCs w:val="21"/>
                    </w:rPr>
                    <w:t>.001</w:t>
                  </w:r>
                </w:p>
              </w:tc>
            </w:tr>
          </w:tbl>
          <w:p w14:paraId="4C849E9F" w14:textId="0DC9BF75" w:rsidR="00EC7EDC" w:rsidRPr="00C30A15" w:rsidRDefault="00EC7EDC" w:rsidP="00EC7EDC">
            <w:pPr>
              <w:widowControl/>
              <w:spacing w:line="460" w:lineRule="exact"/>
              <w:ind w:firstLineChars="200" w:firstLine="480"/>
              <w:rPr>
                <w:sz w:val="24"/>
              </w:rPr>
            </w:pPr>
            <w:r w:rsidRPr="00EF19FF">
              <w:rPr>
                <w:rFonts w:hint="eastAsia"/>
                <w:bCs/>
                <w:sz w:val="24"/>
              </w:rPr>
              <w:t>现有工程焊接颗粒</w:t>
            </w:r>
            <w:proofErr w:type="gramStart"/>
            <w:r w:rsidRPr="00EF19FF">
              <w:rPr>
                <w:rFonts w:hint="eastAsia"/>
                <w:bCs/>
                <w:sz w:val="24"/>
              </w:rPr>
              <w:t>物实际</w:t>
            </w:r>
            <w:proofErr w:type="gramEnd"/>
            <w:r w:rsidRPr="00EF19FF">
              <w:rPr>
                <w:rFonts w:hint="eastAsia"/>
                <w:bCs/>
                <w:sz w:val="24"/>
              </w:rPr>
              <w:t>排放量为</w:t>
            </w:r>
            <w:r w:rsidR="00EF19FF" w:rsidRPr="00EF19FF">
              <w:rPr>
                <w:sz w:val="24"/>
              </w:rPr>
              <w:t>0.0038</w:t>
            </w:r>
            <w:r w:rsidRPr="00EF19FF">
              <w:rPr>
                <w:rFonts w:hint="eastAsia"/>
                <w:bCs/>
                <w:sz w:val="24"/>
              </w:rPr>
              <w:t>t/a</w:t>
            </w:r>
            <w:r w:rsidRPr="00EF19FF">
              <w:rPr>
                <w:rFonts w:hint="eastAsia"/>
                <w:bCs/>
                <w:sz w:val="24"/>
              </w:rPr>
              <w:t>（无组织</w:t>
            </w:r>
            <w:r w:rsidR="00EF19FF" w:rsidRPr="00EF19FF">
              <w:rPr>
                <w:sz w:val="24"/>
              </w:rPr>
              <w:t>0.0038</w:t>
            </w:r>
            <w:r w:rsidRPr="00EF19FF">
              <w:rPr>
                <w:rFonts w:hint="eastAsia"/>
                <w:bCs/>
                <w:sz w:val="24"/>
              </w:rPr>
              <w:t>t/a</w:t>
            </w:r>
            <w:r w:rsidRPr="00EF19FF">
              <w:rPr>
                <w:rFonts w:hint="eastAsia"/>
                <w:bCs/>
                <w:sz w:val="24"/>
              </w:rPr>
              <w:t>），以新带老改造完成后有组织排放量为</w:t>
            </w:r>
            <w:r w:rsidRPr="00EF19FF">
              <w:rPr>
                <w:rFonts w:hint="eastAsia"/>
                <w:bCs/>
                <w:sz w:val="24"/>
              </w:rPr>
              <w:t>0</w:t>
            </w:r>
            <w:r w:rsidRPr="00EF19FF">
              <w:rPr>
                <w:bCs/>
                <w:sz w:val="24"/>
              </w:rPr>
              <w:t>.00</w:t>
            </w:r>
            <w:r w:rsidR="002C09E8" w:rsidRPr="00EF19FF">
              <w:rPr>
                <w:bCs/>
                <w:sz w:val="24"/>
              </w:rPr>
              <w:t>01</w:t>
            </w:r>
            <w:r w:rsidRPr="00EF19FF">
              <w:rPr>
                <w:rFonts w:hint="eastAsia"/>
                <w:bCs/>
                <w:sz w:val="24"/>
              </w:rPr>
              <w:t>t/a</w:t>
            </w:r>
            <w:r w:rsidRPr="00EF19FF">
              <w:rPr>
                <w:rFonts w:hint="eastAsia"/>
                <w:bCs/>
                <w:sz w:val="24"/>
              </w:rPr>
              <w:t>，无组织排放量为</w:t>
            </w:r>
            <w:r w:rsidR="002C09E8" w:rsidRPr="00EF19FF">
              <w:rPr>
                <w:bCs/>
                <w:sz w:val="24"/>
              </w:rPr>
              <w:t>0.0007</w:t>
            </w:r>
            <w:r w:rsidRPr="00EF19FF">
              <w:rPr>
                <w:rFonts w:hint="eastAsia"/>
                <w:bCs/>
                <w:sz w:val="24"/>
              </w:rPr>
              <w:t>t/a</w:t>
            </w:r>
            <w:r w:rsidRPr="00EF19FF">
              <w:rPr>
                <w:rFonts w:hint="eastAsia"/>
                <w:bCs/>
                <w:sz w:val="24"/>
              </w:rPr>
              <w:t>，则以新带老改造完成后现有工程颗粒物削减量为</w:t>
            </w:r>
            <w:r w:rsidRPr="00EF19FF">
              <w:rPr>
                <w:rFonts w:hint="eastAsia"/>
                <w:bCs/>
                <w:sz w:val="24"/>
              </w:rPr>
              <w:t>0</w:t>
            </w:r>
            <w:r w:rsidRPr="00EF19FF">
              <w:rPr>
                <w:bCs/>
                <w:sz w:val="24"/>
              </w:rPr>
              <w:t>.00</w:t>
            </w:r>
            <w:r w:rsidR="00EF19FF" w:rsidRPr="00EF19FF">
              <w:rPr>
                <w:bCs/>
                <w:sz w:val="24"/>
              </w:rPr>
              <w:t>3</w:t>
            </w:r>
            <w:r w:rsidRPr="00EF19FF">
              <w:rPr>
                <w:rFonts w:hint="eastAsia"/>
                <w:bCs/>
                <w:sz w:val="24"/>
              </w:rPr>
              <w:t>t/a</w:t>
            </w:r>
            <w:r w:rsidRPr="00EF19FF">
              <w:rPr>
                <w:rFonts w:hint="eastAsia"/>
                <w:bCs/>
                <w:sz w:val="24"/>
              </w:rPr>
              <w:t>。颗粒物排放浓度能够满足</w:t>
            </w:r>
            <w:r w:rsidRPr="00EF19FF">
              <w:rPr>
                <w:sz w:val="24"/>
              </w:rPr>
              <w:t>《大气污染物综合排放标准》（</w:t>
            </w:r>
            <w:r w:rsidRPr="00EF19FF">
              <w:rPr>
                <w:sz w:val="24"/>
              </w:rPr>
              <w:t>GB1629</w:t>
            </w:r>
            <w:r w:rsidRPr="00EC7EDC">
              <w:rPr>
                <w:sz w:val="24"/>
              </w:rPr>
              <w:t>7-1996</w:t>
            </w:r>
            <w:r w:rsidRPr="00EC7EDC">
              <w:rPr>
                <w:sz w:val="24"/>
              </w:rPr>
              <w:t>）表</w:t>
            </w:r>
            <w:r w:rsidRPr="00EC7EDC">
              <w:rPr>
                <w:sz w:val="24"/>
              </w:rPr>
              <w:t>2</w:t>
            </w:r>
            <w:r w:rsidRPr="00EC7EDC">
              <w:rPr>
                <w:sz w:val="24"/>
              </w:rPr>
              <w:t>颗粒物浓度</w:t>
            </w:r>
            <w:r w:rsidRPr="00EC7EDC">
              <w:rPr>
                <w:sz w:val="24"/>
              </w:rPr>
              <w:t>120mg/m³</w:t>
            </w:r>
            <w:r w:rsidRPr="00EC7EDC">
              <w:rPr>
                <w:sz w:val="24"/>
              </w:rPr>
              <w:t>、速率</w:t>
            </w:r>
            <w:r w:rsidRPr="00EC7EDC">
              <w:rPr>
                <w:sz w:val="24"/>
              </w:rPr>
              <w:t>3.5kg/h</w:t>
            </w:r>
            <w:r w:rsidRPr="00EC7EDC">
              <w:rPr>
                <w:sz w:val="24"/>
              </w:rPr>
              <w:t>（</w:t>
            </w:r>
            <w:r w:rsidRPr="00EC7EDC">
              <w:rPr>
                <w:sz w:val="24"/>
              </w:rPr>
              <w:t>15m</w:t>
            </w:r>
            <w:r w:rsidRPr="00EC7EDC">
              <w:rPr>
                <w:sz w:val="24"/>
              </w:rPr>
              <w:t>高排气筒）的标准要求</w:t>
            </w:r>
            <w:r w:rsidRPr="00EC7EDC">
              <w:rPr>
                <w:rFonts w:hint="eastAsia"/>
                <w:sz w:val="24"/>
              </w:rPr>
              <w:t>，</w:t>
            </w:r>
            <w:r w:rsidRPr="00EC7EDC">
              <w:rPr>
                <w:sz w:val="24"/>
              </w:rPr>
              <w:t>同时能够满足《新乡市生态环境局关于进一步规范工业企业颗粒物排放限值的通知》颗粒物浓度</w:t>
            </w:r>
            <w:r w:rsidRPr="00EC7EDC">
              <w:rPr>
                <w:sz w:val="24"/>
              </w:rPr>
              <w:t>10mg/m³</w:t>
            </w:r>
            <w:r w:rsidRPr="00EC7EDC">
              <w:rPr>
                <w:sz w:val="24"/>
              </w:rPr>
              <w:t>的限值要求。</w:t>
            </w:r>
          </w:p>
          <w:p w14:paraId="3EAE081A" w14:textId="77777777" w:rsidR="00C165D7" w:rsidRPr="00C30A15" w:rsidRDefault="00C165D7" w:rsidP="00C165D7">
            <w:pPr>
              <w:adjustRightInd w:val="0"/>
              <w:snapToGrid w:val="0"/>
              <w:spacing w:line="460" w:lineRule="exact"/>
              <w:ind w:firstLineChars="200" w:firstLine="482"/>
              <w:jc w:val="left"/>
              <w:rPr>
                <w:b/>
                <w:sz w:val="24"/>
              </w:rPr>
            </w:pPr>
            <w:r w:rsidRPr="00C30A15">
              <w:rPr>
                <w:b/>
                <w:sz w:val="24"/>
              </w:rPr>
              <w:t>2</w:t>
            </w:r>
            <w:r w:rsidRPr="00C30A15">
              <w:rPr>
                <w:rFonts w:hint="eastAsia"/>
                <w:b/>
                <w:sz w:val="24"/>
              </w:rPr>
              <w:t>、现有项目污染物以新带老削减情况</w:t>
            </w:r>
          </w:p>
          <w:p w14:paraId="3579B1C6" w14:textId="0E775946" w:rsidR="00C165D7" w:rsidRPr="00C30A15" w:rsidRDefault="00C165D7" w:rsidP="00C165D7">
            <w:pPr>
              <w:adjustRightInd w:val="0"/>
              <w:snapToGrid w:val="0"/>
              <w:spacing w:line="460" w:lineRule="exact"/>
              <w:ind w:firstLineChars="200" w:firstLine="480"/>
              <w:rPr>
                <w:rFonts w:eastAsia="黑体"/>
                <w:sz w:val="24"/>
              </w:rPr>
            </w:pPr>
            <w:r w:rsidRPr="00C30A15">
              <w:rPr>
                <w:rFonts w:eastAsia="黑体"/>
                <w:sz w:val="24"/>
              </w:rPr>
              <w:t>表</w:t>
            </w:r>
            <w:r w:rsidR="001F1232">
              <w:rPr>
                <w:rFonts w:eastAsia="黑体"/>
                <w:sz w:val="24"/>
              </w:rPr>
              <w:t>2</w:t>
            </w:r>
            <w:r w:rsidR="00E508CE">
              <w:rPr>
                <w:rFonts w:eastAsia="黑体"/>
                <w:sz w:val="24"/>
              </w:rPr>
              <w:t>3</w:t>
            </w:r>
            <w:r w:rsidRPr="00C30A15">
              <w:rPr>
                <w:rFonts w:eastAsia="黑体"/>
                <w:sz w:val="24"/>
              </w:rPr>
              <w:t xml:space="preserve">    </w:t>
            </w:r>
            <w:r w:rsidRPr="00C30A15">
              <w:rPr>
                <w:rFonts w:eastAsia="黑体" w:hint="eastAsia"/>
                <w:sz w:val="24"/>
              </w:rPr>
              <w:t>现有项目污染物以新带老削减情况</w:t>
            </w:r>
            <w:r w:rsidRPr="00C30A15">
              <w:rPr>
                <w:rFonts w:eastAsia="黑体"/>
                <w:sz w:val="24"/>
              </w:rPr>
              <w:t>一览表</w:t>
            </w:r>
            <w:r w:rsidRPr="00C30A15">
              <w:rPr>
                <w:rFonts w:eastAsia="黑体"/>
                <w:sz w:val="24"/>
              </w:rPr>
              <w:t xml:space="preserve">      </w:t>
            </w:r>
            <w:r w:rsidRPr="00C30A15">
              <w:rPr>
                <w:rFonts w:eastAsia="黑体"/>
                <w:sz w:val="24"/>
              </w:rPr>
              <w:t>单位：</w:t>
            </w:r>
            <w:r w:rsidRPr="00C30A15">
              <w:rPr>
                <w:rFonts w:eastAsia="黑体"/>
                <w:sz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82"/>
              <w:gridCol w:w="1419"/>
              <w:gridCol w:w="2552"/>
              <w:gridCol w:w="2159"/>
            </w:tblGrid>
            <w:tr w:rsidR="00C165D7" w:rsidRPr="00C30A15" w14:paraId="0A60067E" w14:textId="77777777" w:rsidTr="00C165D7">
              <w:trPr>
                <w:cantSplit/>
                <w:trHeight w:val="397"/>
                <w:jc w:val="center"/>
              </w:trPr>
              <w:tc>
                <w:tcPr>
                  <w:tcW w:w="3001" w:type="dxa"/>
                  <w:gridSpan w:val="2"/>
                  <w:vAlign w:val="center"/>
                </w:tcPr>
                <w:p w14:paraId="18A5DB17" w14:textId="77777777" w:rsidR="00C165D7" w:rsidRPr="00C30A15" w:rsidRDefault="00C165D7" w:rsidP="00C165D7">
                  <w:pPr>
                    <w:jc w:val="center"/>
                    <w:rPr>
                      <w:b/>
                      <w:kern w:val="0"/>
                      <w:szCs w:val="21"/>
                    </w:rPr>
                  </w:pPr>
                  <w:r w:rsidRPr="00C30A15">
                    <w:rPr>
                      <w:b/>
                      <w:kern w:val="0"/>
                      <w:szCs w:val="21"/>
                    </w:rPr>
                    <w:t>污染物</w:t>
                  </w:r>
                </w:p>
              </w:tc>
              <w:tc>
                <w:tcPr>
                  <w:tcW w:w="2552" w:type="dxa"/>
                  <w:vAlign w:val="center"/>
                </w:tcPr>
                <w:p w14:paraId="0725646B" w14:textId="77777777" w:rsidR="00C165D7" w:rsidRPr="00C30A15" w:rsidRDefault="00C165D7" w:rsidP="00C165D7">
                  <w:pPr>
                    <w:jc w:val="center"/>
                    <w:rPr>
                      <w:b/>
                      <w:kern w:val="0"/>
                      <w:szCs w:val="21"/>
                    </w:rPr>
                  </w:pPr>
                  <w:r w:rsidRPr="00C30A15">
                    <w:rPr>
                      <w:b/>
                      <w:kern w:val="0"/>
                      <w:szCs w:val="21"/>
                    </w:rPr>
                    <w:t>实际排放量</w:t>
                  </w:r>
                </w:p>
              </w:tc>
              <w:tc>
                <w:tcPr>
                  <w:tcW w:w="2159" w:type="dxa"/>
                  <w:vAlign w:val="center"/>
                </w:tcPr>
                <w:p w14:paraId="408A07F5" w14:textId="77777777" w:rsidR="00C165D7" w:rsidRPr="00C30A15" w:rsidRDefault="00C165D7" w:rsidP="00C165D7">
                  <w:pPr>
                    <w:jc w:val="center"/>
                    <w:rPr>
                      <w:b/>
                      <w:kern w:val="0"/>
                      <w:szCs w:val="21"/>
                    </w:rPr>
                  </w:pPr>
                  <w:r w:rsidRPr="00C30A15">
                    <w:rPr>
                      <w:b/>
                      <w:kern w:val="0"/>
                      <w:szCs w:val="21"/>
                    </w:rPr>
                    <w:t>以新</w:t>
                  </w:r>
                  <w:r w:rsidRPr="00C30A15">
                    <w:rPr>
                      <w:rFonts w:hint="eastAsia"/>
                      <w:b/>
                      <w:kern w:val="0"/>
                      <w:szCs w:val="21"/>
                    </w:rPr>
                    <w:t>代</w:t>
                  </w:r>
                  <w:r w:rsidRPr="00C30A15">
                    <w:rPr>
                      <w:b/>
                      <w:kern w:val="0"/>
                      <w:szCs w:val="21"/>
                    </w:rPr>
                    <w:t>老削减量</w:t>
                  </w:r>
                </w:p>
              </w:tc>
            </w:tr>
            <w:tr w:rsidR="00C165D7" w:rsidRPr="00C30A15" w14:paraId="56F35451" w14:textId="77777777" w:rsidTr="00C165D7">
              <w:trPr>
                <w:cantSplit/>
                <w:trHeight w:val="397"/>
                <w:jc w:val="center"/>
              </w:trPr>
              <w:tc>
                <w:tcPr>
                  <w:tcW w:w="1582" w:type="dxa"/>
                  <w:vAlign w:val="center"/>
                </w:tcPr>
                <w:p w14:paraId="20E5C400" w14:textId="7579AAFB" w:rsidR="00C165D7" w:rsidRPr="00C30A15" w:rsidRDefault="00EA20D0" w:rsidP="00C165D7">
                  <w:pPr>
                    <w:widowControl/>
                    <w:jc w:val="center"/>
                    <w:rPr>
                      <w:kern w:val="0"/>
                      <w:szCs w:val="21"/>
                    </w:rPr>
                  </w:pPr>
                  <w:r>
                    <w:rPr>
                      <w:rFonts w:hint="eastAsia"/>
                      <w:kern w:val="0"/>
                      <w:szCs w:val="21"/>
                    </w:rPr>
                    <w:t>焊接</w:t>
                  </w:r>
                  <w:r w:rsidR="00C165D7" w:rsidRPr="00C30A15">
                    <w:rPr>
                      <w:kern w:val="0"/>
                      <w:szCs w:val="21"/>
                    </w:rPr>
                    <w:t>废气</w:t>
                  </w:r>
                </w:p>
              </w:tc>
              <w:tc>
                <w:tcPr>
                  <w:tcW w:w="1419" w:type="dxa"/>
                  <w:vAlign w:val="center"/>
                </w:tcPr>
                <w:p w14:paraId="299CFEA1" w14:textId="6063AFB0" w:rsidR="00C165D7" w:rsidRPr="00C30A15" w:rsidRDefault="00C165D7" w:rsidP="00C165D7">
                  <w:pPr>
                    <w:jc w:val="center"/>
                    <w:rPr>
                      <w:szCs w:val="21"/>
                      <w:lang w:val="pt-BR"/>
                    </w:rPr>
                  </w:pPr>
                  <w:r w:rsidRPr="00C30A15">
                    <w:rPr>
                      <w:rFonts w:hint="eastAsia"/>
                      <w:szCs w:val="21"/>
                    </w:rPr>
                    <w:t>颗粒物</w:t>
                  </w:r>
                </w:p>
              </w:tc>
              <w:tc>
                <w:tcPr>
                  <w:tcW w:w="2552" w:type="dxa"/>
                  <w:vAlign w:val="center"/>
                </w:tcPr>
                <w:p w14:paraId="09EF2DE2" w14:textId="4C157984" w:rsidR="00C165D7" w:rsidRPr="00C30A15" w:rsidRDefault="00400653" w:rsidP="00C165D7">
                  <w:pPr>
                    <w:pStyle w:val="aff2"/>
                    <w:rPr>
                      <w:color w:val="auto"/>
                      <w:kern w:val="2"/>
                    </w:rPr>
                  </w:pPr>
                  <w:r w:rsidRPr="00400653">
                    <w:rPr>
                      <w:color w:val="auto"/>
                    </w:rPr>
                    <w:t>0.00</w:t>
                  </w:r>
                  <w:r w:rsidR="00EF19FF" w:rsidRPr="00EF19FF">
                    <w:rPr>
                      <w:color w:val="auto"/>
                    </w:rPr>
                    <w:t>38</w:t>
                  </w:r>
                </w:p>
              </w:tc>
              <w:tc>
                <w:tcPr>
                  <w:tcW w:w="2159" w:type="dxa"/>
                  <w:vAlign w:val="center"/>
                </w:tcPr>
                <w:p w14:paraId="37BFDFA3" w14:textId="0FCBE464" w:rsidR="00C165D7" w:rsidRPr="00C30A15" w:rsidRDefault="00C165D7" w:rsidP="00C165D7">
                  <w:pPr>
                    <w:adjustRightInd w:val="0"/>
                    <w:snapToGrid w:val="0"/>
                    <w:jc w:val="center"/>
                    <w:textAlignment w:val="baseline"/>
                    <w:rPr>
                      <w:szCs w:val="21"/>
                    </w:rPr>
                  </w:pPr>
                  <w:r w:rsidRPr="00C165D7">
                    <w:rPr>
                      <w:szCs w:val="21"/>
                    </w:rPr>
                    <w:t>0.00</w:t>
                  </w:r>
                  <w:r w:rsidR="00EF19FF">
                    <w:rPr>
                      <w:szCs w:val="21"/>
                    </w:rPr>
                    <w:t>3</w:t>
                  </w:r>
                </w:p>
              </w:tc>
            </w:tr>
          </w:tbl>
          <w:p w14:paraId="26A8D72E" w14:textId="77777777" w:rsidR="000C501D" w:rsidRDefault="000C501D" w:rsidP="00CA7686">
            <w:pPr>
              <w:spacing w:line="460" w:lineRule="exact"/>
              <w:ind w:firstLineChars="200" w:firstLine="480"/>
              <w:rPr>
                <w:bCs/>
                <w:color w:val="000000"/>
                <w:sz w:val="24"/>
              </w:rPr>
            </w:pPr>
          </w:p>
          <w:p w14:paraId="6ECBCD74" w14:textId="77777777" w:rsidR="000C501D" w:rsidRDefault="000C501D" w:rsidP="00CA7686">
            <w:pPr>
              <w:spacing w:line="460" w:lineRule="exact"/>
              <w:ind w:firstLineChars="200" w:firstLine="480"/>
              <w:rPr>
                <w:bCs/>
                <w:color w:val="000000"/>
                <w:sz w:val="24"/>
              </w:rPr>
            </w:pPr>
          </w:p>
          <w:p w14:paraId="407D2605" w14:textId="77777777" w:rsidR="000C501D" w:rsidRDefault="000C501D" w:rsidP="00CA7686">
            <w:pPr>
              <w:spacing w:line="460" w:lineRule="exact"/>
              <w:ind w:firstLineChars="200" w:firstLine="480"/>
              <w:rPr>
                <w:bCs/>
                <w:color w:val="000000"/>
                <w:sz w:val="24"/>
              </w:rPr>
            </w:pPr>
          </w:p>
          <w:p w14:paraId="529986AC" w14:textId="77777777" w:rsidR="000C501D" w:rsidRDefault="000C501D" w:rsidP="00CA7686">
            <w:pPr>
              <w:spacing w:line="460" w:lineRule="exact"/>
              <w:ind w:firstLineChars="200" w:firstLine="480"/>
              <w:rPr>
                <w:bCs/>
                <w:color w:val="000000"/>
                <w:sz w:val="24"/>
              </w:rPr>
            </w:pPr>
          </w:p>
          <w:p w14:paraId="5D98C07E" w14:textId="77777777" w:rsidR="000C501D" w:rsidRDefault="000C501D" w:rsidP="00CA7686">
            <w:pPr>
              <w:spacing w:line="460" w:lineRule="exact"/>
              <w:ind w:firstLineChars="200" w:firstLine="480"/>
              <w:rPr>
                <w:bCs/>
                <w:color w:val="000000"/>
                <w:sz w:val="24"/>
              </w:rPr>
            </w:pPr>
          </w:p>
          <w:p w14:paraId="73CC36DD" w14:textId="77777777" w:rsidR="00A61F8C" w:rsidRPr="00903CE8" w:rsidRDefault="00A61F8C" w:rsidP="00CA7686">
            <w:pPr>
              <w:spacing w:line="460" w:lineRule="exact"/>
              <w:ind w:firstLineChars="200" w:firstLine="420"/>
              <w:rPr>
                <w:bCs/>
                <w:szCs w:val="21"/>
                <w:highlight w:val="yellow"/>
              </w:rPr>
            </w:pPr>
          </w:p>
        </w:tc>
      </w:tr>
    </w:tbl>
    <w:p w14:paraId="4C8BB8F4" w14:textId="77777777" w:rsidR="00496A13" w:rsidRPr="00903CE8" w:rsidRDefault="00496A13">
      <w:pPr>
        <w:pStyle w:val="af2"/>
        <w:jc w:val="center"/>
        <w:rPr>
          <w:rFonts w:ascii="Times New Roman" w:eastAsia="黑体" w:hAnsi="Times New Roman"/>
          <w:snapToGrid w:val="0"/>
          <w:sz w:val="36"/>
          <w:szCs w:val="36"/>
        </w:rPr>
        <w:sectPr w:rsidR="00496A13" w:rsidRPr="00903CE8" w:rsidSect="001364F0">
          <w:pgSz w:w="11907" w:h="16840"/>
          <w:pgMar w:top="1134" w:right="1701" w:bottom="1134" w:left="1701" w:header="851" w:footer="851" w:gutter="0"/>
          <w:cols w:space="720"/>
          <w:docGrid w:linePitch="312"/>
        </w:sectPr>
      </w:pPr>
    </w:p>
    <w:p w14:paraId="27433DFC" w14:textId="77777777" w:rsidR="00496A13" w:rsidRPr="00903CE8" w:rsidRDefault="00496A13">
      <w:pPr>
        <w:pStyle w:val="af2"/>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14:paraId="59ADC21D" w14:textId="77777777" w:rsidR="00496A13" w:rsidRPr="00903CE8" w:rsidRDefault="00496A13">
      <w:pPr>
        <w:pStyle w:val="af2"/>
        <w:jc w:val="center"/>
        <w:outlineLvl w:val="0"/>
        <w:rPr>
          <w:rFonts w:ascii="Times New Roman" w:eastAsia="黑体" w:hAnsi="Times New Roman"/>
          <w:snapToGrid w:val="0"/>
          <w:sz w:val="30"/>
          <w:szCs w:val="30"/>
        </w:rPr>
      </w:pPr>
      <w:r w:rsidRPr="00903CE8">
        <w:rPr>
          <w:rFonts w:ascii="Times New Roman" w:eastAsia="黑体" w:hAnsi="Times New Roman"/>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00"/>
        <w:gridCol w:w="8190"/>
      </w:tblGrid>
      <w:tr w:rsidR="00496A13" w:rsidRPr="00903CE8" w14:paraId="30C31027" w14:textId="77777777">
        <w:trPr>
          <w:trHeight w:val="2906"/>
          <w:jc w:val="center"/>
        </w:trPr>
        <w:tc>
          <w:tcPr>
            <w:tcW w:w="800" w:type="dxa"/>
            <w:vAlign w:val="center"/>
          </w:tcPr>
          <w:p w14:paraId="79FCBD01" w14:textId="77777777" w:rsidR="00496A13" w:rsidRPr="00903CE8" w:rsidRDefault="00496A13">
            <w:pPr>
              <w:adjustRightInd w:val="0"/>
              <w:snapToGrid w:val="0"/>
              <w:jc w:val="center"/>
              <w:rPr>
                <w:kern w:val="0"/>
                <w:szCs w:val="21"/>
              </w:rPr>
            </w:pPr>
            <w:r w:rsidRPr="00903CE8">
              <w:rPr>
                <w:kern w:val="0"/>
                <w:szCs w:val="21"/>
              </w:rPr>
              <w:t>区域</w:t>
            </w:r>
          </w:p>
          <w:p w14:paraId="6FEBD3D5" w14:textId="77777777" w:rsidR="00496A13" w:rsidRPr="00903CE8" w:rsidRDefault="00496A13">
            <w:pPr>
              <w:adjustRightInd w:val="0"/>
              <w:snapToGrid w:val="0"/>
              <w:jc w:val="center"/>
              <w:rPr>
                <w:kern w:val="0"/>
                <w:szCs w:val="21"/>
              </w:rPr>
            </w:pPr>
            <w:r w:rsidRPr="00903CE8">
              <w:rPr>
                <w:kern w:val="0"/>
                <w:szCs w:val="21"/>
              </w:rPr>
              <w:t>环境</w:t>
            </w:r>
          </w:p>
          <w:p w14:paraId="452A97FA" w14:textId="77777777" w:rsidR="00496A13" w:rsidRPr="00903CE8" w:rsidRDefault="00496A13">
            <w:pPr>
              <w:adjustRightInd w:val="0"/>
              <w:snapToGrid w:val="0"/>
              <w:jc w:val="center"/>
              <w:rPr>
                <w:kern w:val="0"/>
                <w:szCs w:val="21"/>
              </w:rPr>
            </w:pPr>
            <w:r w:rsidRPr="00903CE8">
              <w:rPr>
                <w:kern w:val="0"/>
                <w:szCs w:val="21"/>
              </w:rPr>
              <w:t>质量</w:t>
            </w:r>
          </w:p>
          <w:p w14:paraId="0E152691" w14:textId="77777777" w:rsidR="00496A13" w:rsidRPr="00903CE8" w:rsidRDefault="00496A13">
            <w:pPr>
              <w:adjustRightInd w:val="0"/>
              <w:snapToGrid w:val="0"/>
              <w:jc w:val="center"/>
              <w:rPr>
                <w:kern w:val="0"/>
                <w:szCs w:val="21"/>
              </w:rPr>
            </w:pPr>
            <w:r w:rsidRPr="00903CE8">
              <w:rPr>
                <w:kern w:val="0"/>
                <w:szCs w:val="21"/>
              </w:rPr>
              <w:t>现状</w:t>
            </w:r>
          </w:p>
        </w:tc>
        <w:tc>
          <w:tcPr>
            <w:tcW w:w="8190" w:type="dxa"/>
            <w:vAlign w:val="center"/>
          </w:tcPr>
          <w:p w14:paraId="5C754CDC" w14:textId="77777777" w:rsidR="00496A13" w:rsidRPr="00903CE8" w:rsidRDefault="00496A13">
            <w:pPr>
              <w:spacing w:line="460" w:lineRule="exact"/>
              <w:rPr>
                <w:sz w:val="24"/>
              </w:rPr>
            </w:pPr>
            <w:r w:rsidRPr="00903CE8">
              <w:rPr>
                <w:sz w:val="24"/>
              </w:rPr>
              <w:t>根据现有环境监测资料，建设项目所在地环境质量状况如下：</w:t>
            </w:r>
          </w:p>
          <w:p w14:paraId="1B127901" w14:textId="77777777" w:rsidR="00496A13" w:rsidRPr="00903CE8" w:rsidRDefault="00496A13">
            <w:pPr>
              <w:adjustRightInd w:val="0"/>
              <w:snapToGrid w:val="0"/>
              <w:spacing w:line="460" w:lineRule="exact"/>
              <w:ind w:firstLineChars="200" w:firstLine="482"/>
              <w:rPr>
                <w:b/>
                <w:sz w:val="24"/>
              </w:rPr>
            </w:pPr>
            <w:r w:rsidRPr="00903CE8">
              <w:rPr>
                <w:b/>
                <w:sz w:val="24"/>
              </w:rPr>
              <w:t>1</w:t>
            </w:r>
            <w:r w:rsidRPr="00903CE8">
              <w:rPr>
                <w:b/>
                <w:sz w:val="24"/>
              </w:rPr>
              <w:t>、环境空气质量现状</w:t>
            </w:r>
          </w:p>
          <w:p w14:paraId="2EB8D01D" w14:textId="2E5B566E" w:rsidR="00496A13" w:rsidRPr="00903CE8" w:rsidRDefault="00496A13">
            <w:pPr>
              <w:spacing w:line="460" w:lineRule="exact"/>
              <w:ind w:firstLineChars="200" w:firstLine="480"/>
              <w:rPr>
                <w:sz w:val="24"/>
              </w:rPr>
            </w:pPr>
            <w:r w:rsidRPr="00903CE8">
              <w:rPr>
                <w:sz w:val="24"/>
              </w:rPr>
              <w:t>根据大气功能区划分原则，建设项目所在地为二类功能区，环境空气质量应执行《环境空气质量标准》（</w:t>
            </w:r>
            <w:r w:rsidRPr="00903CE8">
              <w:rPr>
                <w:sz w:val="24"/>
              </w:rPr>
              <w:t>GB3095-2012</w:t>
            </w:r>
            <w:r w:rsidRPr="00903CE8">
              <w:rPr>
                <w:sz w:val="24"/>
              </w:rPr>
              <w:t>）二级标准。根据新乡市生态环境局发布的《新乡市</w:t>
            </w:r>
            <w:r w:rsidRPr="00903CE8">
              <w:rPr>
                <w:sz w:val="24"/>
              </w:rPr>
              <w:t>202</w:t>
            </w:r>
            <w:r w:rsidR="00C56937">
              <w:rPr>
                <w:sz w:val="24"/>
              </w:rPr>
              <w:t>2</w:t>
            </w:r>
            <w:r w:rsidRPr="00903CE8">
              <w:rPr>
                <w:sz w:val="24"/>
              </w:rPr>
              <w:t>年环境质量年报》，区域空气质量现状数据如下表所示。</w:t>
            </w:r>
          </w:p>
          <w:p w14:paraId="0314BD95" w14:textId="43E39E6B" w:rsidR="00496A13" w:rsidRPr="00903CE8" w:rsidRDefault="00496A13">
            <w:pPr>
              <w:adjustRightInd w:val="0"/>
              <w:snapToGrid w:val="0"/>
              <w:spacing w:line="460" w:lineRule="exact"/>
              <w:ind w:firstLineChars="200" w:firstLine="480"/>
              <w:rPr>
                <w:rFonts w:eastAsia="黑体"/>
                <w:sz w:val="24"/>
              </w:rPr>
            </w:pPr>
            <w:r w:rsidRPr="00903CE8">
              <w:rPr>
                <w:rFonts w:eastAsia="黑体"/>
                <w:sz w:val="24"/>
              </w:rPr>
              <w:t>表</w:t>
            </w:r>
            <w:r w:rsidR="001F1232">
              <w:rPr>
                <w:rFonts w:eastAsia="黑体"/>
                <w:sz w:val="24"/>
              </w:rPr>
              <w:t>2</w:t>
            </w:r>
            <w:r w:rsidR="00E508CE">
              <w:rPr>
                <w:rFonts w:eastAsia="黑体"/>
                <w:sz w:val="24"/>
              </w:rPr>
              <w:t>4</w:t>
            </w:r>
            <w:r w:rsidR="00253A38">
              <w:rPr>
                <w:rFonts w:eastAsia="黑体"/>
                <w:sz w:val="24"/>
              </w:rPr>
              <w:t xml:space="preserve">              </w:t>
            </w:r>
            <w:r w:rsidRPr="00903CE8">
              <w:rPr>
                <w:rFonts w:eastAsia="黑体"/>
                <w:sz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6"/>
              <w:gridCol w:w="1761"/>
              <w:gridCol w:w="1701"/>
              <w:gridCol w:w="1570"/>
              <w:gridCol w:w="1134"/>
              <w:gridCol w:w="1002"/>
            </w:tblGrid>
            <w:tr w:rsidR="00496A13" w:rsidRPr="00903CE8" w14:paraId="1E239E45" w14:textId="77777777">
              <w:trPr>
                <w:cantSplit/>
                <w:trHeight w:val="397"/>
                <w:jc w:val="center"/>
              </w:trPr>
              <w:tc>
                <w:tcPr>
                  <w:tcW w:w="806" w:type="dxa"/>
                  <w:tcMar>
                    <w:top w:w="0" w:type="dxa"/>
                    <w:left w:w="28" w:type="dxa"/>
                    <w:bottom w:w="0" w:type="dxa"/>
                    <w:right w:w="28" w:type="dxa"/>
                  </w:tcMar>
                  <w:vAlign w:val="center"/>
                </w:tcPr>
                <w:p w14:paraId="4DB9B6D3" w14:textId="77777777" w:rsidR="00496A13" w:rsidRPr="00903CE8" w:rsidRDefault="00496A13">
                  <w:pPr>
                    <w:autoSpaceDE w:val="0"/>
                    <w:autoSpaceDN w:val="0"/>
                    <w:adjustRightInd w:val="0"/>
                    <w:snapToGrid w:val="0"/>
                    <w:contextualSpacing/>
                    <w:jc w:val="center"/>
                    <w:rPr>
                      <w:b/>
                      <w:szCs w:val="21"/>
                    </w:rPr>
                  </w:pPr>
                  <w:r w:rsidRPr="00903CE8">
                    <w:rPr>
                      <w:b/>
                      <w:szCs w:val="21"/>
                    </w:rPr>
                    <w:t>污染物</w:t>
                  </w:r>
                </w:p>
              </w:tc>
              <w:tc>
                <w:tcPr>
                  <w:tcW w:w="1761" w:type="dxa"/>
                  <w:tcMar>
                    <w:top w:w="0" w:type="dxa"/>
                    <w:left w:w="28" w:type="dxa"/>
                    <w:bottom w:w="0" w:type="dxa"/>
                    <w:right w:w="28" w:type="dxa"/>
                  </w:tcMar>
                  <w:vAlign w:val="center"/>
                </w:tcPr>
                <w:p w14:paraId="68A7913F" w14:textId="77777777" w:rsidR="00496A13" w:rsidRPr="00903CE8" w:rsidRDefault="00496A13">
                  <w:pPr>
                    <w:autoSpaceDE w:val="0"/>
                    <w:autoSpaceDN w:val="0"/>
                    <w:adjustRightInd w:val="0"/>
                    <w:snapToGrid w:val="0"/>
                    <w:contextualSpacing/>
                    <w:jc w:val="center"/>
                    <w:rPr>
                      <w:b/>
                      <w:szCs w:val="21"/>
                    </w:rPr>
                  </w:pPr>
                  <w:proofErr w:type="gramStart"/>
                  <w:r w:rsidRPr="00903CE8">
                    <w:rPr>
                      <w:b/>
                      <w:szCs w:val="21"/>
                    </w:rPr>
                    <w:t>年评价</w:t>
                  </w:r>
                  <w:proofErr w:type="gramEnd"/>
                  <w:r w:rsidRPr="00903CE8">
                    <w:rPr>
                      <w:b/>
                      <w:szCs w:val="21"/>
                    </w:rPr>
                    <w:t>指标</w:t>
                  </w:r>
                </w:p>
              </w:tc>
              <w:tc>
                <w:tcPr>
                  <w:tcW w:w="1701" w:type="dxa"/>
                  <w:tcMar>
                    <w:top w:w="0" w:type="dxa"/>
                    <w:left w:w="28" w:type="dxa"/>
                    <w:bottom w:w="0" w:type="dxa"/>
                    <w:right w:w="28" w:type="dxa"/>
                  </w:tcMar>
                  <w:vAlign w:val="center"/>
                </w:tcPr>
                <w:p w14:paraId="7F7C117F" w14:textId="77777777" w:rsidR="00496A13" w:rsidRPr="00903CE8" w:rsidRDefault="00496A13">
                  <w:pPr>
                    <w:autoSpaceDE w:val="0"/>
                    <w:autoSpaceDN w:val="0"/>
                    <w:adjustRightInd w:val="0"/>
                    <w:snapToGrid w:val="0"/>
                    <w:contextualSpacing/>
                    <w:jc w:val="center"/>
                    <w:rPr>
                      <w:b/>
                      <w:szCs w:val="21"/>
                    </w:rPr>
                  </w:pPr>
                  <w:r w:rsidRPr="00903CE8">
                    <w:rPr>
                      <w:b/>
                      <w:szCs w:val="21"/>
                    </w:rPr>
                    <w:t>现状浓度</w:t>
                  </w:r>
                  <w:r w:rsidRPr="00903CE8">
                    <w:rPr>
                      <w:b/>
                      <w:szCs w:val="21"/>
                    </w:rPr>
                    <w:t>/</w:t>
                  </w:r>
                  <w:r w:rsidRPr="00903CE8">
                    <w:rPr>
                      <w:b/>
                      <w:szCs w:val="21"/>
                    </w:rPr>
                    <w:t>（</w:t>
                  </w:r>
                  <w:proofErr w:type="spellStart"/>
                  <w:r w:rsidRPr="00903CE8">
                    <w:rPr>
                      <w:b/>
                      <w:szCs w:val="21"/>
                    </w:rPr>
                    <w:t>μg</w:t>
                  </w:r>
                  <w:proofErr w:type="spellEnd"/>
                  <w:r w:rsidRPr="00903CE8">
                    <w:rPr>
                      <w:b/>
                      <w:szCs w:val="21"/>
                    </w:rPr>
                    <w:t>/m</w:t>
                  </w:r>
                  <w:r w:rsidRPr="00903CE8">
                    <w:rPr>
                      <w:b/>
                      <w:szCs w:val="21"/>
                      <w:vertAlign w:val="superscript"/>
                    </w:rPr>
                    <w:t>3</w:t>
                  </w:r>
                  <w:r w:rsidRPr="00903CE8">
                    <w:rPr>
                      <w:b/>
                      <w:szCs w:val="21"/>
                    </w:rPr>
                    <w:t>）</w:t>
                  </w:r>
                </w:p>
              </w:tc>
              <w:tc>
                <w:tcPr>
                  <w:tcW w:w="1570" w:type="dxa"/>
                  <w:tcMar>
                    <w:top w:w="0" w:type="dxa"/>
                    <w:left w:w="28" w:type="dxa"/>
                    <w:bottom w:w="0" w:type="dxa"/>
                    <w:right w:w="28" w:type="dxa"/>
                  </w:tcMar>
                  <w:vAlign w:val="center"/>
                </w:tcPr>
                <w:p w14:paraId="55B83FC1" w14:textId="77777777" w:rsidR="00496A13" w:rsidRPr="00903CE8" w:rsidRDefault="00496A13">
                  <w:pPr>
                    <w:autoSpaceDE w:val="0"/>
                    <w:autoSpaceDN w:val="0"/>
                    <w:adjustRightInd w:val="0"/>
                    <w:snapToGrid w:val="0"/>
                    <w:contextualSpacing/>
                    <w:jc w:val="center"/>
                    <w:rPr>
                      <w:b/>
                      <w:szCs w:val="21"/>
                    </w:rPr>
                  </w:pPr>
                  <w:r w:rsidRPr="00903CE8">
                    <w:rPr>
                      <w:b/>
                      <w:szCs w:val="21"/>
                    </w:rPr>
                    <w:t>标准值</w:t>
                  </w:r>
                  <w:r w:rsidRPr="00903CE8">
                    <w:rPr>
                      <w:b/>
                      <w:szCs w:val="21"/>
                    </w:rPr>
                    <w:t>/</w:t>
                  </w:r>
                  <w:r w:rsidRPr="00903CE8">
                    <w:rPr>
                      <w:b/>
                      <w:szCs w:val="21"/>
                    </w:rPr>
                    <w:t>（</w:t>
                  </w:r>
                  <w:proofErr w:type="spellStart"/>
                  <w:r w:rsidRPr="00903CE8">
                    <w:rPr>
                      <w:b/>
                      <w:bCs/>
                      <w:szCs w:val="21"/>
                    </w:rPr>
                    <w:t>μ</w:t>
                  </w:r>
                  <w:r w:rsidRPr="00903CE8">
                    <w:rPr>
                      <w:b/>
                      <w:szCs w:val="21"/>
                    </w:rPr>
                    <w:t>g</w:t>
                  </w:r>
                  <w:proofErr w:type="spellEnd"/>
                  <w:r w:rsidRPr="00903CE8">
                    <w:rPr>
                      <w:b/>
                      <w:szCs w:val="21"/>
                    </w:rPr>
                    <w:t>/m</w:t>
                  </w:r>
                  <w:r w:rsidRPr="00903CE8">
                    <w:rPr>
                      <w:b/>
                      <w:szCs w:val="21"/>
                      <w:vertAlign w:val="superscript"/>
                    </w:rPr>
                    <w:t>3</w:t>
                  </w:r>
                  <w:r w:rsidRPr="00903CE8">
                    <w:rPr>
                      <w:b/>
                      <w:szCs w:val="21"/>
                    </w:rPr>
                    <w:t>）</w:t>
                  </w:r>
                </w:p>
              </w:tc>
              <w:tc>
                <w:tcPr>
                  <w:tcW w:w="1134" w:type="dxa"/>
                  <w:tcMar>
                    <w:top w:w="0" w:type="dxa"/>
                    <w:left w:w="28" w:type="dxa"/>
                    <w:bottom w:w="0" w:type="dxa"/>
                    <w:right w:w="28" w:type="dxa"/>
                  </w:tcMar>
                  <w:vAlign w:val="center"/>
                </w:tcPr>
                <w:p w14:paraId="1872AA74" w14:textId="77777777" w:rsidR="00496A13" w:rsidRPr="00903CE8" w:rsidRDefault="00496A13">
                  <w:pPr>
                    <w:autoSpaceDE w:val="0"/>
                    <w:autoSpaceDN w:val="0"/>
                    <w:adjustRightInd w:val="0"/>
                    <w:snapToGrid w:val="0"/>
                    <w:contextualSpacing/>
                    <w:jc w:val="center"/>
                    <w:rPr>
                      <w:b/>
                      <w:szCs w:val="21"/>
                    </w:rPr>
                  </w:pPr>
                  <w:r w:rsidRPr="00903CE8">
                    <w:rPr>
                      <w:b/>
                      <w:szCs w:val="21"/>
                    </w:rPr>
                    <w:t>占标率</w:t>
                  </w:r>
                  <w:r w:rsidRPr="00903CE8">
                    <w:rPr>
                      <w:b/>
                      <w:szCs w:val="21"/>
                    </w:rPr>
                    <w:t>/%</w:t>
                  </w:r>
                </w:p>
              </w:tc>
              <w:tc>
                <w:tcPr>
                  <w:tcW w:w="1002" w:type="dxa"/>
                  <w:tcMar>
                    <w:top w:w="0" w:type="dxa"/>
                    <w:left w:w="28" w:type="dxa"/>
                    <w:bottom w:w="0" w:type="dxa"/>
                    <w:right w:w="28" w:type="dxa"/>
                  </w:tcMar>
                  <w:vAlign w:val="center"/>
                </w:tcPr>
                <w:p w14:paraId="0201E7BB" w14:textId="77777777" w:rsidR="00496A13" w:rsidRPr="00903CE8" w:rsidRDefault="00496A13">
                  <w:pPr>
                    <w:autoSpaceDE w:val="0"/>
                    <w:autoSpaceDN w:val="0"/>
                    <w:adjustRightInd w:val="0"/>
                    <w:snapToGrid w:val="0"/>
                    <w:contextualSpacing/>
                    <w:jc w:val="center"/>
                    <w:rPr>
                      <w:b/>
                      <w:szCs w:val="21"/>
                    </w:rPr>
                  </w:pPr>
                  <w:r w:rsidRPr="00903CE8">
                    <w:rPr>
                      <w:b/>
                      <w:szCs w:val="21"/>
                    </w:rPr>
                    <w:t>达标情况</w:t>
                  </w:r>
                </w:p>
              </w:tc>
            </w:tr>
            <w:tr w:rsidR="00374806" w:rsidRPr="00903CE8" w14:paraId="1FB5E99B" w14:textId="77777777">
              <w:trPr>
                <w:cantSplit/>
                <w:trHeight w:val="397"/>
                <w:jc w:val="center"/>
              </w:trPr>
              <w:tc>
                <w:tcPr>
                  <w:tcW w:w="806" w:type="dxa"/>
                  <w:tcMar>
                    <w:top w:w="0" w:type="dxa"/>
                    <w:left w:w="28" w:type="dxa"/>
                    <w:bottom w:w="0" w:type="dxa"/>
                    <w:right w:w="28" w:type="dxa"/>
                  </w:tcMar>
                  <w:vAlign w:val="center"/>
                </w:tcPr>
                <w:p w14:paraId="577B6C6C" w14:textId="77777777" w:rsidR="00374806" w:rsidRPr="00903CE8" w:rsidRDefault="00374806" w:rsidP="00374806">
                  <w:pPr>
                    <w:autoSpaceDE w:val="0"/>
                    <w:autoSpaceDN w:val="0"/>
                    <w:adjustRightInd w:val="0"/>
                    <w:snapToGrid w:val="0"/>
                    <w:contextualSpacing/>
                    <w:jc w:val="center"/>
                    <w:rPr>
                      <w:szCs w:val="21"/>
                    </w:rPr>
                  </w:pPr>
                  <w:r w:rsidRPr="00903CE8">
                    <w:rPr>
                      <w:szCs w:val="21"/>
                    </w:rPr>
                    <w:t>PM</w:t>
                  </w:r>
                  <w:r w:rsidRPr="00903CE8">
                    <w:rPr>
                      <w:szCs w:val="21"/>
                      <w:vertAlign w:val="subscript"/>
                    </w:rPr>
                    <w:t>10</w:t>
                  </w:r>
                </w:p>
              </w:tc>
              <w:tc>
                <w:tcPr>
                  <w:tcW w:w="1761" w:type="dxa"/>
                  <w:tcMar>
                    <w:top w:w="0" w:type="dxa"/>
                    <w:left w:w="28" w:type="dxa"/>
                    <w:bottom w:w="0" w:type="dxa"/>
                    <w:right w:w="28" w:type="dxa"/>
                  </w:tcMar>
                  <w:vAlign w:val="center"/>
                </w:tcPr>
                <w:p w14:paraId="34FB5449" w14:textId="77777777" w:rsidR="00374806" w:rsidRPr="00903CE8" w:rsidRDefault="00374806" w:rsidP="00374806">
                  <w:pPr>
                    <w:overflowPunct w:val="0"/>
                    <w:autoSpaceDE w:val="0"/>
                    <w:autoSpaceDN w:val="0"/>
                    <w:adjustRightInd w:val="0"/>
                    <w:contextualSpacing/>
                    <w:jc w:val="center"/>
                    <w:rPr>
                      <w:szCs w:val="21"/>
                    </w:rPr>
                  </w:pPr>
                  <w:r w:rsidRPr="00903CE8">
                    <w:rPr>
                      <w:szCs w:val="21"/>
                    </w:rPr>
                    <w:t>年平均质量浓度</w:t>
                  </w:r>
                </w:p>
              </w:tc>
              <w:tc>
                <w:tcPr>
                  <w:tcW w:w="1701" w:type="dxa"/>
                  <w:tcMar>
                    <w:top w:w="0" w:type="dxa"/>
                    <w:left w:w="28" w:type="dxa"/>
                    <w:bottom w:w="0" w:type="dxa"/>
                    <w:right w:w="28" w:type="dxa"/>
                  </w:tcMar>
                  <w:vAlign w:val="center"/>
                </w:tcPr>
                <w:p w14:paraId="28DD4153" w14:textId="195985EA" w:rsidR="00374806" w:rsidRPr="00903CE8" w:rsidRDefault="00374806" w:rsidP="00374806">
                  <w:pPr>
                    <w:autoSpaceDE w:val="0"/>
                    <w:autoSpaceDN w:val="0"/>
                    <w:adjustRightInd w:val="0"/>
                    <w:snapToGrid w:val="0"/>
                    <w:contextualSpacing/>
                    <w:jc w:val="center"/>
                    <w:rPr>
                      <w:szCs w:val="21"/>
                    </w:rPr>
                  </w:pPr>
                  <w:r w:rsidRPr="00A4151E">
                    <w:rPr>
                      <w:szCs w:val="21"/>
                    </w:rPr>
                    <w:t>89</w:t>
                  </w:r>
                </w:p>
              </w:tc>
              <w:tc>
                <w:tcPr>
                  <w:tcW w:w="1570" w:type="dxa"/>
                  <w:tcMar>
                    <w:top w:w="0" w:type="dxa"/>
                    <w:left w:w="28" w:type="dxa"/>
                    <w:bottom w:w="0" w:type="dxa"/>
                    <w:right w:w="28" w:type="dxa"/>
                  </w:tcMar>
                  <w:vAlign w:val="center"/>
                </w:tcPr>
                <w:p w14:paraId="4B1FC799" w14:textId="77777777" w:rsidR="00374806" w:rsidRPr="00903CE8" w:rsidRDefault="00374806" w:rsidP="00374806">
                  <w:pPr>
                    <w:autoSpaceDE w:val="0"/>
                    <w:autoSpaceDN w:val="0"/>
                    <w:adjustRightInd w:val="0"/>
                    <w:snapToGrid w:val="0"/>
                    <w:contextualSpacing/>
                    <w:jc w:val="center"/>
                    <w:rPr>
                      <w:szCs w:val="21"/>
                    </w:rPr>
                  </w:pPr>
                  <w:r w:rsidRPr="00903CE8">
                    <w:rPr>
                      <w:szCs w:val="21"/>
                    </w:rPr>
                    <w:t>70</w:t>
                  </w:r>
                </w:p>
              </w:tc>
              <w:tc>
                <w:tcPr>
                  <w:tcW w:w="1134" w:type="dxa"/>
                  <w:tcMar>
                    <w:top w:w="0" w:type="dxa"/>
                    <w:left w:w="28" w:type="dxa"/>
                    <w:bottom w:w="0" w:type="dxa"/>
                    <w:right w:w="28" w:type="dxa"/>
                  </w:tcMar>
                  <w:vAlign w:val="center"/>
                </w:tcPr>
                <w:p w14:paraId="1D390623" w14:textId="193CD702" w:rsidR="00374806" w:rsidRPr="00903CE8" w:rsidRDefault="00374806" w:rsidP="00374806">
                  <w:pPr>
                    <w:autoSpaceDE w:val="0"/>
                    <w:autoSpaceDN w:val="0"/>
                    <w:adjustRightInd w:val="0"/>
                    <w:snapToGrid w:val="0"/>
                    <w:contextualSpacing/>
                    <w:jc w:val="center"/>
                    <w:rPr>
                      <w:szCs w:val="21"/>
                    </w:rPr>
                  </w:pPr>
                  <w:r w:rsidRPr="00A4151E">
                    <w:rPr>
                      <w:szCs w:val="21"/>
                    </w:rPr>
                    <w:t>127</w:t>
                  </w:r>
                </w:p>
              </w:tc>
              <w:tc>
                <w:tcPr>
                  <w:tcW w:w="1002" w:type="dxa"/>
                  <w:tcMar>
                    <w:top w:w="0" w:type="dxa"/>
                    <w:left w:w="28" w:type="dxa"/>
                    <w:bottom w:w="0" w:type="dxa"/>
                    <w:right w:w="28" w:type="dxa"/>
                  </w:tcMar>
                  <w:vAlign w:val="center"/>
                </w:tcPr>
                <w:p w14:paraId="2FAD201E" w14:textId="77777777" w:rsidR="00374806" w:rsidRPr="00903CE8" w:rsidRDefault="00374806" w:rsidP="00374806">
                  <w:pPr>
                    <w:autoSpaceDE w:val="0"/>
                    <w:autoSpaceDN w:val="0"/>
                    <w:adjustRightInd w:val="0"/>
                    <w:snapToGrid w:val="0"/>
                    <w:contextualSpacing/>
                    <w:jc w:val="center"/>
                    <w:rPr>
                      <w:szCs w:val="21"/>
                    </w:rPr>
                  </w:pPr>
                  <w:r w:rsidRPr="00903CE8">
                    <w:rPr>
                      <w:szCs w:val="21"/>
                    </w:rPr>
                    <w:t>超标</w:t>
                  </w:r>
                </w:p>
              </w:tc>
            </w:tr>
            <w:tr w:rsidR="00374806" w:rsidRPr="00903CE8" w14:paraId="04C17572" w14:textId="77777777">
              <w:trPr>
                <w:cantSplit/>
                <w:trHeight w:val="397"/>
                <w:jc w:val="center"/>
              </w:trPr>
              <w:tc>
                <w:tcPr>
                  <w:tcW w:w="806" w:type="dxa"/>
                  <w:tcMar>
                    <w:top w:w="0" w:type="dxa"/>
                    <w:left w:w="28" w:type="dxa"/>
                    <w:bottom w:w="0" w:type="dxa"/>
                    <w:right w:w="28" w:type="dxa"/>
                  </w:tcMar>
                  <w:vAlign w:val="center"/>
                </w:tcPr>
                <w:p w14:paraId="20CF9675" w14:textId="77777777" w:rsidR="00374806" w:rsidRPr="00903CE8" w:rsidRDefault="00374806" w:rsidP="00374806">
                  <w:pPr>
                    <w:autoSpaceDE w:val="0"/>
                    <w:autoSpaceDN w:val="0"/>
                    <w:adjustRightInd w:val="0"/>
                    <w:snapToGrid w:val="0"/>
                    <w:contextualSpacing/>
                    <w:jc w:val="center"/>
                    <w:rPr>
                      <w:szCs w:val="21"/>
                    </w:rPr>
                  </w:pPr>
                  <w:r w:rsidRPr="00903CE8">
                    <w:rPr>
                      <w:szCs w:val="21"/>
                    </w:rPr>
                    <w:t>PM</w:t>
                  </w:r>
                  <w:r w:rsidRPr="00903CE8">
                    <w:rPr>
                      <w:szCs w:val="21"/>
                      <w:vertAlign w:val="subscript"/>
                    </w:rPr>
                    <w:t>2.5</w:t>
                  </w:r>
                </w:p>
              </w:tc>
              <w:tc>
                <w:tcPr>
                  <w:tcW w:w="1761" w:type="dxa"/>
                  <w:tcMar>
                    <w:top w:w="0" w:type="dxa"/>
                    <w:left w:w="28" w:type="dxa"/>
                    <w:bottom w:w="0" w:type="dxa"/>
                    <w:right w:w="28" w:type="dxa"/>
                  </w:tcMar>
                  <w:vAlign w:val="center"/>
                </w:tcPr>
                <w:p w14:paraId="56CBD45A" w14:textId="77777777" w:rsidR="00374806" w:rsidRPr="00903CE8" w:rsidRDefault="00374806" w:rsidP="00374806">
                  <w:pPr>
                    <w:autoSpaceDE w:val="0"/>
                    <w:autoSpaceDN w:val="0"/>
                    <w:adjustRightInd w:val="0"/>
                    <w:snapToGrid w:val="0"/>
                    <w:contextualSpacing/>
                    <w:jc w:val="center"/>
                    <w:rPr>
                      <w:szCs w:val="21"/>
                    </w:rPr>
                  </w:pPr>
                  <w:r w:rsidRPr="00903CE8">
                    <w:rPr>
                      <w:szCs w:val="21"/>
                    </w:rPr>
                    <w:t>年平均质量浓度</w:t>
                  </w:r>
                </w:p>
              </w:tc>
              <w:tc>
                <w:tcPr>
                  <w:tcW w:w="1701" w:type="dxa"/>
                  <w:tcMar>
                    <w:top w:w="0" w:type="dxa"/>
                    <w:left w:w="28" w:type="dxa"/>
                    <w:bottom w:w="0" w:type="dxa"/>
                    <w:right w:w="28" w:type="dxa"/>
                  </w:tcMar>
                  <w:vAlign w:val="center"/>
                </w:tcPr>
                <w:p w14:paraId="649E7655" w14:textId="4C738310" w:rsidR="00374806" w:rsidRPr="00903CE8" w:rsidRDefault="00374806" w:rsidP="00374806">
                  <w:pPr>
                    <w:autoSpaceDE w:val="0"/>
                    <w:autoSpaceDN w:val="0"/>
                    <w:adjustRightInd w:val="0"/>
                    <w:snapToGrid w:val="0"/>
                    <w:contextualSpacing/>
                    <w:jc w:val="center"/>
                    <w:rPr>
                      <w:szCs w:val="21"/>
                    </w:rPr>
                  </w:pPr>
                  <w:r w:rsidRPr="00A4151E">
                    <w:rPr>
                      <w:szCs w:val="21"/>
                    </w:rPr>
                    <w:t>50</w:t>
                  </w:r>
                </w:p>
              </w:tc>
              <w:tc>
                <w:tcPr>
                  <w:tcW w:w="1570" w:type="dxa"/>
                  <w:tcMar>
                    <w:top w:w="0" w:type="dxa"/>
                    <w:left w:w="28" w:type="dxa"/>
                    <w:bottom w:w="0" w:type="dxa"/>
                    <w:right w:w="28" w:type="dxa"/>
                  </w:tcMar>
                  <w:vAlign w:val="center"/>
                </w:tcPr>
                <w:p w14:paraId="2E2E7B76" w14:textId="77777777" w:rsidR="00374806" w:rsidRPr="00903CE8" w:rsidRDefault="00374806" w:rsidP="00374806">
                  <w:pPr>
                    <w:autoSpaceDE w:val="0"/>
                    <w:autoSpaceDN w:val="0"/>
                    <w:adjustRightInd w:val="0"/>
                    <w:snapToGrid w:val="0"/>
                    <w:contextualSpacing/>
                    <w:jc w:val="center"/>
                    <w:rPr>
                      <w:szCs w:val="21"/>
                    </w:rPr>
                  </w:pPr>
                  <w:r w:rsidRPr="00903CE8">
                    <w:rPr>
                      <w:szCs w:val="21"/>
                    </w:rPr>
                    <w:t>35</w:t>
                  </w:r>
                </w:p>
              </w:tc>
              <w:tc>
                <w:tcPr>
                  <w:tcW w:w="1134" w:type="dxa"/>
                  <w:tcMar>
                    <w:top w:w="0" w:type="dxa"/>
                    <w:left w:w="28" w:type="dxa"/>
                    <w:bottom w:w="0" w:type="dxa"/>
                    <w:right w:w="28" w:type="dxa"/>
                  </w:tcMar>
                  <w:vAlign w:val="center"/>
                </w:tcPr>
                <w:p w14:paraId="48433CE0" w14:textId="04C2C3BC" w:rsidR="00374806" w:rsidRPr="00903CE8" w:rsidRDefault="00374806" w:rsidP="00374806">
                  <w:pPr>
                    <w:autoSpaceDE w:val="0"/>
                    <w:autoSpaceDN w:val="0"/>
                    <w:adjustRightInd w:val="0"/>
                    <w:snapToGrid w:val="0"/>
                    <w:contextualSpacing/>
                    <w:jc w:val="center"/>
                    <w:rPr>
                      <w:szCs w:val="21"/>
                    </w:rPr>
                  </w:pPr>
                  <w:r w:rsidRPr="00A4151E">
                    <w:rPr>
                      <w:szCs w:val="21"/>
                    </w:rPr>
                    <w:t>143</w:t>
                  </w:r>
                </w:p>
              </w:tc>
              <w:tc>
                <w:tcPr>
                  <w:tcW w:w="1002" w:type="dxa"/>
                  <w:tcMar>
                    <w:top w:w="0" w:type="dxa"/>
                    <w:left w:w="28" w:type="dxa"/>
                    <w:bottom w:w="0" w:type="dxa"/>
                    <w:right w:w="28" w:type="dxa"/>
                  </w:tcMar>
                  <w:vAlign w:val="center"/>
                </w:tcPr>
                <w:p w14:paraId="56834380" w14:textId="77777777" w:rsidR="00374806" w:rsidRPr="00903CE8" w:rsidRDefault="00374806" w:rsidP="00374806">
                  <w:pPr>
                    <w:autoSpaceDE w:val="0"/>
                    <w:autoSpaceDN w:val="0"/>
                    <w:adjustRightInd w:val="0"/>
                    <w:snapToGrid w:val="0"/>
                    <w:contextualSpacing/>
                    <w:jc w:val="center"/>
                    <w:rPr>
                      <w:szCs w:val="21"/>
                    </w:rPr>
                  </w:pPr>
                  <w:r w:rsidRPr="00903CE8">
                    <w:rPr>
                      <w:szCs w:val="21"/>
                    </w:rPr>
                    <w:t>超标</w:t>
                  </w:r>
                </w:p>
              </w:tc>
            </w:tr>
            <w:tr w:rsidR="00374806" w:rsidRPr="00903CE8" w14:paraId="6055F0A3" w14:textId="77777777">
              <w:trPr>
                <w:cantSplit/>
                <w:trHeight w:val="397"/>
                <w:jc w:val="center"/>
              </w:trPr>
              <w:tc>
                <w:tcPr>
                  <w:tcW w:w="806" w:type="dxa"/>
                  <w:tcMar>
                    <w:top w:w="0" w:type="dxa"/>
                    <w:left w:w="28" w:type="dxa"/>
                    <w:bottom w:w="0" w:type="dxa"/>
                    <w:right w:w="28" w:type="dxa"/>
                  </w:tcMar>
                  <w:vAlign w:val="center"/>
                </w:tcPr>
                <w:p w14:paraId="0CC35821" w14:textId="77777777" w:rsidR="00374806" w:rsidRPr="00903CE8" w:rsidRDefault="00374806" w:rsidP="00374806">
                  <w:pPr>
                    <w:autoSpaceDE w:val="0"/>
                    <w:autoSpaceDN w:val="0"/>
                    <w:adjustRightInd w:val="0"/>
                    <w:snapToGrid w:val="0"/>
                    <w:contextualSpacing/>
                    <w:jc w:val="center"/>
                    <w:rPr>
                      <w:szCs w:val="21"/>
                    </w:rPr>
                  </w:pPr>
                  <w:r w:rsidRPr="00903CE8">
                    <w:rPr>
                      <w:szCs w:val="21"/>
                    </w:rPr>
                    <w:t>SO</w:t>
                  </w:r>
                  <w:r w:rsidRPr="00903CE8">
                    <w:rPr>
                      <w:szCs w:val="21"/>
                      <w:vertAlign w:val="subscript"/>
                    </w:rPr>
                    <w:t>2</w:t>
                  </w:r>
                </w:p>
              </w:tc>
              <w:tc>
                <w:tcPr>
                  <w:tcW w:w="1761" w:type="dxa"/>
                  <w:tcMar>
                    <w:top w:w="0" w:type="dxa"/>
                    <w:left w:w="28" w:type="dxa"/>
                    <w:bottom w:w="0" w:type="dxa"/>
                    <w:right w:w="28" w:type="dxa"/>
                  </w:tcMar>
                  <w:vAlign w:val="center"/>
                </w:tcPr>
                <w:p w14:paraId="3D18A8EE" w14:textId="77777777" w:rsidR="00374806" w:rsidRPr="00903CE8" w:rsidRDefault="00374806" w:rsidP="00374806">
                  <w:pPr>
                    <w:autoSpaceDE w:val="0"/>
                    <w:autoSpaceDN w:val="0"/>
                    <w:adjustRightInd w:val="0"/>
                    <w:snapToGrid w:val="0"/>
                    <w:contextualSpacing/>
                    <w:jc w:val="center"/>
                    <w:rPr>
                      <w:szCs w:val="21"/>
                    </w:rPr>
                  </w:pPr>
                  <w:r w:rsidRPr="00903CE8">
                    <w:rPr>
                      <w:szCs w:val="21"/>
                    </w:rPr>
                    <w:t>年平均质量浓度</w:t>
                  </w:r>
                </w:p>
              </w:tc>
              <w:tc>
                <w:tcPr>
                  <w:tcW w:w="1701" w:type="dxa"/>
                  <w:tcMar>
                    <w:top w:w="0" w:type="dxa"/>
                    <w:left w:w="28" w:type="dxa"/>
                    <w:bottom w:w="0" w:type="dxa"/>
                    <w:right w:w="28" w:type="dxa"/>
                  </w:tcMar>
                  <w:vAlign w:val="center"/>
                </w:tcPr>
                <w:p w14:paraId="76157C1D" w14:textId="3F24CE52" w:rsidR="00374806" w:rsidRPr="00903CE8" w:rsidRDefault="00374806" w:rsidP="00374806">
                  <w:pPr>
                    <w:autoSpaceDE w:val="0"/>
                    <w:autoSpaceDN w:val="0"/>
                    <w:adjustRightInd w:val="0"/>
                    <w:snapToGrid w:val="0"/>
                    <w:contextualSpacing/>
                    <w:jc w:val="center"/>
                    <w:rPr>
                      <w:szCs w:val="21"/>
                    </w:rPr>
                  </w:pPr>
                  <w:r w:rsidRPr="00A4151E">
                    <w:rPr>
                      <w:szCs w:val="21"/>
                    </w:rPr>
                    <w:t>10</w:t>
                  </w:r>
                </w:p>
              </w:tc>
              <w:tc>
                <w:tcPr>
                  <w:tcW w:w="1570" w:type="dxa"/>
                  <w:tcMar>
                    <w:top w:w="0" w:type="dxa"/>
                    <w:left w:w="28" w:type="dxa"/>
                    <w:bottom w:w="0" w:type="dxa"/>
                    <w:right w:w="28" w:type="dxa"/>
                  </w:tcMar>
                  <w:vAlign w:val="center"/>
                </w:tcPr>
                <w:p w14:paraId="31475395" w14:textId="77777777" w:rsidR="00374806" w:rsidRPr="00903CE8" w:rsidRDefault="00374806" w:rsidP="00374806">
                  <w:pPr>
                    <w:autoSpaceDE w:val="0"/>
                    <w:autoSpaceDN w:val="0"/>
                    <w:adjustRightInd w:val="0"/>
                    <w:snapToGrid w:val="0"/>
                    <w:contextualSpacing/>
                    <w:jc w:val="center"/>
                    <w:rPr>
                      <w:szCs w:val="21"/>
                    </w:rPr>
                  </w:pPr>
                  <w:r w:rsidRPr="00903CE8">
                    <w:rPr>
                      <w:szCs w:val="21"/>
                    </w:rPr>
                    <w:t>60</w:t>
                  </w:r>
                </w:p>
              </w:tc>
              <w:tc>
                <w:tcPr>
                  <w:tcW w:w="1134" w:type="dxa"/>
                  <w:tcMar>
                    <w:top w:w="0" w:type="dxa"/>
                    <w:left w:w="28" w:type="dxa"/>
                    <w:bottom w:w="0" w:type="dxa"/>
                    <w:right w:w="28" w:type="dxa"/>
                  </w:tcMar>
                  <w:vAlign w:val="center"/>
                </w:tcPr>
                <w:p w14:paraId="185E361A" w14:textId="0D6FE212" w:rsidR="00374806" w:rsidRPr="00903CE8" w:rsidRDefault="00374806" w:rsidP="00374806">
                  <w:pPr>
                    <w:autoSpaceDE w:val="0"/>
                    <w:autoSpaceDN w:val="0"/>
                    <w:adjustRightInd w:val="0"/>
                    <w:snapToGrid w:val="0"/>
                    <w:contextualSpacing/>
                    <w:jc w:val="center"/>
                    <w:rPr>
                      <w:szCs w:val="21"/>
                    </w:rPr>
                  </w:pPr>
                  <w:r w:rsidRPr="00A4151E">
                    <w:rPr>
                      <w:szCs w:val="21"/>
                    </w:rPr>
                    <w:t>16.7</w:t>
                  </w:r>
                </w:p>
              </w:tc>
              <w:tc>
                <w:tcPr>
                  <w:tcW w:w="1002" w:type="dxa"/>
                  <w:tcMar>
                    <w:top w:w="0" w:type="dxa"/>
                    <w:left w:w="28" w:type="dxa"/>
                    <w:bottom w:w="0" w:type="dxa"/>
                    <w:right w:w="28" w:type="dxa"/>
                  </w:tcMar>
                  <w:vAlign w:val="center"/>
                </w:tcPr>
                <w:p w14:paraId="714E350C" w14:textId="77777777" w:rsidR="00374806" w:rsidRPr="00903CE8" w:rsidRDefault="00374806" w:rsidP="00374806">
                  <w:pPr>
                    <w:autoSpaceDE w:val="0"/>
                    <w:autoSpaceDN w:val="0"/>
                    <w:adjustRightInd w:val="0"/>
                    <w:snapToGrid w:val="0"/>
                    <w:contextualSpacing/>
                    <w:jc w:val="center"/>
                    <w:rPr>
                      <w:szCs w:val="21"/>
                    </w:rPr>
                  </w:pPr>
                  <w:r w:rsidRPr="00903CE8">
                    <w:rPr>
                      <w:szCs w:val="21"/>
                    </w:rPr>
                    <w:t>达标</w:t>
                  </w:r>
                </w:p>
              </w:tc>
            </w:tr>
            <w:tr w:rsidR="00374806" w:rsidRPr="00903CE8" w14:paraId="74A0BE0D" w14:textId="77777777">
              <w:trPr>
                <w:cantSplit/>
                <w:trHeight w:val="397"/>
                <w:jc w:val="center"/>
              </w:trPr>
              <w:tc>
                <w:tcPr>
                  <w:tcW w:w="806" w:type="dxa"/>
                  <w:tcMar>
                    <w:top w:w="0" w:type="dxa"/>
                    <w:left w:w="28" w:type="dxa"/>
                    <w:bottom w:w="0" w:type="dxa"/>
                    <w:right w:w="28" w:type="dxa"/>
                  </w:tcMar>
                  <w:vAlign w:val="center"/>
                </w:tcPr>
                <w:p w14:paraId="5BFD90FA" w14:textId="77777777" w:rsidR="00374806" w:rsidRPr="00903CE8" w:rsidRDefault="00374806" w:rsidP="00374806">
                  <w:pPr>
                    <w:autoSpaceDE w:val="0"/>
                    <w:autoSpaceDN w:val="0"/>
                    <w:adjustRightInd w:val="0"/>
                    <w:snapToGrid w:val="0"/>
                    <w:contextualSpacing/>
                    <w:jc w:val="center"/>
                    <w:rPr>
                      <w:szCs w:val="21"/>
                    </w:rPr>
                  </w:pPr>
                  <w:r w:rsidRPr="00903CE8">
                    <w:rPr>
                      <w:szCs w:val="21"/>
                    </w:rPr>
                    <w:t>NO</w:t>
                  </w:r>
                  <w:r w:rsidRPr="00903CE8">
                    <w:rPr>
                      <w:szCs w:val="21"/>
                      <w:vertAlign w:val="subscript"/>
                    </w:rPr>
                    <w:t>2</w:t>
                  </w:r>
                </w:p>
              </w:tc>
              <w:tc>
                <w:tcPr>
                  <w:tcW w:w="1761" w:type="dxa"/>
                  <w:tcMar>
                    <w:top w:w="0" w:type="dxa"/>
                    <w:left w:w="28" w:type="dxa"/>
                    <w:bottom w:w="0" w:type="dxa"/>
                    <w:right w:w="28" w:type="dxa"/>
                  </w:tcMar>
                  <w:vAlign w:val="center"/>
                </w:tcPr>
                <w:p w14:paraId="29AFB903" w14:textId="77777777" w:rsidR="00374806" w:rsidRPr="00903CE8" w:rsidRDefault="00374806" w:rsidP="00374806">
                  <w:pPr>
                    <w:autoSpaceDE w:val="0"/>
                    <w:autoSpaceDN w:val="0"/>
                    <w:adjustRightInd w:val="0"/>
                    <w:snapToGrid w:val="0"/>
                    <w:contextualSpacing/>
                    <w:jc w:val="center"/>
                    <w:rPr>
                      <w:szCs w:val="21"/>
                    </w:rPr>
                  </w:pPr>
                  <w:r w:rsidRPr="00903CE8">
                    <w:rPr>
                      <w:szCs w:val="21"/>
                    </w:rPr>
                    <w:t>年平均质量浓度</w:t>
                  </w:r>
                </w:p>
              </w:tc>
              <w:tc>
                <w:tcPr>
                  <w:tcW w:w="1701" w:type="dxa"/>
                  <w:tcMar>
                    <w:top w:w="0" w:type="dxa"/>
                    <w:left w:w="28" w:type="dxa"/>
                    <w:bottom w:w="0" w:type="dxa"/>
                    <w:right w:w="28" w:type="dxa"/>
                  </w:tcMar>
                  <w:vAlign w:val="center"/>
                </w:tcPr>
                <w:p w14:paraId="55597B09" w14:textId="2257516F" w:rsidR="00374806" w:rsidRPr="00903CE8" w:rsidRDefault="00374806" w:rsidP="00374806">
                  <w:pPr>
                    <w:autoSpaceDE w:val="0"/>
                    <w:autoSpaceDN w:val="0"/>
                    <w:adjustRightInd w:val="0"/>
                    <w:snapToGrid w:val="0"/>
                    <w:contextualSpacing/>
                    <w:jc w:val="center"/>
                    <w:rPr>
                      <w:szCs w:val="21"/>
                    </w:rPr>
                  </w:pPr>
                  <w:r w:rsidRPr="00A4151E">
                    <w:rPr>
                      <w:szCs w:val="21"/>
                    </w:rPr>
                    <w:t>30</w:t>
                  </w:r>
                </w:p>
              </w:tc>
              <w:tc>
                <w:tcPr>
                  <w:tcW w:w="1570" w:type="dxa"/>
                  <w:tcMar>
                    <w:top w:w="0" w:type="dxa"/>
                    <w:left w:w="28" w:type="dxa"/>
                    <w:bottom w:w="0" w:type="dxa"/>
                    <w:right w:w="28" w:type="dxa"/>
                  </w:tcMar>
                  <w:vAlign w:val="center"/>
                </w:tcPr>
                <w:p w14:paraId="64D1E507" w14:textId="77777777" w:rsidR="00374806" w:rsidRPr="00903CE8" w:rsidRDefault="00374806" w:rsidP="00374806">
                  <w:pPr>
                    <w:autoSpaceDE w:val="0"/>
                    <w:autoSpaceDN w:val="0"/>
                    <w:adjustRightInd w:val="0"/>
                    <w:snapToGrid w:val="0"/>
                    <w:contextualSpacing/>
                    <w:jc w:val="center"/>
                    <w:rPr>
                      <w:szCs w:val="21"/>
                    </w:rPr>
                  </w:pPr>
                  <w:r w:rsidRPr="00903CE8">
                    <w:rPr>
                      <w:szCs w:val="21"/>
                    </w:rPr>
                    <w:t>40</w:t>
                  </w:r>
                </w:p>
              </w:tc>
              <w:tc>
                <w:tcPr>
                  <w:tcW w:w="1134" w:type="dxa"/>
                  <w:tcMar>
                    <w:top w:w="0" w:type="dxa"/>
                    <w:left w:w="28" w:type="dxa"/>
                    <w:bottom w:w="0" w:type="dxa"/>
                    <w:right w:w="28" w:type="dxa"/>
                  </w:tcMar>
                  <w:vAlign w:val="center"/>
                </w:tcPr>
                <w:p w14:paraId="634C38CC" w14:textId="7F8CD353" w:rsidR="00374806" w:rsidRPr="00903CE8" w:rsidRDefault="00374806" w:rsidP="00374806">
                  <w:pPr>
                    <w:autoSpaceDE w:val="0"/>
                    <w:autoSpaceDN w:val="0"/>
                    <w:adjustRightInd w:val="0"/>
                    <w:snapToGrid w:val="0"/>
                    <w:contextualSpacing/>
                    <w:jc w:val="center"/>
                    <w:rPr>
                      <w:szCs w:val="21"/>
                    </w:rPr>
                  </w:pPr>
                  <w:r w:rsidRPr="00A4151E">
                    <w:rPr>
                      <w:szCs w:val="21"/>
                    </w:rPr>
                    <w:t>75</w:t>
                  </w:r>
                </w:p>
              </w:tc>
              <w:tc>
                <w:tcPr>
                  <w:tcW w:w="1002" w:type="dxa"/>
                  <w:tcMar>
                    <w:top w:w="0" w:type="dxa"/>
                    <w:left w:w="28" w:type="dxa"/>
                    <w:bottom w:w="0" w:type="dxa"/>
                    <w:right w:w="28" w:type="dxa"/>
                  </w:tcMar>
                  <w:vAlign w:val="center"/>
                </w:tcPr>
                <w:p w14:paraId="7E2BE297" w14:textId="77777777" w:rsidR="00374806" w:rsidRPr="00903CE8" w:rsidRDefault="00374806" w:rsidP="00374806">
                  <w:pPr>
                    <w:autoSpaceDE w:val="0"/>
                    <w:autoSpaceDN w:val="0"/>
                    <w:adjustRightInd w:val="0"/>
                    <w:snapToGrid w:val="0"/>
                    <w:contextualSpacing/>
                    <w:jc w:val="center"/>
                    <w:rPr>
                      <w:szCs w:val="21"/>
                    </w:rPr>
                  </w:pPr>
                  <w:r w:rsidRPr="00903CE8">
                    <w:rPr>
                      <w:szCs w:val="21"/>
                    </w:rPr>
                    <w:t>达标</w:t>
                  </w:r>
                </w:p>
              </w:tc>
            </w:tr>
            <w:tr w:rsidR="00374806" w:rsidRPr="00903CE8" w14:paraId="74B9A6EA" w14:textId="77777777">
              <w:trPr>
                <w:cantSplit/>
                <w:trHeight w:val="397"/>
                <w:jc w:val="center"/>
              </w:trPr>
              <w:tc>
                <w:tcPr>
                  <w:tcW w:w="806" w:type="dxa"/>
                  <w:tcMar>
                    <w:top w:w="0" w:type="dxa"/>
                    <w:left w:w="28" w:type="dxa"/>
                    <w:bottom w:w="0" w:type="dxa"/>
                    <w:right w:w="28" w:type="dxa"/>
                  </w:tcMar>
                  <w:vAlign w:val="center"/>
                </w:tcPr>
                <w:p w14:paraId="55A7FB06" w14:textId="77777777" w:rsidR="00374806" w:rsidRPr="00903CE8" w:rsidRDefault="00374806" w:rsidP="00374806">
                  <w:pPr>
                    <w:autoSpaceDE w:val="0"/>
                    <w:autoSpaceDN w:val="0"/>
                    <w:adjustRightInd w:val="0"/>
                    <w:snapToGrid w:val="0"/>
                    <w:contextualSpacing/>
                    <w:jc w:val="center"/>
                    <w:rPr>
                      <w:szCs w:val="21"/>
                    </w:rPr>
                  </w:pPr>
                  <w:r w:rsidRPr="00903CE8">
                    <w:rPr>
                      <w:szCs w:val="21"/>
                    </w:rPr>
                    <w:t>CO</w:t>
                  </w:r>
                </w:p>
              </w:tc>
              <w:tc>
                <w:tcPr>
                  <w:tcW w:w="1761" w:type="dxa"/>
                  <w:tcMar>
                    <w:top w:w="0" w:type="dxa"/>
                    <w:left w:w="28" w:type="dxa"/>
                    <w:bottom w:w="0" w:type="dxa"/>
                    <w:right w:w="28" w:type="dxa"/>
                  </w:tcMar>
                  <w:vAlign w:val="center"/>
                </w:tcPr>
                <w:p w14:paraId="2855EA3A" w14:textId="77777777" w:rsidR="00374806" w:rsidRPr="00903CE8" w:rsidRDefault="00374806" w:rsidP="00374806">
                  <w:pPr>
                    <w:autoSpaceDE w:val="0"/>
                    <w:autoSpaceDN w:val="0"/>
                    <w:adjustRightInd w:val="0"/>
                    <w:snapToGrid w:val="0"/>
                    <w:contextualSpacing/>
                    <w:jc w:val="center"/>
                    <w:rPr>
                      <w:szCs w:val="21"/>
                    </w:rPr>
                  </w:pPr>
                  <w:r w:rsidRPr="00903CE8">
                    <w:rPr>
                      <w:szCs w:val="21"/>
                    </w:rPr>
                    <w:t>第</w:t>
                  </w:r>
                  <w:r w:rsidRPr="00903CE8">
                    <w:rPr>
                      <w:szCs w:val="21"/>
                    </w:rPr>
                    <w:t>95</w:t>
                  </w:r>
                  <w:proofErr w:type="gramStart"/>
                  <w:r w:rsidRPr="00903CE8">
                    <w:rPr>
                      <w:szCs w:val="21"/>
                    </w:rPr>
                    <w:t>百</w:t>
                  </w:r>
                  <w:proofErr w:type="gramEnd"/>
                  <w:r w:rsidRPr="00903CE8">
                    <w:rPr>
                      <w:szCs w:val="21"/>
                    </w:rPr>
                    <w:t>分位浓度</w:t>
                  </w:r>
                </w:p>
              </w:tc>
              <w:tc>
                <w:tcPr>
                  <w:tcW w:w="1701" w:type="dxa"/>
                  <w:tcMar>
                    <w:top w:w="0" w:type="dxa"/>
                    <w:left w:w="28" w:type="dxa"/>
                    <w:bottom w:w="0" w:type="dxa"/>
                    <w:right w:w="28" w:type="dxa"/>
                  </w:tcMar>
                  <w:vAlign w:val="center"/>
                </w:tcPr>
                <w:p w14:paraId="03076CC5" w14:textId="31369CD0" w:rsidR="00374806" w:rsidRPr="00903CE8" w:rsidRDefault="00374806" w:rsidP="00374806">
                  <w:pPr>
                    <w:autoSpaceDE w:val="0"/>
                    <w:autoSpaceDN w:val="0"/>
                    <w:adjustRightInd w:val="0"/>
                    <w:snapToGrid w:val="0"/>
                    <w:contextualSpacing/>
                    <w:jc w:val="center"/>
                    <w:rPr>
                      <w:szCs w:val="21"/>
                    </w:rPr>
                  </w:pPr>
                  <w:r w:rsidRPr="00A4151E">
                    <w:rPr>
                      <w:szCs w:val="21"/>
                    </w:rPr>
                    <w:t>1.4mg/m</w:t>
                  </w:r>
                  <w:r w:rsidRPr="00A4151E">
                    <w:rPr>
                      <w:szCs w:val="21"/>
                      <w:vertAlign w:val="superscript"/>
                    </w:rPr>
                    <w:t>3</w:t>
                  </w:r>
                </w:p>
              </w:tc>
              <w:tc>
                <w:tcPr>
                  <w:tcW w:w="1570" w:type="dxa"/>
                  <w:tcMar>
                    <w:top w:w="0" w:type="dxa"/>
                    <w:left w:w="28" w:type="dxa"/>
                    <w:bottom w:w="0" w:type="dxa"/>
                    <w:right w:w="28" w:type="dxa"/>
                  </w:tcMar>
                  <w:vAlign w:val="center"/>
                </w:tcPr>
                <w:p w14:paraId="4EE46FCC" w14:textId="77777777" w:rsidR="00374806" w:rsidRPr="00903CE8" w:rsidRDefault="00374806" w:rsidP="00374806">
                  <w:pPr>
                    <w:autoSpaceDE w:val="0"/>
                    <w:autoSpaceDN w:val="0"/>
                    <w:adjustRightInd w:val="0"/>
                    <w:snapToGrid w:val="0"/>
                    <w:contextualSpacing/>
                    <w:jc w:val="center"/>
                    <w:rPr>
                      <w:szCs w:val="21"/>
                    </w:rPr>
                  </w:pPr>
                  <w:r w:rsidRPr="00903CE8">
                    <w:rPr>
                      <w:szCs w:val="21"/>
                    </w:rPr>
                    <w:t>4mg/m</w:t>
                  </w:r>
                  <w:r w:rsidRPr="00903CE8">
                    <w:rPr>
                      <w:szCs w:val="21"/>
                      <w:vertAlign w:val="superscript"/>
                    </w:rPr>
                    <w:t>3</w:t>
                  </w:r>
                </w:p>
              </w:tc>
              <w:tc>
                <w:tcPr>
                  <w:tcW w:w="1134" w:type="dxa"/>
                  <w:tcMar>
                    <w:top w:w="0" w:type="dxa"/>
                    <w:left w:w="28" w:type="dxa"/>
                    <w:bottom w:w="0" w:type="dxa"/>
                    <w:right w:w="28" w:type="dxa"/>
                  </w:tcMar>
                  <w:vAlign w:val="center"/>
                </w:tcPr>
                <w:p w14:paraId="2CA1C1B9" w14:textId="45988110" w:rsidR="00374806" w:rsidRPr="00903CE8" w:rsidRDefault="00374806" w:rsidP="00374806">
                  <w:pPr>
                    <w:autoSpaceDE w:val="0"/>
                    <w:autoSpaceDN w:val="0"/>
                    <w:adjustRightInd w:val="0"/>
                    <w:snapToGrid w:val="0"/>
                    <w:contextualSpacing/>
                    <w:jc w:val="center"/>
                    <w:rPr>
                      <w:szCs w:val="21"/>
                    </w:rPr>
                  </w:pPr>
                  <w:r w:rsidRPr="00A4151E">
                    <w:rPr>
                      <w:szCs w:val="21"/>
                    </w:rPr>
                    <w:t>35</w:t>
                  </w:r>
                </w:p>
              </w:tc>
              <w:tc>
                <w:tcPr>
                  <w:tcW w:w="1002" w:type="dxa"/>
                  <w:tcMar>
                    <w:top w:w="0" w:type="dxa"/>
                    <w:left w:w="28" w:type="dxa"/>
                    <w:bottom w:w="0" w:type="dxa"/>
                    <w:right w:w="28" w:type="dxa"/>
                  </w:tcMar>
                  <w:vAlign w:val="center"/>
                </w:tcPr>
                <w:p w14:paraId="5491B42B" w14:textId="77777777" w:rsidR="00374806" w:rsidRPr="00903CE8" w:rsidRDefault="00374806" w:rsidP="00374806">
                  <w:pPr>
                    <w:autoSpaceDE w:val="0"/>
                    <w:autoSpaceDN w:val="0"/>
                    <w:adjustRightInd w:val="0"/>
                    <w:snapToGrid w:val="0"/>
                    <w:contextualSpacing/>
                    <w:jc w:val="center"/>
                    <w:rPr>
                      <w:szCs w:val="21"/>
                    </w:rPr>
                  </w:pPr>
                  <w:r w:rsidRPr="00903CE8">
                    <w:rPr>
                      <w:szCs w:val="21"/>
                    </w:rPr>
                    <w:t>达标</w:t>
                  </w:r>
                </w:p>
              </w:tc>
            </w:tr>
            <w:tr w:rsidR="00374806" w:rsidRPr="00903CE8" w14:paraId="6E55FAD9" w14:textId="77777777">
              <w:trPr>
                <w:cantSplit/>
                <w:trHeight w:val="397"/>
                <w:jc w:val="center"/>
              </w:trPr>
              <w:tc>
                <w:tcPr>
                  <w:tcW w:w="806" w:type="dxa"/>
                  <w:tcMar>
                    <w:top w:w="0" w:type="dxa"/>
                    <w:left w:w="28" w:type="dxa"/>
                    <w:bottom w:w="0" w:type="dxa"/>
                    <w:right w:w="28" w:type="dxa"/>
                  </w:tcMar>
                  <w:vAlign w:val="center"/>
                </w:tcPr>
                <w:p w14:paraId="11456249" w14:textId="77777777" w:rsidR="00374806" w:rsidRPr="00903CE8" w:rsidRDefault="00374806" w:rsidP="00374806">
                  <w:pPr>
                    <w:autoSpaceDE w:val="0"/>
                    <w:autoSpaceDN w:val="0"/>
                    <w:adjustRightInd w:val="0"/>
                    <w:snapToGrid w:val="0"/>
                    <w:contextualSpacing/>
                    <w:jc w:val="center"/>
                    <w:rPr>
                      <w:szCs w:val="21"/>
                    </w:rPr>
                  </w:pPr>
                  <w:r w:rsidRPr="00903CE8">
                    <w:rPr>
                      <w:szCs w:val="21"/>
                    </w:rPr>
                    <w:t>O</w:t>
                  </w:r>
                  <w:r w:rsidRPr="00903CE8">
                    <w:rPr>
                      <w:szCs w:val="21"/>
                      <w:vertAlign w:val="subscript"/>
                    </w:rPr>
                    <w:t>3</w:t>
                  </w:r>
                </w:p>
              </w:tc>
              <w:tc>
                <w:tcPr>
                  <w:tcW w:w="1761" w:type="dxa"/>
                  <w:tcMar>
                    <w:top w:w="0" w:type="dxa"/>
                    <w:left w:w="28" w:type="dxa"/>
                    <w:bottom w:w="0" w:type="dxa"/>
                    <w:right w:w="28" w:type="dxa"/>
                  </w:tcMar>
                  <w:vAlign w:val="center"/>
                </w:tcPr>
                <w:p w14:paraId="2DD846FD" w14:textId="77777777" w:rsidR="00374806" w:rsidRPr="00903CE8" w:rsidRDefault="00374806" w:rsidP="00374806">
                  <w:pPr>
                    <w:autoSpaceDE w:val="0"/>
                    <w:autoSpaceDN w:val="0"/>
                    <w:adjustRightInd w:val="0"/>
                    <w:snapToGrid w:val="0"/>
                    <w:contextualSpacing/>
                    <w:jc w:val="center"/>
                    <w:rPr>
                      <w:szCs w:val="21"/>
                    </w:rPr>
                  </w:pPr>
                  <w:r w:rsidRPr="00903CE8">
                    <w:rPr>
                      <w:szCs w:val="21"/>
                    </w:rPr>
                    <w:t>第</w:t>
                  </w:r>
                  <w:r w:rsidRPr="00903CE8">
                    <w:rPr>
                      <w:szCs w:val="21"/>
                    </w:rPr>
                    <w:t>90</w:t>
                  </w:r>
                  <w:proofErr w:type="gramStart"/>
                  <w:r w:rsidRPr="00903CE8">
                    <w:rPr>
                      <w:szCs w:val="21"/>
                    </w:rPr>
                    <w:t>百</w:t>
                  </w:r>
                  <w:proofErr w:type="gramEnd"/>
                  <w:r w:rsidRPr="00903CE8">
                    <w:rPr>
                      <w:szCs w:val="21"/>
                    </w:rPr>
                    <w:t>分位浓度</w:t>
                  </w:r>
                </w:p>
              </w:tc>
              <w:tc>
                <w:tcPr>
                  <w:tcW w:w="1701" w:type="dxa"/>
                  <w:tcMar>
                    <w:top w:w="0" w:type="dxa"/>
                    <w:left w:w="28" w:type="dxa"/>
                    <w:bottom w:w="0" w:type="dxa"/>
                    <w:right w:w="28" w:type="dxa"/>
                  </w:tcMar>
                  <w:vAlign w:val="center"/>
                </w:tcPr>
                <w:p w14:paraId="5D2821CA" w14:textId="5BBF2FC5" w:rsidR="00374806" w:rsidRPr="00903CE8" w:rsidRDefault="00374806" w:rsidP="00374806">
                  <w:pPr>
                    <w:autoSpaceDE w:val="0"/>
                    <w:autoSpaceDN w:val="0"/>
                    <w:adjustRightInd w:val="0"/>
                    <w:snapToGrid w:val="0"/>
                    <w:contextualSpacing/>
                    <w:jc w:val="center"/>
                    <w:rPr>
                      <w:szCs w:val="21"/>
                    </w:rPr>
                  </w:pPr>
                  <w:r w:rsidRPr="00A4151E">
                    <w:rPr>
                      <w:szCs w:val="21"/>
                    </w:rPr>
                    <w:t>182</w:t>
                  </w:r>
                </w:p>
              </w:tc>
              <w:tc>
                <w:tcPr>
                  <w:tcW w:w="1570" w:type="dxa"/>
                  <w:tcMar>
                    <w:top w:w="0" w:type="dxa"/>
                    <w:left w:w="28" w:type="dxa"/>
                    <w:bottom w:w="0" w:type="dxa"/>
                    <w:right w:w="28" w:type="dxa"/>
                  </w:tcMar>
                  <w:vAlign w:val="center"/>
                </w:tcPr>
                <w:p w14:paraId="67A51FF7" w14:textId="77777777" w:rsidR="00374806" w:rsidRPr="00903CE8" w:rsidRDefault="00374806" w:rsidP="00374806">
                  <w:pPr>
                    <w:autoSpaceDE w:val="0"/>
                    <w:autoSpaceDN w:val="0"/>
                    <w:adjustRightInd w:val="0"/>
                    <w:snapToGrid w:val="0"/>
                    <w:contextualSpacing/>
                    <w:jc w:val="center"/>
                    <w:rPr>
                      <w:szCs w:val="21"/>
                    </w:rPr>
                  </w:pPr>
                  <w:r w:rsidRPr="00903CE8">
                    <w:rPr>
                      <w:szCs w:val="21"/>
                    </w:rPr>
                    <w:t>160</w:t>
                  </w:r>
                </w:p>
              </w:tc>
              <w:tc>
                <w:tcPr>
                  <w:tcW w:w="1134" w:type="dxa"/>
                  <w:tcMar>
                    <w:top w:w="0" w:type="dxa"/>
                    <w:left w:w="28" w:type="dxa"/>
                    <w:bottom w:w="0" w:type="dxa"/>
                    <w:right w:w="28" w:type="dxa"/>
                  </w:tcMar>
                  <w:vAlign w:val="center"/>
                </w:tcPr>
                <w:p w14:paraId="44C841EA" w14:textId="2D93E963" w:rsidR="00374806" w:rsidRPr="00903CE8" w:rsidRDefault="00374806" w:rsidP="00374806">
                  <w:pPr>
                    <w:autoSpaceDE w:val="0"/>
                    <w:autoSpaceDN w:val="0"/>
                    <w:adjustRightInd w:val="0"/>
                    <w:snapToGrid w:val="0"/>
                    <w:contextualSpacing/>
                    <w:jc w:val="center"/>
                    <w:rPr>
                      <w:szCs w:val="21"/>
                    </w:rPr>
                  </w:pPr>
                  <w:r w:rsidRPr="00A4151E">
                    <w:rPr>
                      <w:szCs w:val="21"/>
                    </w:rPr>
                    <w:t>114</w:t>
                  </w:r>
                </w:p>
              </w:tc>
              <w:tc>
                <w:tcPr>
                  <w:tcW w:w="1002" w:type="dxa"/>
                  <w:tcMar>
                    <w:top w:w="0" w:type="dxa"/>
                    <w:left w:w="28" w:type="dxa"/>
                    <w:bottom w:w="0" w:type="dxa"/>
                    <w:right w:w="28" w:type="dxa"/>
                  </w:tcMar>
                  <w:vAlign w:val="center"/>
                </w:tcPr>
                <w:p w14:paraId="51957929" w14:textId="77777777" w:rsidR="00374806" w:rsidRPr="00903CE8" w:rsidRDefault="00374806" w:rsidP="00374806">
                  <w:pPr>
                    <w:autoSpaceDE w:val="0"/>
                    <w:autoSpaceDN w:val="0"/>
                    <w:adjustRightInd w:val="0"/>
                    <w:snapToGrid w:val="0"/>
                    <w:contextualSpacing/>
                    <w:jc w:val="center"/>
                    <w:rPr>
                      <w:szCs w:val="21"/>
                    </w:rPr>
                  </w:pPr>
                  <w:r w:rsidRPr="00903CE8">
                    <w:rPr>
                      <w:szCs w:val="21"/>
                    </w:rPr>
                    <w:t>超标</w:t>
                  </w:r>
                </w:p>
              </w:tc>
            </w:tr>
          </w:tbl>
          <w:p w14:paraId="738558AE" w14:textId="77777777" w:rsidR="00CC4355" w:rsidRPr="00903CE8" w:rsidRDefault="00CC4355" w:rsidP="00CC4355">
            <w:pPr>
              <w:spacing w:line="460" w:lineRule="exact"/>
              <w:ind w:firstLineChars="200" w:firstLine="480"/>
              <w:rPr>
                <w:sz w:val="24"/>
              </w:rPr>
            </w:pPr>
            <w:r w:rsidRPr="00903CE8">
              <w:rPr>
                <w:sz w:val="24"/>
              </w:rPr>
              <w:t>由上表可知，</w:t>
            </w:r>
            <w:r w:rsidRPr="00903CE8">
              <w:rPr>
                <w:sz w:val="24"/>
              </w:rPr>
              <w:t>SO</w:t>
            </w:r>
            <w:r w:rsidRPr="00903CE8">
              <w:rPr>
                <w:sz w:val="24"/>
                <w:vertAlign w:val="subscript"/>
              </w:rPr>
              <w:t>2</w:t>
            </w:r>
            <w:r w:rsidRPr="00903CE8">
              <w:rPr>
                <w:sz w:val="24"/>
              </w:rPr>
              <w:t>、</w:t>
            </w:r>
            <w:r w:rsidRPr="00903CE8">
              <w:rPr>
                <w:sz w:val="24"/>
              </w:rPr>
              <w:t>NO</w:t>
            </w:r>
            <w:r w:rsidRPr="00903CE8">
              <w:rPr>
                <w:sz w:val="24"/>
                <w:vertAlign w:val="subscript"/>
              </w:rPr>
              <w:t>2</w:t>
            </w:r>
            <w:r w:rsidRPr="00903CE8">
              <w:rPr>
                <w:sz w:val="24"/>
              </w:rPr>
              <w:t>、</w:t>
            </w:r>
            <w:r w:rsidRPr="00903CE8">
              <w:rPr>
                <w:sz w:val="24"/>
              </w:rPr>
              <w:t>CO</w:t>
            </w:r>
            <w:r w:rsidRPr="00903CE8">
              <w:rPr>
                <w:sz w:val="24"/>
              </w:rPr>
              <w:t>能够满足《环境空气质量标准》（</w:t>
            </w:r>
            <w:r w:rsidRPr="00903CE8">
              <w:rPr>
                <w:sz w:val="24"/>
              </w:rPr>
              <w:t>GB3095-2012</w:t>
            </w:r>
            <w:r w:rsidRPr="00903CE8">
              <w:rPr>
                <w:sz w:val="24"/>
              </w:rPr>
              <w:t>）二级标准；</w:t>
            </w:r>
            <w:r w:rsidRPr="00903CE8">
              <w:rPr>
                <w:sz w:val="24"/>
              </w:rPr>
              <w:t>PM</w:t>
            </w:r>
            <w:r w:rsidRPr="00903CE8">
              <w:rPr>
                <w:sz w:val="24"/>
                <w:vertAlign w:val="subscript"/>
              </w:rPr>
              <w:t>10</w:t>
            </w:r>
            <w:r w:rsidRPr="00903CE8">
              <w:rPr>
                <w:sz w:val="24"/>
              </w:rPr>
              <w:t>、</w:t>
            </w:r>
            <w:r w:rsidRPr="00903CE8">
              <w:rPr>
                <w:sz w:val="24"/>
              </w:rPr>
              <w:t>PM</w:t>
            </w:r>
            <w:r w:rsidRPr="00903CE8">
              <w:rPr>
                <w:sz w:val="24"/>
                <w:vertAlign w:val="subscript"/>
              </w:rPr>
              <w:t>2.5</w:t>
            </w:r>
            <w:r w:rsidRPr="00903CE8">
              <w:rPr>
                <w:sz w:val="24"/>
              </w:rPr>
              <w:t>和</w:t>
            </w:r>
            <w:r w:rsidRPr="00903CE8">
              <w:rPr>
                <w:sz w:val="24"/>
              </w:rPr>
              <w:t>O</w:t>
            </w:r>
            <w:r w:rsidRPr="00903CE8">
              <w:rPr>
                <w:sz w:val="24"/>
                <w:vertAlign w:val="subscript"/>
              </w:rPr>
              <w:t>3</w:t>
            </w:r>
            <w:r w:rsidRPr="00903CE8">
              <w:rPr>
                <w:sz w:val="24"/>
              </w:rPr>
              <w:t>均不能够满足《环境空气质量标准》（</w:t>
            </w:r>
            <w:r w:rsidRPr="00903CE8">
              <w:rPr>
                <w:sz w:val="24"/>
              </w:rPr>
              <w:t>GB3095-2012</w:t>
            </w:r>
            <w:r w:rsidRPr="00903CE8">
              <w:rPr>
                <w:sz w:val="24"/>
              </w:rPr>
              <w:t>）二级标准要求。根据《环境影响评价技术导则大气环境》</w:t>
            </w:r>
            <w:r w:rsidRPr="00903CE8">
              <w:rPr>
                <w:sz w:val="24"/>
              </w:rPr>
              <w:t>(HJ2.2-2018)</w:t>
            </w:r>
            <w:r w:rsidRPr="00903CE8">
              <w:rPr>
                <w:sz w:val="24"/>
              </w:rPr>
              <w:t>，本项目所在区域属于未达标区。空气质量超标原因主要为：</w:t>
            </w:r>
            <w:r w:rsidRPr="00903CE8">
              <w:rPr>
                <w:rFonts w:ascii="宋体" w:hAnsi="宋体" w:cs="宋体" w:hint="eastAsia"/>
                <w:sz w:val="24"/>
              </w:rPr>
              <w:t>①</w:t>
            </w:r>
            <w:r w:rsidRPr="00903CE8">
              <w:rPr>
                <w:sz w:val="24"/>
              </w:rPr>
              <w:t>冬季供暖锅炉以及部分企业燃煤锅炉启动，且冬季大气自净能力下降，污染扩散气象条件差；</w:t>
            </w:r>
            <w:r w:rsidRPr="00903CE8">
              <w:rPr>
                <w:rFonts w:ascii="宋体" w:hAnsi="宋体" w:cs="宋体" w:hint="eastAsia"/>
                <w:sz w:val="24"/>
              </w:rPr>
              <w:t>②</w:t>
            </w:r>
            <w:r w:rsidRPr="00903CE8">
              <w:rPr>
                <w:sz w:val="24"/>
              </w:rPr>
              <w:t>区域内汽车等交通源增加，污染物排放量增大；</w:t>
            </w:r>
            <w:r w:rsidRPr="00903CE8">
              <w:rPr>
                <w:rFonts w:ascii="宋体" w:hAnsi="宋体" w:cs="宋体" w:hint="eastAsia"/>
                <w:sz w:val="24"/>
              </w:rPr>
              <w:t>③</w:t>
            </w:r>
            <w:r w:rsidRPr="00903CE8">
              <w:rPr>
                <w:sz w:val="24"/>
              </w:rPr>
              <w:t>天气干燥，尘土较多。因此超标现象属于区域性污染问题。</w:t>
            </w:r>
          </w:p>
          <w:p w14:paraId="5DA8032B" w14:textId="77777777" w:rsidR="00CC4355" w:rsidRPr="00903CE8" w:rsidRDefault="00CC4355" w:rsidP="00CC4355">
            <w:pPr>
              <w:spacing w:line="460" w:lineRule="exact"/>
              <w:ind w:firstLineChars="200" w:firstLine="480"/>
              <w:textAlignment w:val="baseline"/>
              <w:rPr>
                <w:sz w:val="24"/>
              </w:rPr>
            </w:pPr>
            <w:r w:rsidRPr="00903CE8">
              <w:rPr>
                <w:sz w:val="24"/>
              </w:rPr>
              <w:t>目前，新乡市正在实施</w:t>
            </w:r>
            <w:r w:rsidRPr="00903CE8">
              <w:rPr>
                <w:rStyle w:val="af8"/>
                <w:kern w:val="0"/>
                <w:szCs w:val="20"/>
                <w:lang w:val="zh-CN"/>
              </w:rPr>
              <w:t>《</w:t>
            </w:r>
            <w:r w:rsidRPr="00903CE8">
              <w:rPr>
                <w:sz w:val="24"/>
              </w:rPr>
              <w:t>新乡市环境污染防治攻坚指挥部办公室关于印发新乡市</w:t>
            </w:r>
            <w:r w:rsidRPr="00903CE8">
              <w:rPr>
                <w:sz w:val="24"/>
              </w:rPr>
              <w:t>2022</w:t>
            </w:r>
            <w:r w:rsidRPr="00903CE8">
              <w:rPr>
                <w:sz w:val="24"/>
              </w:rPr>
              <w:t>年大气、水、土壤污染防治攻坚战及农业农村污染治理攻坚实施方案的通知》（新环</w:t>
            </w:r>
            <w:proofErr w:type="gramStart"/>
            <w:r w:rsidRPr="00903CE8">
              <w:rPr>
                <w:sz w:val="24"/>
              </w:rPr>
              <w:t>攻坚办</w:t>
            </w:r>
            <w:proofErr w:type="gramEnd"/>
            <w:r w:rsidRPr="00903CE8">
              <w:rPr>
                <w:sz w:val="24"/>
              </w:rPr>
              <w:t>〔</w:t>
            </w:r>
            <w:r w:rsidRPr="00903CE8">
              <w:rPr>
                <w:sz w:val="24"/>
              </w:rPr>
              <w:t>2022</w:t>
            </w:r>
            <w:r w:rsidRPr="00903CE8">
              <w:rPr>
                <w:sz w:val="24"/>
              </w:rPr>
              <w:t>〕</w:t>
            </w:r>
            <w:r w:rsidRPr="00903CE8">
              <w:rPr>
                <w:sz w:val="24"/>
              </w:rPr>
              <w:t>60</w:t>
            </w:r>
            <w:r w:rsidRPr="00903CE8">
              <w:rPr>
                <w:sz w:val="24"/>
              </w:rPr>
              <w:t>号）等一系列措施，实施这些方案将不断改善区域大气环境质量。</w:t>
            </w:r>
          </w:p>
          <w:p w14:paraId="118E817C" w14:textId="77777777" w:rsidR="00496A13" w:rsidRPr="00903CE8" w:rsidRDefault="00496A13" w:rsidP="00CC4355">
            <w:pPr>
              <w:spacing w:line="460" w:lineRule="exact"/>
              <w:ind w:firstLineChars="200" w:firstLine="482"/>
              <w:textAlignment w:val="baseline"/>
              <w:rPr>
                <w:b/>
                <w:sz w:val="24"/>
              </w:rPr>
            </w:pPr>
            <w:r w:rsidRPr="00903CE8">
              <w:rPr>
                <w:b/>
                <w:sz w:val="24"/>
              </w:rPr>
              <w:t>2</w:t>
            </w:r>
            <w:r w:rsidRPr="00903CE8">
              <w:rPr>
                <w:b/>
                <w:sz w:val="24"/>
              </w:rPr>
              <w:t>、地表水环境质量现状</w:t>
            </w:r>
          </w:p>
          <w:p w14:paraId="230A2500" w14:textId="1494B1BE" w:rsidR="00496A13" w:rsidRPr="00903CE8" w:rsidRDefault="00496A13">
            <w:pPr>
              <w:spacing w:line="460" w:lineRule="exact"/>
              <w:ind w:firstLineChars="200" w:firstLine="480"/>
              <w:rPr>
                <w:sz w:val="24"/>
              </w:rPr>
            </w:pPr>
            <w:r w:rsidRPr="00903CE8">
              <w:rPr>
                <w:sz w:val="24"/>
              </w:rPr>
              <w:t>本项目</w:t>
            </w:r>
            <w:r w:rsidR="00CC4355" w:rsidRPr="00903CE8">
              <w:rPr>
                <w:bCs/>
                <w:sz w:val="24"/>
              </w:rPr>
              <w:t>生活污水</w:t>
            </w:r>
            <w:r w:rsidRPr="00903CE8">
              <w:rPr>
                <w:bCs/>
                <w:sz w:val="24"/>
              </w:rPr>
              <w:t>经</w:t>
            </w:r>
            <w:r w:rsidR="00CC4355" w:rsidRPr="00903CE8">
              <w:rPr>
                <w:bCs/>
                <w:sz w:val="24"/>
              </w:rPr>
              <w:t>化粪池</w:t>
            </w:r>
            <w:r w:rsidRPr="00903CE8">
              <w:rPr>
                <w:bCs/>
                <w:sz w:val="24"/>
              </w:rPr>
              <w:t>处</w:t>
            </w:r>
            <w:r w:rsidRPr="009262C4">
              <w:rPr>
                <w:bCs/>
                <w:sz w:val="24"/>
              </w:rPr>
              <w:t>理后</w:t>
            </w:r>
            <w:r w:rsidR="000C501D" w:rsidRPr="009262C4">
              <w:rPr>
                <w:rFonts w:hint="eastAsia"/>
                <w:bCs/>
                <w:sz w:val="24"/>
              </w:rPr>
              <w:t>定期清运，</w:t>
            </w:r>
            <w:r w:rsidR="009262C4" w:rsidRPr="009262C4">
              <w:rPr>
                <w:rFonts w:hint="eastAsia"/>
                <w:bCs/>
                <w:sz w:val="24"/>
              </w:rPr>
              <w:t>生产废水经厂内污水处理站处理后循环使用不外排，距离项目最近的地表水体为</w:t>
            </w:r>
            <w:r w:rsidR="009262C4" w:rsidRPr="009262C4">
              <w:rPr>
                <w:bCs/>
                <w:sz w:val="24"/>
              </w:rPr>
              <w:t>东孟姜女河</w:t>
            </w:r>
            <w:r w:rsidR="009262C4" w:rsidRPr="009262C4">
              <w:rPr>
                <w:rFonts w:hint="eastAsia"/>
                <w:bCs/>
                <w:sz w:val="24"/>
              </w:rPr>
              <w:t>。</w:t>
            </w:r>
            <w:r w:rsidR="00CC4355" w:rsidRPr="003A36C7">
              <w:rPr>
                <w:sz w:val="24"/>
              </w:rPr>
              <w:t>根据</w:t>
            </w:r>
            <w:r w:rsidR="00D0208A" w:rsidRPr="003A36C7">
              <w:rPr>
                <w:rFonts w:hint="eastAsia"/>
                <w:sz w:val="24"/>
              </w:rPr>
              <w:t>《</w:t>
            </w:r>
            <w:r w:rsidR="00CC4355" w:rsidRPr="003A36C7">
              <w:rPr>
                <w:sz w:val="24"/>
              </w:rPr>
              <w:t>新乡市生态环境局关于</w:t>
            </w:r>
            <w:r w:rsidR="003A36C7" w:rsidRPr="003A36C7">
              <w:rPr>
                <w:rFonts w:hint="eastAsia"/>
                <w:sz w:val="24"/>
              </w:rPr>
              <w:t>下达</w:t>
            </w:r>
            <w:r w:rsidR="00D0208A" w:rsidRPr="003A36C7">
              <w:rPr>
                <w:rFonts w:hint="eastAsia"/>
                <w:sz w:val="24"/>
              </w:rPr>
              <w:t>2</w:t>
            </w:r>
            <w:r w:rsidR="00D0208A" w:rsidRPr="003A36C7">
              <w:rPr>
                <w:sz w:val="24"/>
              </w:rPr>
              <w:t>02</w:t>
            </w:r>
            <w:r w:rsidR="003A36C7" w:rsidRPr="003A36C7">
              <w:rPr>
                <w:sz w:val="24"/>
              </w:rPr>
              <w:t>3</w:t>
            </w:r>
            <w:r w:rsidR="00D0208A" w:rsidRPr="003A36C7">
              <w:rPr>
                <w:rFonts w:hint="eastAsia"/>
                <w:sz w:val="24"/>
              </w:rPr>
              <w:t>年地表水环境质量目标的函》，</w:t>
            </w:r>
            <w:r w:rsidR="00C50D70" w:rsidRPr="003A36C7">
              <w:rPr>
                <w:bCs/>
                <w:sz w:val="24"/>
              </w:rPr>
              <w:t>东孟姜女河</w:t>
            </w:r>
            <w:r w:rsidRPr="003A36C7">
              <w:rPr>
                <w:bCs/>
                <w:sz w:val="24"/>
              </w:rPr>
              <w:t>水</w:t>
            </w:r>
            <w:r w:rsidRPr="003A36C7">
              <w:rPr>
                <w:bCs/>
                <w:sz w:val="24"/>
              </w:rPr>
              <w:lastRenderedPageBreak/>
              <w:t>体功能类别为</w:t>
            </w:r>
            <w:r w:rsidR="00C50D70" w:rsidRPr="003A36C7">
              <w:rPr>
                <w:bCs/>
                <w:sz w:val="24"/>
              </w:rPr>
              <w:t>IV</w:t>
            </w:r>
            <w:r w:rsidRPr="003A36C7">
              <w:rPr>
                <w:bCs/>
                <w:sz w:val="24"/>
              </w:rPr>
              <w:t>类标准。</w:t>
            </w:r>
            <w:r w:rsidRPr="003A36C7">
              <w:rPr>
                <w:sz w:val="24"/>
              </w:rPr>
              <w:t>根据新乡市环境监测站对</w:t>
            </w:r>
            <w:r w:rsidR="00C50D70" w:rsidRPr="003A36C7">
              <w:rPr>
                <w:sz w:val="24"/>
              </w:rPr>
              <w:t>青龙湖</w:t>
            </w:r>
            <w:r w:rsidR="00C50D70" w:rsidRPr="00903CE8">
              <w:rPr>
                <w:sz w:val="24"/>
              </w:rPr>
              <w:t>化肥厂东</w:t>
            </w:r>
            <w:r w:rsidRPr="00903CE8">
              <w:rPr>
                <w:sz w:val="24"/>
              </w:rPr>
              <w:t>断面的监测</w:t>
            </w:r>
            <w:r w:rsidR="00C50D70" w:rsidRPr="00903CE8">
              <w:rPr>
                <w:sz w:val="24"/>
              </w:rPr>
              <w:t>2023</w:t>
            </w:r>
            <w:r w:rsidRPr="00903CE8">
              <w:rPr>
                <w:sz w:val="24"/>
              </w:rPr>
              <w:t>年</w:t>
            </w:r>
            <w:r w:rsidR="00C50D70" w:rsidRPr="00903CE8">
              <w:rPr>
                <w:sz w:val="24"/>
              </w:rPr>
              <w:t>1</w:t>
            </w:r>
            <w:r w:rsidRPr="00903CE8">
              <w:rPr>
                <w:sz w:val="24"/>
              </w:rPr>
              <w:t>月周报数据见下表。</w:t>
            </w:r>
          </w:p>
          <w:p w14:paraId="573A3841" w14:textId="78F9C683" w:rsidR="00496A13" w:rsidRPr="00903CE8" w:rsidRDefault="00496A13">
            <w:pPr>
              <w:adjustRightInd w:val="0"/>
              <w:spacing w:line="460" w:lineRule="exact"/>
              <w:ind w:firstLineChars="200" w:firstLine="480"/>
              <w:rPr>
                <w:rFonts w:eastAsia="黑体"/>
                <w:sz w:val="24"/>
              </w:rPr>
            </w:pPr>
            <w:r w:rsidRPr="00903CE8">
              <w:rPr>
                <w:rFonts w:eastAsia="黑体"/>
                <w:sz w:val="24"/>
              </w:rPr>
              <w:t>表</w:t>
            </w:r>
            <w:r w:rsidR="001F1232">
              <w:rPr>
                <w:rFonts w:eastAsia="黑体"/>
                <w:sz w:val="24"/>
              </w:rPr>
              <w:t>2</w:t>
            </w:r>
            <w:r w:rsidR="00E508CE">
              <w:rPr>
                <w:rFonts w:eastAsia="黑体"/>
                <w:sz w:val="24"/>
              </w:rPr>
              <w:t>5</w:t>
            </w:r>
            <w:r w:rsidR="00253A38">
              <w:rPr>
                <w:rFonts w:eastAsia="黑体"/>
                <w:sz w:val="24"/>
              </w:rPr>
              <w:t xml:space="preserve">           </w:t>
            </w:r>
            <w:r w:rsidR="00C50D70" w:rsidRPr="00903CE8">
              <w:rPr>
                <w:rFonts w:eastAsia="黑体"/>
                <w:sz w:val="24"/>
              </w:rPr>
              <w:t>青龙湖化肥厂东</w:t>
            </w:r>
            <w:r w:rsidRPr="00903CE8">
              <w:rPr>
                <w:rFonts w:eastAsia="黑体"/>
                <w:sz w:val="24"/>
              </w:rPr>
              <w:t>断面监测数据</w:t>
            </w:r>
            <w:r w:rsidR="00253A38">
              <w:rPr>
                <w:rFonts w:eastAsia="黑体" w:hint="eastAsia"/>
                <w:sz w:val="24"/>
              </w:rPr>
              <w:t xml:space="preserve"> </w:t>
            </w:r>
            <w:r w:rsidR="00253A38">
              <w:rPr>
                <w:rFonts w:eastAsia="黑体"/>
                <w:sz w:val="24"/>
              </w:rPr>
              <w:t xml:space="preserve">       </w:t>
            </w:r>
            <w:r w:rsidRPr="00903CE8">
              <w:rPr>
                <w:rFonts w:eastAsia="黑体"/>
                <w:sz w:val="24"/>
              </w:rPr>
              <w:t>单位：</w:t>
            </w:r>
            <w:r w:rsidRPr="00903CE8">
              <w:rPr>
                <w:rFonts w:eastAsia="黑体"/>
                <w:sz w:val="24"/>
              </w:rPr>
              <w:t>mg/L</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116"/>
              <w:gridCol w:w="1993"/>
              <w:gridCol w:w="1870"/>
            </w:tblGrid>
            <w:tr w:rsidR="00496A13" w:rsidRPr="00903CE8" w14:paraId="2DA0BB24" w14:textId="77777777">
              <w:trPr>
                <w:trHeight w:val="397"/>
                <w:jc w:val="center"/>
              </w:trPr>
              <w:tc>
                <w:tcPr>
                  <w:tcW w:w="2269" w:type="dxa"/>
                  <w:tcBorders>
                    <w:top w:val="single" w:sz="8" w:space="0" w:color="auto"/>
                  </w:tcBorders>
                  <w:vAlign w:val="center"/>
                </w:tcPr>
                <w:p w14:paraId="6F8D0BD9" w14:textId="77777777" w:rsidR="00496A13" w:rsidRPr="00903CE8" w:rsidRDefault="00496A13">
                  <w:pPr>
                    <w:adjustRightInd w:val="0"/>
                    <w:snapToGrid w:val="0"/>
                    <w:jc w:val="center"/>
                    <w:rPr>
                      <w:b/>
                      <w:szCs w:val="21"/>
                    </w:rPr>
                  </w:pPr>
                  <w:r w:rsidRPr="00903CE8">
                    <w:rPr>
                      <w:b/>
                      <w:szCs w:val="21"/>
                    </w:rPr>
                    <w:t>监测因子</w:t>
                  </w:r>
                </w:p>
              </w:tc>
              <w:tc>
                <w:tcPr>
                  <w:tcW w:w="2410" w:type="dxa"/>
                  <w:tcBorders>
                    <w:top w:val="single" w:sz="8" w:space="0" w:color="auto"/>
                  </w:tcBorders>
                  <w:vAlign w:val="center"/>
                </w:tcPr>
                <w:p w14:paraId="110C75CD" w14:textId="77777777" w:rsidR="00496A13" w:rsidRPr="00903CE8" w:rsidRDefault="00496A13">
                  <w:pPr>
                    <w:adjustRightInd w:val="0"/>
                    <w:snapToGrid w:val="0"/>
                    <w:jc w:val="center"/>
                    <w:rPr>
                      <w:b/>
                      <w:szCs w:val="21"/>
                    </w:rPr>
                  </w:pPr>
                  <w:r w:rsidRPr="00903CE8">
                    <w:rPr>
                      <w:b/>
                      <w:szCs w:val="21"/>
                    </w:rPr>
                    <w:t>COD</w:t>
                  </w:r>
                </w:p>
              </w:tc>
              <w:tc>
                <w:tcPr>
                  <w:tcW w:w="2268" w:type="dxa"/>
                  <w:tcBorders>
                    <w:top w:val="single" w:sz="8" w:space="0" w:color="auto"/>
                  </w:tcBorders>
                  <w:vAlign w:val="center"/>
                </w:tcPr>
                <w:p w14:paraId="260FF797" w14:textId="77777777" w:rsidR="00496A13" w:rsidRPr="00903CE8" w:rsidRDefault="00496A13">
                  <w:pPr>
                    <w:adjustRightInd w:val="0"/>
                    <w:snapToGrid w:val="0"/>
                    <w:jc w:val="center"/>
                    <w:rPr>
                      <w:b/>
                      <w:szCs w:val="21"/>
                    </w:rPr>
                  </w:pPr>
                  <w:r w:rsidRPr="00903CE8">
                    <w:rPr>
                      <w:b/>
                      <w:szCs w:val="21"/>
                    </w:rPr>
                    <w:t>NH</w:t>
                  </w:r>
                  <w:r w:rsidRPr="00903CE8">
                    <w:rPr>
                      <w:b/>
                      <w:szCs w:val="21"/>
                      <w:vertAlign w:val="subscript"/>
                    </w:rPr>
                    <w:t>3</w:t>
                  </w:r>
                  <w:r w:rsidRPr="00903CE8">
                    <w:rPr>
                      <w:b/>
                      <w:szCs w:val="21"/>
                    </w:rPr>
                    <w:t>-N</w:t>
                  </w:r>
                </w:p>
              </w:tc>
              <w:tc>
                <w:tcPr>
                  <w:tcW w:w="2125" w:type="dxa"/>
                  <w:tcBorders>
                    <w:top w:val="single" w:sz="8" w:space="0" w:color="auto"/>
                  </w:tcBorders>
                  <w:vAlign w:val="center"/>
                </w:tcPr>
                <w:p w14:paraId="4D9A2596" w14:textId="77777777" w:rsidR="00496A13" w:rsidRPr="00903CE8" w:rsidRDefault="00496A13">
                  <w:pPr>
                    <w:adjustRightInd w:val="0"/>
                    <w:snapToGrid w:val="0"/>
                    <w:jc w:val="center"/>
                    <w:rPr>
                      <w:b/>
                      <w:szCs w:val="21"/>
                    </w:rPr>
                  </w:pPr>
                  <w:r w:rsidRPr="00903CE8">
                    <w:rPr>
                      <w:b/>
                      <w:szCs w:val="21"/>
                    </w:rPr>
                    <w:t>TP</w:t>
                  </w:r>
                </w:p>
              </w:tc>
            </w:tr>
            <w:tr w:rsidR="00496A13" w:rsidRPr="00903CE8" w14:paraId="6A8F856B" w14:textId="77777777">
              <w:trPr>
                <w:trHeight w:val="397"/>
                <w:jc w:val="center"/>
              </w:trPr>
              <w:tc>
                <w:tcPr>
                  <w:tcW w:w="2269" w:type="dxa"/>
                  <w:vAlign w:val="center"/>
                </w:tcPr>
                <w:p w14:paraId="0A383125" w14:textId="77777777" w:rsidR="00496A13" w:rsidRPr="00903CE8" w:rsidRDefault="00496A13">
                  <w:pPr>
                    <w:adjustRightInd w:val="0"/>
                    <w:snapToGrid w:val="0"/>
                    <w:jc w:val="center"/>
                    <w:rPr>
                      <w:szCs w:val="21"/>
                    </w:rPr>
                  </w:pPr>
                  <w:r w:rsidRPr="00903CE8">
                    <w:rPr>
                      <w:szCs w:val="21"/>
                    </w:rPr>
                    <w:t>监测数据</w:t>
                  </w:r>
                </w:p>
              </w:tc>
              <w:tc>
                <w:tcPr>
                  <w:tcW w:w="2410" w:type="dxa"/>
                  <w:vAlign w:val="center"/>
                </w:tcPr>
                <w:p w14:paraId="28C1FC7C" w14:textId="77777777" w:rsidR="00496A13" w:rsidRPr="00903CE8" w:rsidRDefault="00C50D70">
                  <w:pPr>
                    <w:adjustRightInd w:val="0"/>
                    <w:snapToGrid w:val="0"/>
                    <w:jc w:val="center"/>
                    <w:rPr>
                      <w:szCs w:val="21"/>
                    </w:rPr>
                  </w:pPr>
                  <w:r w:rsidRPr="00903CE8">
                    <w:rPr>
                      <w:szCs w:val="21"/>
                    </w:rPr>
                    <w:t>15.64</w:t>
                  </w:r>
                </w:p>
              </w:tc>
              <w:tc>
                <w:tcPr>
                  <w:tcW w:w="2268" w:type="dxa"/>
                  <w:vAlign w:val="center"/>
                </w:tcPr>
                <w:p w14:paraId="34FFE2AF" w14:textId="77777777" w:rsidR="00496A13" w:rsidRPr="00903CE8" w:rsidRDefault="00C50D70">
                  <w:pPr>
                    <w:jc w:val="center"/>
                    <w:rPr>
                      <w:szCs w:val="21"/>
                    </w:rPr>
                  </w:pPr>
                  <w:r w:rsidRPr="00903CE8">
                    <w:rPr>
                      <w:szCs w:val="21"/>
                    </w:rPr>
                    <w:t>1.22</w:t>
                  </w:r>
                </w:p>
              </w:tc>
              <w:tc>
                <w:tcPr>
                  <w:tcW w:w="2125" w:type="dxa"/>
                  <w:vAlign w:val="center"/>
                </w:tcPr>
                <w:p w14:paraId="57A831E8" w14:textId="77777777" w:rsidR="00496A13" w:rsidRPr="00903CE8" w:rsidRDefault="00C50D70">
                  <w:pPr>
                    <w:jc w:val="center"/>
                    <w:rPr>
                      <w:szCs w:val="21"/>
                    </w:rPr>
                  </w:pPr>
                  <w:r w:rsidRPr="00903CE8">
                    <w:rPr>
                      <w:szCs w:val="21"/>
                    </w:rPr>
                    <w:t>0.099</w:t>
                  </w:r>
                </w:p>
              </w:tc>
            </w:tr>
            <w:tr w:rsidR="00496A13" w:rsidRPr="00903CE8" w14:paraId="4914A0DD" w14:textId="77777777">
              <w:trPr>
                <w:trHeight w:val="397"/>
                <w:jc w:val="center"/>
              </w:trPr>
              <w:tc>
                <w:tcPr>
                  <w:tcW w:w="2269" w:type="dxa"/>
                  <w:vAlign w:val="center"/>
                </w:tcPr>
                <w:p w14:paraId="1EFE488B" w14:textId="77777777" w:rsidR="00496A13" w:rsidRPr="00903CE8" w:rsidRDefault="00496A13">
                  <w:pPr>
                    <w:adjustRightInd w:val="0"/>
                    <w:snapToGrid w:val="0"/>
                    <w:jc w:val="center"/>
                    <w:rPr>
                      <w:szCs w:val="21"/>
                    </w:rPr>
                  </w:pPr>
                  <w:r w:rsidRPr="00903CE8">
                    <w:rPr>
                      <w:szCs w:val="21"/>
                    </w:rPr>
                    <w:t>断面标准</w:t>
                  </w:r>
                </w:p>
              </w:tc>
              <w:tc>
                <w:tcPr>
                  <w:tcW w:w="2410" w:type="dxa"/>
                  <w:vAlign w:val="center"/>
                </w:tcPr>
                <w:p w14:paraId="1C31BAD7" w14:textId="77777777" w:rsidR="00496A13" w:rsidRPr="00903CE8" w:rsidRDefault="00C50D70">
                  <w:pPr>
                    <w:jc w:val="center"/>
                    <w:rPr>
                      <w:szCs w:val="21"/>
                    </w:rPr>
                  </w:pPr>
                  <w:r w:rsidRPr="00903CE8">
                    <w:rPr>
                      <w:szCs w:val="21"/>
                    </w:rPr>
                    <w:t>30</w:t>
                  </w:r>
                </w:p>
              </w:tc>
              <w:tc>
                <w:tcPr>
                  <w:tcW w:w="2268" w:type="dxa"/>
                  <w:vAlign w:val="center"/>
                </w:tcPr>
                <w:p w14:paraId="3AD98261" w14:textId="77777777" w:rsidR="00496A13" w:rsidRPr="00903CE8" w:rsidRDefault="00C50D70">
                  <w:pPr>
                    <w:jc w:val="center"/>
                    <w:rPr>
                      <w:szCs w:val="21"/>
                    </w:rPr>
                  </w:pPr>
                  <w:r w:rsidRPr="00903CE8">
                    <w:rPr>
                      <w:szCs w:val="21"/>
                    </w:rPr>
                    <w:t>1.5</w:t>
                  </w:r>
                </w:p>
              </w:tc>
              <w:tc>
                <w:tcPr>
                  <w:tcW w:w="2125" w:type="dxa"/>
                  <w:vAlign w:val="center"/>
                </w:tcPr>
                <w:p w14:paraId="456B8686" w14:textId="77777777" w:rsidR="00496A13" w:rsidRPr="00903CE8" w:rsidRDefault="00C50D70">
                  <w:pPr>
                    <w:jc w:val="center"/>
                    <w:rPr>
                      <w:szCs w:val="21"/>
                    </w:rPr>
                  </w:pPr>
                  <w:r w:rsidRPr="00903CE8">
                    <w:rPr>
                      <w:szCs w:val="21"/>
                    </w:rPr>
                    <w:t>0.3</w:t>
                  </w:r>
                </w:p>
              </w:tc>
            </w:tr>
            <w:tr w:rsidR="00496A13" w:rsidRPr="00903CE8" w14:paraId="36F3B0B5" w14:textId="77777777">
              <w:trPr>
                <w:trHeight w:val="397"/>
                <w:jc w:val="center"/>
              </w:trPr>
              <w:tc>
                <w:tcPr>
                  <w:tcW w:w="2269" w:type="dxa"/>
                  <w:tcBorders>
                    <w:bottom w:val="single" w:sz="8" w:space="0" w:color="auto"/>
                  </w:tcBorders>
                  <w:vAlign w:val="center"/>
                </w:tcPr>
                <w:p w14:paraId="376C247D" w14:textId="77777777" w:rsidR="00496A13" w:rsidRPr="00903CE8" w:rsidRDefault="00496A13">
                  <w:pPr>
                    <w:adjustRightInd w:val="0"/>
                    <w:snapToGrid w:val="0"/>
                    <w:jc w:val="center"/>
                    <w:rPr>
                      <w:szCs w:val="21"/>
                    </w:rPr>
                  </w:pPr>
                  <w:r w:rsidRPr="00903CE8">
                    <w:rPr>
                      <w:szCs w:val="21"/>
                    </w:rPr>
                    <w:t>达标情况</w:t>
                  </w:r>
                </w:p>
              </w:tc>
              <w:tc>
                <w:tcPr>
                  <w:tcW w:w="2410" w:type="dxa"/>
                  <w:tcBorders>
                    <w:bottom w:val="single" w:sz="8" w:space="0" w:color="auto"/>
                  </w:tcBorders>
                  <w:vAlign w:val="center"/>
                </w:tcPr>
                <w:p w14:paraId="4AC09FF5" w14:textId="77777777" w:rsidR="00496A13" w:rsidRPr="00903CE8" w:rsidRDefault="00C50D70">
                  <w:pPr>
                    <w:jc w:val="center"/>
                    <w:rPr>
                      <w:szCs w:val="21"/>
                    </w:rPr>
                  </w:pPr>
                  <w:r w:rsidRPr="00903CE8">
                    <w:rPr>
                      <w:szCs w:val="21"/>
                    </w:rPr>
                    <w:t>达标</w:t>
                  </w:r>
                </w:p>
              </w:tc>
              <w:tc>
                <w:tcPr>
                  <w:tcW w:w="2268" w:type="dxa"/>
                  <w:tcBorders>
                    <w:bottom w:val="single" w:sz="8" w:space="0" w:color="auto"/>
                  </w:tcBorders>
                  <w:vAlign w:val="center"/>
                </w:tcPr>
                <w:p w14:paraId="5AC55DF5" w14:textId="77777777" w:rsidR="00496A13" w:rsidRPr="00903CE8" w:rsidRDefault="00C50D70">
                  <w:pPr>
                    <w:jc w:val="center"/>
                    <w:rPr>
                      <w:szCs w:val="21"/>
                    </w:rPr>
                  </w:pPr>
                  <w:r w:rsidRPr="00903CE8">
                    <w:rPr>
                      <w:szCs w:val="21"/>
                    </w:rPr>
                    <w:t>达标</w:t>
                  </w:r>
                </w:p>
              </w:tc>
              <w:tc>
                <w:tcPr>
                  <w:tcW w:w="2125" w:type="dxa"/>
                  <w:tcBorders>
                    <w:bottom w:val="single" w:sz="8" w:space="0" w:color="auto"/>
                  </w:tcBorders>
                  <w:vAlign w:val="center"/>
                </w:tcPr>
                <w:p w14:paraId="60B265AE" w14:textId="77777777" w:rsidR="00496A13" w:rsidRPr="00903CE8" w:rsidRDefault="00C50D70">
                  <w:pPr>
                    <w:jc w:val="center"/>
                    <w:rPr>
                      <w:szCs w:val="21"/>
                    </w:rPr>
                  </w:pPr>
                  <w:r w:rsidRPr="00903CE8">
                    <w:rPr>
                      <w:szCs w:val="21"/>
                    </w:rPr>
                    <w:t>达标</w:t>
                  </w:r>
                </w:p>
              </w:tc>
            </w:tr>
          </w:tbl>
          <w:p w14:paraId="3DCEEA31" w14:textId="77777777" w:rsidR="00C50D70" w:rsidRPr="00903CE8" w:rsidRDefault="00496A13">
            <w:pPr>
              <w:adjustRightInd w:val="0"/>
              <w:snapToGrid w:val="0"/>
              <w:spacing w:line="460" w:lineRule="exact"/>
              <w:ind w:firstLineChars="200" w:firstLine="480"/>
              <w:jc w:val="left"/>
              <w:rPr>
                <w:sz w:val="24"/>
              </w:rPr>
            </w:pPr>
            <w:r w:rsidRPr="00903CE8">
              <w:rPr>
                <w:sz w:val="24"/>
              </w:rPr>
              <w:t>由上表可知，</w:t>
            </w:r>
            <w:r w:rsidR="00C50D70" w:rsidRPr="00903CE8">
              <w:rPr>
                <w:sz w:val="24"/>
              </w:rPr>
              <w:t>2023</w:t>
            </w:r>
            <w:r w:rsidR="00C50D70" w:rsidRPr="00903CE8">
              <w:rPr>
                <w:sz w:val="24"/>
              </w:rPr>
              <w:t>年</w:t>
            </w:r>
            <w:r w:rsidR="00C50D70" w:rsidRPr="00903CE8">
              <w:rPr>
                <w:sz w:val="24"/>
              </w:rPr>
              <w:t>1</w:t>
            </w:r>
            <w:r w:rsidR="00C50D70" w:rsidRPr="00903CE8">
              <w:rPr>
                <w:sz w:val="24"/>
              </w:rPr>
              <w:t>月青龙湖化肥厂东断面</w:t>
            </w:r>
            <w:r w:rsidRPr="00903CE8">
              <w:rPr>
                <w:sz w:val="24"/>
              </w:rPr>
              <w:t>COD</w:t>
            </w:r>
            <w:r w:rsidRPr="00903CE8">
              <w:rPr>
                <w:sz w:val="24"/>
              </w:rPr>
              <w:t>、</w:t>
            </w:r>
            <w:r w:rsidRPr="00903CE8">
              <w:rPr>
                <w:sz w:val="24"/>
              </w:rPr>
              <w:t>NH</w:t>
            </w:r>
            <w:r w:rsidRPr="00903CE8">
              <w:rPr>
                <w:sz w:val="24"/>
                <w:vertAlign w:val="subscript"/>
              </w:rPr>
              <w:t>3</w:t>
            </w:r>
            <w:r w:rsidRPr="00903CE8">
              <w:rPr>
                <w:sz w:val="24"/>
              </w:rPr>
              <w:t>-N</w:t>
            </w:r>
            <w:r w:rsidRPr="00903CE8">
              <w:rPr>
                <w:sz w:val="24"/>
              </w:rPr>
              <w:t>、</w:t>
            </w:r>
            <w:r w:rsidRPr="00903CE8">
              <w:rPr>
                <w:sz w:val="24"/>
              </w:rPr>
              <w:t>TP</w:t>
            </w:r>
            <w:r w:rsidRPr="00903CE8">
              <w:rPr>
                <w:sz w:val="24"/>
              </w:rPr>
              <w:t>浓度均达标。</w:t>
            </w:r>
          </w:p>
          <w:p w14:paraId="45FB3CDB" w14:textId="77777777" w:rsidR="00496A13" w:rsidRPr="00903CE8" w:rsidRDefault="00496A13">
            <w:pPr>
              <w:spacing w:line="460" w:lineRule="exact"/>
              <w:ind w:firstLineChars="200" w:firstLine="482"/>
              <w:rPr>
                <w:b/>
                <w:sz w:val="24"/>
              </w:rPr>
            </w:pPr>
            <w:r w:rsidRPr="00903CE8">
              <w:rPr>
                <w:b/>
                <w:sz w:val="24"/>
              </w:rPr>
              <w:t>3</w:t>
            </w:r>
            <w:r w:rsidRPr="00903CE8">
              <w:rPr>
                <w:b/>
                <w:sz w:val="24"/>
              </w:rPr>
              <w:t>、声环境质量现状</w:t>
            </w:r>
          </w:p>
          <w:p w14:paraId="525A7C58" w14:textId="77777777" w:rsidR="00496A13" w:rsidRPr="00903CE8" w:rsidRDefault="00496A13">
            <w:pPr>
              <w:spacing w:line="460" w:lineRule="exact"/>
              <w:ind w:firstLineChars="200" w:firstLine="480"/>
              <w:rPr>
                <w:sz w:val="24"/>
              </w:rPr>
            </w:pPr>
            <w:r w:rsidRPr="00903CE8">
              <w:rPr>
                <w:sz w:val="24"/>
              </w:rPr>
              <w:t>根据《建设项目环境影响报告表编制技术指南（污染影响类）（试行）》，本项目厂界外周边</w:t>
            </w:r>
            <w:r w:rsidRPr="00903CE8">
              <w:rPr>
                <w:sz w:val="24"/>
              </w:rPr>
              <w:t>50</w:t>
            </w:r>
            <w:r w:rsidRPr="00903CE8">
              <w:rPr>
                <w:sz w:val="24"/>
              </w:rPr>
              <w:t>米范围内不</w:t>
            </w:r>
            <w:proofErr w:type="gramStart"/>
            <w:r w:rsidRPr="00903CE8">
              <w:rPr>
                <w:sz w:val="24"/>
              </w:rPr>
              <w:t>存在声</w:t>
            </w:r>
            <w:proofErr w:type="gramEnd"/>
            <w:r w:rsidRPr="00903CE8">
              <w:rPr>
                <w:sz w:val="24"/>
              </w:rPr>
              <w:t>环境保护目标，因此不进行声环境质量现状调查。</w:t>
            </w:r>
          </w:p>
          <w:p w14:paraId="74610D30" w14:textId="77777777" w:rsidR="00496A13" w:rsidRPr="0031705A" w:rsidRDefault="00496A13">
            <w:pPr>
              <w:spacing w:line="460" w:lineRule="exact"/>
              <w:ind w:firstLineChars="200" w:firstLine="482"/>
              <w:rPr>
                <w:b/>
                <w:sz w:val="24"/>
              </w:rPr>
            </w:pPr>
            <w:r w:rsidRPr="0031705A">
              <w:rPr>
                <w:b/>
                <w:sz w:val="24"/>
              </w:rPr>
              <w:t>4</w:t>
            </w:r>
            <w:r w:rsidRPr="0031705A">
              <w:rPr>
                <w:b/>
                <w:sz w:val="24"/>
              </w:rPr>
              <w:t>、地下水、土壤环境质量现状</w:t>
            </w:r>
          </w:p>
          <w:p w14:paraId="4A43E6BE" w14:textId="77777777" w:rsidR="00496A13" w:rsidRPr="00903CE8" w:rsidRDefault="00496A13">
            <w:pPr>
              <w:spacing w:line="460" w:lineRule="exact"/>
              <w:ind w:firstLineChars="200" w:firstLine="480"/>
              <w:rPr>
                <w:sz w:val="24"/>
              </w:rPr>
            </w:pPr>
            <w:r w:rsidRPr="0031705A">
              <w:rPr>
                <w:sz w:val="24"/>
              </w:rPr>
              <w:t>根据《建设项目环境影响报告表编制技术指南（污染影响类）（试行）》，原则上不开展地下水和土壤环境质量现状调查，且本项目不存在地下水、土壤污染途径，因此不进行地下水、土壤质量现状调查。</w:t>
            </w:r>
          </w:p>
          <w:p w14:paraId="29F7EE0D" w14:textId="77777777" w:rsidR="00496A13" w:rsidRPr="00903CE8" w:rsidRDefault="00496A13">
            <w:pPr>
              <w:spacing w:line="460" w:lineRule="exact"/>
              <w:ind w:firstLineChars="200" w:firstLine="482"/>
              <w:rPr>
                <w:b/>
                <w:sz w:val="24"/>
              </w:rPr>
            </w:pPr>
            <w:r w:rsidRPr="00903CE8">
              <w:rPr>
                <w:b/>
                <w:sz w:val="24"/>
              </w:rPr>
              <w:t>5</w:t>
            </w:r>
            <w:r w:rsidRPr="00903CE8">
              <w:rPr>
                <w:b/>
                <w:sz w:val="24"/>
              </w:rPr>
              <w:t>、生态环境现状</w:t>
            </w:r>
          </w:p>
          <w:p w14:paraId="27743933" w14:textId="20E3D079" w:rsidR="00496A13" w:rsidRPr="00903CE8" w:rsidRDefault="00496A13" w:rsidP="006E3458">
            <w:pPr>
              <w:adjustRightInd w:val="0"/>
              <w:snapToGrid w:val="0"/>
              <w:spacing w:line="460" w:lineRule="exact"/>
              <w:ind w:firstLineChars="200" w:firstLine="480"/>
            </w:pPr>
            <w:r w:rsidRPr="00903CE8">
              <w:rPr>
                <w:sz w:val="24"/>
              </w:rPr>
              <w:t>根据《建设项目环境影响报告表编制技术指南（污染影响类）（试行）》，产业园区外建设项目新增用地且用地范围内含有生态环境保护目标时，应进行生态现状调查。本项目</w:t>
            </w:r>
            <w:r w:rsidR="00D0208A">
              <w:rPr>
                <w:rFonts w:hint="eastAsia"/>
                <w:sz w:val="24"/>
              </w:rPr>
              <w:t>位于</w:t>
            </w:r>
            <w:r w:rsidR="00703FA7" w:rsidRPr="00903CE8">
              <w:rPr>
                <w:sz w:val="24"/>
              </w:rPr>
              <w:t>新乡市新乡县翟坡镇西环路</w:t>
            </w:r>
            <w:r w:rsidR="00703FA7" w:rsidRPr="00903CE8">
              <w:rPr>
                <w:sz w:val="24"/>
              </w:rPr>
              <w:t>7</w:t>
            </w:r>
            <w:r w:rsidR="00703FA7" w:rsidRPr="00903CE8">
              <w:rPr>
                <w:sz w:val="24"/>
              </w:rPr>
              <w:t>号</w:t>
            </w:r>
            <w:r w:rsidRPr="00903CE8">
              <w:rPr>
                <w:sz w:val="24"/>
              </w:rPr>
              <w:t>，不属于产业园区，</w:t>
            </w:r>
            <w:r w:rsidR="00D0208A">
              <w:rPr>
                <w:rFonts w:hint="eastAsia"/>
                <w:sz w:val="24"/>
              </w:rPr>
              <w:t>且</w:t>
            </w:r>
            <w:r w:rsidRPr="00903CE8">
              <w:rPr>
                <w:sz w:val="24"/>
              </w:rPr>
              <w:t>用地范围内</w:t>
            </w:r>
            <w:proofErr w:type="gramStart"/>
            <w:r w:rsidRPr="00903CE8">
              <w:rPr>
                <w:sz w:val="24"/>
              </w:rPr>
              <w:t>不</w:t>
            </w:r>
            <w:proofErr w:type="gramEnd"/>
            <w:r w:rsidRPr="00903CE8">
              <w:rPr>
                <w:sz w:val="24"/>
              </w:rPr>
              <w:t>含有生态环境保护目标，因此不进行生态环境现状调查。</w:t>
            </w:r>
          </w:p>
        </w:tc>
      </w:tr>
      <w:tr w:rsidR="00496A13" w:rsidRPr="00903CE8" w14:paraId="5A519FF1" w14:textId="77777777">
        <w:trPr>
          <w:trHeight w:val="2400"/>
          <w:jc w:val="center"/>
        </w:trPr>
        <w:tc>
          <w:tcPr>
            <w:tcW w:w="800" w:type="dxa"/>
            <w:vAlign w:val="center"/>
          </w:tcPr>
          <w:p w14:paraId="464F6B9A" w14:textId="77777777" w:rsidR="00496A13" w:rsidRPr="00903CE8" w:rsidRDefault="00496A13">
            <w:pPr>
              <w:adjustRightInd w:val="0"/>
              <w:snapToGrid w:val="0"/>
              <w:jc w:val="center"/>
              <w:rPr>
                <w:kern w:val="0"/>
                <w:szCs w:val="21"/>
              </w:rPr>
            </w:pPr>
            <w:r w:rsidRPr="00903CE8">
              <w:rPr>
                <w:kern w:val="0"/>
                <w:szCs w:val="21"/>
              </w:rPr>
              <w:t>环境</w:t>
            </w:r>
          </w:p>
          <w:p w14:paraId="6FDFDF10" w14:textId="77777777" w:rsidR="00496A13" w:rsidRPr="00903CE8" w:rsidRDefault="00496A13">
            <w:pPr>
              <w:adjustRightInd w:val="0"/>
              <w:snapToGrid w:val="0"/>
              <w:jc w:val="center"/>
              <w:rPr>
                <w:kern w:val="0"/>
                <w:szCs w:val="21"/>
              </w:rPr>
            </w:pPr>
            <w:r w:rsidRPr="00903CE8">
              <w:rPr>
                <w:kern w:val="0"/>
                <w:szCs w:val="21"/>
              </w:rPr>
              <w:t>保护</w:t>
            </w:r>
          </w:p>
          <w:p w14:paraId="7A7D6D22" w14:textId="77777777" w:rsidR="00496A13" w:rsidRPr="00903CE8" w:rsidRDefault="00496A13">
            <w:pPr>
              <w:adjustRightInd w:val="0"/>
              <w:snapToGrid w:val="0"/>
              <w:jc w:val="center"/>
              <w:rPr>
                <w:kern w:val="0"/>
                <w:szCs w:val="21"/>
              </w:rPr>
            </w:pPr>
            <w:r w:rsidRPr="00903CE8">
              <w:rPr>
                <w:kern w:val="0"/>
                <w:szCs w:val="21"/>
              </w:rPr>
              <w:t>目标</w:t>
            </w:r>
          </w:p>
        </w:tc>
        <w:tc>
          <w:tcPr>
            <w:tcW w:w="8190" w:type="dxa"/>
            <w:vAlign w:val="center"/>
          </w:tcPr>
          <w:p w14:paraId="38D0A92A" w14:textId="77777777" w:rsidR="00496A13" w:rsidRPr="00903CE8" w:rsidRDefault="00496A13">
            <w:pPr>
              <w:spacing w:line="460" w:lineRule="exact"/>
              <w:rPr>
                <w:b/>
                <w:sz w:val="24"/>
              </w:rPr>
            </w:pPr>
            <w:r w:rsidRPr="00903CE8">
              <w:rPr>
                <w:b/>
                <w:sz w:val="24"/>
              </w:rPr>
              <w:t>主要环境保护目标</w:t>
            </w:r>
          </w:p>
          <w:p w14:paraId="37F674D1" w14:textId="77777777" w:rsidR="00496A13" w:rsidRPr="00903CE8" w:rsidRDefault="00496A13">
            <w:pPr>
              <w:spacing w:line="460" w:lineRule="exact"/>
              <w:ind w:firstLineChars="200" w:firstLine="480"/>
              <w:rPr>
                <w:sz w:val="24"/>
              </w:rPr>
            </w:pPr>
            <w:r w:rsidRPr="00903CE8">
              <w:rPr>
                <w:sz w:val="24"/>
              </w:rPr>
              <w:t>根据《建设项目环境影响报告表编制技术指南（污染影响类）（试行）》，本项目厂界外</w:t>
            </w:r>
            <w:r w:rsidRPr="00903CE8">
              <w:rPr>
                <w:sz w:val="24"/>
              </w:rPr>
              <w:t>500</w:t>
            </w:r>
            <w:r w:rsidRPr="00903CE8">
              <w:rPr>
                <w:sz w:val="24"/>
              </w:rPr>
              <w:t>米内存在大气环境保护目标，</w:t>
            </w:r>
            <w:r w:rsidRPr="00903CE8">
              <w:rPr>
                <w:sz w:val="24"/>
              </w:rPr>
              <w:t>50</w:t>
            </w:r>
            <w:r w:rsidRPr="00903CE8">
              <w:rPr>
                <w:sz w:val="24"/>
              </w:rPr>
              <w:t>米范围内</w:t>
            </w:r>
            <w:r w:rsidR="00703FA7" w:rsidRPr="00903CE8">
              <w:rPr>
                <w:sz w:val="24"/>
              </w:rPr>
              <w:t>不</w:t>
            </w:r>
            <w:proofErr w:type="gramStart"/>
            <w:r w:rsidRPr="00903CE8">
              <w:rPr>
                <w:sz w:val="24"/>
              </w:rPr>
              <w:t>存在声</w:t>
            </w:r>
            <w:proofErr w:type="gramEnd"/>
            <w:r w:rsidRPr="00903CE8">
              <w:rPr>
                <w:sz w:val="24"/>
              </w:rPr>
              <w:t>环境保护目标，</w:t>
            </w:r>
            <w:r w:rsidRPr="00903CE8">
              <w:rPr>
                <w:sz w:val="24"/>
              </w:rPr>
              <w:t>500</w:t>
            </w:r>
            <w:r w:rsidRPr="00903CE8">
              <w:rPr>
                <w:sz w:val="24"/>
              </w:rPr>
              <w:t>米范围内不存在地下水环境保护目标。</w:t>
            </w:r>
            <w:r w:rsidR="00703FA7" w:rsidRPr="00903CE8">
              <w:rPr>
                <w:sz w:val="24"/>
              </w:rPr>
              <w:t>本项目位于新乡市新乡县翟坡镇西环路</w:t>
            </w:r>
            <w:r w:rsidR="00703FA7" w:rsidRPr="00903CE8">
              <w:rPr>
                <w:sz w:val="24"/>
              </w:rPr>
              <w:t>7</w:t>
            </w:r>
            <w:r w:rsidR="00703FA7" w:rsidRPr="00903CE8">
              <w:rPr>
                <w:sz w:val="24"/>
              </w:rPr>
              <w:t>号，不属于产业园区，用地范围内</w:t>
            </w:r>
            <w:proofErr w:type="gramStart"/>
            <w:r w:rsidR="00703FA7" w:rsidRPr="00903CE8">
              <w:rPr>
                <w:sz w:val="24"/>
              </w:rPr>
              <w:t>不</w:t>
            </w:r>
            <w:proofErr w:type="gramEnd"/>
            <w:r w:rsidR="00703FA7" w:rsidRPr="00903CE8">
              <w:rPr>
                <w:sz w:val="24"/>
              </w:rPr>
              <w:t>含有生态环境保护目标，</w:t>
            </w:r>
            <w:r w:rsidRPr="00903CE8">
              <w:rPr>
                <w:sz w:val="24"/>
              </w:rPr>
              <w:t>因此本项目涉及大气环境的环境保护目标。</w:t>
            </w:r>
          </w:p>
          <w:p w14:paraId="66F5FBCB" w14:textId="77777777" w:rsidR="00FC09C5" w:rsidRDefault="00FC09C5">
            <w:pPr>
              <w:spacing w:line="460" w:lineRule="exact"/>
              <w:ind w:firstLineChars="200" w:firstLine="480"/>
              <w:jc w:val="left"/>
              <w:rPr>
                <w:rFonts w:eastAsia="黑体"/>
                <w:bCs/>
                <w:sz w:val="24"/>
              </w:rPr>
            </w:pPr>
          </w:p>
          <w:p w14:paraId="1E7BB9CB" w14:textId="77777777" w:rsidR="00FC09C5" w:rsidRDefault="00FC09C5">
            <w:pPr>
              <w:spacing w:line="460" w:lineRule="exact"/>
              <w:ind w:firstLineChars="200" w:firstLine="480"/>
              <w:jc w:val="left"/>
              <w:rPr>
                <w:rFonts w:eastAsia="黑体"/>
                <w:bCs/>
                <w:sz w:val="24"/>
              </w:rPr>
            </w:pPr>
          </w:p>
          <w:p w14:paraId="04EC577D" w14:textId="68C38CAF" w:rsidR="00496A13" w:rsidRPr="00903CE8" w:rsidRDefault="00496A13">
            <w:pPr>
              <w:spacing w:line="460" w:lineRule="exact"/>
              <w:ind w:firstLineChars="200" w:firstLine="480"/>
              <w:jc w:val="left"/>
              <w:rPr>
                <w:rFonts w:eastAsia="黑体"/>
                <w:bCs/>
                <w:sz w:val="24"/>
              </w:rPr>
            </w:pPr>
            <w:r w:rsidRPr="00903CE8">
              <w:rPr>
                <w:rFonts w:eastAsia="黑体"/>
                <w:bCs/>
                <w:sz w:val="24"/>
              </w:rPr>
              <w:lastRenderedPageBreak/>
              <w:t>表</w:t>
            </w:r>
            <w:r w:rsidR="001F1232">
              <w:rPr>
                <w:rFonts w:eastAsia="黑体"/>
                <w:bCs/>
                <w:sz w:val="24"/>
              </w:rPr>
              <w:t>2</w:t>
            </w:r>
            <w:r w:rsidR="00E508CE">
              <w:rPr>
                <w:rFonts w:eastAsia="黑体"/>
                <w:bCs/>
                <w:sz w:val="24"/>
              </w:rPr>
              <w:t>6</w:t>
            </w:r>
            <w:r w:rsidR="00253A38">
              <w:rPr>
                <w:rFonts w:eastAsia="黑体"/>
                <w:bCs/>
                <w:sz w:val="24"/>
              </w:rPr>
              <w:t xml:space="preserve">                </w:t>
            </w:r>
            <w:r w:rsidRPr="00903CE8">
              <w:rPr>
                <w:rFonts w:eastAsia="黑体"/>
                <w:bCs/>
                <w:sz w:val="24"/>
              </w:rPr>
              <w:t>厂界周围保护目标概况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03"/>
              <w:gridCol w:w="1907"/>
              <w:gridCol w:w="1243"/>
              <w:gridCol w:w="699"/>
              <w:gridCol w:w="709"/>
              <w:gridCol w:w="751"/>
              <w:gridCol w:w="1962"/>
            </w:tblGrid>
            <w:tr w:rsidR="00496A13" w:rsidRPr="00903CE8" w14:paraId="2E7AC3DE" w14:textId="77777777" w:rsidTr="00A61F8C">
              <w:trPr>
                <w:trHeight w:val="397"/>
                <w:jc w:val="center"/>
              </w:trPr>
              <w:tc>
                <w:tcPr>
                  <w:tcW w:w="703" w:type="dxa"/>
                  <w:vMerge w:val="restart"/>
                  <w:tcBorders>
                    <w:top w:val="single" w:sz="8" w:space="0" w:color="auto"/>
                  </w:tcBorders>
                  <w:vAlign w:val="center"/>
                </w:tcPr>
                <w:p w14:paraId="79E4F68D" w14:textId="77777777" w:rsidR="00496A13" w:rsidRPr="00903CE8" w:rsidRDefault="00496A13">
                  <w:pPr>
                    <w:jc w:val="center"/>
                    <w:rPr>
                      <w:b/>
                      <w:szCs w:val="21"/>
                    </w:rPr>
                  </w:pPr>
                  <w:r w:rsidRPr="00903CE8">
                    <w:rPr>
                      <w:b/>
                      <w:szCs w:val="21"/>
                    </w:rPr>
                    <w:t>保护类别</w:t>
                  </w:r>
                </w:p>
              </w:tc>
              <w:tc>
                <w:tcPr>
                  <w:tcW w:w="1907" w:type="dxa"/>
                  <w:vMerge w:val="restart"/>
                  <w:tcBorders>
                    <w:top w:val="single" w:sz="8" w:space="0" w:color="auto"/>
                  </w:tcBorders>
                  <w:vAlign w:val="center"/>
                </w:tcPr>
                <w:p w14:paraId="5FD37C80" w14:textId="77777777" w:rsidR="00496A13" w:rsidRPr="00903CE8" w:rsidRDefault="00496A13">
                  <w:pPr>
                    <w:jc w:val="center"/>
                    <w:rPr>
                      <w:b/>
                      <w:szCs w:val="21"/>
                    </w:rPr>
                  </w:pPr>
                  <w:r w:rsidRPr="00903CE8">
                    <w:rPr>
                      <w:b/>
                      <w:szCs w:val="21"/>
                    </w:rPr>
                    <w:t>环境保护目标名称</w:t>
                  </w:r>
                </w:p>
              </w:tc>
              <w:tc>
                <w:tcPr>
                  <w:tcW w:w="1243" w:type="dxa"/>
                  <w:vMerge w:val="restart"/>
                  <w:tcBorders>
                    <w:top w:val="single" w:sz="8" w:space="0" w:color="auto"/>
                  </w:tcBorders>
                  <w:vAlign w:val="center"/>
                </w:tcPr>
                <w:p w14:paraId="4F5C2F50" w14:textId="77777777" w:rsidR="00496A13" w:rsidRPr="00903CE8" w:rsidRDefault="00496A13">
                  <w:pPr>
                    <w:jc w:val="center"/>
                    <w:rPr>
                      <w:b/>
                      <w:szCs w:val="21"/>
                    </w:rPr>
                  </w:pPr>
                  <w:r w:rsidRPr="00903CE8">
                    <w:rPr>
                      <w:b/>
                      <w:szCs w:val="21"/>
                    </w:rPr>
                    <w:t>保护对象</w:t>
                  </w:r>
                </w:p>
              </w:tc>
              <w:tc>
                <w:tcPr>
                  <w:tcW w:w="699" w:type="dxa"/>
                  <w:vMerge w:val="restart"/>
                  <w:tcBorders>
                    <w:top w:val="single" w:sz="8" w:space="0" w:color="auto"/>
                  </w:tcBorders>
                  <w:vAlign w:val="center"/>
                </w:tcPr>
                <w:p w14:paraId="1E8FF0B9" w14:textId="77777777" w:rsidR="00496A13" w:rsidRPr="00903CE8" w:rsidRDefault="00496A13">
                  <w:pPr>
                    <w:jc w:val="center"/>
                    <w:rPr>
                      <w:b/>
                      <w:szCs w:val="21"/>
                    </w:rPr>
                  </w:pPr>
                  <w:r w:rsidRPr="00903CE8">
                    <w:rPr>
                      <w:b/>
                      <w:szCs w:val="21"/>
                    </w:rPr>
                    <w:t>保护内容</w:t>
                  </w:r>
                </w:p>
              </w:tc>
              <w:tc>
                <w:tcPr>
                  <w:tcW w:w="709" w:type="dxa"/>
                  <w:vMerge w:val="restart"/>
                  <w:tcBorders>
                    <w:top w:val="single" w:sz="8" w:space="0" w:color="auto"/>
                  </w:tcBorders>
                  <w:vAlign w:val="center"/>
                </w:tcPr>
                <w:p w14:paraId="1312A8D3" w14:textId="77777777" w:rsidR="00496A13" w:rsidRPr="00903CE8" w:rsidRDefault="00496A13">
                  <w:pPr>
                    <w:jc w:val="center"/>
                    <w:rPr>
                      <w:b/>
                      <w:szCs w:val="21"/>
                    </w:rPr>
                  </w:pPr>
                  <w:r w:rsidRPr="00903CE8">
                    <w:rPr>
                      <w:b/>
                      <w:szCs w:val="21"/>
                    </w:rPr>
                    <w:t>方向</w:t>
                  </w:r>
                </w:p>
              </w:tc>
              <w:tc>
                <w:tcPr>
                  <w:tcW w:w="751" w:type="dxa"/>
                  <w:vMerge w:val="restart"/>
                  <w:tcBorders>
                    <w:top w:val="single" w:sz="8" w:space="0" w:color="auto"/>
                  </w:tcBorders>
                  <w:vAlign w:val="center"/>
                </w:tcPr>
                <w:p w14:paraId="4DE3624B" w14:textId="77777777" w:rsidR="00496A13" w:rsidRPr="00903CE8" w:rsidRDefault="00496A13">
                  <w:pPr>
                    <w:jc w:val="center"/>
                    <w:rPr>
                      <w:b/>
                      <w:szCs w:val="21"/>
                    </w:rPr>
                  </w:pPr>
                  <w:r w:rsidRPr="00903CE8">
                    <w:rPr>
                      <w:b/>
                      <w:szCs w:val="21"/>
                    </w:rPr>
                    <w:t>距离</w:t>
                  </w:r>
                  <w:r w:rsidRPr="00903CE8">
                    <w:rPr>
                      <w:b/>
                      <w:szCs w:val="21"/>
                    </w:rPr>
                    <w:t>(</w:t>
                  </w:r>
                  <w:r w:rsidRPr="00903CE8">
                    <w:rPr>
                      <w:szCs w:val="21"/>
                    </w:rPr>
                    <w:t>m)</w:t>
                  </w:r>
                </w:p>
              </w:tc>
              <w:tc>
                <w:tcPr>
                  <w:tcW w:w="1962" w:type="dxa"/>
                  <w:vMerge w:val="restart"/>
                  <w:tcBorders>
                    <w:top w:val="single" w:sz="8" w:space="0" w:color="auto"/>
                  </w:tcBorders>
                  <w:vAlign w:val="center"/>
                </w:tcPr>
                <w:p w14:paraId="273EC791" w14:textId="77777777" w:rsidR="00496A13" w:rsidRPr="00903CE8" w:rsidRDefault="00496A13">
                  <w:pPr>
                    <w:jc w:val="center"/>
                    <w:rPr>
                      <w:b/>
                      <w:szCs w:val="21"/>
                    </w:rPr>
                  </w:pPr>
                  <w:r w:rsidRPr="00903CE8">
                    <w:rPr>
                      <w:b/>
                      <w:szCs w:val="21"/>
                    </w:rPr>
                    <w:t>保护级别</w:t>
                  </w:r>
                </w:p>
              </w:tc>
            </w:tr>
            <w:tr w:rsidR="00496A13" w:rsidRPr="00903CE8" w14:paraId="6F865268" w14:textId="77777777" w:rsidTr="00A61F8C">
              <w:trPr>
                <w:trHeight w:val="397"/>
                <w:jc w:val="center"/>
              </w:trPr>
              <w:tc>
                <w:tcPr>
                  <w:tcW w:w="703" w:type="dxa"/>
                  <w:vMerge/>
                  <w:vAlign w:val="center"/>
                </w:tcPr>
                <w:p w14:paraId="36B8EC59" w14:textId="77777777" w:rsidR="00496A13" w:rsidRPr="00903CE8" w:rsidRDefault="00496A13">
                  <w:pPr>
                    <w:jc w:val="center"/>
                    <w:rPr>
                      <w:b/>
                      <w:szCs w:val="21"/>
                    </w:rPr>
                  </w:pPr>
                </w:p>
              </w:tc>
              <w:tc>
                <w:tcPr>
                  <w:tcW w:w="1907" w:type="dxa"/>
                  <w:vMerge/>
                  <w:vAlign w:val="center"/>
                </w:tcPr>
                <w:p w14:paraId="6F4FDDDB" w14:textId="77777777" w:rsidR="00496A13" w:rsidRPr="00903CE8" w:rsidRDefault="00496A13">
                  <w:pPr>
                    <w:jc w:val="center"/>
                    <w:rPr>
                      <w:b/>
                      <w:szCs w:val="21"/>
                    </w:rPr>
                  </w:pPr>
                </w:p>
              </w:tc>
              <w:tc>
                <w:tcPr>
                  <w:tcW w:w="1243" w:type="dxa"/>
                  <w:vMerge/>
                  <w:vAlign w:val="center"/>
                </w:tcPr>
                <w:p w14:paraId="65FF1E5B" w14:textId="77777777" w:rsidR="00496A13" w:rsidRPr="00903CE8" w:rsidRDefault="00496A13">
                  <w:pPr>
                    <w:jc w:val="center"/>
                    <w:rPr>
                      <w:b/>
                      <w:szCs w:val="21"/>
                    </w:rPr>
                  </w:pPr>
                </w:p>
              </w:tc>
              <w:tc>
                <w:tcPr>
                  <w:tcW w:w="699" w:type="dxa"/>
                  <w:vMerge/>
                  <w:vAlign w:val="center"/>
                </w:tcPr>
                <w:p w14:paraId="073C7662" w14:textId="77777777" w:rsidR="00496A13" w:rsidRPr="00903CE8" w:rsidRDefault="00496A13">
                  <w:pPr>
                    <w:jc w:val="center"/>
                    <w:rPr>
                      <w:b/>
                      <w:szCs w:val="21"/>
                    </w:rPr>
                  </w:pPr>
                </w:p>
              </w:tc>
              <w:tc>
                <w:tcPr>
                  <w:tcW w:w="709" w:type="dxa"/>
                  <w:vMerge/>
                  <w:vAlign w:val="center"/>
                </w:tcPr>
                <w:p w14:paraId="3596419A" w14:textId="77777777" w:rsidR="00496A13" w:rsidRPr="00903CE8" w:rsidRDefault="00496A13">
                  <w:pPr>
                    <w:jc w:val="center"/>
                    <w:rPr>
                      <w:b/>
                      <w:szCs w:val="21"/>
                    </w:rPr>
                  </w:pPr>
                </w:p>
              </w:tc>
              <w:tc>
                <w:tcPr>
                  <w:tcW w:w="751" w:type="dxa"/>
                  <w:vMerge/>
                  <w:vAlign w:val="center"/>
                </w:tcPr>
                <w:p w14:paraId="605F8D08" w14:textId="77777777" w:rsidR="00496A13" w:rsidRPr="00903CE8" w:rsidRDefault="00496A13">
                  <w:pPr>
                    <w:jc w:val="center"/>
                    <w:rPr>
                      <w:b/>
                      <w:szCs w:val="21"/>
                    </w:rPr>
                  </w:pPr>
                </w:p>
              </w:tc>
              <w:tc>
                <w:tcPr>
                  <w:tcW w:w="1962" w:type="dxa"/>
                  <w:vMerge/>
                  <w:vAlign w:val="center"/>
                </w:tcPr>
                <w:p w14:paraId="4CB24ED0" w14:textId="77777777" w:rsidR="00496A13" w:rsidRPr="00903CE8" w:rsidRDefault="00496A13">
                  <w:pPr>
                    <w:jc w:val="center"/>
                    <w:rPr>
                      <w:b/>
                      <w:szCs w:val="21"/>
                    </w:rPr>
                  </w:pPr>
                </w:p>
              </w:tc>
            </w:tr>
            <w:tr w:rsidR="00496A13" w:rsidRPr="00903CE8" w14:paraId="3915F0C6" w14:textId="77777777" w:rsidTr="00A61F8C">
              <w:trPr>
                <w:trHeight w:val="397"/>
                <w:jc w:val="center"/>
              </w:trPr>
              <w:tc>
                <w:tcPr>
                  <w:tcW w:w="703" w:type="dxa"/>
                  <w:vAlign w:val="center"/>
                </w:tcPr>
                <w:p w14:paraId="0F145F9D" w14:textId="77777777" w:rsidR="00496A13" w:rsidRPr="00903CE8" w:rsidRDefault="00496A13">
                  <w:pPr>
                    <w:jc w:val="center"/>
                    <w:rPr>
                      <w:szCs w:val="21"/>
                    </w:rPr>
                  </w:pPr>
                  <w:r w:rsidRPr="00903CE8">
                    <w:rPr>
                      <w:szCs w:val="21"/>
                    </w:rPr>
                    <w:t>大气环境</w:t>
                  </w:r>
                </w:p>
              </w:tc>
              <w:tc>
                <w:tcPr>
                  <w:tcW w:w="1907" w:type="dxa"/>
                  <w:vAlign w:val="center"/>
                </w:tcPr>
                <w:p w14:paraId="1BA4B905" w14:textId="77777777" w:rsidR="00496A13" w:rsidRPr="00903CE8" w:rsidRDefault="00CB1BE4">
                  <w:pPr>
                    <w:adjustRightInd w:val="0"/>
                    <w:snapToGrid w:val="0"/>
                    <w:jc w:val="center"/>
                    <w:rPr>
                      <w:szCs w:val="21"/>
                    </w:rPr>
                  </w:pPr>
                  <w:r w:rsidRPr="00903CE8">
                    <w:rPr>
                      <w:szCs w:val="21"/>
                    </w:rPr>
                    <w:t>新乡县烈士陵园</w:t>
                  </w:r>
                </w:p>
              </w:tc>
              <w:tc>
                <w:tcPr>
                  <w:tcW w:w="1243" w:type="dxa"/>
                  <w:vAlign w:val="center"/>
                </w:tcPr>
                <w:p w14:paraId="195AA406" w14:textId="77777777" w:rsidR="00496A13" w:rsidRPr="00903CE8" w:rsidRDefault="00CB1BE4">
                  <w:pPr>
                    <w:adjustRightInd w:val="0"/>
                    <w:snapToGrid w:val="0"/>
                    <w:jc w:val="center"/>
                    <w:rPr>
                      <w:szCs w:val="21"/>
                    </w:rPr>
                  </w:pPr>
                  <w:r w:rsidRPr="00903CE8">
                    <w:rPr>
                      <w:szCs w:val="21"/>
                    </w:rPr>
                    <w:t>保护区</w:t>
                  </w:r>
                </w:p>
              </w:tc>
              <w:tc>
                <w:tcPr>
                  <w:tcW w:w="699" w:type="dxa"/>
                  <w:vAlign w:val="center"/>
                </w:tcPr>
                <w:p w14:paraId="45533E4A" w14:textId="77777777" w:rsidR="00496A13" w:rsidRPr="00903CE8" w:rsidRDefault="00CB1BE4">
                  <w:pPr>
                    <w:jc w:val="center"/>
                    <w:rPr>
                      <w:szCs w:val="21"/>
                    </w:rPr>
                  </w:pPr>
                  <w:r w:rsidRPr="00903CE8">
                    <w:rPr>
                      <w:szCs w:val="21"/>
                    </w:rPr>
                    <w:t>/</w:t>
                  </w:r>
                </w:p>
              </w:tc>
              <w:tc>
                <w:tcPr>
                  <w:tcW w:w="709" w:type="dxa"/>
                  <w:vAlign w:val="center"/>
                </w:tcPr>
                <w:p w14:paraId="25897AFF" w14:textId="77777777" w:rsidR="00496A13" w:rsidRPr="00903CE8" w:rsidRDefault="003141EC">
                  <w:pPr>
                    <w:jc w:val="center"/>
                    <w:rPr>
                      <w:szCs w:val="21"/>
                    </w:rPr>
                  </w:pPr>
                  <w:r w:rsidRPr="00903CE8">
                    <w:rPr>
                      <w:szCs w:val="21"/>
                    </w:rPr>
                    <w:t>东南</w:t>
                  </w:r>
                </w:p>
              </w:tc>
              <w:tc>
                <w:tcPr>
                  <w:tcW w:w="751" w:type="dxa"/>
                  <w:vAlign w:val="center"/>
                </w:tcPr>
                <w:p w14:paraId="26404182" w14:textId="77777777" w:rsidR="00496A13" w:rsidRPr="00903CE8" w:rsidRDefault="003141EC">
                  <w:pPr>
                    <w:adjustRightInd w:val="0"/>
                    <w:snapToGrid w:val="0"/>
                    <w:jc w:val="center"/>
                    <w:rPr>
                      <w:szCs w:val="21"/>
                    </w:rPr>
                  </w:pPr>
                  <w:r w:rsidRPr="00903CE8">
                    <w:rPr>
                      <w:szCs w:val="21"/>
                    </w:rPr>
                    <w:t>345</w:t>
                  </w:r>
                </w:p>
              </w:tc>
              <w:tc>
                <w:tcPr>
                  <w:tcW w:w="1962" w:type="dxa"/>
                  <w:vAlign w:val="center"/>
                </w:tcPr>
                <w:p w14:paraId="0A1DECE6" w14:textId="77777777" w:rsidR="00496A13" w:rsidRPr="00903CE8" w:rsidRDefault="00496A13">
                  <w:pPr>
                    <w:adjustRightInd w:val="0"/>
                    <w:snapToGrid w:val="0"/>
                    <w:jc w:val="center"/>
                    <w:rPr>
                      <w:szCs w:val="21"/>
                    </w:rPr>
                  </w:pPr>
                  <w:r w:rsidRPr="00903CE8">
                    <w:rPr>
                      <w:szCs w:val="21"/>
                    </w:rPr>
                    <w:t>《环境空气质量标准》（</w:t>
                  </w:r>
                  <w:r w:rsidRPr="00903CE8">
                    <w:rPr>
                      <w:szCs w:val="21"/>
                    </w:rPr>
                    <w:t>GB3095-2012</w:t>
                  </w:r>
                  <w:r w:rsidRPr="00903CE8">
                    <w:rPr>
                      <w:szCs w:val="21"/>
                    </w:rPr>
                    <w:t>）二级</w:t>
                  </w:r>
                </w:p>
              </w:tc>
            </w:tr>
          </w:tbl>
          <w:p w14:paraId="19C29EC5" w14:textId="77777777" w:rsidR="00496A13" w:rsidRPr="00903CE8" w:rsidRDefault="00496A13">
            <w:pPr>
              <w:adjustRightInd w:val="0"/>
              <w:snapToGrid w:val="0"/>
              <w:rPr>
                <w:kern w:val="0"/>
                <w:szCs w:val="21"/>
              </w:rPr>
            </w:pPr>
          </w:p>
        </w:tc>
      </w:tr>
      <w:tr w:rsidR="00496A13" w:rsidRPr="00903CE8" w14:paraId="1143893E" w14:textId="77777777" w:rsidTr="00A61F8C">
        <w:trPr>
          <w:trHeight w:val="1124"/>
          <w:jc w:val="center"/>
        </w:trPr>
        <w:tc>
          <w:tcPr>
            <w:tcW w:w="800" w:type="dxa"/>
            <w:tcMar>
              <w:left w:w="28" w:type="dxa"/>
              <w:right w:w="28" w:type="dxa"/>
            </w:tcMar>
            <w:vAlign w:val="center"/>
          </w:tcPr>
          <w:p w14:paraId="0871B91F" w14:textId="77777777" w:rsidR="00496A13" w:rsidRPr="00903CE8" w:rsidRDefault="00496A13">
            <w:pPr>
              <w:adjustRightInd w:val="0"/>
              <w:snapToGrid w:val="0"/>
              <w:jc w:val="center"/>
              <w:rPr>
                <w:kern w:val="0"/>
                <w:szCs w:val="21"/>
              </w:rPr>
            </w:pPr>
            <w:r w:rsidRPr="00903CE8">
              <w:rPr>
                <w:kern w:val="0"/>
                <w:szCs w:val="21"/>
              </w:rPr>
              <w:t>污染</w:t>
            </w:r>
          </w:p>
          <w:p w14:paraId="0DD78234" w14:textId="77777777" w:rsidR="00496A13" w:rsidRPr="00903CE8" w:rsidRDefault="00496A13">
            <w:pPr>
              <w:adjustRightInd w:val="0"/>
              <w:snapToGrid w:val="0"/>
              <w:jc w:val="center"/>
              <w:rPr>
                <w:kern w:val="0"/>
                <w:szCs w:val="21"/>
              </w:rPr>
            </w:pPr>
            <w:r w:rsidRPr="00903CE8">
              <w:rPr>
                <w:kern w:val="0"/>
                <w:szCs w:val="21"/>
              </w:rPr>
              <w:t>物排</w:t>
            </w:r>
          </w:p>
          <w:p w14:paraId="1FAAB140" w14:textId="77777777" w:rsidR="00496A13" w:rsidRPr="00903CE8" w:rsidRDefault="00496A13">
            <w:pPr>
              <w:adjustRightInd w:val="0"/>
              <w:snapToGrid w:val="0"/>
              <w:jc w:val="center"/>
              <w:rPr>
                <w:kern w:val="0"/>
                <w:szCs w:val="21"/>
              </w:rPr>
            </w:pPr>
            <w:r w:rsidRPr="00903CE8">
              <w:rPr>
                <w:kern w:val="0"/>
                <w:szCs w:val="21"/>
              </w:rPr>
              <w:t>放控</w:t>
            </w:r>
          </w:p>
          <w:p w14:paraId="725EAC1A" w14:textId="77777777" w:rsidR="00496A13" w:rsidRPr="00903CE8" w:rsidRDefault="00496A13">
            <w:pPr>
              <w:adjustRightInd w:val="0"/>
              <w:snapToGrid w:val="0"/>
              <w:jc w:val="center"/>
              <w:rPr>
                <w:kern w:val="0"/>
                <w:szCs w:val="21"/>
              </w:rPr>
            </w:pPr>
            <w:r w:rsidRPr="00903CE8">
              <w:rPr>
                <w:kern w:val="0"/>
                <w:szCs w:val="21"/>
              </w:rPr>
              <w:t>制标</w:t>
            </w:r>
          </w:p>
          <w:p w14:paraId="34FD6911" w14:textId="77777777" w:rsidR="00496A13" w:rsidRPr="00903CE8" w:rsidRDefault="00496A13">
            <w:pPr>
              <w:adjustRightInd w:val="0"/>
              <w:snapToGrid w:val="0"/>
              <w:jc w:val="center"/>
              <w:rPr>
                <w:kern w:val="0"/>
                <w:szCs w:val="21"/>
              </w:rPr>
            </w:pPr>
            <w:r w:rsidRPr="00903CE8">
              <w:rPr>
                <w:kern w:val="0"/>
                <w:szCs w:val="21"/>
              </w:rPr>
              <w:t>准</w:t>
            </w:r>
          </w:p>
        </w:tc>
        <w:tc>
          <w:tcPr>
            <w:tcW w:w="8190" w:type="dxa"/>
            <w:vAlign w:val="center"/>
          </w:tcPr>
          <w:p w14:paraId="78B48252" w14:textId="5C66C040" w:rsidR="00496A13" w:rsidRPr="00903CE8" w:rsidRDefault="00496A13">
            <w:pPr>
              <w:spacing w:line="460" w:lineRule="exact"/>
              <w:ind w:firstLineChars="200" w:firstLine="480"/>
              <w:rPr>
                <w:rFonts w:eastAsia="黑体"/>
                <w:sz w:val="24"/>
              </w:rPr>
            </w:pPr>
            <w:r w:rsidRPr="00903CE8">
              <w:rPr>
                <w:rFonts w:eastAsia="黑体"/>
                <w:sz w:val="24"/>
              </w:rPr>
              <w:t>表</w:t>
            </w:r>
            <w:r w:rsidR="001E6FDC">
              <w:rPr>
                <w:rFonts w:eastAsia="黑体"/>
                <w:sz w:val="24"/>
              </w:rPr>
              <w:t>2</w:t>
            </w:r>
            <w:r w:rsidR="00E508CE">
              <w:rPr>
                <w:rFonts w:eastAsia="黑体"/>
                <w:sz w:val="24"/>
              </w:rPr>
              <w:t>7</w:t>
            </w:r>
            <w:r w:rsidR="00253A38">
              <w:rPr>
                <w:rFonts w:eastAsia="黑体"/>
                <w:sz w:val="24"/>
              </w:rPr>
              <w:t xml:space="preserve">                  </w:t>
            </w:r>
            <w:r w:rsidRPr="00903CE8">
              <w:rPr>
                <w:rFonts w:eastAsia="黑体"/>
                <w:sz w:val="24"/>
              </w:rPr>
              <w:t>污染物排放标准</w:t>
            </w:r>
          </w:p>
          <w:tbl>
            <w:tblPr>
              <w:tblW w:w="4987" w:type="pct"/>
              <w:jc w:val="center"/>
              <w:tblBorders>
                <w:top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9"/>
              <w:gridCol w:w="3261"/>
              <w:gridCol w:w="850"/>
              <w:gridCol w:w="1594"/>
              <w:gridCol w:w="1399"/>
            </w:tblGrid>
            <w:tr w:rsidR="00496A13" w:rsidRPr="00903CE8" w14:paraId="6B91E6F7" w14:textId="77777777" w:rsidTr="00622FAE">
              <w:trPr>
                <w:trHeight w:val="340"/>
                <w:jc w:val="center"/>
              </w:trPr>
              <w:tc>
                <w:tcPr>
                  <w:tcW w:w="849" w:type="dxa"/>
                  <w:vAlign w:val="center"/>
                </w:tcPr>
                <w:p w14:paraId="3FF87921" w14:textId="77777777" w:rsidR="00496A13" w:rsidRPr="00903CE8" w:rsidRDefault="00496A13">
                  <w:pPr>
                    <w:jc w:val="center"/>
                    <w:rPr>
                      <w:b/>
                      <w:szCs w:val="21"/>
                    </w:rPr>
                  </w:pPr>
                  <w:r w:rsidRPr="00903CE8">
                    <w:rPr>
                      <w:b/>
                      <w:szCs w:val="21"/>
                    </w:rPr>
                    <w:t>污染物</w:t>
                  </w:r>
                </w:p>
              </w:tc>
              <w:tc>
                <w:tcPr>
                  <w:tcW w:w="3261" w:type="dxa"/>
                  <w:vAlign w:val="center"/>
                </w:tcPr>
                <w:p w14:paraId="3A4BABD9" w14:textId="77777777" w:rsidR="00496A13" w:rsidRPr="00903CE8" w:rsidRDefault="00496A13">
                  <w:pPr>
                    <w:jc w:val="center"/>
                    <w:rPr>
                      <w:b/>
                      <w:szCs w:val="21"/>
                    </w:rPr>
                  </w:pPr>
                  <w:r w:rsidRPr="00903CE8">
                    <w:rPr>
                      <w:b/>
                      <w:szCs w:val="21"/>
                    </w:rPr>
                    <w:t>标准名称</w:t>
                  </w:r>
                </w:p>
              </w:tc>
              <w:tc>
                <w:tcPr>
                  <w:tcW w:w="2444" w:type="dxa"/>
                  <w:gridSpan w:val="2"/>
                  <w:vAlign w:val="center"/>
                </w:tcPr>
                <w:p w14:paraId="040C7AE7" w14:textId="77777777" w:rsidR="00496A13" w:rsidRPr="00903CE8" w:rsidRDefault="00496A13">
                  <w:pPr>
                    <w:jc w:val="center"/>
                    <w:rPr>
                      <w:b/>
                      <w:szCs w:val="21"/>
                    </w:rPr>
                  </w:pPr>
                  <w:r w:rsidRPr="00903CE8">
                    <w:rPr>
                      <w:b/>
                      <w:szCs w:val="21"/>
                    </w:rPr>
                    <w:t>污染因子</w:t>
                  </w:r>
                </w:p>
              </w:tc>
              <w:tc>
                <w:tcPr>
                  <w:tcW w:w="1399" w:type="dxa"/>
                  <w:vAlign w:val="center"/>
                </w:tcPr>
                <w:p w14:paraId="6DD3A5F0" w14:textId="77777777" w:rsidR="00496A13" w:rsidRPr="00903CE8" w:rsidRDefault="00496A13">
                  <w:pPr>
                    <w:jc w:val="center"/>
                    <w:rPr>
                      <w:b/>
                      <w:szCs w:val="21"/>
                    </w:rPr>
                  </w:pPr>
                  <w:r w:rsidRPr="00903CE8">
                    <w:rPr>
                      <w:b/>
                      <w:szCs w:val="21"/>
                    </w:rPr>
                    <w:t>标准限值</w:t>
                  </w:r>
                </w:p>
              </w:tc>
            </w:tr>
            <w:tr w:rsidR="006109CD" w:rsidRPr="00903CE8" w14:paraId="55CB72BD" w14:textId="77777777" w:rsidTr="00622FAE">
              <w:trPr>
                <w:trHeight w:val="340"/>
                <w:jc w:val="center"/>
              </w:trPr>
              <w:tc>
                <w:tcPr>
                  <w:tcW w:w="849" w:type="dxa"/>
                  <w:vMerge w:val="restart"/>
                  <w:vAlign w:val="center"/>
                </w:tcPr>
                <w:p w14:paraId="3D72C5AE" w14:textId="603276A7" w:rsidR="006109CD" w:rsidRPr="00903CE8" w:rsidRDefault="00622FAE" w:rsidP="006109CD">
                  <w:pPr>
                    <w:jc w:val="center"/>
                    <w:rPr>
                      <w:szCs w:val="21"/>
                    </w:rPr>
                  </w:pPr>
                  <w:r>
                    <w:rPr>
                      <w:rFonts w:hint="eastAsia"/>
                      <w:szCs w:val="21"/>
                    </w:rPr>
                    <w:t>废水</w:t>
                  </w:r>
                </w:p>
              </w:tc>
              <w:tc>
                <w:tcPr>
                  <w:tcW w:w="3261" w:type="dxa"/>
                  <w:vMerge w:val="restart"/>
                  <w:vAlign w:val="center"/>
                </w:tcPr>
                <w:p w14:paraId="77168757" w14:textId="6E7FE3BA" w:rsidR="006109CD" w:rsidRPr="00903CE8" w:rsidRDefault="006109CD" w:rsidP="006109CD">
                  <w:pPr>
                    <w:jc w:val="center"/>
                    <w:rPr>
                      <w:szCs w:val="21"/>
                    </w:rPr>
                  </w:pPr>
                  <w:r>
                    <w:rPr>
                      <w:rFonts w:hint="eastAsia"/>
                      <w:szCs w:val="21"/>
                    </w:rPr>
                    <w:t>《</w:t>
                  </w:r>
                  <w:r w:rsidRPr="00BA7EDF">
                    <w:rPr>
                      <w:rFonts w:hint="eastAsia"/>
                      <w:szCs w:val="21"/>
                    </w:rPr>
                    <w:t>城市污水再生利用</w:t>
                  </w:r>
                  <w:r w:rsidRPr="00BA7EDF">
                    <w:rPr>
                      <w:rFonts w:hint="eastAsia"/>
                      <w:szCs w:val="21"/>
                    </w:rPr>
                    <w:t xml:space="preserve"> </w:t>
                  </w:r>
                  <w:r w:rsidRPr="00BA7EDF">
                    <w:rPr>
                      <w:rFonts w:hint="eastAsia"/>
                      <w:szCs w:val="21"/>
                    </w:rPr>
                    <w:t>工业用水水质</w:t>
                  </w:r>
                  <w:r>
                    <w:rPr>
                      <w:rFonts w:hint="eastAsia"/>
                      <w:szCs w:val="21"/>
                    </w:rPr>
                    <w:t>》（</w:t>
                  </w:r>
                  <w:r w:rsidRPr="00BA7EDF">
                    <w:rPr>
                      <w:rFonts w:hint="eastAsia"/>
                      <w:szCs w:val="21"/>
                    </w:rPr>
                    <w:t>GB</w:t>
                  </w:r>
                  <w:r>
                    <w:rPr>
                      <w:szCs w:val="21"/>
                    </w:rPr>
                    <w:t>/</w:t>
                  </w:r>
                  <w:r w:rsidRPr="00BA7EDF">
                    <w:rPr>
                      <w:rFonts w:hint="eastAsia"/>
                      <w:szCs w:val="21"/>
                    </w:rPr>
                    <w:t>T 19923-2005</w:t>
                  </w:r>
                  <w:r>
                    <w:rPr>
                      <w:rFonts w:hint="eastAsia"/>
                      <w:szCs w:val="21"/>
                    </w:rPr>
                    <w:t>）洗涤用水</w:t>
                  </w:r>
                </w:p>
              </w:tc>
              <w:tc>
                <w:tcPr>
                  <w:tcW w:w="2444" w:type="dxa"/>
                  <w:gridSpan w:val="2"/>
                  <w:vAlign w:val="center"/>
                </w:tcPr>
                <w:p w14:paraId="3652FA5C" w14:textId="54EBCF0F" w:rsidR="006109CD" w:rsidRPr="00903CE8" w:rsidRDefault="00505F7E" w:rsidP="006109CD">
                  <w:pPr>
                    <w:contextualSpacing/>
                    <w:jc w:val="center"/>
                    <w:textAlignment w:val="baseline"/>
                    <w:rPr>
                      <w:kern w:val="0"/>
                      <w:szCs w:val="21"/>
                    </w:rPr>
                  </w:pPr>
                  <w:r>
                    <w:rPr>
                      <w:kern w:val="0"/>
                      <w:szCs w:val="21"/>
                    </w:rPr>
                    <w:t>p</w:t>
                  </w:r>
                  <w:r w:rsidR="006109CD">
                    <w:rPr>
                      <w:kern w:val="0"/>
                      <w:szCs w:val="21"/>
                    </w:rPr>
                    <w:t>H</w:t>
                  </w:r>
                </w:p>
              </w:tc>
              <w:tc>
                <w:tcPr>
                  <w:tcW w:w="1399" w:type="dxa"/>
                  <w:vAlign w:val="center"/>
                </w:tcPr>
                <w:p w14:paraId="285B68AD" w14:textId="713A85D5" w:rsidR="006109CD" w:rsidRPr="00903CE8" w:rsidRDefault="006109CD" w:rsidP="006109CD">
                  <w:pPr>
                    <w:jc w:val="center"/>
                    <w:rPr>
                      <w:szCs w:val="21"/>
                    </w:rPr>
                  </w:pPr>
                  <w:r>
                    <w:rPr>
                      <w:rFonts w:hint="eastAsia"/>
                      <w:szCs w:val="21"/>
                    </w:rPr>
                    <w:t>6</w:t>
                  </w:r>
                  <w:r>
                    <w:rPr>
                      <w:szCs w:val="21"/>
                    </w:rPr>
                    <w:t>.5-9.0</w:t>
                  </w:r>
                </w:p>
              </w:tc>
            </w:tr>
            <w:tr w:rsidR="006109CD" w:rsidRPr="00903CE8" w14:paraId="7638D1D6" w14:textId="77777777" w:rsidTr="00622FAE">
              <w:trPr>
                <w:trHeight w:val="340"/>
                <w:jc w:val="center"/>
              </w:trPr>
              <w:tc>
                <w:tcPr>
                  <w:tcW w:w="849" w:type="dxa"/>
                  <w:vMerge/>
                  <w:vAlign w:val="center"/>
                </w:tcPr>
                <w:p w14:paraId="78FD97D8" w14:textId="77777777" w:rsidR="006109CD" w:rsidRPr="00903CE8" w:rsidRDefault="006109CD" w:rsidP="006109CD">
                  <w:pPr>
                    <w:jc w:val="center"/>
                    <w:rPr>
                      <w:szCs w:val="21"/>
                    </w:rPr>
                  </w:pPr>
                </w:p>
              </w:tc>
              <w:tc>
                <w:tcPr>
                  <w:tcW w:w="3261" w:type="dxa"/>
                  <w:vMerge/>
                  <w:vAlign w:val="center"/>
                </w:tcPr>
                <w:p w14:paraId="33B73BD8" w14:textId="77777777" w:rsidR="006109CD" w:rsidRPr="00903CE8" w:rsidRDefault="006109CD" w:rsidP="006109CD">
                  <w:pPr>
                    <w:jc w:val="center"/>
                    <w:rPr>
                      <w:szCs w:val="21"/>
                    </w:rPr>
                  </w:pPr>
                </w:p>
              </w:tc>
              <w:tc>
                <w:tcPr>
                  <w:tcW w:w="2444" w:type="dxa"/>
                  <w:gridSpan w:val="2"/>
                  <w:vAlign w:val="center"/>
                </w:tcPr>
                <w:p w14:paraId="177FA969" w14:textId="7628F722" w:rsidR="006109CD" w:rsidRPr="00903CE8" w:rsidRDefault="006109CD" w:rsidP="006109CD">
                  <w:pPr>
                    <w:contextualSpacing/>
                    <w:jc w:val="center"/>
                    <w:textAlignment w:val="baseline"/>
                    <w:rPr>
                      <w:kern w:val="0"/>
                      <w:szCs w:val="21"/>
                    </w:rPr>
                  </w:pPr>
                  <w:r>
                    <w:rPr>
                      <w:rFonts w:hint="eastAsia"/>
                      <w:kern w:val="0"/>
                      <w:szCs w:val="21"/>
                    </w:rPr>
                    <w:t>S</w:t>
                  </w:r>
                  <w:r>
                    <w:rPr>
                      <w:kern w:val="0"/>
                      <w:szCs w:val="21"/>
                    </w:rPr>
                    <w:t>S</w:t>
                  </w:r>
                </w:p>
              </w:tc>
              <w:tc>
                <w:tcPr>
                  <w:tcW w:w="1399" w:type="dxa"/>
                  <w:vAlign w:val="center"/>
                </w:tcPr>
                <w:p w14:paraId="1792CFC1" w14:textId="2327C4EE" w:rsidR="006109CD" w:rsidRPr="00903CE8" w:rsidRDefault="006109CD" w:rsidP="006109CD">
                  <w:pPr>
                    <w:jc w:val="center"/>
                    <w:rPr>
                      <w:szCs w:val="21"/>
                    </w:rPr>
                  </w:pPr>
                  <w:r>
                    <w:rPr>
                      <w:rFonts w:hint="eastAsia"/>
                      <w:szCs w:val="21"/>
                    </w:rPr>
                    <w:t>3</w:t>
                  </w:r>
                  <w:r>
                    <w:rPr>
                      <w:szCs w:val="21"/>
                    </w:rPr>
                    <w:t>0</w:t>
                  </w:r>
                  <w:r w:rsidRPr="00BA7EDF">
                    <w:rPr>
                      <w:szCs w:val="21"/>
                    </w:rPr>
                    <w:t>mg/L</w:t>
                  </w:r>
                </w:p>
              </w:tc>
            </w:tr>
            <w:tr w:rsidR="009262C4" w:rsidRPr="00903CE8" w14:paraId="34E51289" w14:textId="77777777" w:rsidTr="00622FAE">
              <w:trPr>
                <w:trHeight w:val="340"/>
                <w:jc w:val="center"/>
              </w:trPr>
              <w:tc>
                <w:tcPr>
                  <w:tcW w:w="849" w:type="dxa"/>
                  <w:vMerge/>
                  <w:vAlign w:val="center"/>
                </w:tcPr>
                <w:p w14:paraId="1A9560B1" w14:textId="77777777" w:rsidR="009262C4" w:rsidRPr="00903CE8" w:rsidRDefault="009262C4" w:rsidP="009262C4">
                  <w:pPr>
                    <w:jc w:val="center"/>
                    <w:rPr>
                      <w:szCs w:val="21"/>
                    </w:rPr>
                  </w:pPr>
                </w:p>
              </w:tc>
              <w:tc>
                <w:tcPr>
                  <w:tcW w:w="3261" w:type="dxa"/>
                  <w:vMerge/>
                  <w:vAlign w:val="center"/>
                </w:tcPr>
                <w:p w14:paraId="6FAB30B4" w14:textId="77777777" w:rsidR="009262C4" w:rsidRPr="00903CE8" w:rsidRDefault="009262C4" w:rsidP="009262C4">
                  <w:pPr>
                    <w:jc w:val="center"/>
                    <w:rPr>
                      <w:szCs w:val="21"/>
                    </w:rPr>
                  </w:pPr>
                </w:p>
              </w:tc>
              <w:tc>
                <w:tcPr>
                  <w:tcW w:w="2444" w:type="dxa"/>
                  <w:gridSpan w:val="2"/>
                  <w:vAlign w:val="center"/>
                </w:tcPr>
                <w:p w14:paraId="15785165" w14:textId="6849E438" w:rsidR="009262C4" w:rsidRDefault="009262C4" w:rsidP="009262C4">
                  <w:pPr>
                    <w:contextualSpacing/>
                    <w:jc w:val="center"/>
                    <w:textAlignment w:val="baseline"/>
                    <w:rPr>
                      <w:kern w:val="0"/>
                      <w:szCs w:val="21"/>
                    </w:rPr>
                  </w:pPr>
                  <w:r>
                    <w:rPr>
                      <w:kern w:val="0"/>
                      <w:szCs w:val="21"/>
                    </w:rPr>
                    <w:t>B</w:t>
                  </w:r>
                  <w:r w:rsidRPr="00903CE8">
                    <w:rPr>
                      <w:kern w:val="0"/>
                      <w:szCs w:val="21"/>
                    </w:rPr>
                    <w:t>OD</w:t>
                  </w:r>
                  <w:r w:rsidRPr="006109CD">
                    <w:rPr>
                      <w:kern w:val="0"/>
                      <w:szCs w:val="21"/>
                      <w:vertAlign w:val="subscript"/>
                    </w:rPr>
                    <w:t>5</w:t>
                  </w:r>
                </w:p>
              </w:tc>
              <w:tc>
                <w:tcPr>
                  <w:tcW w:w="1399" w:type="dxa"/>
                  <w:vAlign w:val="center"/>
                </w:tcPr>
                <w:p w14:paraId="43D747AA" w14:textId="626BC1F7" w:rsidR="009262C4" w:rsidRDefault="009262C4" w:rsidP="009262C4">
                  <w:pPr>
                    <w:jc w:val="center"/>
                    <w:rPr>
                      <w:szCs w:val="21"/>
                    </w:rPr>
                  </w:pPr>
                  <w:r>
                    <w:rPr>
                      <w:szCs w:val="21"/>
                    </w:rPr>
                    <w:t>3</w:t>
                  </w:r>
                  <w:r w:rsidRPr="006109CD">
                    <w:rPr>
                      <w:szCs w:val="21"/>
                    </w:rPr>
                    <w:t>0mg/L</w:t>
                  </w:r>
                </w:p>
              </w:tc>
            </w:tr>
            <w:tr w:rsidR="009262C4" w:rsidRPr="00903CE8" w14:paraId="4D1B7CED" w14:textId="77777777" w:rsidTr="00622FAE">
              <w:trPr>
                <w:trHeight w:val="340"/>
                <w:jc w:val="center"/>
              </w:trPr>
              <w:tc>
                <w:tcPr>
                  <w:tcW w:w="849" w:type="dxa"/>
                  <w:vMerge/>
                  <w:vAlign w:val="center"/>
                </w:tcPr>
                <w:p w14:paraId="0846D55B" w14:textId="77777777" w:rsidR="009262C4" w:rsidRPr="00903CE8" w:rsidRDefault="009262C4" w:rsidP="009262C4">
                  <w:pPr>
                    <w:jc w:val="center"/>
                    <w:rPr>
                      <w:szCs w:val="21"/>
                    </w:rPr>
                  </w:pPr>
                </w:p>
              </w:tc>
              <w:tc>
                <w:tcPr>
                  <w:tcW w:w="3261" w:type="dxa"/>
                  <w:vMerge/>
                  <w:vAlign w:val="center"/>
                </w:tcPr>
                <w:p w14:paraId="2073B8E3" w14:textId="77777777" w:rsidR="009262C4" w:rsidRPr="00903CE8" w:rsidRDefault="009262C4" w:rsidP="009262C4">
                  <w:pPr>
                    <w:jc w:val="center"/>
                    <w:rPr>
                      <w:szCs w:val="21"/>
                    </w:rPr>
                  </w:pPr>
                </w:p>
              </w:tc>
              <w:tc>
                <w:tcPr>
                  <w:tcW w:w="2444" w:type="dxa"/>
                  <w:gridSpan w:val="2"/>
                  <w:vAlign w:val="center"/>
                </w:tcPr>
                <w:p w14:paraId="1288921E" w14:textId="13B69113" w:rsidR="009262C4" w:rsidRPr="00903CE8" w:rsidRDefault="009262C4" w:rsidP="009262C4">
                  <w:pPr>
                    <w:contextualSpacing/>
                    <w:jc w:val="center"/>
                    <w:textAlignment w:val="baseline"/>
                    <w:rPr>
                      <w:kern w:val="0"/>
                      <w:szCs w:val="21"/>
                    </w:rPr>
                  </w:pPr>
                  <w:r>
                    <w:rPr>
                      <w:rFonts w:hint="eastAsia"/>
                      <w:kern w:val="0"/>
                      <w:szCs w:val="21"/>
                    </w:rPr>
                    <w:t>铁</w:t>
                  </w:r>
                </w:p>
              </w:tc>
              <w:tc>
                <w:tcPr>
                  <w:tcW w:w="1399" w:type="dxa"/>
                  <w:vAlign w:val="center"/>
                </w:tcPr>
                <w:p w14:paraId="1C5A3E7A" w14:textId="1CE73E92" w:rsidR="009262C4" w:rsidRPr="00903CE8" w:rsidRDefault="009262C4" w:rsidP="009262C4">
                  <w:pPr>
                    <w:jc w:val="center"/>
                    <w:rPr>
                      <w:szCs w:val="21"/>
                    </w:rPr>
                  </w:pPr>
                  <w:r>
                    <w:rPr>
                      <w:szCs w:val="21"/>
                    </w:rPr>
                    <w:t>0.3</w:t>
                  </w:r>
                  <w:r w:rsidRPr="00BA7EDF">
                    <w:rPr>
                      <w:szCs w:val="21"/>
                    </w:rPr>
                    <w:t>mg/L</w:t>
                  </w:r>
                </w:p>
              </w:tc>
            </w:tr>
            <w:tr w:rsidR="009262C4" w:rsidRPr="00903CE8" w14:paraId="15D608F1" w14:textId="77777777" w:rsidTr="00622FAE">
              <w:trPr>
                <w:trHeight w:val="340"/>
                <w:jc w:val="center"/>
              </w:trPr>
              <w:tc>
                <w:tcPr>
                  <w:tcW w:w="849" w:type="dxa"/>
                  <w:vMerge/>
                  <w:vAlign w:val="center"/>
                </w:tcPr>
                <w:p w14:paraId="32946930" w14:textId="77777777" w:rsidR="009262C4" w:rsidRPr="00903CE8" w:rsidRDefault="009262C4" w:rsidP="009262C4">
                  <w:pPr>
                    <w:jc w:val="center"/>
                    <w:rPr>
                      <w:szCs w:val="21"/>
                    </w:rPr>
                  </w:pPr>
                </w:p>
              </w:tc>
              <w:tc>
                <w:tcPr>
                  <w:tcW w:w="3261" w:type="dxa"/>
                  <w:vMerge/>
                  <w:vAlign w:val="center"/>
                </w:tcPr>
                <w:p w14:paraId="02942F28" w14:textId="77777777" w:rsidR="009262C4" w:rsidRPr="00903CE8" w:rsidRDefault="009262C4" w:rsidP="009262C4">
                  <w:pPr>
                    <w:jc w:val="center"/>
                    <w:rPr>
                      <w:szCs w:val="21"/>
                    </w:rPr>
                  </w:pPr>
                </w:p>
              </w:tc>
              <w:tc>
                <w:tcPr>
                  <w:tcW w:w="2444" w:type="dxa"/>
                  <w:gridSpan w:val="2"/>
                  <w:vAlign w:val="center"/>
                </w:tcPr>
                <w:p w14:paraId="09E1C769" w14:textId="5DE84AFC" w:rsidR="009262C4" w:rsidRPr="00903CE8" w:rsidRDefault="009262C4" w:rsidP="009262C4">
                  <w:pPr>
                    <w:contextualSpacing/>
                    <w:jc w:val="center"/>
                    <w:textAlignment w:val="baseline"/>
                    <w:rPr>
                      <w:kern w:val="0"/>
                      <w:szCs w:val="21"/>
                    </w:rPr>
                  </w:pPr>
                  <w:r>
                    <w:rPr>
                      <w:rFonts w:hint="eastAsia"/>
                      <w:kern w:val="0"/>
                      <w:szCs w:val="21"/>
                    </w:rPr>
                    <w:t>锰</w:t>
                  </w:r>
                </w:p>
              </w:tc>
              <w:tc>
                <w:tcPr>
                  <w:tcW w:w="1399" w:type="dxa"/>
                  <w:vAlign w:val="center"/>
                </w:tcPr>
                <w:p w14:paraId="35ABAB43" w14:textId="0A38AAEE" w:rsidR="009262C4" w:rsidRPr="00903CE8" w:rsidRDefault="009262C4" w:rsidP="009262C4">
                  <w:pPr>
                    <w:jc w:val="center"/>
                    <w:rPr>
                      <w:szCs w:val="21"/>
                    </w:rPr>
                  </w:pPr>
                  <w:r>
                    <w:rPr>
                      <w:szCs w:val="21"/>
                    </w:rPr>
                    <w:t>0.1</w:t>
                  </w:r>
                  <w:r w:rsidRPr="00BA7EDF">
                    <w:rPr>
                      <w:szCs w:val="21"/>
                    </w:rPr>
                    <w:t>mg/L</w:t>
                  </w:r>
                </w:p>
              </w:tc>
            </w:tr>
            <w:tr w:rsidR="009262C4" w:rsidRPr="00903CE8" w14:paraId="114FB543" w14:textId="77777777" w:rsidTr="00622FAE">
              <w:trPr>
                <w:trHeight w:val="340"/>
                <w:jc w:val="center"/>
              </w:trPr>
              <w:tc>
                <w:tcPr>
                  <w:tcW w:w="849" w:type="dxa"/>
                  <w:vMerge/>
                  <w:vAlign w:val="center"/>
                </w:tcPr>
                <w:p w14:paraId="4F21C76A" w14:textId="77777777" w:rsidR="009262C4" w:rsidRPr="00903CE8" w:rsidRDefault="009262C4" w:rsidP="009262C4">
                  <w:pPr>
                    <w:jc w:val="center"/>
                    <w:rPr>
                      <w:szCs w:val="21"/>
                    </w:rPr>
                  </w:pPr>
                </w:p>
              </w:tc>
              <w:tc>
                <w:tcPr>
                  <w:tcW w:w="3261" w:type="dxa"/>
                  <w:vMerge/>
                  <w:vAlign w:val="center"/>
                </w:tcPr>
                <w:p w14:paraId="5DEBFA62" w14:textId="77777777" w:rsidR="009262C4" w:rsidRPr="00903CE8" w:rsidRDefault="009262C4" w:rsidP="009262C4">
                  <w:pPr>
                    <w:jc w:val="center"/>
                    <w:rPr>
                      <w:szCs w:val="21"/>
                    </w:rPr>
                  </w:pPr>
                </w:p>
              </w:tc>
              <w:tc>
                <w:tcPr>
                  <w:tcW w:w="2444" w:type="dxa"/>
                  <w:gridSpan w:val="2"/>
                  <w:vAlign w:val="center"/>
                </w:tcPr>
                <w:p w14:paraId="40F16961" w14:textId="3B0215AC" w:rsidR="009262C4" w:rsidRPr="00903CE8" w:rsidRDefault="009262C4" w:rsidP="009262C4">
                  <w:pPr>
                    <w:contextualSpacing/>
                    <w:jc w:val="center"/>
                    <w:textAlignment w:val="baseline"/>
                    <w:rPr>
                      <w:kern w:val="0"/>
                      <w:szCs w:val="21"/>
                    </w:rPr>
                  </w:pPr>
                  <w:r>
                    <w:rPr>
                      <w:rFonts w:hint="eastAsia"/>
                      <w:kern w:val="0"/>
                      <w:szCs w:val="21"/>
                    </w:rPr>
                    <w:t>硫酸盐</w:t>
                  </w:r>
                </w:p>
              </w:tc>
              <w:tc>
                <w:tcPr>
                  <w:tcW w:w="1399" w:type="dxa"/>
                  <w:vAlign w:val="center"/>
                </w:tcPr>
                <w:p w14:paraId="086477AC" w14:textId="75246F81" w:rsidR="009262C4" w:rsidRPr="00903CE8" w:rsidRDefault="009262C4" w:rsidP="009262C4">
                  <w:pPr>
                    <w:jc w:val="center"/>
                    <w:rPr>
                      <w:szCs w:val="21"/>
                    </w:rPr>
                  </w:pPr>
                  <w:r>
                    <w:rPr>
                      <w:szCs w:val="21"/>
                    </w:rPr>
                    <w:t>250</w:t>
                  </w:r>
                  <w:r w:rsidRPr="00BA7EDF">
                    <w:rPr>
                      <w:szCs w:val="21"/>
                    </w:rPr>
                    <w:t>mg/L</w:t>
                  </w:r>
                </w:p>
              </w:tc>
            </w:tr>
            <w:tr w:rsidR="009262C4" w:rsidRPr="00903CE8" w14:paraId="2432EBB6" w14:textId="77777777" w:rsidTr="00622FAE">
              <w:trPr>
                <w:trHeight w:val="340"/>
                <w:jc w:val="center"/>
              </w:trPr>
              <w:tc>
                <w:tcPr>
                  <w:tcW w:w="849" w:type="dxa"/>
                  <w:vMerge w:val="restart"/>
                  <w:vAlign w:val="center"/>
                </w:tcPr>
                <w:p w14:paraId="783DAD19" w14:textId="77777777" w:rsidR="009262C4" w:rsidRPr="00903CE8" w:rsidRDefault="009262C4" w:rsidP="009262C4">
                  <w:pPr>
                    <w:jc w:val="center"/>
                    <w:rPr>
                      <w:szCs w:val="21"/>
                    </w:rPr>
                  </w:pPr>
                  <w:r w:rsidRPr="00903CE8">
                    <w:rPr>
                      <w:szCs w:val="21"/>
                    </w:rPr>
                    <w:t>废气</w:t>
                  </w:r>
                </w:p>
              </w:tc>
              <w:tc>
                <w:tcPr>
                  <w:tcW w:w="3261" w:type="dxa"/>
                  <w:vMerge w:val="restart"/>
                  <w:vAlign w:val="center"/>
                </w:tcPr>
                <w:p w14:paraId="71269D01" w14:textId="77777777" w:rsidR="009262C4" w:rsidRPr="00903CE8" w:rsidRDefault="009262C4" w:rsidP="009262C4">
                  <w:pPr>
                    <w:jc w:val="center"/>
                    <w:rPr>
                      <w:szCs w:val="21"/>
                    </w:rPr>
                  </w:pPr>
                  <w:r w:rsidRPr="00903CE8">
                    <w:rPr>
                      <w:szCs w:val="21"/>
                    </w:rPr>
                    <w:t>《新乡市生态环境局关于进一步规范工业企业颗粒物排放限值的通知》其他</w:t>
                  </w:r>
                  <w:proofErr w:type="gramStart"/>
                  <w:r w:rsidRPr="00903CE8">
                    <w:rPr>
                      <w:szCs w:val="21"/>
                    </w:rPr>
                    <w:t>涉气企业</w:t>
                  </w:r>
                  <w:proofErr w:type="gramEnd"/>
                </w:p>
              </w:tc>
              <w:tc>
                <w:tcPr>
                  <w:tcW w:w="850" w:type="dxa"/>
                  <w:vMerge w:val="restart"/>
                  <w:vAlign w:val="center"/>
                </w:tcPr>
                <w:p w14:paraId="71621231" w14:textId="77777777" w:rsidR="009262C4" w:rsidRPr="00903CE8" w:rsidRDefault="009262C4" w:rsidP="009262C4">
                  <w:pPr>
                    <w:jc w:val="center"/>
                    <w:rPr>
                      <w:szCs w:val="21"/>
                    </w:rPr>
                  </w:pPr>
                  <w:r w:rsidRPr="00903CE8">
                    <w:rPr>
                      <w:szCs w:val="21"/>
                    </w:rPr>
                    <w:t>颗粒物</w:t>
                  </w:r>
                </w:p>
              </w:tc>
              <w:tc>
                <w:tcPr>
                  <w:tcW w:w="1594" w:type="dxa"/>
                  <w:vAlign w:val="center"/>
                </w:tcPr>
                <w:p w14:paraId="5A60D21E" w14:textId="77777777" w:rsidR="009262C4" w:rsidRPr="00903CE8" w:rsidRDefault="009262C4" w:rsidP="009262C4">
                  <w:pPr>
                    <w:jc w:val="center"/>
                    <w:rPr>
                      <w:szCs w:val="21"/>
                    </w:rPr>
                  </w:pPr>
                  <w:r w:rsidRPr="00903CE8">
                    <w:rPr>
                      <w:szCs w:val="21"/>
                    </w:rPr>
                    <w:t>有组织排放口</w:t>
                  </w:r>
                </w:p>
              </w:tc>
              <w:tc>
                <w:tcPr>
                  <w:tcW w:w="1399" w:type="dxa"/>
                  <w:vAlign w:val="center"/>
                </w:tcPr>
                <w:p w14:paraId="4F69AD87" w14:textId="77777777" w:rsidR="009262C4" w:rsidRPr="00903CE8" w:rsidRDefault="009262C4" w:rsidP="009262C4">
                  <w:pPr>
                    <w:jc w:val="center"/>
                    <w:rPr>
                      <w:szCs w:val="21"/>
                    </w:rPr>
                  </w:pPr>
                  <w:r w:rsidRPr="00903CE8">
                    <w:rPr>
                      <w:szCs w:val="21"/>
                    </w:rPr>
                    <w:t>10.0mg/m</w:t>
                  </w:r>
                  <w:r w:rsidRPr="00903CE8">
                    <w:rPr>
                      <w:szCs w:val="21"/>
                      <w:vertAlign w:val="superscript"/>
                    </w:rPr>
                    <w:t>3</w:t>
                  </w:r>
                </w:p>
              </w:tc>
            </w:tr>
            <w:tr w:rsidR="009262C4" w:rsidRPr="00903CE8" w14:paraId="53241ED6" w14:textId="77777777" w:rsidTr="00622FAE">
              <w:trPr>
                <w:trHeight w:val="340"/>
                <w:jc w:val="center"/>
              </w:trPr>
              <w:tc>
                <w:tcPr>
                  <w:tcW w:w="849" w:type="dxa"/>
                  <w:vMerge/>
                  <w:vAlign w:val="center"/>
                </w:tcPr>
                <w:p w14:paraId="50896C86" w14:textId="77777777" w:rsidR="009262C4" w:rsidRPr="00903CE8" w:rsidRDefault="009262C4" w:rsidP="009262C4">
                  <w:pPr>
                    <w:jc w:val="center"/>
                    <w:rPr>
                      <w:szCs w:val="21"/>
                    </w:rPr>
                  </w:pPr>
                </w:p>
              </w:tc>
              <w:tc>
                <w:tcPr>
                  <w:tcW w:w="3261" w:type="dxa"/>
                  <w:vMerge/>
                  <w:vAlign w:val="center"/>
                </w:tcPr>
                <w:p w14:paraId="43152E7D" w14:textId="77777777" w:rsidR="009262C4" w:rsidRPr="00903CE8" w:rsidRDefault="009262C4" w:rsidP="009262C4">
                  <w:pPr>
                    <w:jc w:val="center"/>
                    <w:rPr>
                      <w:szCs w:val="21"/>
                    </w:rPr>
                  </w:pPr>
                </w:p>
              </w:tc>
              <w:tc>
                <w:tcPr>
                  <w:tcW w:w="850" w:type="dxa"/>
                  <w:vMerge/>
                  <w:vAlign w:val="center"/>
                </w:tcPr>
                <w:p w14:paraId="1EA55B23" w14:textId="77777777" w:rsidR="009262C4" w:rsidRPr="00903CE8" w:rsidRDefault="009262C4" w:rsidP="009262C4">
                  <w:pPr>
                    <w:jc w:val="center"/>
                    <w:rPr>
                      <w:szCs w:val="21"/>
                    </w:rPr>
                  </w:pPr>
                </w:p>
              </w:tc>
              <w:tc>
                <w:tcPr>
                  <w:tcW w:w="1594" w:type="dxa"/>
                  <w:vAlign w:val="center"/>
                </w:tcPr>
                <w:p w14:paraId="48A60C81" w14:textId="77777777" w:rsidR="009262C4" w:rsidRPr="00903CE8" w:rsidRDefault="009262C4" w:rsidP="009262C4">
                  <w:pPr>
                    <w:jc w:val="center"/>
                    <w:rPr>
                      <w:szCs w:val="21"/>
                    </w:rPr>
                  </w:pPr>
                  <w:r w:rsidRPr="00903CE8">
                    <w:rPr>
                      <w:szCs w:val="21"/>
                    </w:rPr>
                    <w:t>厂界标准值</w:t>
                  </w:r>
                </w:p>
              </w:tc>
              <w:tc>
                <w:tcPr>
                  <w:tcW w:w="1399" w:type="dxa"/>
                  <w:vAlign w:val="center"/>
                </w:tcPr>
                <w:p w14:paraId="253A92F2" w14:textId="77777777" w:rsidR="009262C4" w:rsidRPr="00903CE8" w:rsidRDefault="009262C4" w:rsidP="009262C4">
                  <w:pPr>
                    <w:jc w:val="center"/>
                    <w:rPr>
                      <w:szCs w:val="21"/>
                    </w:rPr>
                  </w:pPr>
                  <w:r w:rsidRPr="00903CE8">
                    <w:rPr>
                      <w:szCs w:val="21"/>
                    </w:rPr>
                    <w:t>0.5mg/m</w:t>
                  </w:r>
                  <w:r w:rsidRPr="00903CE8">
                    <w:rPr>
                      <w:szCs w:val="21"/>
                      <w:vertAlign w:val="superscript"/>
                    </w:rPr>
                    <w:t>3</w:t>
                  </w:r>
                </w:p>
              </w:tc>
            </w:tr>
            <w:tr w:rsidR="009262C4" w:rsidRPr="00903CE8" w14:paraId="68B34D6D" w14:textId="77777777" w:rsidTr="00622FAE">
              <w:trPr>
                <w:trHeight w:val="340"/>
                <w:jc w:val="center"/>
              </w:trPr>
              <w:tc>
                <w:tcPr>
                  <w:tcW w:w="849" w:type="dxa"/>
                  <w:vMerge/>
                  <w:vAlign w:val="center"/>
                </w:tcPr>
                <w:p w14:paraId="2BBFD82D" w14:textId="77777777" w:rsidR="009262C4" w:rsidRPr="00903CE8" w:rsidRDefault="009262C4" w:rsidP="009262C4">
                  <w:pPr>
                    <w:jc w:val="center"/>
                    <w:rPr>
                      <w:szCs w:val="21"/>
                    </w:rPr>
                  </w:pPr>
                </w:p>
              </w:tc>
              <w:tc>
                <w:tcPr>
                  <w:tcW w:w="3261" w:type="dxa"/>
                  <w:vMerge w:val="restart"/>
                  <w:vAlign w:val="center"/>
                </w:tcPr>
                <w:p w14:paraId="79D5076B" w14:textId="77777777" w:rsidR="009262C4" w:rsidRPr="00903CE8" w:rsidRDefault="009262C4" w:rsidP="009262C4">
                  <w:pPr>
                    <w:jc w:val="center"/>
                    <w:rPr>
                      <w:szCs w:val="21"/>
                    </w:rPr>
                  </w:pPr>
                  <w:r w:rsidRPr="00903CE8">
                    <w:rPr>
                      <w:szCs w:val="21"/>
                    </w:rPr>
                    <w:t>《新乡市氮肥行业</w:t>
                  </w:r>
                  <w:r w:rsidRPr="00903CE8">
                    <w:rPr>
                      <w:szCs w:val="21"/>
                    </w:rPr>
                    <w:t>“</w:t>
                  </w:r>
                  <w:r w:rsidRPr="00903CE8">
                    <w:rPr>
                      <w:szCs w:val="21"/>
                    </w:rPr>
                    <w:t>三废</w:t>
                  </w:r>
                  <w:r w:rsidRPr="00903CE8">
                    <w:rPr>
                      <w:szCs w:val="21"/>
                    </w:rPr>
                    <w:t>”</w:t>
                  </w:r>
                  <w:r w:rsidRPr="00903CE8">
                    <w:rPr>
                      <w:szCs w:val="21"/>
                    </w:rPr>
                    <w:t>混燃炉及其他行业天然气加热炉大气污染物深度治理方案》（新环〔</w:t>
                  </w:r>
                  <w:r w:rsidRPr="00903CE8">
                    <w:rPr>
                      <w:szCs w:val="21"/>
                    </w:rPr>
                    <w:t>2020</w:t>
                  </w:r>
                  <w:r w:rsidRPr="00903CE8">
                    <w:rPr>
                      <w:szCs w:val="21"/>
                    </w:rPr>
                    <w:t>〕</w:t>
                  </w:r>
                  <w:r w:rsidRPr="00903CE8">
                    <w:rPr>
                      <w:szCs w:val="21"/>
                    </w:rPr>
                    <w:t>54</w:t>
                  </w:r>
                  <w:r w:rsidRPr="00903CE8">
                    <w:rPr>
                      <w:szCs w:val="21"/>
                    </w:rPr>
                    <w:t>号）</w:t>
                  </w:r>
                </w:p>
              </w:tc>
              <w:tc>
                <w:tcPr>
                  <w:tcW w:w="3843" w:type="dxa"/>
                  <w:gridSpan w:val="3"/>
                  <w:vAlign w:val="center"/>
                </w:tcPr>
                <w:p w14:paraId="7C8A823D" w14:textId="77777777" w:rsidR="009262C4" w:rsidRPr="00903CE8" w:rsidRDefault="009262C4" w:rsidP="009262C4">
                  <w:pPr>
                    <w:jc w:val="center"/>
                    <w:rPr>
                      <w:szCs w:val="21"/>
                    </w:rPr>
                  </w:pPr>
                  <w:r w:rsidRPr="00903CE8">
                    <w:rPr>
                      <w:szCs w:val="21"/>
                    </w:rPr>
                    <w:t>锻造行业天然气加热炉，烟气在基准含氧量</w:t>
                  </w:r>
                  <w:r w:rsidRPr="00903CE8">
                    <w:rPr>
                      <w:szCs w:val="21"/>
                    </w:rPr>
                    <w:t>9%</w:t>
                  </w:r>
                  <w:r w:rsidRPr="00903CE8">
                    <w:rPr>
                      <w:szCs w:val="21"/>
                    </w:rPr>
                    <w:t>的条件下</w:t>
                  </w:r>
                </w:p>
              </w:tc>
            </w:tr>
            <w:tr w:rsidR="009262C4" w:rsidRPr="00903CE8" w14:paraId="64686F53" w14:textId="77777777" w:rsidTr="00622FAE">
              <w:trPr>
                <w:trHeight w:val="340"/>
                <w:jc w:val="center"/>
              </w:trPr>
              <w:tc>
                <w:tcPr>
                  <w:tcW w:w="849" w:type="dxa"/>
                  <w:vMerge/>
                  <w:vAlign w:val="center"/>
                </w:tcPr>
                <w:p w14:paraId="41AE44C3" w14:textId="77777777" w:rsidR="009262C4" w:rsidRPr="00903CE8" w:rsidRDefault="009262C4" w:rsidP="009262C4">
                  <w:pPr>
                    <w:jc w:val="center"/>
                    <w:rPr>
                      <w:szCs w:val="21"/>
                    </w:rPr>
                  </w:pPr>
                </w:p>
              </w:tc>
              <w:tc>
                <w:tcPr>
                  <w:tcW w:w="3261" w:type="dxa"/>
                  <w:vMerge/>
                  <w:vAlign w:val="center"/>
                </w:tcPr>
                <w:p w14:paraId="5590B179" w14:textId="77777777" w:rsidR="009262C4" w:rsidRPr="00903CE8" w:rsidRDefault="009262C4" w:rsidP="009262C4">
                  <w:pPr>
                    <w:jc w:val="center"/>
                    <w:rPr>
                      <w:szCs w:val="21"/>
                    </w:rPr>
                  </w:pPr>
                </w:p>
              </w:tc>
              <w:tc>
                <w:tcPr>
                  <w:tcW w:w="850" w:type="dxa"/>
                  <w:vAlign w:val="center"/>
                </w:tcPr>
                <w:p w14:paraId="2AF5577C" w14:textId="77777777" w:rsidR="009262C4" w:rsidRPr="00903CE8" w:rsidRDefault="009262C4" w:rsidP="009262C4">
                  <w:pPr>
                    <w:jc w:val="center"/>
                    <w:rPr>
                      <w:szCs w:val="21"/>
                    </w:rPr>
                  </w:pPr>
                  <w:r w:rsidRPr="00903CE8">
                    <w:rPr>
                      <w:szCs w:val="21"/>
                    </w:rPr>
                    <w:t>颗粒物</w:t>
                  </w:r>
                </w:p>
              </w:tc>
              <w:tc>
                <w:tcPr>
                  <w:tcW w:w="1594" w:type="dxa"/>
                  <w:vAlign w:val="center"/>
                </w:tcPr>
                <w:p w14:paraId="2129F270"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6146639D" w14:textId="77777777" w:rsidR="009262C4" w:rsidRPr="00903CE8" w:rsidRDefault="009262C4" w:rsidP="009262C4">
                  <w:pPr>
                    <w:jc w:val="center"/>
                    <w:rPr>
                      <w:szCs w:val="21"/>
                    </w:rPr>
                  </w:pPr>
                  <w:r w:rsidRPr="00903CE8">
                    <w:rPr>
                      <w:szCs w:val="21"/>
                    </w:rPr>
                    <w:t>10mg/m</w:t>
                  </w:r>
                  <w:r w:rsidRPr="00903CE8">
                    <w:rPr>
                      <w:szCs w:val="21"/>
                      <w:vertAlign w:val="superscript"/>
                    </w:rPr>
                    <w:t>3</w:t>
                  </w:r>
                </w:p>
              </w:tc>
            </w:tr>
            <w:tr w:rsidR="009262C4" w:rsidRPr="00903CE8" w14:paraId="536EF75B" w14:textId="77777777" w:rsidTr="00622FAE">
              <w:trPr>
                <w:trHeight w:val="340"/>
                <w:jc w:val="center"/>
              </w:trPr>
              <w:tc>
                <w:tcPr>
                  <w:tcW w:w="849" w:type="dxa"/>
                  <w:vMerge/>
                  <w:vAlign w:val="center"/>
                </w:tcPr>
                <w:p w14:paraId="1583B592" w14:textId="77777777" w:rsidR="009262C4" w:rsidRPr="00903CE8" w:rsidRDefault="009262C4" w:rsidP="009262C4">
                  <w:pPr>
                    <w:jc w:val="center"/>
                    <w:rPr>
                      <w:szCs w:val="21"/>
                    </w:rPr>
                  </w:pPr>
                </w:p>
              </w:tc>
              <w:tc>
                <w:tcPr>
                  <w:tcW w:w="3261" w:type="dxa"/>
                  <w:vMerge/>
                  <w:vAlign w:val="center"/>
                </w:tcPr>
                <w:p w14:paraId="78D96386" w14:textId="77777777" w:rsidR="009262C4" w:rsidRPr="00903CE8" w:rsidRDefault="009262C4" w:rsidP="009262C4">
                  <w:pPr>
                    <w:jc w:val="center"/>
                    <w:rPr>
                      <w:szCs w:val="21"/>
                    </w:rPr>
                  </w:pPr>
                </w:p>
              </w:tc>
              <w:tc>
                <w:tcPr>
                  <w:tcW w:w="850" w:type="dxa"/>
                  <w:vAlign w:val="center"/>
                </w:tcPr>
                <w:p w14:paraId="46CC0271" w14:textId="77777777" w:rsidR="009262C4" w:rsidRPr="00903CE8" w:rsidRDefault="009262C4" w:rsidP="009262C4">
                  <w:pPr>
                    <w:jc w:val="center"/>
                    <w:rPr>
                      <w:szCs w:val="21"/>
                    </w:rPr>
                  </w:pPr>
                  <w:r w:rsidRPr="00903CE8">
                    <w:rPr>
                      <w:szCs w:val="21"/>
                    </w:rPr>
                    <w:t>SO</w:t>
                  </w:r>
                  <w:r w:rsidRPr="00903CE8">
                    <w:rPr>
                      <w:szCs w:val="21"/>
                      <w:vertAlign w:val="subscript"/>
                    </w:rPr>
                    <w:t>2</w:t>
                  </w:r>
                </w:p>
              </w:tc>
              <w:tc>
                <w:tcPr>
                  <w:tcW w:w="1594" w:type="dxa"/>
                  <w:vAlign w:val="center"/>
                </w:tcPr>
                <w:p w14:paraId="1B867F25"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11C87CF8" w14:textId="77777777" w:rsidR="009262C4" w:rsidRPr="00903CE8" w:rsidRDefault="009262C4" w:rsidP="009262C4">
                  <w:pPr>
                    <w:jc w:val="center"/>
                    <w:rPr>
                      <w:szCs w:val="21"/>
                    </w:rPr>
                  </w:pPr>
                  <w:r w:rsidRPr="00903CE8">
                    <w:rPr>
                      <w:szCs w:val="21"/>
                    </w:rPr>
                    <w:t>50mg/m</w:t>
                  </w:r>
                  <w:r w:rsidRPr="00903CE8">
                    <w:rPr>
                      <w:szCs w:val="21"/>
                      <w:vertAlign w:val="superscript"/>
                    </w:rPr>
                    <w:t>3</w:t>
                  </w:r>
                </w:p>
              </w:tc>
            </w:tr>
            <w:tr w:rsidR="009262C4" w:rsidRPr="00903CE8" w14:paraId="173293ED" w14:textId="77777777" w:rsidTr="00622FAE">
              <w:trPr>
                <w:trHeight w:val="340"/>
                <w:jc w:val="center"/>
              </w:trPr>
              <w:tc>
                <w:tcPr>
                  <w:tcW w:w="849" w:type="dxa"/>
                  <w:vMerge/>
                  <w:vAlign w:val="center"/>
                </w:tcPr>
                <w:p w14:paraId="63143FEA" w14:textId="77777777" w:rsidR="009262C4" w:rsidRPr="00903CE8" w:rsidRDefault="009262C4" w:rsidP="009262C4">
                  <w:pPr>
                    <w:jc w:val="center"/>
                    <w:rPr>
                      <w:szCs w:val="21"/>
                    </w:rPr>
                  </w:pPr>
                </w:p>
              </w:tc>
              <w:tc>
                <w:tcPr>
                  <w:tcW w:w="3261" w:type="dxa"/>
                  <w:vMerge/>
                  <w:vAlign w:val="center"/>
                </w:tcPr>
                <w:p w14:paraId="1AE4D664" w14:textId="77777777" w:rsidR="009262C4" w:rsidRPr="00903CE8" w:rsidRDefault="009262C4" w:rsidP="009262C4">
                  <w:pPr>
                    <w:jc w:val="center"/>
                    <w:rPr>
                      <w:szCs w:val="21"/>
                    </w:rPr>
                  </w:pPr>
                </w:p>
              </w:tc>
              <w:tc>
                <w:tcPr>
                  <w:tcW w:w="850" w:type="dxa"/>
                  <w:vAlign w:val="center"/>
                </w:tcPr>
                <w:p w14:paraId="580180C2" w14:textId="77777777" w:rsidR="009262C4" w:rsidRPr="00903CE8" w:rsidRDefault="009262C4" w:rsidP="009262C4">
                  <w:pPr>
                    <w:jc w:val="center"/>
                    <w:rPr>
                      <w:szCs w:val="21"/>
                    </w:rPr>
                  </w:pPr>
                  <w:r w:rsidRPr="00903CE8">
                    <w:rPr>
                      <w:szCs w:val="21"/>
                    </w:rPr>
                    <w:t>NO</w:t>
                  </w:r>
                  <w:r w:rsidRPr="00903CE8">
                    <w:rPr>
                      <w:szCs w:val="21"/>
                      <w:vertAlign w:val="subscript"/>
                    </w:rPr>
                    <w:t>X</w:t>
                  </w:r>
                </w:p>
              </w:tc>
              <w:tc>
                <w:tcPr>
                  <w:tcW w:w="1594" w:type="dxa"/>
                  <w:vAlign w:val="center"/>
                </w:tcPr>
                <w:p w14:paraId="4CB588CA"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6B4D7FF4" w14:textId="77777777" w:rsidR="009262C4" w:rsidRPr="00903CE8" w:rsidRDefault="009262C4" w:rsidP="009262C4">
                  <w:pPr>
                    <w:jc w:val="center"/>
                    <w:rPr>
                      <w:szCs w:val="21"/>
                    </w:rPr>
                  </w:pPr>
                  <w:r w:rsidRPr="00903CE8">
                    <w:rPr>
                      <w:szCs w:val="21"/>
                    </w:rPr>
                    <w:t>100mg/m</w:t>
                  </w:r>
                  <w:r w:rsidRPr="00903CE8">
                    <w:rPr>
                      <w:szCs w:val="21"/>
                      <w:vertAlign w:val="superscript"/>
                    </w:rPr>
                    <w:t>3</w:t>
                  </w:r>
                </w:p>
              </w:tc>
            </w:tr>
            <w:tr w:rsidR="009262C4" w:rsidRPr="00903CE8" w14:paraId="28FC9973" w14:textId="77777777" w:rsidTr="00622FAE">
              <w:trPr>
                <w:trHeight w:val="340"/>
                <w:jc w:val="center"/>
              </w:trPr>
              <w:tc>
                <w:tcPr>
                  <w:tcW w:w="849" w:type="dxa"/>
                  <w:vMerge/>
                  <w:vAlign w:val="center"/>
                </w:tcPr>
                <w:p w14:paraId="0A61AE50" w14:textId="77777777" w:rsidR="009262C4" w:rsidRPr="00903CE8" w:rsidRDefault="009262C4" w:rsidP="009262C4">
                  <w:pPr>
                    <w:jc w:val="center"/>
                    <w:rPr>
                      <w:szCs w:val="21"/>
                    </w:rPr>
                  </w:pPr>
                </w:p>
              </w:tc>
              <w:tc>
                <w:tcPr>
                  <w:tcW w:w="3261" w:type="dxa"/>
                  <w:vMerge w:val="restart"/>
                  <w:vAlign w:val="center"/>
                </w:tcPr>
                <w:p w14:paraId="6068E3EA" w14:textId="77777777" w:rsidR="009262C4" w:rsidRPr="009262C4" w:rsidRDefault="009262C4" w:rsidP="009262C4">
                  <w:pPr>
                    <w:jc w:val="center"/>
                    <w:rPr>
                      <w:szCs w:val="21"/>
                    </w:rPr>
                  </w:pPr>
                  <w:r w:rsidRPr="009262C4">
                    <w:rPr>
                      <w:szCs w:val="21"/>
                    </w:rPr>
                    <w:t>《大气污染物综合排放标准》</w:t>
                  </w:r>
                  <w:r w:rsidRPr="009262C4">
                    <w:rPr>
                      <w:szCs w:val="21"/>
                    </w:rPr>
                    <w:t>(GB16297-1996)</w:t>
                  </w:r>
                  <w:r w:rsidRPr="009262C4">
                    <w:rPr>
                      <w:szCs w:val="21"/>
                    </w:rPr>
                    <w:t>表</w:t>
                  </w:r>
                  <w:r w:rsidRPr="009262C4">
                    <w:rPr>
                      <w:szCs w:val="21"/>
                    </w:rPr>
                    <w:t>2</w:t>
                  </w:r>
                  <w:proofErr w:type="gramStart"/>
                  <w:r w:rsidRPr="009262C4">
                    <w:rPr>
                      <w:szCs w:val="21"/>
                    </w:rPr>
                    <w:t>二</w:t>
                  </w:r>
                  <w:proofErr w:type="gramEnd"/>
                  <w:r w:rsidRPr="009262C4">
                    <w:rPr>
                      <w:szCs w:val="21"/>
                    </w:rPr>
                    <w:t>级</w:t>
                  </w:r>
                </w:p>
              </w:tc>
              <w:tc>
                <w:tcPr>
                  <w:tcW w:w="850" w:type="dxa"/>
                  <w:vMerge w:val="restart"/>
                  <w:vAlign w:val="center"/>
                </w:tcPr>
                <w:p w14:paraId="32FC7255" w14:textId="77777777" w:rsidR="009262C4" w:rsidRPr="00903CE8" w:rsidRDefault="009262C4" w:rsidP="009262C4">
                  <w:pPr>
                    <w:jc w:val="center"/>
                    <w:rPr>
                      <w:szCs w:val="21"/>
                    </w:rPr>
                  </w:pPr>
                  <w:r w:rsidRPr="00903CE8">
                    <w:rPr>
                      <w:szCs w:val="21"/>
                    </w:rPr>
                    <w:t>氟化物</w:t>
                  </w:r>
                </w:p>
              </w:tc>
              <w:tc>
                <w:tcPr>
                  <w:tcW w:w="1594" w:type="dxa"/>
                  <w:vAlign w:val="center"/>
                </w:tcPr>
                <w:p w14:paraId="19BAF70E"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34A49533" w14:textId="77777777" w:rsidR="009262C4" w:rsidRPr="00903CE8" w:rsidRDefault="009262C4" w:rsidP="009262C4">
                  <w:pPr>
                    <w:jc w:val="center"/>
                    <w:rPr>
                      <w:szCs w:val="21"/>
                    </w:rPr>
                  </w:pPr>
                  <w:r w:rsidRPr="00903CE8">
                    <w:rPr>
                      <w:szCs w:val="21"/>
                    </w:rPr>
                    <w:t>9.0mg/m</w:t>
                  </w:r>
                  <w:r w:rsidRPr="00903CE8">
                    <w:rPr>
                      <w:szCs w:val="21"/>
                      <w:vertAlign w:val="superscript"/>
                    </w:rPr>
                    <w:t>3</w:t>
                  </w:r>
                  <w:r w:rsidRPr="00903CE8">
                    <w:rPr>
                      <w:szCs w:val="21"/>
                    </w:rPr>
                    <w:t>，</w:t>
                  </w:r>
                  <w:r w:rsidRPr="00903CE8">
                    <w:rPr>
                      <w:szCs w:val="21"/>
                    </w:rPr>
                    <w:t>0.1kg/h(15</w:t>
                  </w:r>
                  <w:r w:rsidRPr="00903CE8">
                    <w:rPr>
                      <w:szCs w:val="21"/>
                    </w:rPr>
                    <w:t>米高排气筒</w:t>
                  </w:r>
                  <w:r w:rsidRPr="00903CE8">
                    <w:rPr>
                      <w:szCs w:val="21"/>
                    </w:rPr>
                    <w:t>)</w:t>
                  </w:r>
                </w:p>
              </w:tc>
            </w:tr>
            <w:tr w:rsidR="009262C4" w:rsidRPr="00903CE8" w14:paraId="2D024CA1" w14:textId="77777777" w:rsidTr="00622FAE">
              <w:trPr>
                <w:trHeight w:val="340"/>
                <w:jc w:val="center"/>
              </w:trPr>
              <w:tc>
                <w:tcPr>
                  <w:tcW w:w="849" w:type="dxa"/>
                  <w:vMerge/>
                  <w:vAlign w:val="center"/>
                </w:tcPr>
                <w:p w14:paraId="7D979509" w14:textId="77777777" w:rsidR="009262C4" w:rsidRPr="00903CE8" w:rsidRDefault="009262C4" w:rsidP="009262C4">
                  <w:pPr>
                    <w:jc w:val="center"/>
                    <w:rPr>
                      <w:szCs w:val="21"/>
                    </w:rPr>
                  </w:pPr>
                </w:p>
              </w:tc>
              <w:tc>
                <w:tcPr>
                  <w:tcW w:w="3261" w:type="dxa"/>
                  <w:vMerge/>
                  <w:vAlign w:val="center"/>
                </w:tcPr>
                <w:p w14:paraId="3B3D6651" w14:textId="77777777" w:rsidR="009262C4" w:rsidRPr="009262C4" w:rsidRDefault="009262C4" w:rsidP="009262C4">
                  <w:pPr>
                    <w:jc w:val="center"/>
                    <w:rPr>
                      <w:szCs w:val="21"/>
                    </w:rPr>
                  </w:pPr>
                </w:p>
              </w:tc>
              <w:tc>
                <w:tcPr>
                  <w:tcW w:w="850" w:type="dxa"/>
                  <w:vMerge/>
                  <w:vAlign w:val="center"/>
                </w:tcPr>
                <w:p w14:paraId="3D8B0891" w14:textId="77777777" w:rsidR="009262C4" w:rsidRPr="00903CE8" w:rsidRDefault="009262C4" w:rsidP="009262C4">
                  <w:pPr>
                    <w:jc w:val="center"/>
                    <w:rPr>
                      <w:szCs w:val="21"/>
                    </w:rPr>
                  </w:pPr>
                </w:p>
              </w:tc>
              <w:tc>
                <w:tcPr>
                  <w:tcW w:w="1594" w:type="dxa"/>
                  <w:vAlign w:val="center"/>
                </w:tcPr>
                <w:p w14:paraId="19D48609" w14:textId="77777777" w:rsidR="009262C4" w:rsidRPr="00903CE8" w:rsidRDefault="009262C4" w:rsidP="009262C4">
                  <w:pPr>
                    <w:snapToGrid w:val="0"/>
                    <w:jc w:val="center"/>
                    <w:rPr>
                      <w:szCs w:val="21"/>
                    </w:rPr>
                  </w:pPr>
                  <w:r w:rsidRPr="00903CE8">
                    <w:rPr>
                      <w:szCs w:val="21"/>
                    </w:rPr>
                    <w:t>周界外浓度最高点</w:t>
                  </w:r>
                </w:p>
              </w:tc>
              <w:tc>
                <w:tcPr>
                  <w:tcW w:w="1399" w:type="dxa"/>
                  <w:vAlign w:val="center"/>
                </w:tcPr>
                <w:p w14:paraId="0926B534" w14:textId="30D5CA6F" w:rsidR="009262C4" w:rsidRPr="00903CE8" w:rsidRDefault="009262C4" w:rsidP="009262C4">
                  <w:pPr>
                    <w:jc w:val="center"/>
                    <w:rPr>
                      <w:szCs w:val="21"/>
                    </w:rPr>
                  </w:pPr>
                  <w:r w:rsidRPr="00903CE8">
                    <w:rPr>
                      <w:szCs w:val="21"/>
                    </w:rPr>
                    <w:t>20μg/m</w:t>
                  </w:r>
                  <w:r w:rsidRPr="00903CE8">
                    <w:rPr>
                      <w:szCs w:val="21"/>
                      <w:vertAlign w:val="superscript"/>
                    </w:rPr>
                    <w:t>3</w:t>
                  </w:r>
                </w:p>
              </w:tc>
            </w:tr>
            <w:tr w:rsidR="009262C4" w:rsidRPr="00903CE8" w14:paraId="7A7232BA" w14:textId="77777777" w:rsidTr="00622FAE">
              <w:trPr>
                <w:trHeight w:val="340"/>
                <w:jc w:val="center"/>
              </w:trPr>
              <w:tc>
                <w:tcPr>
                  <w:tcW w:w="849" w:type="dxa"/>
                  <w:vMerge/>
                  <w:vAlign w:val="center"/>
                </w:tcPr>
                <w:p w14:paraId="450A1EBD" w14:textId="77777777" w:rsidR="009262C4" w:rsidRPr="00903CE8" w:rsidRDefault="009262C4" w:rsidP="009262C4">
                  <w:pPr>
                    <w:jc w:val="center"/>
                    <w:rPr>
                      <w:szCs w:val="21"/>
                    </w:rPr>
                  </w:pPr>
                </w:p>
              </w:tc>
              <w:tc>
                <w:tcPr>
                  <w:tcW w:w="3261" w:type="dxa"/>
                  <w:vMerge w:val="restart"/>
                  <w:vAlign w:val="center"/>
                </w:tcPr>
                <w:p w14:paraId="304A19EB" w14:textId="62B16E27" w:rsidR="009262C4" w:rsidRPr="009262C4" w:rsidRDefault="009262C4" w:rsidP="009262C4">
                  <w:pPr>
                    <w:jc w:val="center"/>
                    <w:rPr>
                      <w:szCs w:val="21"/>
                    </w:rPr>
                  </w:pPr>
                  <w:r w:rsidRPr="009262C4">
                    <w:rPr>
                      <w:szCs w:val="21"/>
                    </w:rPr>
                    <w:t>《工业炉窑大气污染物排放标准》（</w:t>
                  </w:r>
                  <w:r w:rsidRPr="009262C4">
                    <w:rPr>
                      <w:szCs w:val="21"/>
                    </w:rPr>
                    <w:t>DB41</w:t>
                  </w:r>
                  <w:r w:rsidR="007D7CE7">
                    <w:rPr>
                      <w:szCs w:val="21"/>
                    </w:rPr>
                    <w:t>/</w:t>
                  </w:r>
                  <w:r w:rsidRPr="009262C4">
                    <w:rPr>
                      <w:szCs w:val="21"/>
                    </w:rPr>
                    <w:t>1066-2020</w:t>
                  </w:r>
                  <w:r w:rsidRPr="009262C4">
                    <w:rPr>
                      <w:szCs w:val="21"/>
                    </w:rPr>
                    <w:t>）其他炉窑</w:t>
                  </w:r>
                </w:p>
              </w:tc>
              <w:tc>
                <w:tcPr>
                  <w:tcW w:w="850" w:type="dxa"/>
                  <w:vAlign w:val="center"/>
                </w:tcPr>
                <w:p w14:paraId="25D11D5F" w14:textId="77777777" w:rsidR="009262C4" w:rsidRPr="00903CE8" w:rsidRDefault="009262C4" w:rsidP="009262C4">
                  <w:pPr>
                    <w:jc w:val="center"/>
                    <w:rPr>
                      <w:szCs w:val="21"/>
                    </w:rPr>
                  </w:pPr>
                  <w:r w:rsidRPr="00903CE8">
                    <w:rPr>
                      <w:szCs w:val="21"/>
                    </w:rPr>
                    <w:t>颗粒物</w:t>
                  </w:r>
                </w:p>
              </w:tc>
              <w:tc>
                <w:tcPr>
                  <w:tcW w:w="1594" w:type="dxa"/>
                  <w:vAlign w:val="center"/>
                </w:tcPr>
                <w:p w14:paraId="6260868C"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2C169C2D" w14:textId="77777777" w:rsidR="009262C4" w:rsidRPr="00903CE8" w:rsidRDefault="009262C4" w:rsidP="009262C4">
                  <w:pPr>
                    <w:jc w:val="center"/>
                    <w:rPr>
                      <w:szCs w:val="21"/>
                    </w:rPr>
                  </w:pPr>
                  <w:r w:rsidRPr="00903CE8">
                    <w:rPr>
                      <w:szCs w:val="21"/>
                    </w:rPr>
                    <w:t>30mg/m</w:t>
                  </w:r>
                  <w:r w:rsidRPr="00903CE8">
                    <w:rPr>
                      <w:szCs w:val="21"/>
                      <w:vertAlign w:val="superscript"/>
                    </w:rPr>
                    <w:t>3</w:t>
                  </w:r>
                </w:p>
              </w:tc>
            </w:tr>
            <w:tr w:rsidR="009262C4" w:rsidRPr="00903CE8" w14:paraId="26138430" w14:textId="77777777" w:rsidTr="00622FAE">
              <w:trPr>
                <w:trHeight w:val="340"/>
                <w:jc w:val="center"/>
              </w:trPr>
              <w:tc>
                <w:tcPr>
                  <w:tcW w:w="849" w:type="dxa"/>
                  <w:vMerge/>
                  <w:vAlign w:val="center"/>
                </w:tcPr>
                <w:p w14:paraId="0A10F53F" w14:textId="77777777" w:rsidR="009262C4" w:rsidRPr="00903CE8" w:rsidRDefault="009262C4" w:rsidP="009262C4">
                  <w:pPr>
                    <w:jc w:val="center"/>
                    <w:rPr>
                      <w:szCs w:val="21"/>
                    </w:rPr>
                  </w:pPr>
                </w:p>
              </w:tc>
              <w:tc>
                <w:tcPr>
                  <w:tcW w:w="3261" w:type="dxa"/>
                  <w:vMerge/>
                  <w:vAlign w:val="center"/>
                </w:tcPr>
                <w:p w14:paraId="479D261D" w14:textId="77777777" w:rsidR="009262C4" w:rsidRPr="00903CE8" w:rsidRDefault="009262C4" w:rsidP="009262C4">
                  <w:pPr>
                    <w:jc w:val="center"/>
                    <w:rPr>
                      <w:szCs w:val="21"/>
                    </w:rPr>
                  </w:pPr>
                </w:p>
              </w:tc>
              <w:tc>
                <w:tcPr>
                  <w:tcW w:w="850" w:type="dxa"/>
                  <w:vAlign w:val="center"/>
                </w:tcPr>
                <w:p w14:paraId="72CBF129" w14:textId="77777777" w:rsidR="009262C4" w:rsidRPr="00903CE8" w:rsidRDefault="009262C4" w:rsidP="009262C4">
                  <w:pPr>
                    <w:jc w:val="center"/>
                    <w:rPr>
                      <w:szCs w:val="21"/>
                    </w:rPr>
                  </w:pPr>
                  <w:r w:rsidRPr="00903CE8">
                    <w:rPr>
                      <w:szCs w:val="21"/>
                    </w:rPr>
                    <w:t>SO</w:t>
                  </w:r>
                  <w:r w:rsidRPr="00903CE8">
                    <w:rPr>
                      <w:szCs w:val="21"/>
                      <w:vertAlign w:val="subscript"/>
                    </w:rPr>
                    <w:t>2</w:t>
                  </w:r>
                </w:p>
              </w:tc>
              <w:tc>
                <w:tcPr>
                  <w:tcW w:w="1594" w:type="dxa"/>
                  <w:vAlign w:val="center"/>
                </w:tcPr>
                <w:p w14:paraId="14EFAECE"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4A11C085" w14:textId="77777777" w:rsidR="009262C4" w:rsidRPr="00903CE8" w:rsidRDefault="009262C4" w:rsidP="009262C4">
                  <w:pPr>
                    <w:jc w:val="center"/>
                    <w:rPr>
                      <w:szCs w:val="21"/>
                    </w:rPr>
                  </w:pPr>
                  <w:r w:rsidRPr="00903CE8">
                    <w:rPr>
                      <w:szCs w:val="21"/>
                    </w:rPr>
                    <w:t>200mg/m</w:t>
                  </w:r>
                  <w:r w:rsidRPr="00903CE8">
                    <w:rPr>
                      <w:szCs w:val="21"/>
                      <w:vertAlign w:val="superscript"/>
                    </w:rPr>
                    <w:t>3</w:t>
                  </w:r>
                </w:p>
              </w:tc>
            </w:tr>
            <w:tr w:rsidR="009262C4" w:rsidRPr="00903CE8" w14:paraId="63D80BF7" w14:textId="77777777" w:rsidTr="00622FAE">
              <w:trPr>
                <w:trHeight w:val="340"/>
                <w:jc w:val="center"/>
              </w:trPr>
              <w:tc>
                <w:tcPr>
                  <w:tcW w:w="849" w:type="dxa"/>
                  <w:vMerge/>
                  <w:vAlign w:val="center"/>
                </w:tcPr>
                <w:p w14:paraId="55C2DF0E" w14:textId="77777777" w:rsidR="009262C4" w:rsidRPr="00903CE8" w:rsidRDefault="009262C4" w:rsidP="009262C4">
                  <w:pPr>
                    <w:jc w:val="center"/>
                    <w:rPr>
                      <w:szCs w:val="21"/>
                    </w:rPr>
                  </w:pPr>
                </w:p>
              </w:tc>
              <w:tc>
                <w:tcPr>
                  <w:tcW w:w="3261" w:type="dxa"/>
                  <w:vMerge/>
                  <w:vAlign w:val="center"/>
                </w:tcPr>
                <w:p w14:paraId="2FF41014" w14:textId="77777777" w:rsidR="009262C4" w:rsidRPr="00903CE8" w:rsidRDefault="009262C4" w:rsidP="009262C4">
                  <w:pPr>
                    <w:jc w:val="center"/>
                    <w:rPr>
                      <w:szCs w:val="21"/>
                    </w:rPr>
                  </w:pPr>
                </w:p>
              </w:tc>
              <w:tc>
                <w:tcPr>
                  <w:tcW w:w="850" w:type="dxa"/>
                  <w:vAlign w:val="center"/>
                </w:tcPr>
                <w:p w14:paraId="411989A3" w14:textId="77777777" w:rsidR="009262C4" w:rsidRPr="00903CE8" w:rsidRDefault="009262C4" w:rsidP="009262C4">
                  <w:pPr>
                    <w:jc w:val="center"/>
                    <w:rPr>
                      <w:szCs w:val="21"/>
                    </w:rPr>
                  </w:pPr>
                  <w:r w:rsidRPr="00903CE8">
                    <w:rPr>
                      <w:szCs w:val="21"/>
                    </w:rPr>
                    <w:t>NO</w:t>
                  </w:r>
                  <w:r w:rsidRPr="00903CE8">
                    <w:rPr>
                      <w:szCs w:val="21"/>
                      <w:vertAlign w:val="subscript"/>
                    </w:rPr>
                    <w:t>X</w:t>
                  </w:r>
                </w:p>
              </w:tc>
              <w:tc>
                <w:tcPr>
                  <w:tcW w:w="1594" w:type="dxa"/>
                  <w:vAlign w:val="center"/>
                </w:tcPr>
                <w:p w14:paraId="0BC1F8CD" w14:textId="77777777" w:rsidR="009262C4" w:rsidRPr="00903CE8" w:rsidRDefault="009262C4" w:rsidP="009262C4">
                  <w:pPr>
                    <w:snapToGrid w:val="0"/>
                    <w:jc w:val="center"/>
                    <w:rPr>
                      <w:szCs w:val="21"/>
                    </w:rPr>
                  </w:pPr>
                  <w:r w:rsidRPr="00903CE8">
                    <w:rPr>
                      <w:szCs w:val="21"/>
                    </w:rPr>
                    <w:t>有组织排放口</w:t>
                  </w:r>
                </w:p>
              </w:tc>
              <w:tc>
                <w:tcPr>
                  <w:tcW w:w="1399" w:type="dxa"/>
                  <w:vAlign w:val="center"/>
                </w:tcPr>
                <w:p w14:paraId="2B7287FF" w14:textId="77777777" w:rsidR="009262C4" w:rsidRPr="00903CE8" w:rsidRDefault="009262C4" w:rsidP="009262C4">
                  <w:pPr>
                    <w:jc w:val="center"/>
                    <w:rPr>
                      <w:szCs w:val="21"/>
                    </w:rPr>
                  </w:pPr>
                  <w:r w:rsidRPr="00903CE8">
                    <w:rPr>
                      <w:szCs w:val="21"/>
                    </w:rPr>
                    <w:t>300mg/m</w:t>
                  </w:r>
                  <w:r w:rsidRPr="00903CE8">
                    <w:rPr>
                      <w:szCs w:val="21"/>
                      <w:vertAlign w:val="superscript"/>
                    </w:rPr>
                    <w:t>3</w:t>
                  </w:r>
                </w:p>
              </w:tc>
            </w:tr>
            <w:tr w:rsidR="009262C4" w:rsidRPr="00903CE8" w14:paraId="005181F0" w14:textId="77777777" w:rsidTr="00622FAE">
              <w:trPr>
                <w:trHeight w:val="340"/>
                <w:jc w:val="center"/>
              </w:trPr>
              <w:tc>
                <w:tcPr>
                  <w:tcW w:w="849" w:type="dxa"/>
                  <w:vAlign w:val="center"/>
                </w:tcPr>
                <w:p w14:paraId="61064058" w14:textId="77777777" w:rsidR="009262C4" w:rsidRPr="00903CE8" w:rsidRDefault="009262C4" w:rsidP="009262C4">
                  <w:pPr>
                    <w:jc w:val="center"/>
                    <w:rPr>
                      <w:szCs w:val="21"/>
                    </w:rPr>
                  </w:pPr>
                  <w:r w:rsidRPr="00903CE8">
                    <w:rPr>
                      <w:szCs w:val="21"/>
                    </w:rPr>
                    <w:t>噪声</w:t>
                  </w:r>
                </w:p>
              </w:tc>
              <w:tc>
                <w:tcPr>
                  <w:tcW w:w="3261" w:type="dxa"/>
                  <w:vAlign w:val="center"/>
                </w:tcPr>
                <w:p w14:paraId="47DF6921" w14:textId="77777777" w:rsidR="009262C4" w:rsidRPr="00903CE8" w:rsidRDefault="009262C4" w:rsidP="009262C4">
                  <w:pPr>
                    <w:jc w:val="center"/>
                    <w:rPr>
                      <w:szCs w:val="21"/>
                    </w:rPr>
                  </w:pPr>
                  <w:r w:rsidRPr="00903CE8">
                    <w:rPr>
                      <w:szCs w:val="21"/>
                    </w:rPr>
                    <w:t>《工业企业厂界环境噪声排放标准》（</w:t>
                  </w:r>
                  <w:r w:rsidRPr="00903CE8">
                    <w:rPr>
                      <w:szCs w:val="21"/>
                    </w:rPr>
                    <w:t>GB12348-2008</w:t>
                  </w:r>
                  <w:r w:rsidRPr="00903CE8">
                    <w:rPr>
                      <w:szCs w:val="21"/>
                    </w:rPr>
                    <w:t>）</w:t>
                  </w:r>
                  <w:r>
                    <w:rPr>
                      <w:szCs w:val="21"/>
                    </w:rPr>
                    <w:t>2</w:t>
                  </w:r>
                  <w:r w:rsidRPr="00903CE8">
                    <w:rPr>
                      <w:szCs w:val="21"/>
                    </w:rPr>
                    <w:t>类</w:t>
                  </w:r>
                </w:p>
              </w:tc>
              <w:tc>
                <w:tcPr>
                  <w:tcW w:w="2444" w:type="dxa"/>
                  <w:gridSpan w:val="2"/>
                  <w:vAlign w:val="center"/>
                </w:tcPr>
                <w:p w14:paraId="60D0E5D0" w14:textId="77777777" w:rsidR="009262C4" w:rsidRPr="00903CE8" w:rsidRDefault="009262C4" w:rsidP="009262C4">
                  <w:pPr>
                    <w:jc w:val="center"/>
                    <w:rPr>
                      <w:szCs w:val="21"/>
                    </w:rPr>
                  </w:pPr>
                  <w:r w:rsidRPr="00903CE8">
                    <w:rPr>
                      <w:szCs w:val="21"/>
                    </w:rPr>
                    <w:t>噪声</w:t>
                  </w:r>
                </w:p>
              </w:tc>
              <w:tc>
                <w:tcPr>
                  <w:tcW w:w="1399" w:type="dxa"/>
                  <w:vAlign w:val="center"/>
                </w:tcPr>
                <w:p w14:paraId="490D39B3" w14:textId="77777777" w:rsidR="009262C4" w:rsidRPr="00903CE8" w:rsidRDefault="009262C4" w:rsidP="009262C4">
                  <w:pPr>
                    <w:jc w:val="center"/>
                    <w:rPr>
                      <w:szCs w:val="21"/>
                    </w:rPr>
                  </w:pPr>
                  <w:r w:rsidRPr="00903CE8">
                    <w:rPr>
                      <w:szCs w:val="21"/>
                    </w:rPr>
                    <w:t>昼间</w:t>
                  </w:r>
                  <w:r>
                    <w:rPr>
                      <w:szCs w:val="21"/>
                    </w:rPr>
                    <w:t>60</w:t>
                  </w:r>
                  <w:r w:rsidRPr="00903CE8">
                    <w:rPr>
                      <w:szCs w:val="21"/>
                    </w:rPr>
                    <w:t>dB(A)</w:t>
                  </w:r>
                </w:p>
                <w:p w14:paraId="1B6B5967" w14:textId="77777777" w:rsidR="009262C4" w:rsidRPr="00903CE8" w:rsidRDefault="009262C4" w:rsidP="009262C4">
                  <w:pPr>
                    <w:jc w:val="center"/>
                    <w:rPr>
                      <w:szCs w:val="21"/>
                    </w:rPr>
                  </w:pPr>
                  <w:r w:rsidRPr="00903CE8">
                    <w:rPr>
                      <w:szCs w:val="21"/>
                    </w:rPr>
                    <w:t>夜间</w:t>
                  </w:r>
                  <w:r w:rsidRPr="00903CE8">
                    <w:rPr>
                      <w:szCs w:val="21"/>
                    </w:rPr>
                    <w:t>5</w:t>
                  </w:r>
                  <w:r>
                    <w:rPr>
                      <w:szCs w:val="21"/>
                    </w:rPr>
                    <w:t>0</w:t>
                  </w:r>
                  <w:r w:rsidRPr="00903CE8">
                    <w:rPr>
                      <w:szCs w:val="21"/>
                    </w:rPr>
                    <w:t>dB(A)</w:t>
                  </w:r>
                </w:p>
              </w:tc>
            </w:tr>
            <w:tr w:rsidR="009262C4" w:rsidRPr="00903CE8" w14:paraId="0B8CF646" w14:textId="77777777" w:rsidTr="00622FAE">
              <w:trPr>
                <w:trHeight w:val="340"/>
                <w:jc w:val="center"/>
              </w:trPr>
              <w:tc>
                <w:tcPr>
                  <w:tcW w:w="849" w:type="dxa"/>
                  <w:vAlign w:val="center"/>
                </w:tcPr>
                <w:p w14:paraId="51F28C88" w14:textId="77777777" w:rsidR="009262C4" w:rsidRPr="00903CE8" w:rsidRDefault="009262C4" w:rsidP="009262C4">
                  <w:pPr>
                    <w:jc w:val="center"/>
                    <w:rPr>
                      <w:szCs w:val="21"/>
                    </w:rPr>
                  </w:pPr>
                  <w:r w:rsidRPr="00903CE8">
                    <w:rPr>
                      <w:szCs w:val="21"/>
                    </w:rPr>
                    <w:t>固废</w:t>
                  </w:r>
                </w:p>
              </w:tc>
              <w:tc>
                <w:tcPr>
                  <w:tcW w:w="7104" w:type="dxa"/>
                  <w:gridSpan w:val="4"/>
                  <w:vAlign w:val="center"/>
                </w:tcPr>
                <w:p w14:paraId="140A30D2" w14:textId="77777777" w:rsidR="00622FAE" w:rsidRDefault="009262C4" w:rsidP="00622FAE">
                  <w:pPr>
                    <w:jc w:val="center"/>
                    <w:rPr>
                      <w:szCs w:val="21"/>
                    </w:rPr>
                  </w:pPr>
                  <w:r w:rsidRPr="00903CE8">
                    <w:rPr>
                      <w:szCs w:val="21"/>
                    </w:rPr>
                    <w:t>《一般工业固体废物贮存和填埋污染控制标准》（</w:t>
                  </w:r>
                  <w:r w:rsidRPr="00903CE8">
                    <w:rPr>
                      <w:szCs w:val="21"/>
                    </w:rPr>
                    <w:t>GB18599-2020</w:t>
                  </w:r>
                  <w:r w:rsidRPr="00903CE8">
                    <w:rPr>
                      <w:szCs w:val="21"/>
                    </w:rPr>
                    <w:t>）的防渗漏、防雨淋、防扬尘的要求；</w:t>
                  </w:r>
                </w:p>
                <w:p w14:paraId="452084A1" w14:textId="4A32A5A9" w:rsidR="009262C4" w:rsidRPr="00903CE8" w:rsidRDefault="009262C4" w:rsidP="00622FAE">
                  <w:pPr>
                    <w:jc w:val="center"/>
                    <w:rPr>
                      <w:szCs w:val="21"/>
                    </w:rPr>
                  </w:pPr>
                  <w:r>
                    <w:rPr>
                      <w:szCs w:val="21"/>
                    </w:rPr>
                    <w:t>《危险废物贮存污染控制标准》（</w:t>
                  </w:r>
                  <w:r>
                    <w:rPr>
                      <w:szCs w:val="21"/>
                    </w:rPr>
                    <w:t>GB 18597—2023</w:t>
                  </w:r>
                  <w:r>
                    <w:rPr>
                      <w:szCs w:val="21"/>
                    </w:rPr>
                    <w:t>）</w:t>
                  </w:r>
                </w:p>
              </w:tc>
            </w:tr>
            <w:tr w:rsidR="00622FAE" w:rsidRPr="00903CE8" w14:paraId="2DFB4623" w14:textId="77777777" w:rsidTr="00622FAE">
              <w:trPr>
                <w:trHeight w:val="1799"/>
                <w:jc w:val="center"/>
              </w:trPr>
              <w:tc>
                <w:tcPr>
                  <w:tcW w:w="7953" w:type="dxa"/>
                  <w:gridSpan w:val="5"/>
                  <w:vAlign w:val="center"/>
                </w:tcPr>
                <w:p w14:paraId="3B790DD2" w14:textId="77777777" w:rsidR="00622FAE" w:rsidRDefault="00622FAE" w:rsidP="009262C4">
                  <w:pPr>
                    <w:jc w:val="center"/>
                    <w:rPr>
                      <w:szCs w:val="21"/>
                    </w:rPr>
                  </w:pPr>
                </w:p>
                <w:p w14:paraId="2E14171E" w14:textId="77777777" w:rsidR="00622FAE" w:rsidRDefault="00622FAE" w:rsidP="009262C4">
                  <w:pPr>
                    <w:jc w:val="center"/>
                    <w:rPr>
                      <w:szCs w:val="21"/>
                    </w:rPr>
                  </w:pPr>
                </w:p>
                <w:p w14:paraId="53C7ADF8" w14:textId="77777777" w:rsidR="00622FAE" w:rsidRDefault="00622FAE" w:rsidP="009262C4">
                  <w:pPr>
                    <w:jc w:val="center"/>
                    <w:rPr>
                      <w:szCs w:val="21"/>
                    </w:rPr>
                  </w:pPr>
                </w:p>
                <w:p w14:paraId="2E69D54B" w14:textId="77777777" w:rsidR="00622FAE" w:rsidRDefault="00622FAE" w:rsidP="009262C4">
                  <w:pPr>
                    <w:jc w:val="center"/>
                    <w:rPr>
                      <w:szCs w:val="21"/>
                    </w:rPr>
                  </w:pPr>
                </w:p>
                <w:p w14:paraId="2D285BB0" w14:textId="77777777" w:rsidR="00622FAE" w:rsidRDefault="00622FAE" w:rsidP="009262C4">
                  <w:pPr>
                    <w:jc w:val="center"/>
                    <w:rPr>
                      <w:szCs w:val="21"/>
                    </w:rPr>
                  </w:pPr>
                </w:p>
                <w:p w14:paraId="6F6E4F95" w14:textId="77777777" w:rsidR="00622FAE" w:rsidRDefault="00622FAE" w:rsidP="009262C4">
                  <w:pPr>
                    <w:jc w:val="center"/>
                    <w:rPr>
                      <w:szCs w:val="21"/>
                    </w:rPr>
                  </w:pPr>
                </w:p>
                <w:p w14:paraId="14506846" w14:textId="77777777" w:rsidR="00622FAE" w:rsidRDefault="00622FAE" w:rsidP="009262C4">
                  <w:pPr>
                    <w:jc w:val="center"/>
                    <w:rPr>
                      <w:szCs w:val="21"/>
                    </w:rPr>
                  </w:pPr>
                </w:p>
                <w:p w14:paraId="4D26DC9F" w14:textId="77777777" w:rsidR="00622FAE" w:rsidRDefault="00622FAE" w:rsidP="009262C4">
                  <w:pPr>
                    <w:jc w:val="center"/>
                    <w:rPr>
                      <w:szCs w:val="21"/>
                    </w:rPr>
                  </w:pPr>
                </w:p>
                <w:p w14:paraId="547D534D" w14:textId="77777777" w:rsidR="00622FAE" w:rsidRDefault="00622FAE" w:rsidP="009262C4">
                  <w:pPr>
                    <w:jc w:val="center"/>
                    <w:rPr>
                      <w:szCs w:val="21"/>
                    </w:rPr>
                  </w:pPr>
                </w:p>
                <w:p w14:paraId="5D4FC93F" w14:textId="77777777" w:rsidR="00622FAE" w:rsidRDefault="00622FAE" w:rsidP="009262C4">
                  <w:pPr>
                    <w:jc w:val="center"/>
                    <w:rPr>
                      <w:szCs w:val="21"/>
                    </w:rPr>
                  </w:pPr>
                </w:p>
                <w:p w14:paraId="6774B421" w14:textId="77777777" w:rsidR="00622FAE" w:rsidRDefault="00622FAE" w:rsidP="009262C4">
                  <w:pPr>
                    <w:jc w:val="center"/>
                    <w:rPr>
                      <w:szCs w:val="21"/>
                    </w:rPr>
                  </w:pPr>
                </w:p>
                <w:p w14:paraId="36A3337E" w14:textId="77777777" w:rsidR="00622FAE" w:rsidRDefault="00622FAE" w:rsidP="009262C4">
                  <w:pPr>
                    <w:jc w:val="center"/>
                    <w:rPr>
                      <w:szCs w:val="21"/>
                    </w:rPr>
                  </w:pPr>
                </w:p>
              </w:tc>
            </w:tr>
          </w:tbl>
          <w:p w14:paraId="39D0907B" w14:textId="7CBF49BC" w:rsidR="00496A13" w:rsidRPr="00903CE8" w:rsidRDefault="00496A13">
            <w:pPr>
              <w:adjustRightInd w:val="0"/>
              <w:snapToGrid w:val="0"/>
              <w:rPr>
                <w:kern w:val="0"/>
                <w:szCs w:val="21"/>
              </w:rPr>
            </w:pPr>
          </w:p>
        </w:tc>
      </w:tr>
      <w:tr w:rsidR="00496A13" w:rsidRPr="00903CE8" w14:paraId="432868BC" w14:textId="77777777">
        <w:trPr>
          <w:trHeight w:val="3330"/>
          <w:jc w:val="center"/>
        </w:trPr>
        <w:tc>
          <w:tcPr>
            <w:tcW w:w="800" w:type="dxa"/>
            <w:vAlign w:val="center"/>
          </w:tcPr>
          <w:p w14:paraId="66F4B8BB" w14:textId="77777777" w:rsidR="00496A13" w:rsidRPr="00903CE8" w:rsidRDefault="00496A13">
            <w:pPr>
              <w:adjustRightInd w:val="0"/>
              <w:snapToGrid w:val="0"/>
              <w:jc w:val="center"/>
              <w:rPr>
                <w:kern w:val="0"/>
                <w:szCs w:val="21"/>
              </w:rPr>
            </w:pPr>
            <w:r w:rsidRPr="00903CE8">
              <w:rPr>
                <w:kern w:val="0"/>
                <w:szCs w:val="21"/>
              </w:rPr>
              <w:lastRenderedPageBreak/>
              <w:t>总量</w:t>
            </w:r>
          </w:p>
          <w:p w14:paraId="555FDA63" w14:textId="77777777" w:rsidR="00496A13" w:rsidRPr="00903CE8" w:rsidRDefault="00496A13">
            <w:pPr>
              <w:adjustRightInd w:val="0"/>
              <w:snapToGrid w:val="0"/>
              <w:jc w:val="center"/>
              <w:rPr>
                <w:kern w:val="0"/>
                <w:szCs w:val="21"/>
              </w:rPr>
            </w:pPr>
            <w:r w:rsidRPr="00903CE8">
              <w:rPr>
                <w:kern w:val="0"/>
                <w:szCs w:val="21"/>
              </w:rPr>
              <w:t>控制</w:t>
            </w:r>
          </w:p>
          <w:p w14:paraId="5949FCDA" w14:textId="77777777" w:rsidR="00496A13" w:rsidRPr="00903CE8" w:rsidRDefault="00496A13">
            <w:pPr>
              <w:adjustRightInd w:val="0"/>
              <w:snapToGrid w:val="0"/>
              <w:jc w:val="center"/>
              <w:rPr>
                <w:kern w:val="0"/>
                <w:szCs w:val="21"/>
              </w:rPr>
            </w:pPr>
            <w:r w:rsidRPr="00903CE8">
              <w:rPr>
                <w:kern w:val="0"/>
                <w:szCs w:val="21"/>
              </w:rPr>
              <w:t>指标</w:t>
            </w:r>
          </w:p>
        </w:tc>
        <w:tc>
          <w:tcPr>
            <w:tcW w:w="8190" w:type="dxa"/>
            <w:vAlign w:val="center"/>
          </w:tcPr>
          <w:p w14:paraId="06761ED3" w14:textId="77777777" w:rsidR="00496A13" w:rsidRPr="008D20C2" w:rsidRDefault="00496A13">
            <w:pPr>
              <w:spacing w:line="460" w:lineRule="exact"/>
              <w:ind w:firstLineChars="200" w:firstLine="480"/>
              <w:rPr>
                <w:sz w:val="24"/>
              </w:rPr>
            </w:pPr>
            <w:r w:rsidRPr="008D20C2">
              <w:rPr>
                <w:sz w:val="24"/>
              </w:rPr>
              <w:t>根据《新乡市生态环境局关于转发</w:t>
            </w:r>
            <w:r w:rsidRPr="008D20C2">
              <w:rPr>
                <w:sz w:val="24"/>
              </w:rPr>
              <w:t>&lt;</w:t>
            </w:r>
            <w:r w:rsidRPr="008D20C2">
              <w:rPr>
                <w:sz w:val="24"/>
              </w:rPr>
              <w:t>河南省生态环境厅关于印发建设项目主要污染物排放总量指标管理工作内部规程的通知</w:t>
            </w:r>
            <w:r w:rsidRPr="008D20C2">
              <w:rPr>
                <w:sz w:val="24"/>
              </w:rPr>
              <w:t>&gt;</w:t>
            </w:r>
            <w:r w:rsidRPr="008D20C2">
              <w:rPr>
                <w:sz w:val="24"/>
              </w:rPr>
              <w:t>的通知》，建设项目环境影响评价文件中应明确建设项目主要污染物排放总量及替代方案。</w:t>
            </w:r>
          </w:p>
          <w:p w14:paraId="7C894024" w14:textId="77777777" w:rsidR="00496A13" w:rsidRPr="008D20C2" w:rsidRDefault="00496A13">
            <w:pPr>
              <w:spacing w:line="460" w:lineRule="exact"/>
              <w:ind w:firstLineChars="200" w:firstLine="480"/>
              <w:rPr>
                <w:sz w:val="24"/>
              </w:rPr>
            </w:pPr>
            <w:r w:rsidRPr="008D20C2">
              <w:rPr>
                <w:sz w:val="24"/>
              </w:rPr>
              <w:t>项目建成后全厂污染物排放情况见下表。</w:t>
            </w:r>
          </w:p>
          <w:p w14:paraId="386EADD3" w14:textId="732D05B3" w:rsidR="00496A13" w:rsidRPr="008D20C2" w:rsidRDefault="00496A13">
            <w:pPr>
              <w:adjustRightInd w:val="0"/>
              <w:snapToGrid w:val="0"/>
              <w:spacing w:line="460" w:lineRule="exact"/>
              <w:ind w:firstLineChars="200" w:firstLine="480"/>
              <w:rPr>
                <w:rFonts w:eastAsia="黑体"/>
                <w:sz w:val="24"/>
              </w:rPr>
            </w:pPr>
            <w:r w:rsidRPr="008D20C2">
              <w:rPr>
                <w:rFonts w:eastAsia="黑体"/>
                <w:sz w:val="24"/>
              </w:rPr>
              <w:t>表</w:t>
            </w:r>
            <w:r w:rsidR="00A04072" w:rsidRPr="008D20C2">
              <w:rPr>
                <w:rFonts w:eastAsia="黑体"/>
                <w:sz w:val="24"/>
              </w:rPr>
              <w:t>2</w:t>
            </w:r>
            <w:r w:rsidR="00E508CE">
              <w:rPr>
                <w:rFonts w:eastAsia="黑体"/>
                <w:sz w:val="24"/>
              </w:rPr>
              <w:t>8</w:t>
            </w:r>
            <w:r w:rsidR="00253A38" w:rsidRPr="008D20C2">
              <w:rPr>
                <w:rFonts w:eastAsia="黑体"/>
                <w:sz w:val="24"/>
              </w:rPr>
              <w:t xml:space="preserve">         </w:t>
            </w:r>
            <w:r w:rsidRPr="008D20C2">
              <w:rPr>
                <w:rFonts w:eastAsia="黑体"/>
                <w:sz w:val="24"/>
              </w:rPr>
              <w:t>本项目建成后全厂污染物排放情况一览表</w:t>
            </w:r>
            <w:r w:rsidR="00253A38" w:rsidRPr="008D20C2">
              <w:rPr>
                <w:rFonts w:eastAsia="黑体" w:hint="eastAsia"/>
                <w:sz w:val="24"/>
              </w:rPr>
              <w:t xml:space="preserve"> </w:t>
            </w:r>
            <w:r w:rsidR="00253A38" w:rsidRPr="008D20C2">
              <w:rPr>
                <w:rFonts w:eastAsia="黑体"/>
                <w:sz w:val="24"/>
              </w:rPr>
              <w:t xml:space="preserve">   </w:t>
            </w:r>
            <w:r w:rsidRPr="008D20C2">
              <w:rPr>
                <w:rFonts w:eastAsia="黑体"/>
                <w:sz w:val="24"/>
              </w:rPr>
              <w:t>单位：</w:t>
            </w:r>
            <w:r w:rsidRPr="008D20C2">
              <w:rPr>
                <w:rFonts w:eastAsia="黑体"/>
                <w:sz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0"/>
              <w:gridCol w:w="965"/>
              <w:gridCol w:w="1276"/>
              <w:gridCol w:w="1276"/>
              <w:gridCol w:w="992"/>
              <w:gridCol w:w="992"/>
              <w:gridCol w:w="992"/>
              <w:gridCol w:w="871"/>
            </w:tblGrid>
            <w:tr w:rsidR="00496A13" w:rsidRPr="00FD1BEF" w14:paraId="2AA84670" w14:textId="77777777">
              <w:trPr>
                <w:cantSplit/>
                <w:trHeight w:val="397"/>
                <w:jc w:val="center"/>
              </w:trPr>
              <w:tc>
                <w:tcPr>
                  <w:tcW w:w="1575" w:type="dxa"/>
                  <w:gridSpan w:val="2"/>
                  <w:vMerge w:val="restart"/>
                  <w:vAlign w:val="center"/>
                </w:tcPr>
                <w:p w14:paraId="090F3E2A" w14:textId="77777777" w:rsidR="00496A13" w:rsidRPr="00FD1BEF" w:rsidRDefault="00496A13">
                  <w:pPr>
                    <w:jc w:val="center"/>
                    <w:rPr>
                      <w:b/>
                      <w:kern w:val="0"/>
                      <w:szCs w:val="21"/>
                    </w:rPr>
                  </w:pPr>
                  <w:r w:rsidRPr="00FD1BEF">
                    <w:rPr>
                      <w:b/>
                      <w:kern w:val="0"/>
                      <w:szCs w:val="21"/>
                    </w:rPr>
                    <w:t>污染物</w:t>
                  </w:r>
                </w:p>
              </w:tc>
              <w:tc>
                <w:tcPr>
                  <w:tcW w:w="2552" w:type="dxa"/>
                  <w:gridSpan w:val="2"/>
                  <w:vAlign w:val="center"/>
                </w:tcPr>
                <w:p w14:paraId="28D081D0" w14:textId="77777777" w:rsidR="00496A13" w:rsidRPr="00FD1BEF" w:rsidRDefault="00496A13">
                  <w:pPr>
                    <w:widowControl/>
                    <w:jc w:val="center"/>
                    <w:rPr>
                      <w:b/>
                      <w:kern w:val="0"/>
                      <w:szCs w:val="21"/>
                    </w:rPr>
                  </w:pPr>
                  <w:r w:rsidRPr="00FD1BEF">
                    <w:rPr>
                      <w:b/>
                      <w:kern w:val="0"/>
                      <w:szCs w:val="21"/>
                    </w:rPr>
                    <w:t>现有工程</w:t>
                  </w:r>
                </w:p>
              </w:tc>
              <w:tc>
                <w:tcPr>
                  <w:tcW w:w="992" w:type="dxa"/>
                  <w:vMerge w:val="restart"/>
                  <w:vAlign w:val="center"/>
                </w:tcPr>
                <w:p w14:paraId="6210D703" w14:textId="77777777" w:rsidR="00496A13" w:rsidRPr="00FD1BEF" w:rsidRDefault="00496A13">
                  <w:pPr>
                    <w:widowControl/>
                    <w:jc w:val="center"/>
                    <w:rPr>
                      <w:b/>
                      <w:kern w:val="0"/>
                      <w:szCs w:val="21"/>
                    </w:rPr>
                  </w:pPr>
                  <w:r w:rsidRPr="00FD1BEF">
                    <w:rPr>
                      <w:b/>
                      <w:kern w:val="0"/>
                      <w:szCs w:val="21"/>
                    </w:rPr>
                    <w:t>本工程</w:t>
                  </w:r>
                </w:p>
                <w:p w14:paraId="3B156EBF" w14:textId="77777777" w:rsidR="00496A13" w:rsidRPr="00FD1BEF" w:rsidRDefault="00496A13">
                  <w:pPr>
                    <w:jc w:val="center"/>
                    <w:rPr>
                      <w:b/>
                      <w:kern w:val="0"/>
                      <w:szCs w:val="21"/>
                    </w:rPr>
                  </w:pPr>
                  <w:r w:rsidRPr="00FD1BEF">
                    <w:rPr>
                      <w:b/>
                      <w:kern w:val="0"/>
                      <w:szCs w:val="21"/>
                    </w:rPr>
                    <w:t>排放量</w:t>
                  </w:r>
                </w:p>
              </w:tc>
              <w:tc>
                <w:tcPr>
                  <w:tcW w:w="992" w:type="dxa"/>
                  <w:vMerge w:val="restart"/>
                  <w:vAlign w:val="center"/>
                </w:tcPr>
                <w:p w14:paraId="40467B5D" w14:textId="77777777" w:rsidR="00496A13" w:rsidRPr="00FD1BEF" w:rsidRDefault="00496A13">
                  <w:pPr>
                    <w:jc w:val="center"/>
                    <w:rPr>
                      <w:b/>
                      <w:kern w:val="0"/>
                      <w:szCs w:val="21"/>
                    </w:rPr>
                  </w:pPr>
                  <w:r w:rsidRPr="00FD1BEF">
                    <w:rPr>
                      <w:b/>
                      <w:kern w:val="0"/>
                      <w:szCs w:val="21"/>
                    </w:rPr>
                    <w:t>以新代老削减量</w:t>
                  </w:r>
                </w:p>
              </w:tc>
              <w:tc>
                <w:tcPr>
                  <w:tcW w:w="992" w:type="dxa"/>
                  <w:vMerge w:val="restart"/>
                  <w:vAlign w:val="center"/>
                </w:tcPr>
                <w:p w14:paraId="6AF780CA" w14:textId="77777777" w:rsidR="00496A13" w:rsidRPr="00FD1BEF" w:rsidRDefault="00496A13">
                  <w:pPr>
                    <w:jc w:val="center"/>
                    <w:rPr>
                      <w:b/>
                      <w:kern w:val="0"/>
                      <w:szCs w:val="21"/>
                    </w:rPr>
                  </w:pPr>
                  <w:r w:rsidRPr="00FD1BEF">
                    <w:rPr>
                      <w:b/>
                      <w:kern w:val="0"/>
                      <w:szCs w:val="21"/>
                    </w:rPr>
                    <w:t>全厂排</w:t>
                  </w:r>
                </w:p>
                <w:p w14:paraId="3414B5B4" w14:textId="77777777" w:rsidR="00496A13" w:rsidRPr="00FD1BEF" w:rsidRDefault="00496A13">
                  <w:pPr>
                    <w:jc w:val="center"/>
                    <w:rPr>
                      <w:b/>
                      <w:kern w:val="0"/>
                      <w:szCs w:val="21"/>
                    </w:rPr>
                  </w:pPr>
                  <w:r w:rsidRPr="00FD1BEF">
                    <w:rPr>
                      <w:b/>
                      <w:kern w:val="0"/>
                      <w:szCs w:val="21"/>
                    </w:rPr>
                    <w:t>放总量</w:t>
                  </w:r>
                </w:p>
              </w:tc>
              <w:tc>
                <w:tcPr>
                  <w:tcW w:w="871" w:type="dxa"/>
                  <w:vMerge w:val="restart"/>
                  <w:vAlign w:val="center"/>
                </w:tcPr>
                <w:p w14:paraId="198B78A9" w14:textId="77777777" w:rsidR="00496A13" w:rsidRPr="00FD1BEF" w:rsidRDefault="00496A13">
                  <w:pPr>
                    <w:jc w:val="center"/>
                    <w:rPr>
                      <w:b/>
                      <w:kern w:val="0"/>
                      <w:szCs w:val="21"/>
                    </w:rPr>
                  </w:pPr>
                  <w:r w:rsidRPr="00FD1BEF">
                    <w:rPr>
                      <w:b/>
                      <w:kern w:val="0"/>
                      <w:szCs w:val="21"/>
                    </w:rPr>
                    <w:t>排放</w:t>
                  </w:r>
                </w:p>
                <w:p w14:paraId="16A09CB3" w14:textId="77777777" w:rsidR="00496A13" w:rsidRPr="00FD1BEF" w:rsidRDefault="00496A13">
                  <w:pPr>
                    <w:jc w:val="center"/>
                    <w:rPr>
                      <w:b/>
                      <w:kern w:val="0"/>
                      <w:szCs w:val="21"/>
                    </w:rPr>
                  </w:pPr>
                  <w:r w:rsidRPr="00FD1BEF">
                    <w:rPr>
                      <w:b/>
                      <w:kern w:val="0"/>
                      <w:szCs w:val="21"/>
                    </w:rPr>
                    <w:t>增减量</w:t>
                  </w:r>
                </w:p>
              </w:tc>
            </w:tr>
            <w:tr w:rsidR="00496A13" w:rsidRPr="00FD1BEF" w14:paraId="2ACF25ED" w14:textId="77777777">
              <w:trPr>
                <w:cantSplit/>
                <w:trHeight w:val="397"/>
                <w:jc w:val="center"/>
              </w:trPr>
              <w:tc>
                <w:tcPr>
                  <w:tcW w:w="1575" w:type="dxa"/>
                  <w:gridSpan w:val="2"/>
                  <w:vMerge/>
                  <w:vAlign w:val="center"/>
                </w:tcPr>
                <w:p w14:paraId="14A2EE23" w14:textId="77777777" w:rsidR="00496A13" w:rsidRPr="00FD1BEF" w:rsidRDefault="00496A13">
                  <w:pPr>
                    <w:widowControl/>
                    <w:jc w:val="center"/>
                    <w:rPr>
                      <w:b/>
                      <w:kern w:val="0"/>
                      <w:szCs w:val="21"/>
                    </w:rPr>
                  </w:pPr>
                </w:p>
              </w:tc>
              <w:tc>
                <w:tcPr>
                  <w:tcW w:w="1276" w:type="dxa"/>
                  <w:vAlign w:val="center"/>
                </w:tcPr>
                <w:p w14:paraId="49967813" w14:textId="77777777" w:rsidR="00496A13" w:rsidRPr="00FD1BEF" w:rsidRDefault="00496A13">
                  <w:pPr>
                    <w:widowControl/>
                    <w:jc w:val="center"/>
                    <w:rPr>
                      <w:b/>
                      <w:kern w:val="0"/>
                      <w:szCs w:val="21"/>
                    </w:rPr>
                  </w:pPr>
                  <w:r w:rsidRPr="00FD1BEF">
                    <w:rPr>
                      <w:b/>
                      <w:kern w:val="0"/>
                      <w:szCs w:val="21"/>
                    </w:rPr>
                    <w:t>允许排放量</w:t>
                  </w:r>
                </w:p>
              </w:tc>
              <w:tc>
                <w:tcPr>
                  <w:tcW w:w="1276" w:type="dxa"/>
                  <w:tcMar>
                    <w:left w:w="0" w:type="dxa"/>
                    <w:right w:w="0" w:type="dxa"/>
                  </w:tcMar>
                  <w:vAlign w:val="center"/>
                </w:tcPr>
                <w:p w14:paraId="2C89560F" w14:textId="77777777" w:rsidR="00496A13" w:rsidRPr="00FD1BEF" w:rsidRDefault="00496A13">
                  <w:pPr>
                    <w:widowControl/>
                    <w:jc w:val="center"/>
                    <w:rPr>
                      <w:b/>
                      <w:kern w:val="0"/>
                      <w:szCs w:val="21"/>
                    </w:rPr>
                  </w:pPr>
                  <w:r w:rsidRPr="00FD1BEF">
                    <w:rPr>
                      <w:b/>
                      <w:kern w:val="0"/>
                      <w:szCs w:val="21"/>
                    </w:rPr>
                    <w:t>实际排放量</w:t>
                  </w:r>
                </w:p>
              </w:tc>
              <w:tc>
                <w:tcPr>
                  <w:tcW w:w="992" w:type="dxa"/>
                  <w:vMerge/>
                  <w:vAlign w:val="center"/>
                </w:tcPr>
                <w:p w14:paraId="2BB7392B" w14:textId="77777777" w:rsidR="00496A13" w:rsidRPr="00FD1BEF" w:rsidRDefault="00496A13">
                  <w:pPr>
                    <w:widowControl/>
                    <w:jc w:val="center"/>
                    <w:rPr>
                      <w:b/>
                      <w:kern w:val="0"/>
                      <w:szCs w:val="21"/>
                    </w:rPr>
                  </w:pPr>
                </w:p>
              </w:tc>
              <w:tc>
                <w:tcPr>
                  <w:tcW w:w="992" w:type="dxa"/>
                  <w:vMerge/>
                  <w:vAlign w:val="center"/>
                </w:tcPr>
                <w:p w14:paraId="2F18F78C" w14:textId="77777777" w:rsidR="00496A13" w:rsidRPr="00FD1BEF" w:rsidRDefault="00496A13">
                  <w:pPr>
                    <w:widowControl/>
                    <w:jc w:val="center"/>
                    <w:rPr>
                      <w:b/>
                      <w:kern w:val="0"/>
                      <w:szCs w:val="21"/>
                    </w:rPr>
                  </w:pPr>
                </w:p>
              </w:tc>
              <w:tc>
                <w:tcPr>
                  <w:tcW w:w="992" w:type="dxa"/>
                  <w:vMerge/>
                  <w:vAlign w:val="center"/>
                </w:tcPr>
                <w:p w14:paraId="6BDD6FED" w14:textId="77777777" w:rsidR="00496A13" w:rsidRPr="00FD1BEF" w:rsidRDefault="00496A13">
                  <w:pPr>
                    <w:widowControl/>
                    <w:jc w:val="center"/>
                    <w:rPr>
                      <w:b/>
                      <w:kern w:val="0"/>
                      <w:szCs w:val="21"/>
                    </w:rPr>
                  </w:pPr>
                </w:p>
              </w:tc>
              <w:tc>
                <w:tcPr>
                  <w:tcW w:w="871" w:type="dxa"/>
                  <w:vMerge/>
                  <w:vAlign w:val="center"/>
                </w:tcPr>
                <w:p w14:paraId="291BCE89" w14:textId="77777777" w:rsidR="00496A13" w:rsidRPr="00FD1BEF" w:rsidRDefault="00496A13">
                  <w:pPr>
                    <w:widowControl/>
                    <w:jc w:val="center"/>
                    <w:rPr>
                      <w:b/>
                      <w:kern w:val="0"/>
                      <w:szCs w:val="21"/>
                    </w:rPr>
                  </w:pPr>
                </w:p>
              </w:tc>
            </w:tr>
            <w:tr w:rsidR="008E7627" w:rsidRPr="00FD1BEF" w14:paraId="13A235EA" w14:textId="77777777" w:rsidTr="009D6DCE">
              <w:trPr>
                <w:cantSplit/>
                <w:trHeight w:val="397"/>
                <w:jc w:val="center"/>
              </w:trPr>
              <w:tc>
                <w:tcPr>
                  <w:tcW w:w="610" w:type="dxa"/>
                  <w:vMerge w:val="restart"/>
                  <w:vAlign w:val="center"/>
                </w:tcPr>
                <w:p w14:paraId="20921ED6" w14:textId="77777777" w:rsidR="008E7627" w:rsidRPr="00FD1BEF" w:rsidRDefault="008E7627" w:rsidP="008E7627">
                  <w:pPr>
                    <w:widowControl/>
                    <w:jc w:val="center"/>
                    <w:rPr>
                      <w:kern w:val="0"/>
                      <w:szCs w:val="21"/>
                    </w:rPr>
                  </w:pPr>
                  <w:r w:rsidRPr="00FD1BEF">
                    <w:rPr>
                      <w:kern w:val="0"/>
                      <w:szCs w:val="21"/>
                    </w:rPr>
                    <w:t>废气</w:t>
                  </w:r>
                </w:p>
              </w:tc>
              <w:tc>
                <w:tcPr>
                  <w:tcW w:w="965" w:type="dxa"/>
                  <w:vAlign w:val="center"/>
                </w:tcPr>
                <w:p w14:paraId="20B5B569" w14:textId="77777777" w:rsidR="008E7627" w:rsidRPr="00FD1BEF" w:rsidRDefault="008E7627" w:rsidP="008E7627">
                  <w:pPr>
                    <w:widowControl/>
                    <w:jc w:val="center"/>
                    <w:rPr>
                      <w:kern w:val="0"/>
                      <w:szCs w:val="21"/>
                    </w:rPr>
                  </w:pPr>
                  <w:r w:rsidRPr="00FD1BEF">
                    <w:rPr>
                      <w:kern w:val="0"/>
                      <w:szCs w:val="21"/>
                    </w:rPr>
                    <w:t>颗粒物</w:t>
                  </w:r>
                </w:p>
              </w:tc>
              <w:tc>
                <w:tcPr>
                  <w:tcW w:w="1276" w:type="dxa"/>
                  <w:vAlign w:val="center"/>
                </w:tcPr>
                <w:p w14:paraId="75FD436D" w14:textId="77777777" w:rsidR="008E7627" w:rsidRPr="00C0534D" w:rsidRDefault="008E7627" w:rsidP="008E7627">
                  <w:pPr>
                    <w:widowControl/>
                    <w:jc w:val="center"/>
                    <w:rPr>
                      <w:kern w:val="0"/>
                      <w:szCs w:val="21"/>
                    </w:rPr>
                  </w:pPr>
                  <w:r w:rsidRPr="00C0534D">
                    <w:rPr>
                      <w:rFonts w:hint="eastAsia"/>
                      <w:kern w:val="0"/>
                      <w:szCs w:val="21"/>
                    </w:rPr>
                    <w:t>/</w:t>
                  </w:r>
                </w:p>
              </w:tc>
              <w:tc>
                <w:tcPr>
                  <w:tcW w:w="1276" w:type="dxa"/>
                  <w:vAlign w:val="center"/>
                </w:tcPr>
                <w:p w14:paraId="101094FA" w14:textId="244E4C1E" w:rsidR="008E7627" w:rsidRPr="00C0534D" w:rsidRDefault="00C82342" w:rsidP="008E7627">
                  <w:pPr>
                    <w:widowControl/>
                    <w:jc w:val="center"/>
                    <w:rPr>
                      <w:kern w:val="0"/>
                      <w:szCs w:val="21"/>
                    </w:rPr>
                  </w:pPr>
                  <w:r w:rsidRPr="00C82342">
                    <w:t>0.0308</w:t>
                  </w:r>
                </w:p>
              </w:tc>
              <w:tc>
                <w:tcPr>
                  <w:tcW w:w="992" w:type="dxa"/>
                  <w:vAlign w:val="center"/>
                </w:tcPr>
                <w:p w14:paraId="672FEF58" w14:textId="419C1E2C" w:rsidR="008E7627" w:rsidRPr="000815A0" w:rsidRDefault="000815A0" w:rsidP="008E7627">
                  <w:pPr>
                    <w:widowControl/>
                    <w:jc w:val="center"/>
                  </w:pPr>
                  <w:r w:rsidRPr="000815A0">
                    <w:t>2.8414</w:t>
                  </w:r>
                </w:p>
              </w:tc>
              <w:tc>
                <w:tcPr>
                  <w:tcW w:w="992" w:type="dxa"/>
                  <w:vAlign w:val="center"/>
                </w:tcPr>
                <w:p w14:paraId="34FDE979" w14:textId="6FA1F295" w:rsidR="008E7627" w:rsidRPr="000815A0" w:rsidRDefault="008E7627" w:rsidP="008E7627">
                  <w:pPr>
                    <w:widowControl/>
                    <w:jc w:val="center"/>
                  </w:pPr>
                  <w:r w:rsidRPr="000815A0">
                    <w:t>0.003</w:t>
                  </w:r>
                </w:p>
              </w:tc>
              <w:tc>
                <w:tcPr>
                  <w:tcW w:w="992" w:type="dxa"/>
                  <w:vAlign w:val="center"/>
                </w:tcPr>
                <w:p w14:paraId="0BF28D05" w14:textId="6726A404" w:rsidR="008E7627" w:rsidRPr="00C0534D" w:rsidRDefault="00DB1AA3" w:rsidP="008E7627">
                  <w:pPr>
                    <w:widowControl/>
                    <w:jc w:val="center"/>
                  </w:pPr>
                  <w:r w:rsidRPr="00C0534D">
                    <w:rPr>
                      <w:rFonts w:hint="eastAsia"/>
                    </w:rPr>
                    <w:t>2</w:t>
                  </w:r>
                  <w:r w:rsidRPr="00C0534D">
                    <w:t>.8692</w:t>
                  </w:r>
                </w:p>
              </w:tc>
              <w:tc>
                <w:tcPr>
                  <w:tcW w:w="871" w:type="dxa"/>
                  <w:vAlign w:val="center"/>
                </w:tcPr>
                <w:p w14:paraId="7318A5EC" w14:textId="61ACA995" w:rsidR="008E7627" w:rsidRPr="00C0534D" w:rsidRDefault="008E7627" w:rsidP="008E7627">
                  <w:pPr>
                    <w:jc w:val="center"/>
                  </w:pPr>
                  <w:r w:rsidRPr="00C0534D">
                    <w:t>+</w:t>
                  </w:r>
                  <w:r w:rsidRPr="00C0534D">
                    <w:rPr>
                      <w:rFonts w:hint="eastAsia"/>
                    </w:rPr>
                    <w:t>2</w:t>
                  </w:r>
                  <w:r w:rsidRPr="00C0534D">
                    <w:t>.8384</w:t>
                  </w:r>
                </w:p>
              </w:tc>
            </w:tr>
            <w:tr w:rsidR="008E7627" w:rsidRPr="00FD1BEF" w14:paraId="086A0D7D" w14:textId="77777777" w:rsidTr="009D6DCE">
              <w:trPr>
                <w:cantSplit/>
                <w:trHeight w:val="397"/>
                <w:jc w:val="center"/>
              </w:trPr>
              <w:tc>
                <w:tcPr>
                  <w:tcW w:w="610" w:type="dxa"/>
                  <w:vMerge/>
                  <w:vAlign w:val="center"/>
                </w:tcPr>
                <w:p w14:paraId="50FB0A21" w14:textId="77777777" w:rsidR="008E7627" w:rsidRPr="00FD1BEF" w:rsidRDefault="008E7627" w:rsidP="008E7627">
                  <w:pPr>
                    <w:widowControl/>
                    <w:jc w:val="center"/>
                    <w:rPr>
                      <w:kern w:val="0"/>
                      <w:szCs w:val="21"/>
                    </w:rPr>
                  </w:pPr>
                </w:p>
              </w:tc>
              <w:tc>
                <w:tcPr>
                  <w:tcW w:w="965" w:type="dxa"/>
                  <w:vAlign w:val="center"/>
                </w:tcPr>
                <w:p w14:paraId="49C06FB3" w14:textId="77777777" w:rsidR="008E7627" w:rsidRPr="00FD1BEF" w:rsidRDefault="008E7627" w:rsidP="008E7627">
                  <w:pPr>
                    <w:widowControl/>
                    <w:jc w:val="center"/>
                    <w:rPr>
                      <w:kern w:val="0"/>
                      <w:szCs w:val="21"/>
                    </w:rPr>
                  </w:pPr>
                  <w:r w:rsidRPr="00FD1BEF">
                    <w:rPr>
                      <w:kern w:val="0"/>
                      <w:szCs w:val="21"/>
                    </w:rPr>
                    <w:t>SO</w:t>
                  </w:r>
                  <w:r w:rsidRPr="00FD1BEF">
                    <w:rPr>
                      <w:kern w:val="0"/>
                      <w:szCs w:val="21"/>
                      <w:vertAlign w:val="subscript"/>
                    </w:rPr>
                    <w:t>2</w:t>
                  </w:r>
                </w:p>
              </w:tc>
              <w:tc>
                <w:tcPr>
                  <w:tcW w:w="1276" w:type="dxa"/>
                  <w:vAlign w:val="center"/>
                </w:tcPr>
                <w:p w14:paraId="768A0C74" w14:textId="77777777" w:rsidR="008E7627" w:rsidRPr="00C0534D" w:rsidRDefault="008E7627" w:rsidP="008E7627">
                  <w:pPr>
                    <w:widowControl/>
                    <w:jc w:val="center"/>
                    <w:rPr>
                      <w:kern w:val="0"/>
                      <w:szCs w:val="21"/>
                    </w:rPr>
                  </w:pPr>
                  <w:r w:rsidRPr="00C0534D">
                    <w:rPr>
                      <w:rFonts w:hint="eastAsia"/>
                      <w:kern w:val="0"/>
                      <w:szCs w:val="21"/>
                    </w:rPr>
                    <w:t>/</w:t>
                  </w:r>
                </w:p>
              </w:tc>
              <w:tc>
                <w:tcPr>
                  <w:tcW w:w="1276" w:type="dxa"/>
                  <w:vAlign w:val="center"/>
                </w:tcPr>
                <w:p w14:paraId="290CA398" w14:textId="77777777" w:rsidR="008E7627" w:rsidRPr="00C0534D" w:rsidRDefault="008E7627" w:rsidP="008E7627">
                  <w:pPr>
                    <w:widowControl/>
                    <w:jc w:val="center"/>
                    <w:rPr>
                      <w:kern w:val="0"/>
                      <w:szCs w:val="21"/>
                    </w:rPr>
                  </w:pPr>
                  <w:r w:rsidRPr="00C0534D">
                    <w:rPr>
                      <w:rFonts w:hint="eastAsia"/>
                      <w:kern w:val="0"/>
                      <w:szCs w:val="21"/>
                    </w:rPr>
                    <w:t>/</w:t>
                  </w:r>
                </w:p>
              </w:tc>
              <w:tc>
                <w:tcPr>
                  <w:tcW w:w="992" w:type="dxa"/>
                  <w:vAlign w:val="center"/>
                </w:tcPr>
                <w:p w14:paraId="64ECD5F5" w14:textId="57B209C2" w:rsidR="008E7627" w:rsidRPr="00C0534D" w:rsidRDefault="008E7627" w:rsidP="008E7627">
                  <w:pPr>
                    <w:widowControl/>
                    <w:jc w:val="center"/>
                  </w:pPr>
                  <w:r w:rsidRPr="00C0534D">
                    <w:rPr>
                      <w:rFonts w:hint="eastAsia"/>
                    </w:rPr>
                    <w:t>0</w:t>
                  </w:r>
                  <w:r w:rsidRPr="00C0534D">
                    <w:t>.6264</w:t>
                  </w:r>
                </w:p>
              </w:tc>
              <w:tc>
                <w:tcPr>
                  <w:tcW w:w="992" w:type="dxa"/>
                  <w:vAlign w:val="center"/>
                </w:tcPr>
                <w:p w14:paraId="6CD90CBD" w14:textId="77777777" w:rsidR="008E7627" w:rsidRPr="00C0534D" w:rsidRDefault="008E7627" w:rsidP="008E7627">
                  <w:pPr>
                    <w:widowControl/>
                    <w:jc w:val="center"/>
                  </w:pPr>
                  <w:r w:rsidRPr="00C0534D">
                    <w:rPr>
                      <w:rFonts w:hint="eastAsia"/>
                    </w:rPr>
                    <w:t>/</w:t>
                  </w:r>
                </w:p>
              </w:tc>
              <w:tc>
                <w:tcPr>
                  <w:tcW w:w="992" w:type="dxa"/>
                  <w:vAlign w:val="center"/>
                </w:tcPr>
                <w:p w14:paraId="5DCAAEB6" w14:textId="77AE42A5" w:rsidR="008E7627" w:rsidRPr="00C0534D" w:rsidRDefault="008E7627" w:rsidP="008E7627">
                  <w:pPr>
                    <w:widowControl/>
                    <w:jc w:val="center"/>
                  </w:pPr>
                  <w:r w:rsidRPr="00C0534D">
                    <w:rPr>
                      <w:rFonts w:hint="eastAsia"/>
                    </w:rPr>
                    <w:t>0</w:t>
                  </w:r>
                  <w:r w:rsidRPr="00C0534D">
                    <w:t>.6264</w:t>
                  </w:r>
                </w:p>
              </w:tc>
              <w:tc>
                <w:tcPr>
                  <w:tcW w:w="871" w:type="dxa"/>
                  <w:vAlign w:val="center"/>
                </w:tcPr>
                <w:p w14:paraId="439D664A" w14:textId="66D41C79" w:rsidR="008E7627" w:rsidRPr="00C0534D" w:rsidRDefault="008E7627" w:rsidP="008E7627">
                  <w:pPr>
                    <w:jc w:val="center"/>
                  </w:pPr>
                  <w:r w:rsidRPr="00C0534D">
                    <w:t>+</w:t>
                  </w:r>
                  <w:r w:rsidRPr="00C0534D">
                    <w:rPr>
                      <w:rFonts w:hint="eastAsia"/>
                    </w:rPr>
                    <w:t>0</w:t>
                  </w:r>
                  <w:r w:rsidRPr="00C0534D">
                    <w:t>.6264</w:t>
                  </w:r>
                </w:p>
              </w:tc>
            </w:tr>
            <w:tr w:rsidR="008E7627" w:rsidRPr="00FD1BEF" w14:paraId="7EF4E6A9" w14:textId="77777777" w:rsidTr="009D6DCE">
              <w:trPr>
                <w:cantSplit/>
                <w:trHeight w:val="397"/>
                <w:jc w:val="center"/>
              </w:trPr>
              <w:tc>
                <w:tcPr>
                  <w:tcW w:w="610" w:type="dxa"/>
                  <w:vMerge/>
                  <w:vAlign w:val="center"/>
                </w:tcPr>
                <w:p w14:paraId="67941766" w14:textId="77777777" w:rsidR="008E7627" w:rsidRPr="00FD1BEF" w:rsidRDefault="008E7627" w:rsidP="008E7627">
                  <w:pPr>
                    <w:widowControl/>
                    <w:jc w:val="center"/>
                    <w:rPr>
                      <w:kern w:val="0"/>
                      <w:szCs w:val="21"/>
                    </w:rPr>
                  </w:pPr>
                </w:p>
              </w:tc>
              <w:tc>
                <w:tcPr>
                  <w:tcW w:w="965" w:type="dxa"/>
                  <w:vAlign w:val="center"/>
                </w:tcPr>
                <w:p w14:paraId="37529D97" w14:textId="77777777" w:rsidR="008E7627" w:rsidRPr="00FD1BEF" w:rsidRDefault="008E7627" w:rsidP="008E7627">
                  <w:pPr>
                    <w:widowControl/>
                    <w:jc w:val="center"/>
                    <w:rPr>
                      <w:kern w:val="0"/>
                      <w:szCs w:val="21"/>
                    </w:rPr>
                  </w:pPr>
                  <w:r w:rsidRPr="00FD1BEF">
                    <w:rPr>
                      <w:kern w:val="0"/>
                      <w:szCs w:val="21"/>
                    </w:rPr>
                    <w:t>NO</w:t>
                  </w:r>
                  <w:r w:rsidRPr="00FD1BEF">
                    <w:rPr>
                      <w:kern w:val="0"/>
                      <w:szCs w:val="21"/>
                      <w:vertAlign w:val="subscript"/>
                    </w:rPr>
                    <w:t>X</w:t>
                  </w:r>
                </w:p>
              </w:tc>
              <w:tc>
                <w:tcPr>
                  <w:tcW w:w="1276" w:type="dxa"/>
                  <w:vAlign w:val="center"/>
                </w:tcPr>
                <w:p w14:paraId="77747528" w14:textId="77777777" w:rsidR="008E7627" w:rsidRPr="00C0534D" w:rsidRDefault="008E7627" w:rsidP="008E7627">
                  <w:pPr>
                    <w:widowControl/>
                    <w:jc w:val="center"/>
                    <w:rPr>
                      <w:kern w:val="0"/>
                      <w:szCs w:val="21"/>
                    </w:rPr>
                  </w:pPr>
                  <w:r w:rsidRPr="00C0534D">
                    <w:rPr>
                      <w:rFonts w:hint="eastAsia"/>
                      <w:kern w:val="0"/>
                      <w:szCs w:val="21"/>
                    </w:rPr>
                    <w:t>/</w:t>
                  </w:r>
                </w:p>
              </w:tc>
              <w:tc>
                <w:tcPr>
                  <w:tcW w:w="1276" w:type="dxa"/>
                  <w:vAlign w:val="center"/>
                </w:tcPr>
                <w:p w14:paraId="49BF6E6D" w14:textId="77777777" w:rsidR="008E7627" w:rsidRPr="00C0534D" w:rsidRDefault="008E7627" w:rsidP="008E7627">
                  <w:pPr>
                    <w:widowControl/>
                    <w:jc w:val="center"/>
                    <w:rPr>
                      <w:kern w:val="0"/>
                      <w:szCs w:val="21"/>
                    </w:rPr>
                  </w:pPr>
                  <w:r w:rsidRPr="00C0534D">
                    <w:rPr>
                      <w:rFonts w:hint="eastAsia"/>
                      <w:kern w:val="0"/>
                      <w:szCs w:val="21"/>
                    </w:rPr>
                    <w:t>/</w:t>
                  </w:r>
                </w:p>
              </w:tc>
              <w:tc>
                <w:tcPr>
                  <w:tcW w:w="992" w:type="dxa"/>
                  <w:vAlign w:val="center"/>
                </w:tcPr>
                <w:p w14:paraId="4FFC1ED8" w14:textId="73DB2786" w:rsidR="008E7627" w:rsidRPr="00C0534D" w:rsidRDefault="008E7627" w:rsidP="008E7627">
                  <w:pPr>
                    <w:widowControl/>
                    <w:jc w:val="center"/>
                  </w:pPr>
                  <w:r w:rsidRPr="00C0534D">
                    <w:rPr>
                      <w:rFonts w:hint="eastAsia"/>
                    </w:rPr>
                    <w:t>2</w:t>
                  </w:r>
                  <w:r w:rsidRPr="00C0534D">
                    <w:t>.9284</w:t>
                  </w:r>
                </w:p>
              </w:tc>
              <w:tc>
                <w:tcPr>
                  <w:tcW w:w="992" w:type="dxa"/>
                  <w:vAlign w:val="center"/>
                </w:tcPr>
                <w:p w14:paraId="163816BE" w14:textId="77777777" w:rsidR="008E7627" w:rsidRPr="00C0534D" w:rsidRDefault="008E7627" w:rsidP="008E7627">
                  <w:pPr>
                    <w:widowControl/>
                    <w:jc w:val="center"/>
                  </w:pPr>
                  <w:r w:rsidRPr="00C0534D">
                    <w:rPr>
                      <w:rFonts w:hint="eastAsia"/>
                    </w:rPr>
                    <w:t>/</w:t>
                  </w:r>
                </w:p>
              </w:tc>
              <w:tc>
                <w:tcPr>
                  <w:tcW w:w="992" w:type="dxa"/>
                  <w:vAlign w:val="center"/>
                </w:tcPr>
                <w:p w14:paraId="00CD3B70" w14:textId="6D8FE587" w:rsidR="008E7627" w:rsidRPr="00C0534D" w:rsidRDefault="008E7627" w:rsidP="008E7627">
                  <w:pPr>
                    <w:widowControl/>
                    <w:jc w:val="center"/>
                  </w:pPr>
                  <w:r w:rsidRPr="00C0534D">
                    <w:rPr>
                      <w:rFonts w:hint="eastAsia"/>
                    </w:rPr>
                    <w:t>2</w:t>
                  </w:r>
                  <w:r w:rsidRPr="00C0534D">
                    <w:t>.9284</w:t>
                  </w:r>
                </w:p>
              </w:tc>
              <w:tc>
                <w:tcPr>
                  <w:tcW w:w="871" w:type="dxa"/>
                  <w:vAlign w:val="center"/>
                </w:tcPr>
                <w:p w14:paraId="5C6DE4F1" w14:textId="7255380E" w:rsidR="008E7627" w:rsidRPr="00C0534D" w:rsidRDefault="008E7627" w:rsidP="008E7627">
                  <w:pPr>
                    <w:jc w:val="center"/>
                  </w:pPr>
                  <w:r w:rsidRPr="00C0534D">
                    <w:t>+</w:t>
                  </w:r>
                  <w:r w:rsidRPr="00C0534D">
                    <w:rPr>
                      <w:rFonts w:hint="eastAsia"/>
                    </w:rPr>
                    <w:t>2</w:t>
                  </w:r>
                  <w:r w:rsidRPr="00C0534D">
                    <w:t>.9284</w:t>
                  </w:r>
                </w:p>
              </w:tc>
            </w:tr>
            <w:tr w:rsidR="008E7627" w:rsidRPr="00FD1BEF" w14:paraId="67971769" w14:textId="77777777" w:rsidTr="009D6DCE">
              <w:trPr>
                <w:cantSplit/>
                <w:trHeight w:val="397"/>
                <w:jc w:val="center"/>
              </w:trPr>
              <w:tc>
                <w:tcPr>
                  <w:tcW w:w="610" w:type="dxa"/>
                  <w:vMerge/>
                  <w:vAlign w:val="center"/>
                </w:tcPr>
                <w:p w14:paraId="179D8E88" w14:textId="77777777" w:rsidR="008E7627" w:rsidRPr="00FD1BEF" w:rsidRDefault="008E7627" w:rsidP="008E7627">
                  <w:pPr>
                    <w:widowControl/>
                    <w:jc w:val="center"/>
                    <w:rPr>
                      <w:kern w:val="0"/>
                      <w:szCs w:val="21"/>
                    </w:rPr>
                  </w:pPr>
                </w:p>
              </w:tc>
              <w:tc>
                <w:tcPr>
                  <w:tcW w:w="965" w:type="dxa"/>
                  <w:vAlign w:val="center"/>
                </w:tcPr>
                <w:p w14:paraId="1271C2DD" w14:textId="77777777" w:rsidR="008E7627" w:rsidRPr="00FD1BEF" w:rsidRDefault="008E7627" w:rsidP="008E7627">
                  <w:pPr>
                    <w:widowControl/>
                    <w:jc w:val="center"/>
                    <w:rPr>
                      <w:kern w:val="0"/>
                      <w:szCs w:val="21"/>
                    </w:rPr>
                  </w:pPr>
                  <w:r w:rsidRPr="00FD1BEF">
                    <w:rPr>
                      <w:rFonts w:hint="eastAsia"/>
                      <w:kern w:val="0"/>
                      <w:szCs w:val="21"/>
                    </w:rPr>
                    <w:t>氟化物</w:t>
                  </w:r>
                </w:p>
              </w:tc>
              <w:tc>
                <w:tcPr>
                  <w:tcW w:w="1276" w:type="dxa"/>
                  <w:vAlign w:val="center"/>
                </w:tcPr>
                <w:p w14:paraId="314D4864" w14:textId="77777777" w:rsidR="008E7627" w:rsidRPr="00C0534D" w:rsidRDefault="008E7627" w:rsidP="008E7627">
                  <w:pPr>
                    <w:widowControl/>
                    <w:jc w:val="center"/>
                    <w:rPr>
                      <w:kern w:val="0"/>
                      <w:szCs w:val="21"/>
                    </w:rPr>
                  </w:pPr>
                  <w:r w:rsidRPr="00C0534D">
                    <w:rPr>
                      <w:rFonts w:hint="eastAsia"/>
                      <w:kern w:val="0"/>
                      <w:szCs w:val="21"/>
                    </w:rPr>
                    <w:t>/</w:t>
                  </w:r>
                </w:p>
              </w:tc>
              <w:tc>
                <w:tcPr>
                  <w:tcW w:w="1276" w:type="dxa"/>
                  <w:vAlign w:val="center"/>
                </w:tcPr>
                <w:p w14:paraId="7CDEEF54" w14:textId="77777777" w:rsidR="008E7627" w:rsidRPr="00C0534D" w:rsidRDefault="008E7627" w:rsidP="008E7627">
                  <w:pPr>
                    <w:widowControl/>
                    <w:jc w:val="center"/>
                    <w:rPr>
                      <w:kern w:val="0"/>
                      <w:szCs w:val="21"/>
                    </w:rPr>
                  </w:pPr>
                  <w:r w:rsidRPr="00C0534D">
                    <w:rPr>
                      <w:rFonts w:hint="eastAsia"/>
                      <w:kern w:val="0"/>
                      <w:szCs w:val="21"/>
                    </w:rPr>
                    <w:t>/</w:t>
                  </w:r>
                </w:p>
              </w:tc>
              <w:tc>
                <w:tcPr>
                  <w:tcW w:w="992" w:type="dxa"/>
                  <w:vAlign w:val="center"/>
                </w:tcPr>
                <w:p w14:paraId="0F9062E7" w14:textId="0A0A171B" w:rsidR="008E7627" w:rsidRPr="00C0534D" w:rsidRDefault="008E7627" w:rsidP="008E7627">
                  <w:pPr>
                    <w:widowControl/>
                    <w:jc w:val="center"/>
                  </w:pPr>
                  <w:r w:rsidRPr="00C0534D">
                    <w:rPr>
                      <w:rFonts w:hint="eastAsia"/>
                    </w:rPr>
                    <w:t>0</w:t>
                  </w:r>
                  <w:r w:rsidRPr="00C0534D">
                    <w:t>.0187</w:t>
                  </w:r>
                </w:p>
              </w:tc>
              <w:tc>
                <w:tcPr>
                  <w:tcW w:w="992" w:type="dxa"/>
                  <w:vAlign w:val="center"/>
                </w:tcPr>
                <w:p w14:paraId="312EF549" w14:textId="77777777" w:rsidR="008E7627" w:rsidRPr="00C0534D" w:rsidRDefault="008E7627" w:rsidP="008E7627">
                  <w:pPr>
                    <w:widowControl/>
                    <w:jc w:val="center"/>
                  </w:pPr>
                  <w:r w:rsidRPr="00C0534D">
                    <w:rPr>
                      <w:rFonts w:hint="eastAsia"/>
                    </w:rPr>
                    <w:t>/</w:t>
                  </w:r>
                </w:p>
              </w:tc>
              <w:tc>
                <w:tcPr>
                  <w:tcW w:w="992" w:type="dxa"/>
                  <w:vAlign w:val="center"/>
                </w:tcPr>
                <w:p w14:paraId="7184C24A" w14:textId="0F889C7B" w:rsidR="008E7627" w:rsidRPr="00C0534D" w:rsidRDefault="008E7627" w:rsidP="008E7627">
                  <w:pPr>
                    <w:widowControl/>
                    <w:jc w:val="center"/>
                  </w:pPr>
                  <w:r w:rsidRPr="00C0534D">
                    <w:rPr>
                      <w:rFonts w:hint="eastAsia"/>
                    </w:rPr>
                    <w:t>0</w:t>
                  </w:r>
                  <w:r w:rsidRPr="00C0534D">
                    <w:t>.0187</w:t>
                  </w:r>
                </w:p>
              </w:tc>
              <w:tc>
                <w:tcPr>
                  <w:tcW w:w="871" w:type="dxa"/>
                  <w:vAlign w:val="center"/>
                </w:tcPr>
                <w:p w14:paraId="0D1E89BF" w14:textId="68F265CD" w:rsidR="008E7627" w:rsidRPr="00C0534D" w:rsidRDefault="008E7627" w:rsidP="008E7627">
                  <w:pPr>
                    <w:jc w:val="center"/>
                  </w:pPr>
                  <w:r w:rsidRPr="00C0534D">
                    <w:t>+</w:t>
                  </w:r>
                  <w:r w:rsidRPr="00C0534D">
                    <w:rPr>
                      <w:rFonts w:hint="eastAsia"/>
                    </w:rPr>
                    <w:t>0</w:t>
                  </w:r>
                  <w:r w:rsidRPr="00C0534D">
                    <w:t>.0187</w:t>
                  </w:r>
                </w:p>
              </w:tc>
            </w:tr>
          </w:tbl>
          <w:p w14:paraId="2769B712" w14:textId="72447D46" w:rsidR="00DE30B3" w:rsidRPr="004E1220" w:rsidRDefault="00DE30B3" w:rsidP="00DE30B3">
            <w:pPr>
              <w:spacing w:line="440" w:lineRule="exact"/>
              <w:ind w:firstLineChars="200" w:firstLine="480"/>
              <w:rPr>
                <w:sz w:val="24"/>
              </w:rPr>
            </w:pPr>
            <w:r w:rsidRPr="00DE30B3">
              <w:rPr>
                <w:rFonts w:hint="eastAsia"/>
                <w:sz w:val="24"/>
              </w:rPr>
              <w:t>河南普宇能源装备有限责任公司年产</w:t>
            </w:r>
            <w:r w:rsidRPr="00DE30B3">
              <w:rPr>
                <w:rFonts w:hint="eastAsia"/>
                <w:sz w:val="24"/>
              </w:rPr>
              <w:t>15</w:t>
            </w:r>
            <w:r w:rsidRPr="00DE30B3">
              <w:rPr>
                <w:rFonts w:hint="eastAsia"/>
                <w:sz w:val="24"/>
              </w:rPr>
              <w:t>万吨高端装备封头冶金项目属于扩</w:t>
            </w:r>
            <w:r w:rsidRPr="004E1220">
              <w:rPr>
                <w:rFonts w:hint="eastAsia"/>
                <w:sz w:val="24"/>
              </w:rPr>
              <w:t>建项目，新增废气主要污染物排放量：二氧化硫</w:t>
            </w:r>
            <w:r w:rsidRPr="004E1220">
              <w:rPr>
                <w:rFonts w:hint="eastAsia"/>
                <w:sz w:val="24"/>
              </w:rPr>
              <w:t>0.6264t/a</w:t>
            </w:r>
            <w:r w:rsidRPr="004E1220">
              <w:rPr>
                <w:rFonts w:hint="eastAsia"/>
                <w:sz w:val="24"/>
              </w:rPr>
              <w:t>、氮氧化物</w:t>
            </w:r>
            <w:r w:rsidRPr="004E1220">
              <w:rPr>
                <w:rFonts w:hint="eastAsia"/>
                <w:sz w:val="24"/>
              </w:rPr>
              <w:t>2.9284t/a</w:t>
            </w:r>
            <w:r w:rsidRPr="004E1220">
              <w:rPr>
                <w:rFonts w:hint="eastAsia"/>
                <w:sz w:val="24"/>
              </w:rPr>
              <w:t>、颗粒物</w:t>
            </w:r>
            <w:r w:rsidRPr="004E1220">
              <w:rPr>
                <w:rFonts w:hint="eastAsia"/>
                <w:sz w:val="24"/>
              </w:rPr>
              <w:t>2.8384t/a</w:t>
            </w:r>
            <w:r w:rsidRPr="004E1220">
              <w:rPr>
                <w:rFonts w:hint="eastAsia"/>
                <w:sz w:val="24"/>
              </w:rPr>
              <w:t>。</w:t>
            </w:r>
          </w:p>
          <w:p w14:paraId="37E7EC92" w14:textId="5FC1883B" w:rsidR="00622FAE" w:rsidRPr="00DE30B3" w:rsidRDefault="00DE30B3" w:rsidP="00DE30B3">
            <w:pPr>
              <w:spacing w:line="440" w:lineRule="exact"/>
              <w:ind w:firstLineChars="200" w:firstLine="480"/>
              <w:rPr>
                <w:sz w:val="24"/>
              </w:rPr>
            </w:pPr>
            <w:r w:rsidRPr="004E1220">
              <w:rPr>
                <w:rFonts w:hint="eastAsia"/>
                <w:sz w:val="24"/>
                <w:lang w:val="pt-BR"/>
              </w:rPr>
              <w:t>本项目大气污染物需进行</w:t>
            </w:r>
            <w:proofErr w:type="gramStart"/>
            <w:r w:rsidRPr="004E1220">
              <w:rPr>
                <w:rFonts w:hint="eastAsia"/>
                <w:sz w:val="24"/>
                <w:lang w:val="pt-BR"/>
              </w:rPr>
              <w:t>倍</w:t>
            </w:r>
            <w:proofErr w:type="gramEnd"/>
            <w:r w:rsidRPr="004E1220">
              <w:rPr>
                <w:rFonts w:hint="eastAsia"/>
                <w:sz w:val="24"/>
                <w:lang w:val="pt-BR"/>
              </w:rPr>
              <w:t>量替代，所需替代量为颗粒物</w:t>
            </w:r>
            <w:r w:rsidRPr="004E1220">
              <w:rPr>
                <w:sz w:val="24"/>
                <w:lang w:val="pt-BR"/>
              </w:rPr>
              <w:t>5.6768</w:t>
            </w:r>
            <w:r w:rsidRPr="004E1220">
              <w:rPr>
                <w:rFonts w:hint="eastAsia"/>
                <w:sz w:val="24"/>
                <w:lang w:val="pt-BR"/>
              </w:rPr>
              <w:t>t/a</w:t>
            </w:r>
            <w:r w:rsidRPr="004E1220">
              <w:rPr>
                <w:rFonts w:hint="eastAsia"/>
                <w:sz w:val="24"/>
                <w:lang w:val="pt-BR"/>
              </w:rPr>
              <w:t>、</w:t>
            </w:r>
            <w:r w:rsidR="004E1220" w:rsidRPr="004E1220">
              <w:rPr>
                <w:rFonts w:hint="eastAsia"/>
                <w:sz w:val="24"/>
              </w:rPr>
              <w:t>二氧化硫</w:t>
            </w:r>
            <w:r w:rsidR="004E1220" w:rsidRPr="004E1220">
              <w:rPr>
                <w:sz w:val="24"/>
                <w:lang w:val="pt-BR"/>
              </w:rPr>
              <w:t>1.2528</w:t>
            </w:r>
            <w:r w:rsidRPr="004E1220">
              <w:rPr>
                <w:rFonts w:hint="eastAsia"/>
                <w:sz w:val="24"/>
                <w:lang w:val="pt-BR"/>
              </w:rPr>
              <w:t>t/a</w:t>
            </w:r>
            <w:r w:rsidRPr="004E1220">
              <w:rPr>
                <w:rFonts w:hint="eastAsia"/>
                <w:sz w:val="24"/>
                <w:lang w:val="pt-BR"/>
              </w:rPr>
              <w:t>、</w:t>
            </w:r>
            <w:r w:rsidR="004E1220" w:rsidRPr="004E1220">
              <w:rPr>
                <w:rFonts w:hint="eastAsia"/>
                <w:sz w:val="24"/>
              </w:rPr>
              <w:t>氮氧化物</w:t>
            </w:r>
            <w:r w:rsidR="004E1220" w:rsidRPr="004E1220">
              <w:rPr>
                <w:sz w:val="24"/>
                <w:lang w:val="pt-BR"/>
              </w:rPr>
              <w:t>5.8568</w:t>
            </w:r>
            <w:r w:rsidRPr="004E1220">
              <w:rPr>
                <w:rFonts w:hint="eastAsia"/>
                <w:sz w:val="24"/>
                <w:lang w:val="pt-BR"/>
              </w:rPr>
              <w:t>t/a</w:t>
            </w:r>
            <w:r w:rsidRPr="004E1220">
              <w:rPr>
                <w:rFonts w:hint="eastAsia"/>
                <w:sz w:val="24"/>
                <w:lang w:val="pt-BR"/>
              </w:rPr>
              <w:t>。</w:t>
            </w:r>
            <w:r w:rsidRPr="004E1220">
              <w:rPr>
                <w:rFonts w:hint="eastAsia"/>
                <w:sz w:val="24"/>
              </w:rPr>
              <w:t>颗粒物</w:t>
            </w:r>
            <w:r w:rsidR="004E1220" w:rsidRPr="004E1220">
              <w:rPr>
                <w:rFonts w:hint="eastAsia"/>
                <w:sz w:val="24"/>
                <w:lang w:val="pt-BR"/>
              </w:rPr>
              <w:t>拟从</w:t>
            </w:r>
            <w:r w:rsidRPr="004E1220">
              <w:rPr>
                <w:rFonts w:hint="eastAsia"/>
                <w:sz w:val="24"/>
              </w:rPr>
              <w:t>河南省</w:t>
            </w:r>
            <w:proofErr w:type="gramStart"/>
            <w:r w:rsidRPr="004E1220">
              <w:rPr>
                <w:rFonts w:hint="eastAsia"/>
                <w:sz w:val="24"/>
              </w:rPr>
              <w:t>新乡天泰水</w:t>
            </w:r>
            <w:proofErr w:type="gramEnd"/>
            <w:r w:rsidRPr="004E1220">
              <w:rPr>
                <w:rFonts w:hint="eastAsia"/>
                <w:sz w:val="24"/>
              </w:rPr>
              <w:t>泥有限公司无组织排放治理产生的减排量剩余量</w:t>
            </w:r>
            <w:r w:rsidRPr="004E1220">
              <w:rPr>
                <w:rFonts w:hint="eastAsia"/>
                <w:sz w:val="24"/>
              </w:rPr>
              <w:t>9.48688t</w:t>
            </w:r>
            <w:r w:rsidR="004E1220" w:rsidRPr="004E1220">
              <w:rPr>
                <w:rFonts w:hint="eastAsia"/>
                <w:sz w:val="24"/>
                <w:lang w:val="pt-BR"/>
              </w:rPr>
              <w:t>中扣除</w:t>
            </w:r>
            <w:r w:rsidRPr="004E1220">
              <w:rPr>
                <w:rFonts w:hint="eastAsia"/>
                <w:sz w:val="24"/>
              </w:rPr>
              <w:t>；二氧化硫</w:t>
            </w:r>
            <w:r w:rsidR="004E1220" w:rsidRPr="004E1220">
              <w:rPr>
                <w:rFonts w:hint="eastAsia"/>
                <w:sz w:val="24"/>
                <w:lang w:val="pt-BR"/>
              </w:rPr>
              <w:t>拟从</w:t>
            </w:r>
            <w:r w:rsidRPr="004E1220">
              <w:rPr>
                <w:rFonts w:hint="eastAsia"/>
                <w:sz w:val="24"/>
              </w:rPr>
              <w:t>新乡市恒利源净水剂有限公</w:t>
            </w:r>
            <w:r w:rsidRPr="00DE30B3">
              <w:rPr>
                <w:rFonts w:hint="eastAsia"/>
                <w:sz w:val="24"/>
              </w:rPr>
              <w:t>司排污许可证注销产生的减排量剩余量</w:t>
            </w:r>
            <w:r w:rsidRPr="00DE30B3">
              <w:rPr>
                <w:rFonts w:hint="eastAsia"/>
                <w:sz w:val="24"/>
              </w:rPr>
              <w:t>2.9798t</w:t>
            </w:r>
            <w:r w:rsidR="004E1220" w:rsidRPr="001549E9">
              <w:rPr>
                <w:rFonts w:hint="eastAsia"/>
                <w:sz w:val="24"/>
                <w:lang w:val="pt-BR"/>
              </w:rPr>
              <w:t>中扣除</w:t>
            </w:r>
            <w:r w:rsidRPr="00DE30B3">
              <w:rPr>
                <w:rFonts w:hint="eastAsia"/>
                <w:sz w:val="24"/>
              </w:rPr>
              <w:t>；氮氧化物</w:t>
            </w:r>
            <w:r w:rsidR="004E1220" w:rsidRPr="001549E9">
              <w:rPr>
                <w:rFonts w:hint="eastAsia"/>
                <w:sz w:val="24"/>
                <w:lang w:val="pt-BR"/>
              </w:rPr>
              <w:t>拟从</w:t>
            </w:r>
            <w:r w:rsidRPr="00DE30B3">
              <w:rPr>
                <w:rFonts w:hint="eastAsia"/>
                <w:sz w:val="24"/>
              </w:rPr>
              <w:t>新乡</w:t>
            </w:r>
            <w:proofErr w:type="gramStart"/>
            <w:r w:rsidRPr="00DE30B3">
              <w:rPr>
                <w:rFonts w:hint="eastAsia"/>
                <w:sz w:val="24"/>
              </w:rPr>
              <w:t>市鼎润玻璃制品</w:t>
            </w:r>
            <w:proofErr w:type="gramEnd"/>
            <w:r w:rsidRPr="00DE30B3">
              <w:rPr>
                <w:rFonts w:hint="eastAsia"/>
                <w:sz w:val="24"/>
              </w:rPr>
              <w:t>有限公司企业关停产生的减排量</w:t>
            </w:r>
            <w:r w:rsidRPr="00DE30B3">
              <w:rPr>
                <w:rFonts w:hint="eastAsia"/>
                <w:sz w:val="24"/>
              </w:rPr>
              <w:t>10.5t</w:t>
            </w:r>
            <w:r w:rsidR="004E1220" w:rsidRPr="001549E9">
              <w:rPr>
                <w:rFonts w:hint="eastAsia"/>
                <w:sz w:val="24"/>
                <w:lang w:val="pt-BR"/>
              </w:rPr>
              <w:t>中扣除</w:t>
            </w:r>
            <w:r w:rsidRPr="00DE30B3">
              <w:rPr>
                <w:rFonts w:hint="eastAsia"/>
                <w:sz w:val="24"/>
              </w:rPr>
              <w:t>。</w:t>
            </w:r>
          </w:p>
          <w:p w14:paraId="51745F22" w14:textId="77777777" w:rsidR="00622FAE" w:rsidRDefault="00622FAE">
            <w:pPr>
              <w:spacing w:line="440" w:lineRule="exact"/>
              <w:ind w:firstLineChars="200" w:firstLine="480"/>
              <w:rPr>
                <w:sz w:val="24"/>
              </w:rPr>
            </w:pPr>
          </w:p>
          <w:p w14:paraId="5AAD62F8" w14:textId="77777777" w:rsidR="00622FAE" w:rsidRDefault="00622FAE">
            <w:pPr>
              <w:spacing w:line="440" w:lineRule="exact"/>
              <w:ind w:firstLineChars="200" w:firstLine="480"/>
              <w:rPr>
                <w:sz w:val="24"/>
              </w:rPr>
            </w:pPr>
          </w:p>
          <w:p w14:paraId="3EA4F951" w14:textId="77777777" w:rsidR="00622FAE" w:rsidRDefault="00622FAE">
            <w:pPr>
              <w:spacing w:line="440" w:lineRule="exact"/>
              <w:ind w:firstLineChars="200" w:firstLine="480"/>
              <w:rPr>
                <w:sz w:val="24"/>
              </w:rPr>
            </w:pPr>
          </w:p>
          <w:p w14:paraId="6CDB97F0" w14:textId="77777777" w:rsidR="00622FAE" w:rsidRDefault="00622FAE">
            <w:pPr>
              <w:spacing w:line="440" w:lineRule="exact"/>
              <w:ind w:firstLineChars="200" w:firstLine="480"/>
              <w:rPr>
                <w:sz w:val="24"/>
              </w:rPr>
            </w:pPr>
          </w:p>
          <w:p w14:paraId="008B170B" w14:textId="77777777" w:rsidR="00622FAE" w:rsidRDefault="00622FAE">
            <w:pPr>
              <w:spacing w:line="440" w:lineRule="exact"/>
              <w:ind w:firstLineChars="200" w:firstLine="480"/>
              <w:rPr>
                <w:sz w:val="24"/>
              </w:rPr>
            </w:pPr>
          </w:p>
          <w:p w14:paraId="2EC66130" w14:textId="77777777" w:rsidR="00B82E85" w:rsidRDefault="00B82E85">
            <w:pPr>
              <w:spacing w:line="440" w:lineRule="exact"/>
              <w:ind w:firstLineChars="200" w:firstLine="480"/>
              <w:rPr>
                <w:sz w:val="24"/>
              </w:rPr>
            </w:pPr>
          </w:p>
          <w:p w14:paraId="5437F2C1" w14:textId="77777777" w:rsidR="00D36505" w:rsidRDefault="00D36505">
            <w:pPr>
              <w:spacing w:line="440" w:lineRule="exact"/>
              <w:ind w:firstLineChars="200" w:firstLine="480"/>
              <w:rPr>
                <w:sz w:val="24"/>
              </w:rPr>
            </w:pPr>
          </w:p>
          <w:p w14:paraId="184AE4D7" w14:textId="77777777" w:rsidR="004E1220" w:rsidRDefault="004E1220">
            <w:pPr>
              <w:spacing w:line="440" w:lineRule="exact"/>
              <w:ind w:firstLineChars="200" w:firstLine="480"/>
              <w:rPr>
                <w:sz w:val="24"/>
              </w:rPr>
            </w:pPr>
          </w:p>
          <w:p w14:paraId="21F86074" w14:textId="77777777" w:rsidR="004E1220" w:rsidRDefault="004E1220">
            <w:pPr>
              <w:spacing w:line="440" w:lineRule="exact"/>
              <w:ind w:firstLineChars="200" w:firstLine="480"/>
              <w:rPr>
                <w:sz w:val="24"/>
              </w:rPr>
            </w:pPr>
          </w:p>
          <w:p w14:paraId="2B0754B9" w14:textId="77777777" w:rsidR="00D36505" w:rsidRDefault="00D36505">
            <w:pPr>
              <w:spacing w:line="440" w:lineRule="exact"/>
              <w:ind w:firstLineChars="200" w:firstLine="480"/>
              <w:rPr>
                <w:sz w:val="24"/>
              </w:rPr>
            </w:pPr>
          </w:p>
          <w:p w14:paraId="75728ABA" w14:textId="77777777" w:rsidR="00B82E85" w:rsidRDefault="00B82E85">
            <w:pPr>
              <w:spacing w:line="440" w:lineRule="exact"/>
              <w:ind w:firstLineChars="200" w:firstLine="480"/>
              <w:rPr>
                <w:sz w:val="24"/>
              </w:rPr>
            </w:pPr>
          </w:p>
          <w:p w14:paraId="582DA332" w14:textId="77777777" w:rsidR="00346780" w:rsidRDefault="00346780">
            <w:pPr>
              <w:spacing w:line="440" w:lineRule="exact"/>
              <w:ind w:firstLineChars="200" w:firstLine="480"/>
              <w:rPr>
                <w:sz w:val="24"/>
              </w:rPr>
            </w:pPr>
          </w:p>
          <w:p w14:paraId="0CDADBA1" w14:textId="77777777" w:rsidR="00CE3052" w:rsidRPr="00903CE8" w:rsidRDefault="00CE3052">
            <w:pPr>
              <w:spacing w:line="440" w:lineRule="exact"/>
              <w:ind w:firstLineChars="200" w:firstLine="480"/>
              <w:rPr>
                <w:sz w:val="24"/>
                <w:highlight w:val="yellow"/>
              </w:rPr>
            </w:pPr>
          </w:p>
        </w:tc>
      </w:tr>
    </w:tbl>
    <w:p w14:paraId="0046C573" w14:textId="77777777" w:rsidR="00496A13" w:rsidRPr="00903CE8" w:rsidRDefault="00496A13">
      <w:pPr>
        <w:pStyle w:val="af2"/>
        <w:jc w:val="center"/>
        <w:outlineLvl w:val="0"/>
        <w:rPr>
          <w:rFonts w:ascii="Times New Roman" w:eastAsia="黑体" w:hAnsi="Times New Roman"/>
          <w:snapToGrid w:val="0"/>
          <w:sz w:val="30"/>
          <w:szCs w:val="30"/>
        </w:rPr>
      </w:pPr>
      <w:r w:rsidRPr="00903CE8">
        <w:rPr>
          <w:rFonts w:ascii="Times New Roman" w:eastAsia="黑体" w:hAnsi="Times New Roman"/>
          <w:snapToGrid w:val="0"/>
          <w:sz w:val="36"/>
          <w:szCs w:val="36"/>
        </w:rPr>
        <w:br w:type="page"/>
      </w:r>
      <w:r w:rsidRPr="00903CE8">
        <w:rPr>
          <w:rFonts w:ascii="Times New Roman" w:eastAsia="黑体" w:hAnsi="Times New Roman"/>
          <w:snapToGrid w:val="0"/>
          <w:sz w:val="30"/>
          <w:szCs w:val="30"/>
        </w:rPr>
        <w:lastRenderedPageBreak/>
        <w:t>四、主要环境影响和保护措施</w:t>
      </w:r>
    </w:p>
    <w:tbl>
      <w:tblPr>
        <w:tblW w:w="91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6"/>
        <w:gridCol w:w="8387"/>
      </w:tblGrid>
      <w:tr w:rsidR="00496A13" w:rsidRPr="00903CE8" w14:paraId="645B3AFA" w14:textId="77777777" w:rsidTr="005C2905">
        <w:trPr>
          <w:trHeight w:val="2390"/>
          <w:jc w:val="center"/>
        </w:trPr>
        <w:tc>
          <w:tcPr>
            <w:tcW w:w="746" w:type="dxa"/>
            <w:tcMar>
              <w:left w:w="28" w:type="dxa"/>
              <w:right w:w="28" w:type="dxa"/>
            </w:tcMar>
            <w:vAlign w:val="center"/>
          </w:tcPr>
          <w:p w14:paraId="36117564" w14:textId="77777777" w:rsidR="00496A13" w:rsidRPr="00903CE8" w:rsidRDefault="00496A13">
            <w:pPr>
              <w:pStyle w:val="af2"/>
              <w:adjustRightInd w:val="0"/>
              <w:snapToGrid w:val="0"/>
              <w:spacing w:before="0" w:beforeAutospacing="0" w:after="0" w:afterAutospacing="0"/>
              <w:jc w:val="center"/>
              <w:rPr>
                <w:rFonts w:ascii="Times New Roman" w:hAnsi="Times New Roman"/>
                <w:kern w:val="2"/>
                <w:sz w:val="21"/>
                <w:szCs w:val="21"/>
              </w:rPr>
            </w:pPr>
            <w:r w:rsidRPr="00903CE8">
              <w:rPr>
                <w:rFonts w:ascii="Times New Roman" w:hAnsi="Times New Roman"/>
                <w:kern w:val="2"/>
                <w:sz w:val="21"/>
                <w:szCs w:val="21"/>
              </w:rPr>
              <w:t>施工</w:t>
            </w:r>
          </w:p>
          <w:p w14:paraId="56D1420A" w14:textId="77777777" w:rsidR="00496A13" w:rsidRPr="00903CE8" w:rsidRDefault="00496A13">
            <w:pPr>
              <w:pStyle w:val="af2"/>
              <w:adjustRightInd w:val="0"/>
              <w:snapToGrid w:val="0"/>
              <w:spacing w:before="0" w:beforeAutospacing="0" w:after="0" w:afterAutospacing="0"/>
              <w:jc w:val="center"/>
              <w:rPr>
                <w:rFonts w:ascii="Times New Roman" w:hAnsi="Times New Roman"/>
                <w:kern w:val="2"/>
                <w:sz w:val="21"/>
                <w:szCs w:val="21"/>
              </w:rPr>
            </w:pPr>
            <w:r w:rsidRPr="00903CE8">
              <w:rPr>
                <w:rFonts w:ascii="Times New Roman" w:hAnsi="Times New Roman"/>
                <w:kern w:val="2"/>
                <w:sz w:val="21"/>
                <w:szCs w:val="21"/>
              </w:rPr>
              <w:t>期环</w:t>
            </w:r>
          </w:p>
          <w:p w14:paraId="34DF5126" w14:textId="77777777" w:rsidR="00496A13" w:rsidRPr="00903CE8" w:rsidRDefault="00496A13">
            <w:pPr>
              <w:pStyle w:val="af2"/>
              <w:adjustRightInd w:val="0"/>
              <w:snapToGrid w:val="0"/>
              <w:spacing w:before="0" w:beforeAutospacing="0" w:after="0" w:afterAutospacing="0"/>
              <w:jc w:val="center"/>
              <w:rPr>
                <w:rFonts w:ascii="Times New Roman" w:hAnsi="Times New Roman"/>
                <w:kern w:val="2"/>
                <w:sz w:val="21"/>
                <w:szCs w:val="21"/>
              </w:rPr>
            </w:pPr>
            <w:r w:rsidRPr="00903CE8">
              <w:rPr>
                <w:rFonts w:ascii="Times New Roman" w:hAnsi="Times New Roman"/>
                <w:kern w:val="2"/>
                <w:sz w:val="21"/>
                <w:szCs w:val="21"/>
              </w:rPr>
              <w:t>境保</w:t>
            </w:r>
          </w:p>
          <w:p w14:paraId="7638FEA3" w14:textId="77777777" w:rsidR="00496A13" w:rsidRPr="00903CE8" w:rsidRDefault="00496A13">
            <w:pPr>
              <w:pStyle w:val="af2"/>
              <w:adjustRightInd w:val="0"/>
              <w:snapToGrid w:val="0"/>
              <w:spacing w:before="0" w:beforeAutospacing="0" w:after="0" w:afterAutospacing="0"/>
              <w:jc w:val="center"/>
              <w:rPr>
                <w:rFonts w:ascii="Times New Roman" w:hAnsi="Times New Roman"/>
                <w:kern w:val="2"/>
                <w:sz w:val="21"/>
                <w:szCs w:val="21"/>
              </w:rPr>
            </w:pPr>
            <w:r w:rsidRPr="00903CE8">
              <w:rPr>
                <w:rFonts w:ascii="Times New Roman" w:hAnsi="Times New Roman"/>
                <w:kern w:val="2"/>
                <w:sz w:val="21"/>
                <w:szCs w:val="21"/>
              </w:rPr>
              <w:t>护</w:t>
            </w:r>
            <w:proofErr w:type="gramStart"/>
            <w:r w:rsidRPr="00903CE8">
              <w:rPr>
                <w:rFonts w:ascii="Times New Roman" w:hAnsi="Times New Roman"/>
                <w:kern w:val="2"/>
                <w:sz w:val="21"/>
                <w:szCs w:val="21"/>
              </w:rPr>
              <w:t>措</w:t>
            </w:r>
            <w:proofErr w:type="gramEnd"/>
          </w:p>
          <w:p w14:paraId="038D9945" w14:textId="77777777" w:rsidR="00496A13" w:rsidRPr="00903CE8" w:rsidRDefault="00496A13">
            <w:pPr>
              <w:pStyle w:val="af2"/>
              <w:adjustRightInd w:val="0"/>
              <w:snapToGrid w:val="0"/>
              <w:spacing w:before="0" w:beforeAutospacing="0" w:after="0" w:afterAutospacing="0"/>
              <w:jc w:val="center"/>
              <w:rPr>
                <w:rFonts w:ascii="Times New Roman" w:hAnsi="Times New Roman"/>
                <w:bCs/>
                <w:kern w:val="2"/>
                <w:sz w:val="21"/>
                <w:szCs w:val="21"/>
              </w:rPr>
            </w:pPr>
            <w:r w:rsidRPr="00903CE8">
              <w:rPr>
                <w:rFonts w:ascii="Times New Roman" w:hAnsi="Times New Roman"/>
                <w:kern w:val="2"/>
                <w:sz w:val="21"/>
                <w:szCs w:val="21"/>
              </w:rPr>
              <w:t>施</w:t>
            </w:r>
          </w:p>
        </w:tc>
        <w:tc>
          <w:tcPr>
            <w:tcW w:w="8387" w:type="dxa"/>
            <w:vAlign w:val="center"/>
          </w:tcPr>
          <w:p w14:paraId="6A3DAED3" w14:textId="1F5A0BA6" w:rsidR="00496A13" w:rsidRPr="00903CE8" w:rsidRDefault="00492BDC">
            <w:pPr>
              <w:spacing w:line="460" w:lineRule="exact"/>
              <w:ind w:firstLineChars="200" w:firstLine="480"/>
              <w:rPr>
                <w:bCs/>
                <w:sz w:val="24"/>
              </w:rPr>
            </w:pPr>
            <w:r w:rsidRPr="00903CE8">
              <w:rPr>
                <w:sz w:val="24"/>
              </w:rPr>
              <w:t>本项目购置新乡联达纺线有限公司闲置空厂区，拆除</w:t>
            </w:r>
            <w:r w:rsidR="005522F8">
              <w:rPr>
                <w:rFonts w:hint="eastAsia"/>
                <w:sz w:val="24"/>
              </w:rPr>
              <w:t>全部</w:t>
            </w:r>
            <w:r w:rsidRPr="00903CE8">
              <w:rPr>
                <w:sz w:val="24"/>
              </w:rPr>
              <w:t>原</w:t>
            </w:r>
            <w:r w:rsidR="005522F8">
              <w:rPr>
                <w:rFonts w:hint="eastAsia"/>
                <w:sz w:val="24"/>
              </w:rPr>
              <w:t>有</w:t>
            </w:r>
            <w:r w:rsidRPr="00903CE8">
              <w:rPr>
                <w:sz w:val="24"/>
              </w:rPr>
              <w:t>厂房，新建厂房进行建设</w:t>
            </w:r>
            <w:r w:rsidR="00496A13" w:rsidRPr="00903CE8">
              <w:rPr>
                <w:bCs/>
                <w:sz w:val="24"/>
              </w:rPr>
              <w:t>，因此需要对施工期进行环境影响分析。</w:t>
            </w:r>
          </w:p>
          <w:p w14:paraId="5B68CEC9" w14:textId="77777777" w:rsidR="00496A13" w:rsidRPr="00903CE8" w:rsidRDefault="00496A13">
            <w:pPr>
              <w:spacing w:line="460" w:lineRule="exact"/>
              <w:ind w:firstLineChars="200" w:firstLine="480"/>
              <w:rPr>
                <w:bCs/>
                <w:sz w:val="24"/>
              </w:rPr>
            </w:pPr>
            <w:r w:rsidRPr="00903CE8">
              <w:rPr>
                <w:bCs/>
                <w:sz w:val="24"/>
              </w:rPr>
              <w:t>施工期对环境产生影响的主要因素为施工扬尘、施工废水、噪声、建筑与生活垃圾。</w:t>
            </w:r>
          </w:p>
          <w:p w14:paraId="5ED1D1B4" w14:textId="67008CD4" w:rsidR="00496A13" w:rsidRPr="00903CE8" w:rsidRDefault="005522F8">
            <w:pPr>
              <w:spacing w:line="460" w:lineRule="exact"/>
              <w:ind w:firstLineChars="200" w:firstLine="480"/>
              <w:rPr>
                <w:bCs/>
                <w:sz w:val="24"/>
              </w:rPr>
            </w:pPr>
            <w:r>
              <w:rPr>
                <w:bCs/>
                <w:sz w:val="24"/>
              </w:rPr>
              <w:t>1</w:t>
            </w:r>
            <w:r w:rsidR="00496A13" w:rsidRPr="00903CE8">
              <w:rPr>
                <w:bCs/>
                <w:sz w:val="24"/>
              </w:rPr>
              <w:t>、</w:t>
            </w:r>
            <w:r>
              <w:rPr>
                <w:rFonts w:hint="eastAsia"/>
                <w:bCs/>
                <w:sz w:val="24"/>
              </w:rPr>
              <w:t>拆建</w:t>
            </w:r>
            <w:r w:rsidR="00496A13" w:rsidRPr="00903CE8">
              <w:rPr>
                <w:bCs/>
                <w:sz w:val="24"/>
              </w:rPr>
              <w:t>施工扬尘</w:t>
            </w:r>
          </w:p>
          <w:p w14:paraId="3266DAAE" w14:textId="66224F99" w:rsidR="00496A13" w:rsidRPr="00903CE8" w:rsidRDefault="00496A13">
            <w:pPr>
              <w:spacing w:line="460" w:lineRule="exact"/>
              <w:ind w:firstLineChars="200" w:firstLine="480"/>
              <w:rPr>
                <w:bCs/>
                <w:sz w:val="24"/>
              </w:rPr>
            </w:pPr>
            <w:r w:rsidRPr="00903CE8">
              <w:rPr>
                <w:bCs/>
                <w:sz w:val="24"/>
              </w:rPr>
              <w:t>项目施工期对环境空气的影响主要为</w:t>
            </w:r>
            <w:r w:rsidR="005522F8">
              <w:rPr>
                <w:rFonts w:hint="eastAsia"/>
                <w:bCs/>
                <w:sz w:val="24"/>
              </w:rPr>
              <w:t>拆建</w:t>
            </w:r>
            <w:r w:rsidRPr="00903CE8">
              <w:rPr>
                <w:bCs/>
                <w:sz w:val="24"/>
              </w:rPr>
              <w:t>施工扬尘（</w:t>
            </w:r>
            <w:r w:rsidRPr="00903CE8">
              <w:rPr>
                <w:bCs/>
                <w:sz w:val="24"/>
              </w:rPr>
              <w:t>TSP</w:t>
            </w:r>
            <w:r w:rsidRPr="00903CE8">
              <w:rPr>
                <w:bCs/>
                <w:sz w:val="24"/>
              </w:rPr>
              <w:t>），包括</w:t>
            </w:r>
            <w:r w:rsidR="005522F8" w:rsidRPr="005522F8">
              <w:rPr>
                <w:rFonts w:hint="eastAsia"/>
                <w:bCs/>
                <w:sz w:val="24"/>
              </w:rPr>
              <w:t>拆除施工、机械清渣、</w:t>
            </w:r>
            <w:proofErr w:type="gramStart"/>
            <w:r w:rsidR="005522F8" w:rsidRPr="005522F8">
              <w:rPr>
                <w:rFonts w:hint="eastAsia"/>
                <w:bCs/>
                <w:sz w:val="24"/>
              </w:rPr>
              <w:t>渣车运输</w:t>
            </w:r>
            <w:proofErr w:type="gramEnd"/>
            <w:r w:rsidR="005522F8">
              <w:rPr>
                <w:rFonts w:hint="eastAsia"/>
                <w:bCs/>
                <w:sz w:val="24"/>
              </w:rPr>
              <w:t>、</w:t>
            </w:r>
            <w:r w:rsidR="005522F8" w:rsidRPr="005522F8">
              <w:rPr>
                <w:rFonts w:hint="eastAsia"/>
                <w:bCs/>
                <w:sz w:val="24"/>
              </w:rPr>
              <w:t>人工机械作业时构筑物掉落、堆放的原材料（如水泥、白灰、沙子等）</w:t>
            </w:r>
            <w:r w:rsidR="005522F8">
              <w:rPr>
                <w:rFonts w:hint="eastAsia"/>
                <w:bCs/>
                <w:sz w:val="24"/>
              </w:rPr>
              <w:t>、</w:t>
            </w:r>
            <w:r w:rsidRPr="00903CE8">
              <w:rPr>
                <w:bCs/>
                <w:sz w:val="24"/>
              </w:rPr>
              <w:t>土方挖掘、现场堆放、土方回填期间造成的扬尘，人来车</w:t>
            </w:r>
            <w:proofErr w:type="gramStart"/>
            <w:r w:rsidRPr="00903CE8">
              <w:rPr>
                <w:bCs/>
                <w:sz w:val="24"/>
              </w:rPr>
              <w:t>往造成</w:t>
            </w:r>
            <w:proofErr w:type="gramEnd"/>
            <w:r w:rsidRPr="00903CE8">
              <w:rPr>
                <w:bCs/>
                <w:sz w:val="24"/>
              </w:rPr>
              <w:t>的道路扬尘，运土方车辆及施工垃圾堆放和清运过程造成的扬尘。为减少施工期扬尘的产生，结合《建筑施工现场环境与卫生标准》（</w:t>
            </w:r>
            <w:r w:rsidRPr="00903CE8">
              <w:rPr>
                <w:bCs/>
                <w:sz w:val="24"/>
              </w:rPr>
              <w:t>JGJ146-20</w:t>
            </w:r>
            <w:r w:rsidR="00F02648" w:rsidRPr="00903CE8">
              <w:rPr>
                <w:bCs/>
                <w:sz w:val="24"/>
              </w:rPr>
              <w:t>13</w:t>
            </w:r>
            <w:r w:rsidRPr="00903CE8">
              <w:rPr>
                <w:bCs/>
                <w:sz w:val="24"/>
              </w:rPr>
              <w:t>）、《建筑工程安全防护、文明施工措施费用及使用管理规定》（建办</w:t>
            </w:r>
            <w:r w:rsidRPr="00903CE8">
              <w:rPr>
                <w:bCs/>
                <w:sz w:val="24"/>
              </w:rPr>
              <w:t>[2005]89</w:t>
            </w:r>
            <w:r w:rsidRPr="00903CE8">
              <w:rPr>
                <w:bCs/>
                <w:sz w:val="24"/>
              </w:rPr>
              <w:t>号）、新乡市环境污染防治攻坚指挥部办公室关于印发《新乡市</w:t>
            </w:r>
            <w:r w:rsidRPr="00903CE8">
              <w:rPr>
                <w:bCs/>
                <w:sz w:val="24"/>
              </w:rPr>
              <w:t>20</w:t>
            </w:r>
            <w:r w:rsidR="00F02648" w:rsidRPr="00903CE8">
              <w:rPr>
                <w:bCs/>
                <w:sz w:val="24"/>
              </w:rPr>
              <w:t>22</w:t>
            </w:r>
            <w:r w:rsidRPr="00903CE8">
              <w:rPr>
                <w:bCs/>
                <w:sz w:val="24"/>
              </w:rPr>
              <w:t>年大气、水、土壤污染防治攻坚战</w:t>
            </w:r>
            <w:r w:rsidR="00F02648" w:rsidRPr="00903CE8">
              <w:rPr>
                <w:bCs/>
                <w:sz w:val="24"/>
              </w:rPr>
              <w:t>及农业农村污染治理攻坚战实施方案的通知</w:t>
            </w:r>
            <w:r w:rsidRPr="00903CE8">
              <w:rPr>
                <w:bCs/>
                <w:sz w:val="24"/>
              </w:rPr>
              <w:t>》（新环</w:t>
            </w:r>
            <w:proofErr w:type="gramStart"/>
            <w:r w:rsidRPr="00903CE8">
              <w:rPr>
                <w:bCs/>
                <w:sz w:val="24"/>
              </w:rPr>
              <w:t>攻坚办</w:t>
            </w:r>
            <w:proofErr w:type="gramEnd"/>
            <w:r w:rsidRPr="00903CE8">
              <w:rPr>
                <w:bCs/>
                <w:sz w:val="24"/>
              </w:rPr>
              <w:t>〔</w:t>
            </w:r>
            <w:r w:rsidRPr="00903CE8">
              <w:rPr>
                <w:bCs/>
                <w:sz w:val="24"/>
              </w:rPr>
              <w:t>20</w:t>
            </w:r>
            <w:r w:rsidR="00F02648" w:rsidRPr="00903CE8">
              <w:rPr>
                <w:bCs/>
                <w:sz w:val="24"/>
              </w:rPr>
              <w:t>22</w:t>
            </w:r>
            <w:r w:rsidRPr="00903CE8">
              <w:rPr>
                <w:bCs/>
                <w:sz w:val="24"/>
              </w:rPr>
              <w:t>〕</w:t>
            </w:r>
            <w:r w:rsidR="00F02648" w:rsidRPr="00903CE8">
              <w:rPr>
                <w:bCs/>
                <w:sz w:val="24"/>
              </w:rPr>
              <w:t>6</w:t>
            </w:r>
            <w:r w:rsidRPr="00903CE8">
              <w:rPr>
                <w:bCs/>
                <w:sz w:val="24"/>
              </w:rPr>
              <w:t>0</w:t>
            </w:r>
            <w:r w:rsidRPr="00903CE8">
              <w:rPr>
                <w:bCs/>
                <w:sz w:val="24"/>
              </w:rPr>
              <w:t>号）所提防扬尘措施，环</w:t>
            </w:r>
            <w:proofErr w:type="gramStart"/>
            <w:r w:rsidRPr="00903CE8">
              <w:rPr>
                <w:bCs/>
                <w:sz w:val="24"/>
              </w:rPr>
              <w:t>评提出</w:t>
            </w:r>
            <w:proofErr w:type="gramEnd"/>
            <w:r w:rsidRPr="00903CE8">
              <w:rPr>
                <w:bCs/>
                <w:sz w:val="24"/>
              </w:rPr>
              <w:t>如下措施：</w:t>
            </w:r>
          </w:p>
          <w:p w14:paraId="26C2FF40" w14:textId="77777777" w:rsidR="004A0CA0" w:rsidRPr="004A0CA0" w:rsidRDefault="004A0CA0" w:rsidP="004A0CA0">
            <w:pPr>
              <w:spacing w:line="460" w:lineRule="exact"/>
              <w:ind w:firstLineChars="200" w:firstLine="480"/>
              <w:rPr>
                <w:bCs/>
                <w:sz w:val="24"/>
              </w:rPr>
            </w:pPr>
            <w:r w:rsidRPr="004A0CA0">
              <w:rPr>
                <w:rFonts w:hint="eastAsia"/>
                <w:bCs/>
                <w:sz w:val="24"/>
              </w:rPr>
              <w:t>（</w:t>
            </w:r>
            <w:r w:rsidRPr="004A0CA0">
              <w:rPr>
                <w:rFonts w:hint="eastAsia"/>
                <w:bCs/>
                <w:sz w:val="24"/>
              </w:rPr>
              <w:t>1</w:t>
            </w:r>
            <w:r w:rsidRPr="004A0CA0">
              <w:rPr>
                <w:rFonts w:hint="eastAsia"/>
                <w:bCs/>
                <w:sz w:val="24"/>
              </w:rPr>
              <w:t>）房屋拆建时必须使用喷淋设备喷淋、洒水，控制尘土飞扬，降低现场扬尘污染。</w:t>
            </w:r>
          </w:p>
          <w:p w14:paraId="6C26F5DD" w14:textId="77777777" w:rsidR="004A0CA0" w:rsidRPr="004A0CA0" w:rsidRDefault="004A0CA0" w:rsidP="004A0CA0">
            <w:pPr>
              <w:spacing w:line="460" w:lineRule="exact"/>
              <w:ind w:firstLineChars="200" w:firstLine="480"/>
              <w:rPr>
                <w:bCs/>
                <w:sz w:val="24"/>
              </w:rPr>
            </w:pPr>
            <w:r w:rsidRPr="004A0CA0">
              <w:rPr>
                <w:rFonts w:hint="eastAsia"/>
                <w:bCs/>
                <w:sz w:val="24"/>
              </w:rPr>
              <w:t>（</w:t>
            </w:r>
            <w:r w:rsidRPr="004A0CA0">
              <w:rPr>
                <w:rFonts w:hint="eastAsia"/>
                <w:bCs/>
                <w:sz w:val="24"/>
              </w:rPr>
              <w:t>2</w:t>
            </w:r>
            <w:r w:rsidRPr="004A0CA0">
              <w:rPr>
                <w:rFonts w:hint="eastAsia"/>
                <w:bCs/>
                <w:sz w:val="24"/>
              </w:rPr>
              <w:t>）拆除现场需封闭管理，现场设置金属或实墙围挡，围挡高度不低于</w:t>
            </w:r>
            <w:r w:rsidRPr="004A0CA0">
              <w:rPr>
                <w:rFonts w:hint="eastAsia"/>
                <w:bCs/>
                <w:sz w:val="24"/>
              </w:rPr>
              <w:t>1.8</w:t>
            </w:r>
            <w:r w:rsidRPr="004A0CA0">
              <w:rPr>
                <w:rFonts w:hint="eastAsia"/>
                <w:bCs/>
                <w:sz w:val="24"/>
              </w:rPr>
              <w:t>米，主干道路不低于</w:t>
            </w:r>
            <w:r w:rsidRPr="004A0CA0">
              <w:rPr>
                <w:rFonts w:hint="eastAsia"/>
                <w:bCs/>
                <w:sz w:val="24"/>
              </w:rPr>
              <w:t>2.5</w:t>
            </w:r>
            <w:r w:rsidRPr="004A0CA0">
              <w:rPr>
                <w:rFonts w:hint="eastAsia"/>
                <w:bCs/>
                <w:sz w:val="24"/>
              </w:rPr>
              <w:t>米，拆除工地临近主干道路的，保持环境清洁。</w:t>
            </w:r>
          </w:p>
          <w:p w14:paraId="48D21281" w14:textId="77777777" w:rsidR="004A0CA0" w:rsidRPr="004A0CA0" w:rsidRDefault="004A0CA0" w:rsidP="004A0CA0">
            <w:pPr>
              <w:spacing w:line="460" w:lineRule="exact"/>
              <w:ind w:firstLineChars="200" w:firstLine="480"/>
              <w:rPr>
                <w:bCs/>
                <w:sz w:val="24"/>
              </w:rPr>
            </w:pPr>
            <w:r w:rsidRPr="004A0CA0">
              <w:rPr>
                <w:rFonts w:hint="eastAsia"/>
                <w:bCs/>
                <w:sz w:val="24"/>
              </w:rPr>
              <w:t>（</w:t>
            </w:r>
            <w:r w:rsidRPr="004A0CA0">
              <w:rPr>
                <w:rFonts w:hint="eastAsia"/>
                <w:bCs/>
                <w:sz w:val="24"/>
              </w:rPr>
              <w:t>3</w:t>
            </w:r>
            <w:r w:rsidRPr="004A0CA0">
              <w:rPr>
                <w:rFonts w:hint="eastAsia"/>
                <w:bCs/>
                <w:sz w:val="24"/>
              </w:rPr>
              <w:t>）拆除楼房应设置封闭的垃圾道或袋装运下，拆除物禁止高空抛撒或大面积推倒，两层及以上的建筑采用机械施工。</w:t>
            </w:r>
          </w:p>
          <w:p w14:paraId="6DDB4F16" w14:textId="77777777" w:rsidR="004A0CA0" w:rsidRPr="004A0CA0" w:rsidRDefault="004A0CA0" w:rsidP="004A0CA0">
            <w:pPr>
              <w:spacing w:line="460" w:lineRule="exact"/>
              <w:ind w:firstLineChars="200" w:firstLine="480"/>
              <w:rPr>
                <w:bCs/>
                <w:sz w:val="24"/>
              </w:rPr>
            </w:pPr>
            <w:r w:rsidRPr="004A0CA0">
              <w:rPr>
                <w:rFonts w:hint="eastAsia"/>
                <w:bCs/>
                <w:sz w:val="24"/>
              </w:rPr>
              <w:t>（</w:t>
            </w:r>
            <w:r w:rsidRPr="004A0CA0">
              <w:rPr>
                <w:rFonts w:hint="eastAsia"/>
                <w:bCs/>
                <w:sz w:val="24"/>
              </w:rPr>
              <w:t>4</w:t>
            </w:r>
            <w:r w:rsidRPr="004A0CA0">
              <w:rPr>
                <w:rFonts w:hint="eastAsia"/>
                <w:bCs/>
                <w:sz w:val="24"/>
              </w:rPr>
              <w:t>）清运车辆须使用封闭车厢，设置车辆冲洗台，且车辆要按照批准的路线和时间到指定的地点倾倒。</w:t>
            </w:r>
          </w:p>
          <w:p w14:paraId="3EB81E16" w14:textId="76AC5441" w:rsidR="004A0CA0" w:rsidRPr="004A0CA0" w:rsidRDefault="004A0CA0" w:rsidP="004A0CA0">
            <w:pPr>
              <w:spacing w:line="460" w:lineRule="exact"/>
              <w:ind w:firstLineChars="200" w:firstLine="480"/>
              <w:rPr>
                <w:bCs/>
                <w:sz w:val="24"/>
              </w:rPr>
            </w:pPr>
            <w:r w:rsidRPr="004A0CA0">
              <w:rPr>
                <w:rFonts w:hint="eastAsia"/>
                <w:bCs/>
                <w:sz w:val="24"/>
              </w:rPr>
              <w:t>（</w:t>
            </w:r>
            <w:r w:rsidRPr="004A0CA0">
              <w:rPr>
                <w:rFonts w:hint="eastAsia"/>
                <w:bCs/>
                <w:sz w:val="24"/>
              </w:rPr>
              <w:t>5</w:t>
            </w:r>
            <w:r w:rsidRPr="004A0CA0">
              <w:rPr>
                <w:rFonts w:hint="eastAsia"/>
                <w:bCs/>
                <w:sz w:val="24"/>
              </w:rPr>
              <w:t>）拆除施工所产生的</w:t>
            </w:r>
            <w:proofErr w:type="gramStart"/>
            <w:r w:rsidRPr="004A0CA0">
              <w:rPr>
                <w:rFonts w:hint="eastAsia"/>
                <w:bCs/>
                <w:sz w:val="24"/>
              </w:rPr>
              <w:t>的</w:t>
            </w:r>
            <w:proofErr w:type="gramEnd"/>
            <w:r w:rsidRPr="004A0CA0">
              <w:rPr>
                <w:rFonts w:hint="eastAsia"/>
                <w:bCs/>
                <w:sz w:val="24"/>
              </w:rPr>
              <w:t>建筑废材及其他废弃物，确保堆放有序、清运及时。</w:t>
            </w:r>
          </w:p>
          <w:p w14:paraId="2EE01B74" w14:textId="7853E485" w:rsidR="00496A13" w:rsidRPr="00903CE8" w:rsidRDefault="00496A13">
            <w:pPr>
              <w:spacing w:line="460" w:lineRule="exact"/>
              <w:ind w:firstLineChars="200" w:firstLine="480"/>
              <w:rPr>
                <w:bCs/>
                <w:sz w:val="24"/>
              </w:rPr>
            </w:pPr>
            <w:r w:rsidRPr="00903CE8">
              <w:rPr>
                <w:bCs/>
                <w:sz w:val="24"/>
              </w:rPr>
              <w:t>（</w:t>
            </w:r>
            <w:r w:rsidR="004A0CA0">
              <w:rPr>
                <w:bCs/>
                <w:sz w:val="24"/>
              </w:rPr>
              <w:t>6</w:t>
            </w:r>
            <w:r w:rsidRPr="00903CE8">
              <w:rPr>
                <w:bCs/>
                <w:sz w:val="24"/>
              </w:rPr>
              <w:t>）施工现场做到八个</w:t>
            </w:r>
            <w:r w:rsidRPr="00903CE8">
              <w:rPr>
                <w:bCs/>
                <w:sz w:val="24"/>
              </w:rPr>
              <w:t>“100%”</w:t>
            </w:r>
            <w:r w:rsidRPr="00903CE8">
              <w:rPr>
                <w:bCs/>
                <w:sz w:val="24"/>
              </w:rPr>
              <w:t>，</w:t>
            </w:r>
            <w:proofErr w:type="gramStart"/>
            <w:r w:rsidRPr="00903CE8">
              <w:rPr>
                <w:bCs/>
                <w:sz w:val="24"/>
              </w:rPr>
              <w:t>即施工</w:t>
            </w:r>
            <w:proofErr w:type="gramEnd"/>
            <w:r w:rsidRPr="00903CE8">
              <w:rPr>
                <w:bCs/>
                <w:sz w:val="24"/>
              </w:rPr>
              <w:t>现场</w:t>
            </w:r>
            <w:r w:rsidRPr="00903CE8">
              <w:rPr>
                <w:bCs/>
                <w:sz w:val="24"/>
              </w:rPr>
              <w:t>100%</w:t>
            </w:r>
            <w:r w:rsidRPr="00903CE8">
              <w:rPr>
                <w:bCs/>
                <w:sz w:val="24"/>
              </w:rPr>
              <w:t>封闭管理，施工现场</w:t>
            </w:r>
            <w:r w:rsidRPr="00903CE8">
              <w:rPr>
                <w:bCs/>
                <w:sz w:val="24"/>
              </w:rPr>
              <w:t>100%</w:t>
            </w:r>
            <w:r w:rsidRPr="00903CE8">
              <w:rPr>
                <w:bCs/>
                <w:sz w:val="24"/>
              </w:rPr>
              <w:t>湿法作业，场区道路</w:t>
            </w:r>
            <w:r w:rsidRPr="00903CE8">
              <w:rPr>
                <w:bCs/>
                <w:sz w:val="24"/>
              </w:rPr>
              <w:t>100%</w:t>
            </w:r>
            <w:r w:rsidRPr="00903CE8">
              <w:rPr>
                <w:bCs/>
                <w:sz w:val="24"/>
              </w:rPr>
              <w:t>硬化，渣土物料</w:t>
            </w:r>
            <w:r w:rsidRPr="00903CE8">
              <w:rPr>
                <w:bCs/>
                <w:sz w:val="24"/>
              </w:rPr>
              <w:t>100</w:t>
            </w:r>
            <w:r w:rsidRPr="00903CE8">
              <w:rPr>
                <w:bCs/>
                <w:sz w:val="24"/>
              </w:rPr>
              <w:t>％覆盖，物料</w:t>
            </w:r>
            <w:r w:rsidRPr="00903CE8">
              <w:rPr>
                <w:bCs/>
                <w:sz w:val="24"/>
              </w:rPr>
              <w:t>100</w:t>
            </w:r>
            <w:r w:rsidRPr="00903CE8">
              <w:rPr>
                <w:bCs/>
                <w:sz w:val="24"/>
              </w:rPr>
              <w:t>％密闭运输，出入车辆</w:t>
            </w:r>
            <w:r w:rsidRPr="00903CE8">
              <w:rPr>
                <w:bCs/>
                <w:sz w:val="24"/>
              </w:rPr>
              <w:t>100</w:t>
            </w:r>
            <w:r w:rsidRPr="00903CE8">
              <w:rPr>
                <w:bCs/>
                <w:sz w:val="24"/>
              </w:rPr>
              <w:t>％清洗，远程视频监控</w:t>
            </w:r>
            <w:r w:rsidRPr="00903CE8">
              <w:rPr>
                <w:bCs/>
                <w:sz w:val="24"/>
              </w:rPr>
              <w:t>100</w:t>
            </w:r>
            <w:r w:rsidRPr="00903CE8">
              <w:rPr>
                <w:bCs/>
                <w:sz w:val="24"/>
              </w:rPr>
              <w:t>％安装，工地内非道路移动机械</w:t>
            </w:r>
            <w:r w:rsidRPr="00903CE8">
              <w:rPr>
                <w:bCs/>
                <w:sz w:val="24"/>
              </w:rPr>
              <w:t>100</w:t>
            </w:r>
            <w:r w:rsidRPr="00903CE8">
              <w:rPr>
                <w:bCs/>
                <w:sz w:val="24"/>
              </w:rPr>
              <w:t>％达标。</w:t>
            </w:r>
          </w:p>
          <w:p w14:paraId="668A0D9A" w14:textId="5D780741" w:rsidR="00496A13" w:rsidRPr="00903CE8" w:rsidRDefault="00496A13">
            <w:pPr>
              <w:spacing w:line="460" w:lineRule="exact"/>
              <w:ind w:firstLineChars="200" w:firstLine="480"/>
              <w:rPr>
                <w:bCs/>
                <w:sz w:val="24"/>
              </w:rPr>
            </w:pPr>
            <w:r w:rsidRPr="00903CE8">
              <w:rPr>
                <w:bCs/>
                <w:sz w:val="24"/>
              </w:rPr>
              <w:t>（</w:t>
            </w:r>
            <w:r w:rsidR="004A0CA0">
              <w:rPr>
                <w:bCs/>
                <w:sz w:val="24"/>
              </w:rPr>
              <w:t>7</w:t>
            </w:r>
            <w:r w:rsidRPr="00903CE8">
              <w:rPr>
                <w:bCs/>
                <w:sz w:val="24"/>
              </w:rPr>
              <w:t>）施工现场做到</w:t>
            </w:r>
            <w:r w:rsidRPr="00903CE8">
              <w:rPr>
                <w:bCs/>
                <w:sz w:val="24"/>
              </w:rPr>
              <w:t>“</w:t>
            </w:r>
            <w:r w:rsidRPr="00903CE8">
              <w:rPr>
                <w:bCs/>
                <w:sz w:val="24"/>
              </w:rPr>
              <w:t>两个禁止</w:t>
            </w:r>
            <w:r w:rsidRPr="00903CE8">
              <w:rPr>
                <w:bCs/>
                <w:sz w:val="24"/>
              </w:rPr>
              <w:t>”</w:t>
            </w:r>
            <w:r w:rsidRPr="00903CE8">
              <w:rPr>
                <w:bCs/>
                <w:sz w:val="24"/>
              </w:rPr>
              <w:t>，禁止现场搅拌混凝土、禁止现场配置砂浆。施工现场混凝土搅拌场所应采取封闭、降尘措施。</w:t>
            </w:r>
          </w:p>
          <w:p w14:paraId="5938AC54" w14:textId="06E06569" w:rsidR="00496A13" w:rsidRPr="00903CE8" w:rsidRDefault="00496A13">
            <w:pPr>
              <w:spacing w:line="460" w:lineRule="exact"/>
              <w:ind w:firstLineChars="200" w:firstLine="480"/>
              <w:rPr>
                <w:bCs/>
                <w:sz w:val="24"/>
              </w:rPr>
            </w:pPr>
            <w:r w:rsidRPr="00903CE8">
              <w:rPr>
                <w:bCs/>
                <w:sz w:val="24"/>
              </w:rPr>
              <w:lastRenderedPageBreak/>
              <w:t>（</w:t>
            </w:r>
            <w:r w:rsidR="004A0CA0">
              <w:rPr>
                <w:bCs/>
                <w:sz w:val="24"/>
              </w:rPr>
              <w:t>8</w:t>
            </w:r>
            <w:r w:rsidRPr="00903CE8">
              <w:rPr>
                <w:bCs/>
                <w:sz w:val="24"/>
              </w:rPr>
              <w:t>）施工现场出入口应标有企业名称或企业标识。主要出入口明显处应设置工程概况牌，大门内应有施工现场总平面图和安全生产、消防保卫、环境保护、文明施工等制度牌。</w:t>
            </w:r>
          </w:p>
          <w:p w14:paraId="6E37F51E" w14:textId="18BBE50C" w:rsidR="00496A13" w:rsidRPr="00903CE8" w:rsidRDefault="00496A13">
            <w:pPr>
              <w:spacing w:line="460" w:lineRule="exact"/>
              <w:ind w:firstLineChars="200" w:firstLine="480"/>
              <w:rPr>
                <w:bCs/>
                <w:sz w:val="24"/>
              </w:rPr>
            </w:pPr>
            <w:r w:rsidRPr="00903CE8">
              <w:rPr>
                <w:bCs/>
                <w:sz w:val="24"/>
              </w:rPr>
              <w:t>（</w:t>
            </w:r>
            <w:r w:rsidR="004A0CA0">
              <w:rPr>
                <w:bCs/>
                <w:sz w:val="24"/>
              </w:rPr>
              <w:t>9</w:t>
            </w:r>
            <w:r w:rsidRPr="00903CE8">
              <w:rPr>
                <w:bCs/>
                <w:sz w:val="24"/>
              </w:rPr>
              <w:t>）四级以上大风天气或市政府发布空气质量预警时，严禁进行土方开挖、回填等可能产生扬尘的施工，</w:t>
            </w:r>
            <w:proofErr w:type="gramStart"/>
            <w:r w:rsidRPr="00903CE8">
              <w:rPr>
                <w:bCs/>
                <w:sz w:val="24"/>
              </w:rPr>
              <w:t>同时覆网防尘</w:t>
            </w:r>
            <w:proofErr w:type="gramEnd"/>
            <w:r w:rsidRPr="00903CE8">
              <w:rPr>
                <w:bCs/>
                <w:sz w:val="24"/>
              </w:rPr>
              <w:t>。</w:t>
            </w:r>
          </w:p>
          <w:p w14:paraId="73C38199" w14:textId="40A06FB0" w:rsidR="00496A13" w:rsidRPr="00903CE8" w:rsidRDefault="00496A13">
            <w:pPr>
              <w:spacing w:line="460" w:lineRule="exact"/>
              <w:ind w:firstLineChars="200" w:firstLine="480"/>
              <w:rPr>
                <w:bCs/>
                <w:sz w:val="24"/>
              </w:rPr>
            </w:pPr>
            <w:r w:rsidRPr="00903CE8">
              <w:rPr>
                <w:bCs/>
                <w:sz w:val="24"/>
              </w:rPr>
              <w:t>（</w:t>
            </w:r>
            <w:r w:rsidR="004A0CA0">
              <w:rPr>
                <w:bCs/>
                <w:sz w:val="24"/>
              </w:rPr>
              <w:t>10</w:t>
            </w:r>
            <w:r w:rsidRPr="00903CE8">
              <w:rPr>
                <w:bCs/>
                <w:sz w:val="24"/>
              </w:rPr>
              <w:t>）施工现场的材料和大模板等存放场地必须平整坚实。水泥和其他易飞扬的细颗粒建筑材料应密闭存放或采取覆盖等措施。</w:t>
            </w:r>
          </w:p>
          <w:p w14:paraId="2E4FB49B" w14:textId="77777777" w:rsidR="00496A13" w:rsidRPr="00903CE8" w:rsidRDefault="00496A13">
            <w:pPr>
              <w:spacing w:line="460" w:lineRule="exact"/>
              <w:ind w:firstLineChars="200" w:firstLine="480"/>
              <w:rPr>
                <w:bCs/>
                <w:sz w:val="24"/>
              </w:rPr>
            </w:pPr>
            <w:r w:rsidRPr="00903CE8">
              <w:rPr>
                <w:bCs/>
                <w:sz w:val="24"/>
              </w:rPr>
              <w:t>综上，评价要求采取上述措施后，施工扬尘对环境的影响将会大大降低，不会对区域大气环境产生明显的影响。</w:t>
            </w:r>
          </w:p>
          <w:p w14:paraId="42D0790C" w14:textId="77777777" w:rsidR="00496A13" w:rsidRPr="00903CE8" w:rsidRDefault="00496A13">
            <w:pPr>
              <w:spacing w:line="460" w:lineRule="exact"/>
              <w:ind w:firstLineChars="200" w:firstLine="480"/>
              <w:rPr>
                <w:bCs/>
                <w:sz w:val="24"/>
              </w:rPr>
            </w:pPr>
            <w:r w:rsidRPr="00903CE8">
              <w:rPr>
                <w:bCs/>
                <w:sz w:val="24"/>
              </w:rPr>
              <w:t>2</w:t>
            </w:r>
            <w:r w:rsidRPr="00903CE8">
              <w:rPr>
                <w:bCs/>
                <w:sz w:val="24"/>
              </w:rPr>
              <w:t>、施工废水</w:t>
            </w:r>
          </w:p>
          <w:p w14:paraId="52C099EC" w14:textId="77777777" w:rsidR="00496A13" w:rsidRPr="00903CE8" w:rsidRDefault="00496A13">
            <w:pPr>
              <w:spacing w:line="460" w:lineRule="exact"/>
              <w:ind w:firstLineChars="200" w:firstLine="480"/>
              <w:rPr>
                <w:bCs/>
                <w:sz w:val="24"/>
              </w:rPr>
            </w:pPr>
            <w:r w:rsidRPr="00903CE8">
              <w:rPr>
                <w:bCs/>
                <w:sz w:val="24"/>
              </w:rPr>
              <w:t>施工期废水主要是建筑施工废水和施工人员生活污水。</w:t>
            </w:r>
          </w:p>
          <w:p w14:paraId="41DDE766" w14:textId="67FF315D" w:rsidR="00496A13" w:rsidRPr="00903CE8" w:rsidRDefault="00496A13">
            <w:pPr>
              <w:spacing w:line="460" w:lineRule="exact"/>
              <w:ind w:firstLineChars="200" w:firstLine="480"/>
              <w:rPr>
                <w:bCs/>
                <w:sz w:val="24"/>
              </w:rPr>
            </w:pPr>
            <w:r w:rsidRPr="00903CE8">
              <w:rPr>
                <w:bCs/>
                <w:sz w:val="24"/>
              </w:rPr>
              <w:t>建筑施工废水包括砖块喷淋、混凝土喷洒、车辆冲洗等废水，其成份相对比较简单，主要污染物为</w:t>
            </w:r>
            <w:r w:rsidRPr="00903CE8">
              <w:rPr>
                <w:bCs/>
                <w:sz w:val="24"/>
              </w:rPr>
              <w:t>SS</w:t>
            </w:r>
            <w:r w:rsidRPr="00903CE8">
              <w:rPr>
                <w:bCs/>
                <w:sz w:val="24"/>
              </w:rPr>
              <w:t>，经临时沉淀池沉淀后用于施工场地和道路喷洒抑尘，禁止排入地表水体。施工人员生活污水，产生量较小，主要污染因子为</w:t>
            </w:r>
            <w:r w:rsidRPr="00903CE8">
              <w:rPr>
                <w:bCs/>
                <w:sz w:val="24"/>
              </w:rPr>
              <w:t>COD</w:t>
            </w:r>
            <w:r w:rsidRPr="00903CE8">
              <w:rPr>
                <w:bCs/>
                <w:sz w:val="24"/>
              </w:rPr>
              <w:t>、氨氮等，生活污水经化粪池处理后</w:t>
            </w:r>
            <w:r w:rsidR="009262C4">
              <w:rPr>
                <w:rFonts w:hint="eastAsia"/>
                <w:bCs/>
                <w:sz w:val="24"/>
              </w:rPr>
              <w:t>定期清运不外排</w:t>
            </w:r>
            <w:r w:rsidRPr="00903CE8">
              <w:rPr>
                <w:bCs/>
                <w:sz w:val="24"/>
              </w:rPr>
              <w:t>。通过采取以上措施，可有效控制施工废水污染，措施是切实可行的，对周围环境影响较小。</w:t>
            </w:r>
          </w:p>
          <w:p w14:paraId="790306C6" w14:textId="77777777" w:rsidR="00496A13" w:rsidRPr="00903CE8" w:rsidRDefault="00496A13">
            <w:pPr>
              <w:spacing w:line="460" w:lineRule="exact"/>
              <w:ind w:firstLineChars="200" w:firstLine="480"/>
              <w:rPr>
                <w:bCs/>
                <w:sz w:val="24"/>
              </w:rPr>
            </w:pPr>
            <w:r w:rsidRPr="00903CE8">
              <w:rPr>
                <w:bCs/>
                <w:sz w:val="24"/>
              </w:rPr>
              <w:t>3</w:t>
            </w:r>
            <w:r w:rsidRPr="00903CE8">
              <w:rPr>
                <w:bCs/>
                <w:sz w:val="24"/>
              </w:rPr>
              <w:t>、施工噪声</w:t>
            </w:r>
          </w:p>
          <w:p w14:paraId="0427C827" w14:textId="77777777" w:rsidR="00496A13" w:rsidRPr="00903CE8" w:rsidRDefault="00496A13">
            <w:pPr>
              <w:spacing w:line="460" w:lineRule="exact"/>
              <w:ind w:firstLineChars="200" w:firstLine="480"/>
              <w:rPr>
                <w:bCs/>
                <w:sz w:val="24"/>
              </w:rPr>
            </w:pPr>
            <w:r w:rsidRPr="00903CE8">
              <w:rPr>
                <w:bCs/>
                <w:sz w:val="24"/>
              </w:rPr>
              <w:t>施工期间噪声主要来自运输车辆和各种施工机械如挖掘机、推土机、搅拌机等机械设备产生噪声，建设单位应在施工期采取以下相应措施：</w:t>
            </w:r>
          </w:p>
          <w:p w14:paraId="05363B24" w14:textId="77777777" w:rsidR="00496A13" w:rsidRPr="00903CE8" w:rsidRDefault="00496A13">
            <w:pPr>
              <w:spacing w:line="460" w:lineRule="exact"/>
              <w:ind w:firstLineChars="200" w:firstLine="480"/>
              <w:rPr>
                <w:bCs/>
                <w:sz w:val="24"/>
              </w:rPr>
            </w:pPr>
            <w:r w:rsidRPr="00903CE8">
              <w:rPr>
                <w:bCs/>
                <w:sz w:val="24"/>
              </w:rPr>
              <w:t>（</w:t>
            </w:r>
            <w:r w:rsidRPr="00903CE8">
              <w:rPr>
                <w:bCs/>
                <w:sz w:val="24"/>
              </w:rPr>
              <w:t>1</w:t>
            </w:r>
            <w:r w:rsidRPr="00903CE8">
              <w:rPr>
                <w:bCs/>
                <w:sz w:val="24"/>
              </w:rPr>
              <w:t>）施工单位应尽量选用先进的低噪声设备，在高噪声设备周围设置屏障以减轻噪声对周围环境的影响，控制施工场界噪声不超过《建筑施工场界环境噪声排放标准》（</w:t>
            </w:r>
            <w:r w:rsidRPr="00903CE8">
              <w:rPr>
                <w:bCs/>
                <w:sz w:val="24"/>
              </w:rPr>
              <w:t>GB12523-2011</w:t>
            </w:r>
            <w:r w:rsidRPr="00903CE8">
              <w:rPr>
                <w:bCs/>
                <w:sz w:val="24"/>
              </w:rPr>
              <w:t>）。</w:t>
            </w:r>
          </w:p>
          <w:p w14:paraId="0C8785AF" w14:textId="77777777" w:rsidR="00496A13" w:rsidRPr="00903CE8" w:rsidRDefault="00496A13">
            <w:pPr>
              <w:spacing w:line="460" w:lineRule="exact"/>
              <w:ind w:firstLineChars="200" w:firstLine="480"/>
              <w:rPr>
                <w:bCs/>
                <w:sz w:val="24"/>
              </w:rPr>
            </w:pPr>
            <w:r w:rsidRPr="00903CE8">
              <w:rPr>
                <w:bCs/>
                <w:sz w:val="24"/>
              </w:rPr>
              <w:t>（</w:t>
            </w:r>
            <w:r w:rsidRPr="00903CE8">
              <w:rPr>
                <w:bCs/>
                <w:sz w:val="24"/>
              </w:rPr>
              <w:t>2</w:t>
            </w:r>
            <w:r w:rsidRPr="00903CE8">
              <w:rPr>
                <w:bCs/>
                <w:sz w:val="24"/>
              </w:rPr>
              <w:t>）施工单位采用先进的施工工艺，合理选用施工机械。</w:t>
            </w:r>
          </w:p>
          <w:p w14:paraId="4620477E" w14:textId="77777777" w:rsidR="00496A13" w:rsidRPr="00903CE8" w:rsidRDefault="00496A13">
            <w:pPr>
              <w:spacing w:line="460" w:lineRule="exact"/>
              <w:ind w:firstLineChars="200" w:firstLine="480"/>
              <w:rPr>
                <w:bCs/>
                <w:sz w:val="24"/>
              </w:rPr>
            </w:pPr>
            <w:r w:rsidRPr="00903CE8">
              <w:rPr>
                <w:bCs/>
                <w:sz w:val="24"/>
              </w:rPr>
              <w:t>（</w:t>
            </w:r>
            <w:r w:rsidRPr="00903CE8">
              <w:rPr>
                <w:bCs/>
                <w:sz w:val="24"/>
              </w:rPr>
              <w:t>3</w:t>
            </w:r>
            <w:r w:rsidRPr="00903CE8">
              <w:rPr>
                <w:bCs/>
                <w:sz w:val="24"/>
              </w:rPr>
              <w:t>）加强施工机械的维修、管理，保证施工机械处于低噪声、高效率的状态。</w:t>
            </w:r>
          </w:p>
          <w:p w14:paraId="5F637A19" w14:textId="77777777" w:rsidR="00496A13" w:rsidRPr="00903CE8" w:rsidRDefault="00496A13">
            <w:pPr>
              <w:spacing w:line="460" w:lineRule="exact"/>
              <w:ind w:firstLineChars="200" w:firstLine="480"/>
              <w:rPr>
                <w:bCs/>
                <w:sz w:val="24"/>
              </w:rPr>
            </w:pPr>
            <w:r w:rsidRPr="00903CE8">
              <w:rPr>
                <w:bCs/>
                <w:sz w:val="24"/>
              </w:rPr>
              <w:t>4</w:t>
            </w:r>
            <w:r w:rsidRPr="00903CE8">
              <w:rPr>
                <w:bCs/>
                <w:sz w:val="24"/>
              </w:rPr>
              <w:t>、固体废弃物</w:t>
            </w:r>
          </w:p>
          <w:p w14:paraId="064FFC4F" w14:textId="32F5643A" w:rsidR="00496A13" w:rsidRPr="00903CE8" w:rsidRDefault="00496A13">
            <w:pPr>
              <w:spacing w:line="460" w:lineRule="exact"/>
              <w:ind w:firstLineChars="200" w:firstLine="480"/>
              <w:rPr>
                <w:bCs/>
                <w:sz w:val="24"/>
              </w:rPr>
            </w:pPr>
            <w:r w:rsidRPr="00903CE8">
              <w:rPr>
                <w:bCs/>
                <w:sz w:val="24"/>
              </w:rPr>
              <w:t>建设施工期间需要挖土，运输弃土、运输各种建筑材料如水泥、砖瓦、木材等，</w:t>
            </w:r>
            <w:r w:rsidR="004A0CA0">
              <w:rPr>
                <w:rFonts w:hint="eastAsia"/>
                <w:bCs/>
                <w:sz w:val="24"/>
              </w:rPr>
              <w:t>项目拆建</w:t>
            </w:r>
            <w:r w:rsidRPr="00903CE8">
              <w:rPr>
                <w:bCs/>
                <w:sz w:val="24"/>
              </w:rPr>
              <w:t>工程</w:t>
            </w:r>
            <w:r w:rsidR="004A0CA0">
              <w:rPr>
                <w:rFonts w:hint="eastAsia"/>
                <w:bCs/>
                <w:sz w:val="24"/>
              </w:rPr>
              <w:t>过程中</w:t>
            </w:r>
            <w:r w:rsidRPr="00903CE8">
              <w:rPr>
                <w:bCs/>
                <w:sz w:val="24"/>
              </w:rPr>
              <w:t>会残留不少废弃建筑材料，这些建筑垃圾能回收利用的尽可能二次利用，不能利用的应该及时清运到规定地方堆放好，严禁建筑垃圾随意丢弃；施工人员产生的生活垃圾严禁随意抛弃，袋装收集后交由环卫部门清运。</w:t>
            </w:r>
          </w:p>
          <w:p w14:paraId="458F1367" w14:textId="77777777" w:rsidR="00496A13" w:rsidRPr="00903CE8" w:rsidRDefault="00496A13">
            <w:pPr>
              <w:spacing w:line="460" w:lineRule="exact"/>
              <w:ind w:firstLineChars="200" w:firstLine="480"/>
              <w:rPr>
                <w:bCs/>
                <w:sz w:val="24"/>
              </w:rPr>
            </w:pPr>
            <w:r w:rsidRPr="00903CE8">
              <w:rPr>
                <w:bCs/>
                <w:sz w:val="24"/>
              </w:rPr>
              <w:lastRenderedPageBreak/>
              <w:t>5</w:t>
            </w:r>
            <w:r w:rsidRPr="00903CE8">
              <w:rPr>
                <w:bCs/>
                <w:sz w:val="24"/>
              </w:rPr>
              <w:t>、施工期管理</w:t>
            </w:r>
          </w:p>
          <w:p w14:paraId="1CE832CF" w14:textId="77777777" w:rsidR="00496A13" w:rsidRPr="00903CE8" w:rsidRDefault="00496A13">
            <w:pPr>
              <w:spacing w:line="460" w:lineRule="exact"/>
              <w:ind w:firstLineChars="200" w:firstLine="480"/>
              <w:rPr>
                <w:bCs/>
                <w:sz w:val="24"/>
              </w:rPr>
            </w:pPr>
            <w:r w:rsidRPr="00903CE8">
              <w:rPr>
                <w:bCs/>
                <w:sz w:val="24"/>
              </w:rPr>
              <w:t>本项目施工期对生态环境的影响主要表现地面硬化等造成植被破坏，遇下雨和刮风天气将会造成水土流失现象。评价要求施工与绿化同步进行，厂区内设置绿化带等来恢复地表植被，并合理堆放物料、厂界处设置隔离护栏等措施来减轻施工期对生态环境的影响。</w:t>
            </w:r>
          </w:p>
          <w:p w14:paraId="12F1E141" w14:textId="77777777" w:rsidR="00496A13" w:rsidRPr="00903CE8" w:rsidRDefault="00496A13" w:rsidP="00DD1294">
            <w:pPr>
              <w:adjustRightInd w:val="0"/>
              <w:snapToGrid w:val="0"/>
              <w:spacing w:line="460" w:lineRule="exact"/>
              <w:ind w:firstLineChars="200" w:firstLine="480"/>
              <w:rPr>
                <w:bCs/>
                <w:spacing w:val="-10"/>
                <w:sz w:val="24"/>
              </w:rPr>
            </w:pPr>
            <w:r w:rsidRPr="00903CE8">
              <w:rPr>
                <w:bCs/>
                <w:sz w:val="24"/>
              </w:rPr>
              <w:t>以上污染因素均伴随施工而产生，且呈间歇式排放。若严格控制作业时间或加强施工管理，可以避免或减缓其对周围环境所产生的不利影响。建设项目完成后，上述环境影响将随之消失。</w:t>
            </w:r>
          </w:p>
        </w:tc>
      </w:tr>
      <w:tr w:rsidR="00496A13" w:rsidRPr="00903CE8" w14:paraId="52456DB3" w14:textId="77777777" w:rsidTr="005C2905">
        <w:trPr>
          <w:trHeight w:val="6810"/>
          <w:jc w:val="center"/>
        </w:trPr>
        <w:tc>
          <w:tcPr>
            <w:tcW w:w="746" w:type="dxa"/>
            <w:tcMar>
              <w:left w:w="28" w:type="dxa"/>
              <w:right w:w="28" w:type="dxa"/>
            </w:tcMar>
            <w:vAlign w:val="center"/>
          </w:tcPr>
          <w:p w14:paraId="1AF263C9" w14:textId="77777777" w:rsidR="00496A13" w:rsidRPr="00903CE8" w:rsidRDefault="00496A13">
            <w:pPr>
              <w:adjustRightInd w:val="0"/>
              <w:snapToGrid w:val="0"/>
              <w:jc w:val="center"/>
              <w:rPr>
                <w:bCs/>
                <w:szCs w:val="21"/>
              </w:rPr>
            </w:pPr>
            <w:r w:rsidRPr="00903CE8">
              <w:rPr>
                <w:bCs/>
                <w:szCs w:val="21"/>
              </w:rPr>
              <w:lastRenderedPageBreak/>
              <w:t>运营</w:t>
            </w:r>
          </w:p>
          <w:p w14:paraId="5FEADD20" w14:textId="77777777" w:rsidR="00496A13" w:rsidRPr="00903CE8" w:rsidRDefault="00496A13">
            <w:pPr>
              <w:adjustRightInd w:val="0"/>
              <w:snapToGrid w:val="0"/>
              <w:jc w:val="center"/>
              <w:rPr>
                <w:bCs/>
                <w:szCs w:val="21"/>
              </w:rPr>
            </w:pPr>
            <w:r w:rsidRPr="00903CE8">
              <w:rPr>
                <w:bCs/>
                <w:szCs w:val="21"/>
              </w:rPr>
              <w:t>期环</w:t>
            </w:r>
          </w:p>
          <w:p w14:paraId="5031FCED" w14:textId="77777777" w:rsidR="00496A13" w:rsidRPr="00903CE8" w:rsidRDefault="00496A13">
            <w:pPr>
              <w:adjustRightInd w:val="0"/>
              <w:snapToGrid w:val="0"/>
              <w:jc w:val="center"/>
              <w:rPr>
                <w:bCs/>
                <w:szCs w:val="21"/>
              </w:rPr>
            </w:pPr>
            <w:r w:rsidRPr="00903CE8">
              <w:rPr>
                <w:bCs/>
                <w:szCs w:val="21"/>
              </w:rPr>
              <w:t>境影</w:t>
            </w:r>
          </w:p>
          <w:p w14:paraId="28C0E3F2" w14:textId="77777777" w:rsidR="00496A13" w:rsidRPr="00903CE8" w:rsidRDefault="00496A13">
            <w:pPr>
              <w:adjustRightInd w:val="0"/>
              <w:snapToGrid w:val="0"/>
              <w:jc w:val="center"/>
              <w:rPr>
                <w:bCs/>
                <w:szCs w:val="21"/>
              </w:rPr>
            </w:pPr>
            <w:r w:rsidRPr="00903CE8">
              <w:rPr>
                <w:bCs/>
                <w:szCs w:val="21"/>
              </w:rPr>
              <w:t>响</w:t>
            </w:r>
            <w:proofErr w:type="gramStart"/>
            <w:r w:rsidRPr="00903CE8">
              <w:rPr>
                <w:bCs/>
                <w:szCs w:val="21"/>
              </w:rPr>
              <w:t>和</w:t>
            </w:r>
            <w:proofErr w:type="gramEnd"/>
          </w:p>
          <w:p w14:paraId="0AF57835" w14:textId="77777777" w:rsidR="00496A13" w:rsidRPr="00903CE8" w:rsidRDefault="00496A13">
            <w:pPr>
              <w:adjustRightInd w:val="0"/>
              <w:snapToGrid w:val="0"/>
              <w:jc w:val="center"/>
              <w:rPr>
                <w:bCs/>
                <w:szCs w:val="21"/>
              </w:rPr>
            </w:pPr>
            <w:r w:rsidRPr="00903CE8">
              <w:rPr>
                <w:bCs/>
                <w:szCs w:val="21"/>
              </w:rPr>
              <w:t>保护</w:t>
            </w:r>
          </w:p>
          <w:p w14:paraId="06115310" w14:textId="77777777" w:rsidR="00496A13" w:rsidRPr="00903CE8" w:rsidRDefault="00496A13">
            <w:pPr>
              <w:adjustRightInd w:val="0"/>
              <w:snapToGrid w:val="0"/>
              <w:jc w:val="center"/>
              <w:rPr>
                <w:bCs/>
                <w:szCs w:val="21"/>
              </w:rPr>
            </w:pPr>
            <w:r w:rsidRPr="00903CE8">
              <w:rPr>
                <w:bCs/>
                <w:szCs w:val="21"/>
              </w:rPr>
              <w:t>措施</w:t>
            </w:r>
          </w:p>
        </w:tc>
        <w:tc>
          <w:tcPr>
            <w:tcW w:w="8387" w:type="dxa"/>
            <w:vAlign w:val="center"/>
          </w:tcPr>
          <w:p w14:paraId="61AC3D11" w14:textId="77777777" w:rsidR="00496A13" w:rsidRPr="00903CE8" w:rsidRDefault="00496A13">
            <w:pPr>
              <w:spacing w:line="460" w:lineRule="exact"/>
              <w:rPr>
                <w:b/>
                <w:sz w:val="24"/>
              </w:rPr>
            </w:pPr>
            <w:r w:rsidRPr="00903CE8">
              <w:rPr>
                <w:b/>
                <w:sz w:val="24"/>
              </w:rPr>
              <w:t>营运期环境影响分析：</w:t>
            </w:r>
          </w:p>
          <w:p w14:paraId="27AF8E1E" w14:textId="77777777" w:rsidR="00496A13" w:rsidRPr="00903CE8" w:rsidRDefault="00496A13">
            <w:pPr>
              <w:spacing w:line="460" w:lineRule="exact"/>
              <w:ind w:firstLineChars="200" w:firstLine="480"/>
              <w:rPr>
                <w:sz w:val="24"/>
              </w:rPr>
            </w:pPr>
            <w:r w:rsidRPr="00903CE8">
              <w:rPr>
                <w:sz w:val="24"/>
              </w:rPr>
              <w:t>营运</w:t>
            </w:r>
            <w:proofErr w:type="gramStart"/>
            <w:r w:rsidRPr="00903CE8">
              <w:rPr>
                <w:sz w:val="24"/>
              </w:rPr>
              <w:t>期污染</w:t>
            </w:r>
            <w:proofErr w:type="gramEnd"/>
            <w:r w:rsidRPr="00903CE8">
              <w:rPr>
                <w:sz w:val="24"/>
              </w:rPr>
              <w:t>因素主要有废水、废气、噪声、固废，具体内容详见以下分析。</w:t>
            </w:r>
          </w:p>
          <w:p w14:paraId="14EBDFAE" w14:textId="77777777" w:rsidR="00496A13" w:rsidRPr="00903CE8" w:rsidRDefault="00496A13">
            <w:pPr>
              <w:adjustRightInd w:val="0"/>
              <w:spacing w:line="460" w:lineRule="exact"/>
              <w:ind w:firstLineChars="200" w:firstLine="482"/>
              <w:rPr>
                <w:b/>
                <w:sz w:val="24"/>
              </w:rPr>
            </w:pPr>
            <w:r w:rsidRPr="00903CE8">
              <w:rPr>
                <w:b/>
                <w:sz w:val="24"/>
              </w:rPr>
              <w:t>一、废水</w:t>
            </w:r>
          </w:p>
          <w:p w14:paraId="37F0D454" w14:textId="77777777" w:rsidR="00496A13" w:rsidRPr="00903CE8" w:rsidRDefault="00DD1294">
            <w:pPr>
              <w:tabs>
                <w:tab w:val="left" w:pos="3519"/>
              </w:tabs>
              <w:spacing w:line="460" w:lineRule="exact"/>
              <w:ind w:firstLineChars="200" w:firstLine="482"/>
              <w:rPr>
                <w:b/>
                <w:bCs/>
                <w:sz w:val="24"/>
              </w:rPr>
            </w:pPr>
            <w:r w:rsidRPr="00903CE8">
              <w:rPr>
                <w:b/>
                <w:bCs/>
                <w:sz w:val="24"/>
              </w:rPr>
              <w:t>（一）</w:t>
            </w:r>
            <w:r w:rsidR="00496A13" w:rsidRPr="00903CE8">
              <w:rPr>
                <w:b/>
                <w:bCs/>
                <w:sz w:val="24"/>
              </w:rPr>
              <w:t>、废水污染物产排情况</w:t>
            </w:r>
          </w:p>
          <w:p w14:paraId="2D0E643F" w14:textId="77777777" w:rsidR="00DD1294" w:rsidRPr="00903CE8" w:rsidRDefault="00DD1294">
            <w:pPr>
              <w:tabs>
                <w:tab w:val="left" w:pos="3519"/>
              </w:tabs>
              <w:spacing w:line="460" w:lineRule="exact"/>
              <w:ind w:firstLineChars="200" w:firstLine="480"/>
              <w:rPr>
                <w:sz w:val="24"/>
              </w:rPr>
            </w:pPr>
            <w:r w:rsidRPr="00903CE8">
              <w:rPr>
                <w:sz w:val="24"/>
              </w:rPr>
              <w:t>1</w:t>
            </w:r>
            <w:r w:rsidRPr="00903CE8">
              <w:rPr>
                <w:sz w:val="24"/>
              </w:rPr>
              <w:t>、生活污水</w:t>
            </w:r>
          </w:p>
          <w:p w14:paraId="126D1949" w14:textId="622A598E" w:rsidR="00C061B7" w:rsidRDefault="00496A13" w:rsidP="00C061B7">
            <w:pPr>
              <w:spacing w:line="460" w:lineRule="exact"/>
              <w:ind w:firstLineChars="200" w:firstLine="480"/>
              <w:rPr>
                <w:sz w:val="24"/>
              </w:rPr>
            </w:pPr>
            <w:r w:rsidRPr="00903CE8">
              <w:rPr>
                <w:sz w:val="24"/>
              </w:rPr>
              <w:t>本项目</w:t>
            </w:r>
            <w:r w:rsidR="00253A38">
              <w:rPr>
                <w:rFonts w:hint="eastAsia"/>
                <w:sz w:val="24"/>
              </w:rPr>
              <w:t>新增</w:t>
            </w:r>
            <w:r w:rsidRPr="00903CE8">
              <w:rPr>
                <w:sz w:val="24"/>
              </w:rPr>
              <w:t>员工</w:t>
            </w:r>
            <w:r w:rsidR="00C061B7">
              <w:rPr>
                <w:sz w:val="24"/>
              </w:rPr>
              <w:t>3</w:t>
            </w:r>
            <w:r w:rsidR="00DD1294" w:rsidRPr="00903CE8">
              <w:rPr>
                <w:sz w:val="24"/>
              </w:rPr>
              <w:t>0</w:t>
            </w:r>
            <w:r w:rsidRPr="00903CE8">
              <w:rPr>
                <w:sz w:val="24"/>
              </w:rPr>
              <w:t>人，</w:t>
            </w:r>
            <w:r w:rsidR="00C061B7">
              <w:rPr>
                <w:rFonts w:hint="eastAsia"/>
                <w:sz w:val="24"/>
              </w:rPr>
              <w:t>两</w:t>
            </w:r>
            <w:r w:rsidRPr="00903CE8">
              <w:rPr>
                <w:sz w:val="24"/>
              </w:rPr>
              <w:t>班生产，每班</w:t>
            </w:r>
            <w:r w:rsidRPr="00903CE8">
              <w:rPr>
                <w:sz w:val="24"/>
              </w:rPr>
              <w:t>8h</w:t>
            </w:r>
            <w:r w:rsidRPr="00903CE8">
              <w:rPr>
                <w:sz w:val="24"/>
              </w:rPr>
              <w:t>，年工作</w:t>
            </w:r>
            <w:r w:rsidR="00DD1294" w:rsidRPr="00903CE8">
              <w:rPr>
                <w:sz w:val="24"/>
              </w:rPr>
              <w:t>250</w:t>
            </w:r>
            <w:r w:rsidRPr="00903CE8">
              <w:rPr>
                <w:sz w:val="24"/>
              </w:rPr>
              <w:t>天，员工不在厂内食宿，生活用水量按</w:t>
            </w:r>
            <w:r w:rsidRPr="00903CE8">
              <w:rPr>
                <w:sz w:val="24"/>
              </w:rPr>
              <w:t>30L/</w:t>
            </w:r>
            <w:r w:rsidRPr="00903CE8">
              <w:rPr>
                <w:sz w:val="24"/>
              </w:rPr>
              <w:t>人</w:t>
            </w:r>
            <w:r w:rsidRPr="00903CE8">
              <w:rPr>
                <w:sz w:val="24"/>
              </w:rPr>
              <w:t>·d</w:t>
            </w:r>
            <w:r w:rsidRPr="00903CE8">
              <w:rPr>
                <w:sz w:val="24"/>
              </w:rPr>
              <w:t>计，</w:t>
            </w:r>
            <w:r w:rsidR="00257356" w:rsidRPr="00903CE8">
              <w:rPr>
                <w:sz w:val="24"/>
              </w:rPr>
              <w:t>则生活用水量为</w:t>
            </w:r>
            <w:r w:rsidR="00C061B7">
              <w:rPr>
                <w:sz w:val="24"/>
              </w:rPr>
              <w:t>0.9</w:t>
            </w:r>
            <w:r w:rsidR="00257356" w:rsidRPr="00903CE8">
              <w:rPr>
                <w:sz w:val="24"/>
              </w:rPr>
              <w:t>m</w:t>
            </w:r>
            <w:r w:rsidR="00257356" w:rsidRPr="00903CE8">
              <w:rPr>
                <w:sz w:val="24"/>
                <w:vertAlign w:val="superscript"/>
              </w:rPr>
              <w:t>3</w:t>
            </w:r>
            <w:r w:rsidR="00257356" w:rsidRPr="00903CE8">
              <w:rPr>
                <w:sz w:val="24"/>
              </w:rPr>
              <w:t>/d</w:t>
            </w:r>
            <w:r w:rsidR="00257356" w:rsidRPr="00903CE8">
              <w:rPr>
                <w:sz w:val="24"/>
              </w:rPr>
              <w:t>（</w:t>
            </w:r>
            <w:r w:rsidR="00C061B7">
              <w:rPr>
                <w:sz w:val="24"/>
              </w:rPr>
              <w:t>225</w:t>
            </w:r>
            <w:r w:rsidR="00257356" w:rsidRPr="00903CE8">
              <w:rPr>
                <w:sz w:val="24"/>
              </w:rPr>
              <w:t>m</w:t>
            </w:r>
            <w:r w:rsidR="00257356" w:rsidRPr="00903CE8">
              <w:rPr>
                <w:sz w:val="24"/>
                <w:vertAlign w:val="superscript"/>
              </w:rPr>
              <w:t>3</w:t>
            </w:r>
            <w:r w:rsidR="00257356" w:rsidRPr="00903CE8">
              <w:rPr>
                <w:sz w:val="24"/>
              </w:rPr>
              <w:t>/a</w:t>
            </w:r>
            <w:r w:rsidR="00257356" w:rsidRPr="00903CE8">
              <w:rPr>
                <w:sz w:val="24"/>
              </w:rPr>
              <w:t>）</w:t>
            </w:r>
            <w:r w:rsidRPr="00903CE8">
              <w:rPr>
                <w:sz w:val="24"/>
              </w:rPr>
              <w:t>排放系数以</w:t>
            </w:r>
            <w:r w:rsidRPr="00903CE8">
              <w:rPr>
                <w:sz w:val="24"/>
              </w:rPr>
              <w:t>0.8</w:t>
            </w:r>
            <w:r w:rsidRPr="00903CE8">
              <w:rPr>
                <w:sz w:val="24"/>
              </w:rPr>
              <w:t>计，则生活污水排放量为</w:t>
            </w:r>
            <w:r w:rsidR="00C061B7">
              <w:rPr>
                <w:sz w:val="24"/>
              </w:rPr>
              <w:t>0.72</w:t>
            </w:r>
            <w:r w:rsidR="00257356" w:rsidRPr="00903CE8">
              <w:rPr>
                <w:sz w:val="24"/>
              </w:rPr>
              <w:t>m</w:t>
            </w:r>
            <w:r w:rsidR="00257356" w:rsidRPr="00903CE8">
              <w:rPr>
                <w:sz w:val="24"/>
                <w:vertAlign w:val="superscript"/>
              </w:rPr>
              <w:t>3</w:t>
            </w:r>
            <w:r w:rsidR="00257356" w:rsidRPr="00903CE8">
              <w:rPr>
                <w:sz w:val="24"/>
              </w:rPr>
              <w:t>/d</w:t>
            </w:r>
            <w:r w:rsidR="00257356" w:rsidRPr="00903CE8">
              <w:rPr>
                <w:sz w:val="24"/>
              </w:rPr>
              <w:t>（</w:t>
            </w:r>
            <w:r w:rsidR="00C061B7">
              <w:rPr>
                <w:sz w:val="24"/>
              </w:rPr>
              <w:t>180</w:t>
            </w:r>
            <w:r w:rsidR="00257356" w:rsidRPr="00903CE8">
              <w:rPr>
                <w:sz w:val="24"/>
              </w:rPr>
              <w:t>m</w:t>
            </w:r>
            <w:r w:rsidR="00257356" w:rsidRPr="00903CE8">
              <w:rPr>
                <w:sz w:val="24"/>
                <w:vertAlign w:val="superscript"/>
              </w:rPr>
              <w:t>3</w:t>
            </w:r>
            <w:r w:rsidR="00257356" w:rsidRPr="00903CE8">
              <w:rPr>
                <w:sz w:val="24"/>
              </w:rPr>
              <w:t>/a</w:t>
            </w:r>
            <w:r w:rsidR="00257356" w:rsidRPr="00903CE8">
              <w:rPr>
                <w:sz w:val="24"/>
              </w:rPr>
              <w:t>）</w:t>
            </w:r>
            <w:r w:rsidRPr="00903CE8">
              <w:rPr>
                <w:sz w:val="24"/>
              </w:rPr>
              <w:t>。</w:t>
            </w:r>
            <w:r w:rsidR="00C061B7">
              <w:rPr>
                <w:rFonts w:ascii="宋体" w:hAnsi="宋体" w:hint="eastAsia"/>
                <w:sz w:val="24"/>
              </w:rPr>
              <w:t>类比确定生活污水水质为：</w:t>
            </w:r>
            <w:r w:rsidR="00C061B7">
              <w:rPr>
                <w:rFonts w:hint="eastAsia"/>
                <w:sz w:val="24"/>
              </w:rPr>
              <w:t>COD350mg/L</w:t>
            </w:r>
            <w:r w:rsidR="00C061B7">
              <w:rPr>
                <w:rFonts w:ascii="宋体" w:hAnsi="宋体" w:hint="eastAsia"/>
                <w:sz w:val="24"/>
              </w:rPr>
              <w:t>、</w:t>
            </w:r>
            <w:r w:rsidR="00C061B7" w:rsidRPr="00903CE8">
              <w:rPr>
                <w:color w:val="000000"/>
                <w:sz w:val="24"/>
              </w:rPr>
              <w:t>BOD</w:t>
            </w:r>
            <w:r w:rsidR="00C061B7" w:rsidRPr="00903CE8">
              <w:rPr>
                <w:color w:val="000000"/>
                <w:sz w:val="24"/>
                <w:vertAlign w:val="subscript"/>
              </w:rPr>
              <w:t>5</w:t>
            </w:r>
            <w:r w:rsidR="00C061B7" w:rsidRPr="00903CE8">
              <w:rPr>
                <w:color w:val="000000"/>
                <w:sz w:val="24"/>
              </w:rPr>
              <w:t>200mg/L</w:t>
            </w:r>
            <w:r w:rsidR="00C061B7" w:rsidRPr="00903CE8">
              <w:rPr>
                <w:color w:val="000000"/>
                <w:sz w:val="24"/>
              </w:rPr>
              <w:t>、</w:t>
            </w:r>
            <w:r w:rsidR="00C061B7">
              <w:rPr>
                <w:rFonts w:hint="eastAsia"/>
                <w:sz w:val="24"/>
              </w:rPr>
              <w:t>SS250mg/L</w:t>
            </w:r>
            <w:r w:rsidR="00C061B7">
              <w:rPr>
                <w:rFonts w:ascii="宋体" w:hAnsi="宋体" w:hint="eastAsia"/>
                <w:sz w:val="24"/>
              </w:rPr>
              <w:t>、</w:t>
            </w:r>
            <w:r w:rsidR="00C061B7">
              <w:rPr>
                <w:rFonts w:hint="eastAsia"/>
                <w:sz w:val="24"/>
              </w:rPr>
              <w:t>NH</w:t>
            </w:r>
            <w:r w:rsidR="00C061B7">
              <w:rPr>
                <w:rFonts w:hint="eastAsia"/>
                <w:sz w:val="24"/>
                <w:vertAlign w:val="subscript"/>
              </w:rPr>
              <w:t>3</w:t>
            </w:r>
            <w:r w:rsidR="00C061B7">
              <w:rPr>
                <w:rFonts w:hint="eastAsia"/>
                <w:sz w:val="24"/>
              </w:rPr>
              <w:t>-N25mg/L</w:t>
            </w:r>
            <w:r w:rsidR="00C061B7">
              <w:rPr>
                <w:rFonts w:ascii="宋体" w:hAnsi="宋体" w:hint="eastAsia"/>
                <w:sz w:val="24"/>
              </w:rPr>
              <w:t>、</w:t>
            </w:r>
            <w:r w:rsidR="00C061B7">
              <w:rPr>
                <w:rFonts w:hint="eastAsia"/>
                <w:sz w:val="24"/>
              </w:rPr>
              <w:t>TP3mg/L</w:t>
            </w:r>
            <w:r w:rsidR="00C061B7">
              <w:rPr>
                <w:rFonts w:ascii="宋体" w:hAnsi="宋体" w:hint="eastAsia"/>
                <w:sz w:val="24"/>
              </w:rPr>
              <w:t>、</w:t>
            </w:r>
            <w:r w:rsidR="00C061B7">
              <w:rPr>
                <w:rFonts w:hint="eastAsia"/>
                <w:sz w:val="24"/>
              </w:rPr>
              <w:t>TN30mg/L</w:t>
            </w:r>
            <w:r w:rsidR="00C061B7">
              <w:rPr>
                <w:rFonts w:ascii="宋体" w:hAnsi="宋体" w:hint="eastAsia"/>
                <w:sz w:val="24"/>
              </w:rPr>
              <w:t>，经化粪池处理后水质为：</w:t>
            </w:r>
            <w:r w:rsidR="00C061B7">
              <w:rPr>
                <w:rFonts w:hint="eastAsia"/>
                <w:sz w:val="24"/>
              </w:rPr>
              <w:t>COD250mg/L</w:t>
            </w:r>
            <w:r w:rsidR="00C061B7">
              <w:rPr>
                <w:rFonts w:ascii="宋体" w:hAnsi="宋体" w:hint="eastAsia"/>
                <w:sz w:val="24"/>
              </w:rPr>
              <w:t>、</w:t>
            </w:r>
            <w:r w:rsidR="00C061B7" w:rsidRPr="00903CE8">
              <w:rPr>
                <w:color w:val="000000"/>
                <w:sz w:val="24"/>
              </w:rPr>
              <w:t>BOD</w:t>
            </w:r>
            <w:r w:rsidR="00C061B7" w:rsidRPr="00B332B9">
              <w:rPr>
                <w:sz w:val="24"/>
                <w:vertAlign w:val="subscript"/>
              </w:rPr>
              <w:t>5</w:t>
            </w:r>
            <w:r w:rsidR="00C061B7" w:rsidRPr="00B332B9">
              <w:rPr>
                <w:sz w:val="24"/>
              </w:rPr>
              <w:t>140mg/L</w:t>
            </w:r>
            <w:r w:rsidR="00C061B7" w:rsidRPr="00B332B9">
              <w:rPr>
                <w:sz w:val="24"/>
              </w:rPr>
              <w:t>、</w:t>
            </w:r>
            <w:r w:rsidR="00C061B7">
              <w:rPr>
                <w:rFonts w:hint="eastAsia"/>
                <w:sz w:val="24"/>
              </w:rPr>
              <w:t>SS200mg/L</w:t>
            </w:r>
            <w:r w:rsidR="00C061B7">
              <w:rPr>
                <w:rFonts w:ascii="宋体" w:hAnsi="宋体" w:hint="eastAsia"/>
                <w:sz w:val="24"/>
              </w:rPr>
              <w:t>、</w:t>
            </w:r>
            <w:r w:rsidR="00C061B7">
              <w:rPr>
                <w:rFonts w:hint="eastAsia"/>
                <w:sz w:val="24"/>
              </w:rPr>
              <w:t>NH</w:t>
            </w:r>
            <w:r w:rsidR="00C061B7">
              <w:rPr>
                <w:rFonts w:hint="eastAsia"/>
                <w:sz w:val="24"/>
                <w:vertAlign w:val="subscript"/>
              </w:rPr>
              <w:t>3</w:t>
            </w:r>
            <w:r w:rsidR="00C061B7">
              <w:rPr>
                <w:rFonts w:hint="eastAsia"/>
                <w:sz w:val="24"/>
              </w:rPr>
              <w:t>-N25mg/L</w:t>
            </w:r>
            <w:r w:rsidR="00C061B7">
              <w:rPr>
                <w:rFonts w:ascii="宋体" w:hAnsi="宋体" w:hint="eastAsia"/>
                <w:sz w:val="24"/>
              </w:rPr>
              <w:t>、</w:t>
            </w:r>
            <w:r w:rsidR="00C061B7">
              <w:rPr>
                <w:rFonts w:hint="eastAsia"/>
                <w:sz w:val="24"/>
              </w:rPr>
              <w:t>TP3mg/L</w:t>
            </w:r>
            <w:r w:rsidR="00C061B7">
              <w:rPr>
                <w:rFonts w:ascii="宋体" w:hAnsi="宋体" w:hint="eastAsia"/>
                <w:sz w:val="24"/>
              </w:rPr>
              <w:t>、</w:t>
            </w:r>
            <w:r w:rsidR="00C061B7">
              <w:rPr>
                <w:rFonts w:hint="eastAsia"/>
                <w:sz w:val="24"/>
              </w:rPr>
              <w:t>TN30mg/L</w:t>
            </w:r>
            <w:r w:rsidR="00C061B7">
              <w:rPr>
                <w:rFonts w:ascii="宋体" w:hAnsi="宋体" w:hint="eastAsia"/>
                <w:sz w:val="24"/>
              </w:rPr>
              <w:t>。本项目依托厂区现有化粪池，本项目生活污水经化粪池处理后定期清运不外排。</w:t>
            </w:r>
          </w:p>
          <w:p w14:paraId="68463DC8" w14:textId="35AF109A" w:rsidR="00FD68F6" w:rsidRPr="00903CE8" w:rsidRDefault="00253A38">
            <w:pPr>
              <w:spacing w:line="460" w:lineRule="exact"/>
              <w:ind w:firstLineChars="200" w:firstLine="480"/>
              <w:rPr>
                <w:sz w:val="24"/>
              </w:rPr>
            </w:pPr>
            <w:r>
              <w:rPr>
                <w:rFonts w:hint="eastAsia"/>
                <w:sz w:val="24"/>
              </w:rPr>
              <w:t>2</w:t>
            </w:r>
            <w:r>
              <w:rPr>
                <w:rFonts w:hint="eastAsia"/>
                <w:sz w:val="24"/>
              </w:rPr>
              <w:t>、</w:t>
            </w:r>
            <w:r w:rsidR="00FD68F6" w:rsidRPr="00903CE8">
              <w:rPr>
                <w:sz w:val="24"/>
              </w:rPr>
              <w:t>生产废水</w:t>
            </w:r>
          </w:p>
          <w:p w14:paraId="69BD09A8" w14:textId="499F46EB" w:rsidR="00542146" w:rsidRPr="00903CE8" w:rsidRDefault="00FD68F6">
            <w:pPr>
              <w:spacing w:line="460" w:lineRule="exact"/>
              <w:ind w:firstLineChars="200" w:firstLine="480"/>
              <w:rPr>
                <w:sz w:val="24"/>
              </w:rPr>
            </w:pPr>
            <w:r w:rsidRPr="00903CE8">
              <w:rPr>
                <w:sz w:val="24"/>
              </w:rPr>
              <w:t>本项目生产</w:t>
            </w:r>
            <w:r w:rsidR="00542146" w:rsidRPr="00903CE8">
              <w:rPr>
                <w:sz w:val="24"/>
              </w:rPr>
              <w:t>用</w:t>
            </w:r>
            <w:r w:rsidRPr="00903CE8">
              <w:rPr>
                <w:sz w:val="24"/>
              </w:rPr>
              <w:t>水主要为</w:t>
            </w:r>
            <w:proofErr w:type="gramStart"/>
            <w:r w:rsidRPr="00903CE8">
              <w:rPr>
                <w:sz w:val="24"/>
              </w:rPr>
              <w:t>固溶</w:t>
            </w:r>
            <w:r w:rsidR="00542146" w:rsidRPr="00903CE8">
              <w:rPr>
                <w:sz w:val="24"/>
              </w:rPr>
              <w:t>池</w:t>
            </w:r>
            <w:proofErr w:type="gramEnd"/>
            <w:r w:rsidR="00542146" w:rsidRPr="00903CE8">
              <w:rPr>
                <w:sz w:val="24"/>
              </w:rPr>
              <w:t>用</w:t>
            </w:r>
            <w:r w:rsidRPr="00903CE8">
              <w:rPr>
                <w:sz w:val="24"/>
              </w:rPr>
              <w:t>水、酸洗</w:t>
            </w:r>
            <w:r w:rsidR="00542146" w:rsidRPr="00903CE8">
              <w:rPr>
                <w:sz w:val="24"/>
              </w:rPr>
              <w:t>用</w:t>
            </w:r>
            <w:r w:rsidRPr="00903CE8">
              <w:rPr>
                <w:sz w:val="24"/>
              </w:rPr>
              <w:t>水</w:t>
            </w:r>
            <w:r w:rsidR="00881343" w:rsidRPr="00903CE8">
              <w:rPr>
                <w:sz w:val="24"/>
              </w:rPr>
              <w:t>、喷淋塔用水</w:t>
            </w:r>
            <w:r w:rsidR="00052029" w:rsidRPr="00903CE8">
              <w:rPr>
                <w:sz w:val="24"/>
              </w:rPr>
              <w:t>，该过程会产生酸性废水</w:t>
            </w:r>
            <w:r w:rsidR="00777822">
              <w:rPr>
                <w:rFonts w:hint="eastAsia"/>
                <w:sz w:val="24"/>
              </w:rPr>
              <w:t>、喷淋塔废水</w:t>
            </w:r>
            <w:r w:rsidR="00052029" w:rsidRPr="00903CE8">
              <w:rPr>
                <w:sz w:val="24"/>
              </w:rPr>
              <w:t>，本次评价提出项目设置污水处理站对产生的</w:t>
            </w:r>
            <w:r w:rsidR="00777822">
              <w:rPr>
                <w:rFonts w:hint="eastAsia"/>
                <w:sz w:val="24"/>
              </w:rPr>
              <w:t>生产</w:t>
            </w:r>
            <w:r w:rsidR="00052029" w:rsidRPr="00903CE8">
              <w:rPr>
                <w:sz w:val="24"/>
              </w:rPr>
              <w:t>废水进行处理，处理后的</w:t>
            </w:r>
            <w:r w:rsidR="00777822">
              <w:rPr>
                <w:rFonts w:hint="eastAsia"/>
                <w:sz w:val="24"/>
              </w:rPr>
              <w:t>生产</w:t>
            </w:r>
            <w:r w:rsidR="00052029" w:rsidRPr="00903CE8">
              <w:rPr>
                <w:sz w:val="24"/>
              </w:rPr>
              <w:t>废水回用于</w:t>
            </w:r>
            <w:r w:rsidR="00777822">
              <w:rPr>
                <w:rFonts w:hint="eastAsia"/>
                <w:sz w:val="24"/>
              </w:rPr>
              <w:t>清洗槽</w:t>
            </w:r>
            <w:r w:rsidR="00052029" w:rsidRPr="00903CE8">
              <w:rPr>
                <w:sz w:val="24"/>
              </w:rPr>
              <w:t>不外排。</w:t>
            </w:r>
          </w:p>
          <w:p w14:paraId="1428505E" w14:textId="77777777" w:rsidR="00FD68F6" w:rsidRPr="00903CE8" w:rsidRDefault="004526AF">
            <w:pPr>
              <w:spacing w:line="460" w:lineRule="exact"/>
              <w:ind w:firstLineChars="200" w:firstLine="480"/>
              <w:rPr>
                <w:sz w:val="24"/>
              </w:rPr>
            </w:pPr>
            <w:r w:rsidRPr="00903CE8">
              <w:rPr>
                <w:sz w:val="24"/>
              </w:rPr>
              <w:fldChar w:fldCharType="begin"/>
            </w:r>
            <w:r w:rsidRPr="00903CE8">
              <w:rPr>
                <w:sz w:val="24"/>
              </w:rPr>
              <w:instrText xml:space="preserve"> = 1 \* GB3 </w:instrText>
            </w:r>
            <w:r w:rsidRPr="00903CE8">
              <w:rPr>
                <w:sz w:val="24"/>
              </w:rPr>
              <w:fldChar w:fldCharType="separate"/>
            </w:r>
            <w:r w:rsidRPr="00903CE8">
              <w:rPr>
                <w:rFonts w:ascii="宋体" w:hAnsi="宋体" w:cs="宋体" w:hint="eastAsia"/>
                <w:noProof/>
                <w:sz w:val="24"/>
              </w:rPr>
              <w:t>①</w:t>
            </w:r>
            <w:r w:rsidRPr="00903CE8">
              <w:rPr>
                <w:sz w:val="24"/>
              </w:rPr>
              <w:fldChar w:fldCharType="end"/>
            </w:r>
            <w:proofErr w:type="gramStart"/>
            <w:r w:rsidRPr="00903CE8">
              <w:rPr>
                <w:sz w:val="24"/>
              </w:rPr>
              <w:t>固溶</w:t>
            </w:r>
            <w:r w:rsidR="00542146" w:rsidRPr="00903CE8">
              <w:rPr>
                <w:sz w:val="24"/>
              </w:rPr>
              <w:t>用</w:t>
            </w:r>
            <w:r w:rsidRPr="00903CE8">
              <w:rPr>
                <w:sz w:val="24"/>
              </w:rPr>
              <w:t>水</w:t>
            </w:r>
            <w:proofErr w:type="gramEnd"/>
          </w:p>
          <w:p w14:paraId="699FF3EC" w14:textId="56A9760F" w:rsidR="00542146" w:rsidRPr="00903CE8" w:rsidRDefault="004526AF">
            <w:pPr>
              <w:spacing w:line="460" w:lineRule="exact"/>
              <w:ind w:firstLineChars="200" w:firstLine="480"/>
              <w:rPr>
                <w:sz w:val="24"/>
              </w:rPr>
            </w:pPr>
            <w:r w:rsidRPr="00903CE8">
              <w:rPr>
                <w:sz w:val="24"/>
              </w:rPr>
              <w:t>本项目在工件在热压处理时需要对加热模压成型后的构件进行冷却，热压车间建设</w:t>
            </w:r>
            <w:r w:rsidRPr="00903CE8">
              <w:rPr>
                <w:sz w:val="24"/>
              </w:rPr>
              <w:t>9m×9m×4m</w:t>
            </w:r>
            <w:r w:rsidRPr="00903CE8">
              <w:rPr>
                <w:sz w:val="24"/>
              </w:rPr>
              <w:t>的一座</w:t>
            </w:r>
            <w:proofErr w:type="gramStart"/>
            <w:r w:rsidRPr="00903CE8">
              <w:rPr>
                <w:sz w:val="24"/>
              </w:rPr>
              <w:t>固溶池用于</w:t>
            </w:r>
            <w:proofErr w:type="gramEnd"/>
            <w:r w:rsidRPr="00903CE8">
              <w:rPr>
                <w:sz w:val="24"/>
              </w:rPr>
              <w:t>冷却，</w:t>
            </w:r>
            <w:proofErr w:type="gramStart"/>
            <w:r w:rsidRPr="00903CE8">
              <w:rPr>
                <w:sz w:val="24"/>
              </w:rPr>
              <w:t>固溶池</w:t>
            </w:r>
            <w:proofErr w:type="gramEnd"/>
            <w:r w:rsidRPr="00903CE8">
              <w:rPr>
                <w:sz w:val="24"/>
              </w:rPr>
              <w:t>一次注水量为</w:t>
            </w:r>
            <w:r w:rsidRPr="00903CE8">
              <w:rPr>
                <w:sz w:val="24"/>
              </w:rPr>
              <w:t>324m</w:t>
            </w:r>
            <w:r w:rsidRPr="00903CE8">
              <w:rPr>
                <w:sz w:val="24"/>
                <w:vertAlign w:val="superscript"/>
              </w:rPr>
              <w:t>3</w:t>
            </w:r>
            <w:r w:rsidRPr="00903CE8">
              <w:rPr>
                <w:sz w:val="24"/>
              </w:rPr>
              <w:t>，</w:t>
            </w:r>
            <w:proofErr w:type="gramStart"/>
            <w:r w:rsidR="00542146" w:rsidRPr="00903CE8">
              <w:rPr>
                <w:sz w:val="24"/>
              </w:rPr>
              <w:t>固溶池</w:t>
            </w:r>
            <w:proofErr w:type="gramEnd"/>
            <w:r w:rsidR="00542146" w:rsidRPr="00903CE8">
              <w:rPr>
                <w:sz w:val="24"/>
              </w:rPr>
              <w:t>每日水损失量约为</w:t>
            </w:r>
            <w:r w:rsidR="00542146" w:rsidRPr="00903CE8">
              <w:rPr>
                <w:sz w:val="24"/>
              </w:rPr>
              <w:t>1%</w:t>
            </w:r>
            <w:r w:rsidR="00542146" w:rsidRPr="00903CE8">
              <w:rPr>
                <w:sz w:val="24"/>
              </w:rPr>
              <w:t>，需对该部分损耗进行补充，补充量约为</w:t>
            </w:r>
            <w:r w:rsidR="00542146" w:rsidRPr="00903CE8">
              <w:rPr>
                <w:bCs/>
                <w:sz w:val="24"/>
              </w:rPr>
              <w:t>3.24</w:t>
            </w:r>
            <w:r w:rsidR="00542146" w:rsidRPr="00903CE8">
              <w:rPr>
                <w:sz w:val="24"/>
              </w:rPr>
              <w:t>m</w:t>
            </w:r>
            <w:r w:rsidR="00542146" w:rsidRPr="00903CE8">
              <w:rPr>
                <w:sz w:val="24"/>
                <w:vertAlign w:val="superscript"/>
              </w:rPr>
              <w:t>3</w:t>
            </w:r>
            <w:r w:rsidR="00542146" w:rsidRPr="00903CE8">
              <w:rPr>
                <w:bCs/>
                <w:sz w:val="24"/>
              </w:rPr>
              <w:t>/d</w:t>
            </w:r>
            <w:r w:rsidR="00542146" w:rsidRPr="00903CE8">
              <w:rPr>
                <w:sz w:val="24"/>
              </w:rPr>
              <w:t>（</w:t>
            </w:r>
            <w:r w:rsidR="00542146" w:rsidRPr="00903CE8">
              <w:rPr>
                <w:sz w:val="24"/>
              </w:rPr>
              <w:t>810m</w:t>
            </w:r>
            <w:r w:rsidR="00542146" w:rsidRPr="00903CE8">
              <w:rPr>
                <w:sz w:val="24"/>
                <w:vertAlign w:val="superscript"/>
              </w:rPr>
              <w:t>3</w:t>
            </w:r>
            <w:r w:rsidR="00542146" w:rsidRPr="00903CE8">
              <w:rPr>
                <w:sz w:val="24"/>
              </w:rPr>
              <w:t>/a</w:t>
            </w:r>
            <w:r w:rsidR="00542146" w:rsidRPr="00903CE8">
              <w:rPr>
                <w:sz w:val="24"/>
              </w:rPr>
              <w:t>）。</w:t>
            </w:r>
          </w:p>
          <w:p w14:paraId="385D9367" w14:textId="7E708A12" w:rsidR="00FD68F6" w:rsidRPr="00903CE8" w:rsidRDefault="004526AF">
            <w:pPr>
              <w:spacing w:line="460" w:lineRule="exact"/>
              <w:ind w:firstLineChars="200" w:firstLine="480"/>
              <w:rPr>
                <w:sz w:val="24"/>
              </w:rPr>
            </w:pPr>
            <w:r w:rsidRPr="00903CE8">
              <w:rPr>
                <w:sz w:val="24"/>
              </w:rPr>
              <w:fldChar w:fldCharType="begin"/>
            </w:r>
            <w:r w:rsidRPr="00903CE8">
              <w:rPr>
                <w:sz w:val="24"/>
              </w:rPr>
              <w:instrText xml:space="preserve"> = 2 \* GB3 </w:instrText>
            </w:r>
            <w:r w:rsidRPr="00903CE8">
              <w:rPr>
                <w:sz w:val="24"/>
              </w:rPr>
              <w:fldChar w:fldCharType="separate"/>
            </w:r>
            <w:r w:rsidRPr="00903CE8">
              <w:rPr>
                <w:rFonts w:ascii="宋体" w:hAnsi="宋体" w:cs="宋体" w:hint="eastAsia"/>
                <w:noProof/>
                <w:sz w:val="24"/>
              </w:rPr>
              <w:t>②</w:t>
            </w:r>
            <w:r w:rsidRPr="00903CE8">
              <w:rPr>
                <w:sz w:val="24"/>
              </w:rPr>
              <w:fldChar w:fldCharType="end"/>
            </w:r>
            <w:r w:rsidRPr="00903CE8">
              <w:rPr>
                <w:sz w:val="24"/>
              </w:rPr>
              <w:t>酸洗</w:t>
            </w:r>
            <w:r w:rsidR="00542146" w:rsidRPr="00903CE8">
              <w:rPr>
                <w:sz w:val="24"/>
              </w:rPr>
              <w:t>用</w:t>
            </w:r>
            <w:r w:rsidRPr="00903CE8">
              <w:rPr>
                <w:sz w:val="24"/>
              </w:rPr>
              <w:t>水</w:t>
            </w:r>
          </w:p>
          <w:p w14:paraId="78ECBB1E" w14:textId="7E745078" w:rsidR="004A7939" w:rsidRPr="00903CE8" w:rsidRDefault="00777822" w:rsidP="000B64AA">
            <w:pPr>
              <w:spacing w:line="460" w:lineRule="exact"/>
              <w:ind w:firstLineChars="200" w:firstLine="480"/>
              <w:rPr>
                <w:color w:val="FF0000"/>
                <w:sz w:val="24"/>
              </w:rPr>
            </w:pPr>
            <w:r>
              <w:rPr>
                <w:rFonts w:hint="eastAsia"/>
                <w:sz w:val="24"/>
              </w:rPr>
              <w:t>根据产品及客户需要</w:t>
            </w:r>
            <w:r w:rsidR="000B64AA" w:rsidRPr="00903CE8">
              <w:rPr>
                <w:sz w:val="24"/>
              </w:rPr>
              <w:t>对</w:t>
            </w:r>
            <w:r>
              <w:rPr>
                <w:rFonts w:hint="eastAsia"/>
                <w:sz w:val="24"/>
              </w:rPr>
              <w:t>不锈钢</w:t>
            </w:r>
            <w:r w:rsidR="000B64AA" w:rsidRPr="00903CE8">
              <w:rPr>
                <w:sz w:val="24"/>
              </w:rPr>
              <w:t>产品进行</w:t>
            </w:r>
            <w:r w:rsidR="00052029" w:rsidRPr="00903CE8">
              <w:rPr>
                <w:sz w:val="24"/>
              </w:rPr>
              <w:t>酸洗</w:t>
            </w:r>
            <w:r w:rsidR="000B64AA" w:rsidRPr="00903CE8">
              <w:rPr>
                <w:sz w:val="24"/>
              </w:rPr>
              <w:t>处理，</w:t>
            </w:r>
            <w:r w:rsidR="00052029" w:rsidRPr="00903CE8">
              <w:rPr>
                <w:sz w:val="24"/>
              </w:rPr>
              <w:t>酸洗</w:t>
            </w:r>
            <w:r w:rsidR="00464E56" w:rsidRPr="00903CE8">
              <w:rPr>
                <w:sz w:val="24"/>
              </w:rPr>
              <w:t>使用</w:t>
            </w:r>
            <w:r w:rsidR="00EB0180">
              <w:rPr>
                <w:sz w:val="24"/>
              </w:rPr>
              <w:t>浓缩型不锈钢</w:t>
            </w:r>
            <w:r w:rsidR="00EB0180">
              <w:rPr>
                <w:sz w:val="24"/>
              </w:rPr>
              <w:lastRenderedPageBreak/>
              <w:t>清洗液</w:t>
            </w:r>
            <w:r w:rsidR="000B64AA" w:rsidRPr="00903CE8">
              <w:rPr>
                <w:sz w:val="24"/>
              </w:rPr>
              <w:t>与水</w:t>
            </w:r>
            <w:r w:rsidR="004725A7" w:rsidRPr="00903CE8">
              <w:rPr>
                <w:sz w:val="24"/>
              </w:rPr>
              <w:t>按</w:t>
            </w:r>
            <w:r w:rsidR="004725A7" w:rsidRPr="00903CE8">
              <w:rPr>
                <w:sz w:val="24"/>
              </w:rPr>
              <w:t>1:5</w:t>
            </w:r>
            <w:r w:rsidR="000B64AA" w:rsidRPr="00903CE8">
              <w:rPr>
                <w:sz w:val="24"/>
              </w:rPr>
              <w:t>混合</w:t>
            </w:r>
            <w:r w:rsidR="00501CEA" w:rsidRPr="00903CE8">
              <w:rPr>
                <w:sz w:val="24"/>
              </w:rPr>
              <w:t>备用</w:t>
            </w:r>
            <w:r w:rsidR="000B64AA" w:rsidRPr="00903CE8">
              <w:rPr>
                <w:sz w:val="24"/>
              </w:rPr>
              <w:t>，项目建设</w:t>
            </w:r>
            <w:r w:rsidR="000B64AA" w:rsidRPr="00903CE8">
              <w:rPr>
                <w:sz w:val="24"/>
              </w:rPr>
              <w:t>1</w:t>
            </w:r>
            <w:r w:rsidR="000B64AA" w:rsidRPr="00903CE8">
              <w:rPr>
                <w:sz w:val="24"/>
              </w:rPr>
              <w:t>座</w:t>
            </w:r>
            <w:r w:rsidR="000B64AA" w:rsidRPr="00903CE8">
              <w:rPr>
                <w:sz w:val="24"/>
              </w:rPr>
              <w:t>6m×6m×2m</w:t>
            </w:r>
            <w:r w:rsidR="000B64AA" w:rsidRPr="00903CE8">
              <w:rPr>
                <w:sz w:val="24"/>
              </w:rPr>
              <w:t>的酸洗</w:t>
            </w:r>
            <w:r w:rsidR="000A0B6A">
              <w:rPr>
                <w:rFonts w:hint="eastAsia"/>
                <w:sz w:val="24"/>
              </w:rPr>
              <w:t>池</w:t>
            </w:r>
            <w:r w:rsidR="000B64AA" w:rsidRPr="00903CE8">
              <w:rPr>
                <w:sz w:val="24"/>
              </w:rPr>
              <w:t>，</w:t>
            </w:r>
            <w:r w:rsidR="000B64AA" w:rsidRPr="00903CE8">
              <w:rPr>
                <w:sz w:val="24"/>
              </w:rPr>
              <w:t>1</w:t>
            </w:r>
            <w:r w:rsidR="000B64AA" w:rsidRPr="00903CE8">
              <w:rPr>
                <w:sz w:val="24"/>
              </w:rPr>
              <w:t>座</w:t>
            </w:r>
            <w:r w:rsidR="000B64AA" w:rsidRPr="00903CE8">
              <w:rPr>
                <w:sz w:val="24"/>
              </w:rPr>
              <w:t>3m×3m×1.5m</w:t>
            </w:r>
            <w:r w:rsidR="000B64AA" w:rsidRPr="00903CE8">
              <w:rPr>
                <w:sz w:val="24"/>
              </w:rPr>
              <w:t>的清洗槽，酸洗</w:t>
            </w:r>
            <w:r w:rsidR="000A0B6A">
              <w:rPr>
                <w:rFonts w:hint="eastAsia"/>
                <w:sz w:val="24"/>
              </w:rPr>
              <w:t>池</w:t>
            </w:r>
            <w:r w:rsidR="000B64AA" w:rsidRPr="00903CE8">
              <w:rPr>
                <w:sz w:val="24"/>
              </w:rPr>
              <w:t>注</w:t>
            </w:r>
            <w:r w:rsidR="002F6A8A" w:rsidRPr="00903CE8">
              <w:rPr>
                <w:sz w:val="24"/>
              </w:rPr>
              <w:t>容量</w:t>
            </w:r>
            <w:r w:rsidR="000B64AA" w:rsidRPr="00903CE8">
              <w:rPr>
                <w:sz w:val="24"/>
              </w:rPr>
              <w:t>为</w:t>
            </w:r>
            <w:r w:rsidR="000B64AA" w:rsidRPr="00903CE8">
              <w:rPr>
                <w:sz w:val="24"/>
              </w:rPr>
              <w:t>72m</w:t>
            </w:r>
            <w:r w:rsidR="000B64AA" w:rsidRPr="00903CE8">
              <w:rPr>
                <w:sz w:val="24"/>
                <w:vertAlign w:val="superscript"/>
              </w:rPr>
              <w:t>3</w:t>
            </w:r>
            <w:r w:rsidR="000B64AA" w:rsidRPr="00903CE8">
              <w:rPr>
                <w:sz w:val="24"/>
              </w:rPr>
              <w:t>，</w:t>
            </w:r>
            <w:r w:rsidR="004A7939" w:rsidRPr="00903CE8">
              <w:rPr>
                <w:sz w:val="24"/>
              </w:rPr>
              <w:t>根据</w:t>
            </w:r>
            <w:r w:rsidR="006109CD">
              <w:rPr>
                <w:rFonts w:hint="eastAsia"/>
                <w:sz w:val="24"/>
              </w:rPr>
              <w:t>浓缩型不锈钢清洗液</w:t>
            </w:r>
            <w:r w:rsidR="004A7939" w:rsidRPr="00903CE8">
              <w:rPr>
                <w:sz w:val="24"/>
              </w:rPr>
              <w:t>生产厂家丽水富</w:t>
            </w:r>
            <w:proofErr w:type="gramStart"/>
            <w:r w:rsidR="004A7939" w:rsidRPr="00903CE8">
              <w:rPr>
                <w:sz w:val="24"/>
              </w:rPr>
              <w:t>甸</w:t>
            </w:r>
            <w:proofErr w:type="gramEnd"/>
            <w:r w:rsidR="004A7939" w:rsidRPr="00903CE8">
              <w:rPr>
                <w:sz w:val="24"/>
              </w:rPr>
              <w:t>生物科技有限公司提供资料，</w:t>
            </w:r>
            <w:r w:rsidR="00501CEA" w:rsidRPr="00903CE8">
              <w:rPr>
                <w:sz w:val="24"/>
              </w:rPr>
              <w:t>在酸洗时</w:t>
            </w:r>
            <w:r w:rsidR="004A7939" w:rsidRPr="00903CE8">
              <w:rPr>
                <w:sz w:val="24"/>
              </w:rPr>
              <w:t>由于连续处理过程中浓度不断变化，需要定期测定浓度和处理效果，定期添加不锈钢清洗剂，</w:t>
            </w:r>
            <w:r w:rsidR="00BB6565">
              <w:rPr>
                <w:rFonts w:hint="eastAsia"/>
                <w:sz w:val="24"/>
              </w:rPr>
              <w:t>酸洗池水</w:t>
            </w:r>
            <w:r w:rsidR="00BB6565" w:rsidRPr="00903CE8">
              <w:rPr>
                <w:sz w:val="24"/>
              </w:rPr>
              <w:t>约</w:t>
            </w:r>
            <w:r w:rsidR="00BB6565" w:rsidRPr="00903CE8">
              <w:rPr>
                <w:sz w:val="24"/>
              </w:rPr>
              <w:t>3</w:t>
            </w:r>
            <w:r w:rsidR="00BB6565" w:rsidRPr="00903CE8">
              <w:rPr>
                <w:sz w:val="24"/>
              </w:rPr>
              <w:t>个月</w:t>
            </w:r>
            <w:r w:rsidR="00BB6565">
              <w:rPr>
                <w:rFonts w:hint="eastAsia"/>
                <w:sz w:val="24"/>
              </w:rPr>
              <w:t>更换</w:t>
            </w:r>
            <w:r w:rsidR="00BB6565" w:rsidRPr="00903CE8">
              <w:rPr>
                <w:sz w:val="24"/>
              </w:rPr>
              <w:t>一次</w:t>
            </w:r>
            <w:r w:rsidR="004A7939" w:rsidRPr="00903CE8">
              <w:rPr>
                <w:sz w:val="24"/>
              </w:rPr>
              <w:t>，</w:t>
            </w:r>
            <w:r w:rsidR="00C81C4F">
              <w:rPr>
                <w:rFonts w:hint="eastAsia"/>
                <w:sz w:val="24"/>
              </w:rPr>
              <w:t>更换下来的水，进入污水处理站进行处理，处理后回用</w:t>
            </w:r>
            <w:r w:rsidR="006109CD">
              <w:rPr>
                <w:rFonts w:hint="eastAsia"/>
                <w:sz w:val="24"/>
              </w:rPr>
              <w:t>于清洗槽</w:t>
            </w:r>
            <w:r w:rsidR="00C81C4F">
              <w:rPr>
                <w:rFonts w:hint="eastAsia"/>
                <w:sz w:val="24"/>
              </w:rPr>
              <w:t>，酸洗池沉</w:t>
            </w:r>
            <w:r w:rsidR="004A7939" w:rsidRPr="00903CE8">
              <w:rPr>
                <w:sz w:val="24"/>
              </w:rPr>
              <w:t>渣及上层油污</w:t>
            </w:r>
            <w:r w:rsidR="00C81C4F">
              <w:rPr>
                <w:rFonts w:hint="eastAsia"/>
                <w:sz w:val="24"/>
              </w:rPr>
              <w:t>作为危废，收集</w:t>
            </w:r>
            <w:proofErr w:type="gramStart"/>
            <w:r w:rsidR="00FB54EE">
              <w:rPr>
                <w:rFonts w:hint="eastAsia"/>
                <w:sz w:val="24"/>
              </w:rPr>
              <w:t>至危废暂存</w:t>
            </w:r>
            <w:proofErr w:type="gramEnd"/>
            <w:r w:rsidR="00FB54EE">
              <w:rPr>
                <w:rFonts w:hint="eastAsia"/>
                <w:sz w:val="24"/>
              </w:rPr>
              <w:t>间暂存</w:t>
            </w:r>
            <w:r w:rsidR="004A7939" w:rsidRPr="00903CE8">
              <w:rPr>
                <w:sz w:val="24"/>
              </w:rPr>
              <w:t>。</w:t>
            </w:r>
            <w:r w:rsidR="006109CD" w:rsidRPr="006109CD">
              <w:rPr>
                <w:rFonts w:hint="eastAsia"/>
                <w:sz w:val="24"/>
              </w:rPr>
              <w:t>清洗</w:t>
            </w:r>
            <w:proofErr w:type="gramStart"/>
            <w:r w:rsidR="006109CD" w:rsidRPr="006109CD">
              <w:rPr>
                <w:rFonts w:hint="eastAsia"/>
                <w:sz w:val="24"/>
              </w:rPr>
              <w:t>槽最大</w:t>
            </w:r>
            <w:proofErr w:type="gramEnd"/>
            <w:r w:rsidR="006109CD" w:rsidRPr="006109CD">
              <w:rPr>
                <w:rFonts w:hint="eastAsia"/>
                <w:sz w:val="24"/>
              </w:rPr>
              <w:t>注水量为</w:t>
            </w:r>
            <w:r w:rsidR="006109CD" w:rsidRPr="006109CD">
              <w:rPr>
                <w:rFonts w:hint="eastAsia"/>
                <w:sz w:val="24"/>
              </w:rPr>
              <w:t>13.5m</w:t>
            </w:r>
            <w:r w:rsidR="006109CD" w:rsidRPr="006109CD">
              <w:rPr>
                <w:rFonts w:hint="eastAsia"/>
                <w:sz w:val="24"/>
                <w:vertAlign w:val="superscript"/>
              </w:rPr>
              <w:t>3</w:t>
            </w:r>
            <w:r w:rsidR="006109CD">
              <w:rPr>
                <w:rFonts w:hint="eastAsia"/>
                <w:sz w:val="24"/>
              </w:rPr>
              <w:t>，</w:t>
            </w:r>
            <w:r w:rsidR="00C81C4F">
              <w:rPr>
                <w:rFonts w:hint="eastAsia"/>
                <w:sz w:val="24"/>
              </w:rPr>
              <w:t>清洗槽清洗后的水排入污水处理站进行处理，处理后回用于清洗。</w:t>
            </w:r>
            <w:r w:rsidR="004102CC">
              <w:rPr>
                <w:rFonts w:hint="eastAsia"/>
                <w:sz w:val="24"/>
              </w:rPr>
              <w:t>不锈钢在酸洗时酸洗液会将不锈钢中的微量金属元素浸出，从而携带至废水中。</w:t>
            </w:r>
          </w:p>
          <w:p w14:paraId="10A97E32" w14:textId="4B489B1A" w:rsidR="00D42A39" w:rsidRPr="001553A4" w:rsidRDefault="000B64AA" w:rsidP="00D42A39">
            <w:pPr>
              <w:spacing w:line="460" w:lineRule="exact"/>
              <w:ind w:firstLineChars="200" w:firstLine="480"/>
              <w:rPr>
                <w:bCs/>
                <w:color w:val="FF0000"/>
                <w:sz w:val="24"/>
              </w:rPr>
            </w:pPr>
            <w:r w:rsidRPr="00903CE8">
              <w:rPr>
                <w:sz w:val="24"/>
              </w:rPr>
              <w:t>清洗槽</w:t>
            </w:r>
            <w:r w:rsidR="003375D1" w:rsidRPr="00903CE8">
              <w:rPr>
                <w:sz w:val="24"/>
              </w:rPr>
              <w:t>与</w:t>
            </w:r>
            <w:r w:rsidR="0083190D" w:rsidRPr="00903CE8">
              <w:rPr>
                <w:sz w:val="24"/>
              </w:rPr>
              <w:t>污水处理设施</w:t>
            </w:r>
            <w:r w:rsidR="003375D1" w:rsidRPr="00903CE8">
              <w:rPr>
                <w:sz w:val="24"/>
              </w:rPr>
              <w:t>联通</w:t>
            </w:r>
            <w:r w:rsidR="0083190D" w:rsidRPr="00903CE8">
              <w:rPr>
                <w:sz w:val="24"/>
              </w:rPr>
              <w:t>循环</w:t>
            </w:r>
            <w:r w:rsidR="003375D1" w:rsidRPr="00903CE8">
              <w:rPr>
                <w:sz w:val="24"/>
              </w:rPr>
              <w:t>处理后</w:t>
            </w:r>
            <w:r w:rsidR="0083190D" w:rsidRPr="00903CE8">
              <w:rPr>
                <w:sz w:val="24"/>
              </w:rPr>
              <w:t>使用，循环</w:t>
            </w:r>
            <w:r w:rsidR="00D42A39">
              <w:rPr>
                <w:rFonts w:hint="eastAsia"/>
                <w:sz w:val="24"/>
              </w:rPr>
              <w:t>处理</w:t>
            </w:r>
            <w:r w:rsidR="0083190D" w:rsidRPr="00903CE8">
              <w:rPr>
                <w:sz w:val="24"/>
              </w:rPr>
              <w:t>水量为</w:t>
            </w:r>
            <w:r w:rsidR="00727792" w:rsidRPr="00903CE8">
              <w:rPr>
                <w:sz w:val="24"/>
              </w:rPr>
              <w:t>0.5</w:t>
            </w:r>
            <w:r w:rsidR="0083190D" w:rsidRPr="00903CE8">
              <w:rPr>
                <w:sz w:val="24"/>
              </w:rPr>
              <w:t>m</w:t>
            </w:r>
            <w:r w:rsidR="0083190D" w:rsidRPr="00903CE8">
              <w:rPr>
                <w:sz w:val="24"/>
                <w:vertAlign w:val="superscript"/>
              </w:rPr>
              <w:t>3</w:t>
            </w:r>
            <w:r w:rsidR="0083190D" w:rsidRPr="00903CE8">
              <w:rPr>
                <w:sz w:val="24"/>
              </w:rPr>
              <w:t>/h</w:t>
            </w:r>
            <w:r w:rsidR="003375D1" w:rsidRPr="00903CE8">
              <w:rPr>
                <w:sz w:val="24"/>
              </w:rPr>
              <w:t>（</w:t>
            </w:r>
            <w:r w:rsidR="00727792" w:rsidRPr="00903CE8">
              <w:rPr>
                <w:sz w:val="24"/>
              </w:rPr>
              <w:t>8</w:t>
            </w:r>
            <w:r w:rsidR="003375D1" w:rsidRPr="00903CE8">
              <w:rPr>
                <w:sz w:val="24"/>
              </w:rPr>
              <w:t>m</w:t>
            </w:r>
            <w:r w:rsidR="003375D1" w:rsidRPr="00903CE8">
              <w:rPr>
                <w:sz w:val="24"/>
                <w:vertAlign w:val="superscript"/>
              </w:rPr>
              <w:t>3</w:t>
            </w:r>
            <w:r w:rsidR="003375D1" w:rsidRPr="00903CE8">
              <w:rPr>
                <w:sz w:val="24"/>
              </w:rPr>
              <w:t>/d</w:t>
            </w:r>
            <w:r w:rsidR="003375D1" w:rsidRPr="00903CE8">
              <w:rPr>
                <w:sz w:val="24"/>
              </w:rPr>
              <w:t>），酸洗</w:t>
            </w:r>
            <w:r w:rsidR="000A0B6A">
              <w:rPr>
                <w:rFonts w:hint="eastAsia"/>
                <w:sz w:val="24"/>
              </w:rPr>
              <w:t>池</w:t>
            </w:r>
            <w:r w:rsidR="003375D1" w:rsidRPr="00903CE8">
              <w:rPr>
                <w:sz w:val="24"/>
              </w:rPr>
              <w:t>约</w:t>
            </w:r>
            <w:r w:rsidR="003375D1" w:rsidRPr="00903CE8">
              <w:rPr>
                <w:sz w:val="24"/>
              </w:rPr>
              <w:t>3</w:t>
            </w:r>
            <w:r w:rsidR="003375D1" w:rsidRPr="00903CE8">
              <w:rPr>
                <w:sz w:val="24"/>
              </w:rPr>
              <w:t>个月例槽一次，废水产生量为</w:t>
            </w:r>
            <w:r w:rsidR="003375D1" w:rsidRPr="00903CE8">
              <w:rPr>
                <w:sz w:val="24"/>
              </w:rPr>
              <w:t>0.8m</w:t>
            </w:r>
            <w:r w:rsidR="003375D1" w:rsidRPr="00903CE8">
              <w:rPr>
                <w:sz w:val="24"/>
                <w:vertAlign w:val="superscript"/>
              </w:rPr>
              <w:t>3</w:t>
            </w:r>
            <w:r w:rsidR="003375D1" w:rsidRPr="00903CE8">
              <w:rPr>
                <w:sz w:val="24"/>
              </w:rPr>
              <w:t>/d</w:t>
            </w:r>
            <w:r w:rsidR="00D42A39" w:rsidRPr="00903CE8">
              <w:rPr>
                <w:sz w:val="24"/>
              </w:rPr>
              <w:t>（</w:t>
            </w:r>
            <w:r w:rsidR="00D42A39">
              <w:rPr>
                <w:sz w:val="24"/>
              </w:rPr>
              <w:t>200</w:t>
            </w:r>
            <w:r w:rsidR="00D42A39" w:rsidRPr="00903CE8">
              <w:rPr>
                <w:sz w:val="24"/>
              </w:rPr>
              <w:t>m</w:t>
            </w:r>
            <w:r w:rsidR="00D42A39" w:rsidRPr="00903CE8">
              <w:rPr>
                <w:sz w:val="24"/>
                <w:vertAlign w:val="superscript"/>
              </w:rPr>
              <w:t>3</w:t>
            </w:r>
            <w:r w:rsidR="00D42A39" w:rsidRPr="00903CE8">
              <w:rPr>
                <w:sz w:val="24"/>
              </w:rPr>
              <w:t>/a</w:t>
            </w:r>
            <w:r w:rsidR="00D42A39" w:rsidRPr="00903CE8">
              <w:rPr>
                <w:sz w:val="24"/>
              </w:rPr>
              <w:t>）</w:t>
            </w:r>
            <w:r w:rsidR="003375D1" w:rsidRPr="00903CE8">
              <w:rPr>
                <w:sz w:val="24"/>
              </w:rPr>
              <w:t>，</w:t>
            </w:r>
            <w:r w:rsidR="000A0B6A">
              <w:rPr>
                <w:rFonts w:hint="eastAsia"/>
                <w:sz w:val="24"/>
              </w:rPr>
              <w:t>清洗</w:t>
            </w:r>
            <w:r w:rsidR="003375D1" w:rsidRPr="00903CE8">
              <w:rPr>
                <w:sz w:val="24"/>
              </w:rPr>
              <w:t>槽废水经污水处理设施处理后回用于清洗槽，</w:t>
            </w:r>
            <w:r w:rsidR="00D42A39" w:rsidRPr="00DD5E6B">
              <w:rPr>
                <w:bCs/>
                <w:spacing w:val="-10"/>
                <w:sz w:val="24"/>
              </w:rPr>
              <w:t>依据《</w:t>
            </w:r>
            <w:hyperlink r:id="rId20" w:history="1">
              <w:r w:rsidR="00D42A39" w:rsidRPr="00DD5E6B">
                <w:rPr>
                  <w:bCs/>
                  <w:spacing w:val="-10"/>
                  <w:sz w:val="24"/>
                </w:rPr>
                <w:t>污染源源强核算技术指南准则》（</w:t>
              </w:r>
              <w:r w:rsidR="00D42A39" w:rsidRPr="00DD5E6B">
                <w:rPr>
                  <w:bCs/>
                  <w:spacing w:val="-10"/>
                  <w:sz w:val="24"/>
                </w:rPr>
                <w:t>HJ884—2018</w:t>
              </w:r>
            </w:hyperlink>
            <w:r w:rsidR="00D42A39" w:rsidRPr="00DD5E6B">
              <w:rPr>
                <w:bCs/>
                <w:spacing w:val="-10"/>
                <w:sz w:val="24"/>
              </w:rPr>
              <w:t>），本项目采用类比法，河南华洋封头有限公司主要产品为封头，生产工艺为下料</w:t>
            </w:r>
            <w:r w:rsidR="00D42A39" w:rsidRPr="00DD5E6B">
              <w:rPr>
                <w:bCs/>
                <w:spacing w:val="-10"/>
                <w:sz w:val="24"/>
              </w:rPr>
              <w:t>-</w:t>
            </w:r>
            <w:r w:rsidR="00D42A39" w:rsidRPr="00DD5E6B">
              <w:rPr>
                <w:bCs/>
                <w:spacing w:val="-10"/>
                <w:sz w:val="24"/>
              </w:rPr>
              <w:t>拼接</w:t>
            </w:r>
            <w:r w:rsidR="00D42A39" w:rsidRPr="00DD5E6B">
              <w:rPr>
                <w:bCs/>
                <w:spacing w:val="-10"/>
                <w:sz w:val="24"/>
              </w:rPr>
              <w:t>-</w:t>
            </w:r>
            <w:r w:rsidR="00D42A39" w:rsidRPr="00DD5E6B">
              <w:rPr>
                <w:bCs/>
                <w:spacing w:val="-10"/>
                <w:sz w:val="24"/>
              </w:rPr>
              <w:t>打磨</w:t>
            </w:r>
            <w:r w:rsidR="00D42A39" w:rsidRPr="00DD5E6B">
              <w:rPr>
                <w:bCs/>
                <w:spacing w:val="-10"/>
                <w:sz w:val="24"/>
              </w:rPr>
              <w:t>-</w:t>
            </w:r>
            <w:r w:rsidR="00D42A39" w:rsidRPr="00DD5E6B">
              <w:rPr>
                <w:bCs/>
                <w:spacing w:val="-10"/>
                <w:sz w:val="24"/>
              </w:rPr>
              <w:t>退火</w:t>
            </w:r>
            <w:r w:rsidR="00D42A39" w:rsidRPr="00DD5E6B">
              <w:rPr>
                <w:bCs/>
                <w:spacing w:val="-10"/>
                <w:sz w:val="24"/>
              </w:rPr>
              <w:t>-</w:t>
            </w:r>
            <w:r w:rsidR="00D42A39" w:rsidRPr="00DD5E6B">
              <w:rPr>
                <w:bCs/>
                <w:spacing w:val="-10"/>
                <w:sz w:val="24"/>
              </w:rPr>
              <w:t>压制</w:t>
            </w:r>
            <w:r w:rsidR="00D42A39" w:rsidRPr="00DD5E6B">
              <w:rPr>
                <w:bCs/>
                <w:spacing w:val="-10"/>
                <w:sz w:val="24"/>
              </w:rPr>
              <w:t>-</w:t>
            </w:r>
            <w:r w:rsidR="00D42A39" w:rsidRPr="00DD5E6B">
              <w:rPr>
                <w:bCs/>
                <w:spacing w:val="-10"/>
                <w:sz w:val="24"/>
              </w:rPr>
              <w:t>切边</w:t>
            </w:r>
            <w:r w:rsidR="00D42A39" w:rsidRPr="00DD5E6B">
              <w:rPr>
                <w:bCs/>
                <w:spacing w:val="-10"/>
                <w:sz w:val="24"/>
              </w:rPr>
              <w:t>-</w:t>
            </w:r>
            <w:r w:rsidR="00D42A39" w:rsidRPr="00DD5E6B">
              <w:rPr>
                <w:rFonts w:hint="eastAsia"/>
                <w:bCs/>
                <w:spacing w:val="-10"/>
                <w:sz w:val="24"/>
              </w:rPr>
              <w:t>清洗</w:t>
            </w:r>
            <w:r w:rsidR="00D42A39" w:rsidRPr="00DD5E6B">
              <w:rPr>
                <w:bCs/>
                <w:spacing w:val="-10"/>
                <w:sz w:val="24"/>
              </w:rPr>
              <w:t>，使用的</w:t>
            </w:r>
            <w:r w:rsidR="00D42A39" w:rsidRPr="00DD5E6B">
              <w:rPr>
                <w:rFonts w:hint="eastAsia"/>
                <w:bCs/>
                <w:spacing w:val="-10"/>
                <w:sz w:val="24"/>
              </w:rPr>
              <w:t>清洗</w:t>
            </w:r>
            <w:r w:rsidR="00D42A39" w:rsidRPr="00DD5E6B">
              <w:rPr>
                <w:bCs/>
                <w:spacing w:val="-10"/>
                <w:sz w:val="24"/>
              </w:rPr>
              <w:t>液为浓缩型不锈钢清洗液。与本项目产品、生产工艺、原料</w:t>
            </w:r>
            <w:r w:rsidR="00C81C4F">
              <w:rPr>
                <w:rFonts w:hint="eastAsia"/>
                <w:bCs/>
                <w:spacing w:val="-10"/>
                <w:sz w:val="24"/>
              </w:rPr>
              <w:t>成分</w:t>
            </w:r>
            <w:r w:rsidR="00D42A39" w:rsidRPr="00DD5E6B">
              <w:rPr>
                <w:bCs/>
                <w:spacing w:val="-10"/>
                <w:sz w:val="24"/>
              </w:rPr>
              <w:t>相同，具有可类比性，本项目类比</w:t>
            </w:r>
            <w:r w:rsidR="00D42A39">
              <w:rPr>
                <w:rFonts w:hint="eastAsia"/>
                <w:bCs/>
                <w:spacing w:val="-10"/>
                <w:sz w:val="24"/>
              </w:rPr>
              <w:t>其</w:t>
            </w:r>
            <w:r w:rsidR="000F7F56">
              <w:rPr>
                <w:rFonts w:hint="eastAsia"/>
                <w:bCs/>
                <w:spacing w:val="-10"/>
                <w:sz w:val="24"/>
              </w:rPr>
              <w:t>2</w:t>
            </w:r>
            <w:r w:rsidR="000F7F56">
              <w:rPr>
                <w:bCs/>
                <w:spacing w:val="-10"/>
                <w:sz w:val="24"/>
              </w:rPr>
              <w:t>022</w:t>
            </w:r>
            <w:r w:rsidR="000F7F56">
              <w:rPr>
                <w:rFonts w:hint="eastAsia"/>
                <w:bCs/>
                <w:spacing w:val="-10"/>
                <w:sz w:val="24"/>
              </w:rPr>
              <w:t>年</w:t>
            </w:r>
            <w:r w:rsidR="000F7F56">
              <w:rPr>
                <w:rFonts w:hint="eastAsia"/>
                <w:bCs/>
                <w:spacing w:val="-10"/>
                <w:sz w:val="24"/>
              </w:rPr>
              <w:t>1</w:t>
            </w:r>
            <w:r w:rsidR="000F7F56">
              <w:rPr>
                <w:bCs/>
                <w:spacing w:val="-10"/>
                <w:sz w:val="24"/>
              </w:rPr>
              <w:t>0</w:t>
            </w:r>
            <w:r w:rsidR="000F7F56">
              <w:rPr>
                <w:rFonts w:hint="eastAsia"/>
                <w:bCs/>
                <w:spacing w:val="-10"/>
                <w:sz w:val="24"/>
              </w:rPr>
              <w:t>月委托河南琢磨检测研究院有限公司进行的</w:t>
            </w:r>
            <w:r w:rsidR="00D42A39">
              <w:rPr>
                <w:rFonts w:hint="eastAsia"/>
                <w:bCs/>
                <w:spacing w:val="-10"/>
                <w:sz w:val="24"/>
              </w:rPr>
              <w:t>试验水洗废水监测结果</w:t>
            </w:r>
            <w:r w:rsidR="00342C48">
              <w:rPr>
                <w:rFonts w:hint="eastAsia"/>
                <w:bCs/>
                <w:spacing w:val="-10"/>
                <w:sz w:val="24"/>
              </w:rPr>
              <w:t>（监测</w:t>
            </w:r>
            <w:r w:rsidR="00342C48" w:rsidRPr="00342C48">
              <w:rPr>
                <w:rFonts w:hint="eastAsia"/>
                <w:bCs/>
                <w:spacing w:val="-10"/>
                <w:sz w:val="24"/>
              </w:rPr>
              <w:t>报告见附件</w:t>
            </w:r>
            <w:r w:rsidR="00342C48" w:rsidRPr="00342C48">
              <w:rPr>
                <w:rFonts w:hint="eastAsia"/>
                <w:bCs/>
                <w:spacing w:val="-10"/>
                <w:sz w:val="24"/>
              </w:rPr>
              <w:t>3</w:t>
            </w:r>
            <w:r w:rsidR="00342C48" w:rsidRPr="00342C48">
              <w:rPr>
                <w:rFonts w:hint="eastAsia"/>
                <w:bCs/>
                <w:spacing w:val="-10"/>
                <w:sz w:val="24"/>
              </w:rPr>
              <w:t>）</w:t>
            </w:r>
            <w:r w:rsidR="00D42A39" w:rsidRPr="00342C48">
              <w:rPr>
                <w:rFonts w:hint="eastAsia"/>
                <w:bCs/>
                <w:spacing w:val="-10"/>
                <w:sz w:val="24"/>
              </w:rPr>
              <w:t>，可</w:t>
            </w:r>
            <w:r w:rsidR="00D42A39" w:rsidRPr="000F7F56">
              <w:rPr>
                <w:rFonts w:hint="eastAsia"/>
                <w:bCs/>
                <w:spacing w:val="-10"/>
                <w:sz w:val="24"/>
              </w:rPr>
              <w:t>知废水水质为：</w:t>
            </w:r>
            <w:r w:rsidR="0039088F">
              <w:rPr>
                <w:sz w:val="24"/>
              </w:rPr>
              <w:t>p</w:t>
            </w:r>
            <w:r w:rsidR="00D42A39" w:rsidRPr="000F7F56">
              <w:rPr>
                <w:sz w:val="24"/>
              </w:rPr>
              <w:t>H1.9</w:t>
            </w:r>
            <w:r w:rsidR="00D42A39" w:rsidRPr="000F7F56">
              <w:rPr>
                <w:sz w:val="24"/>
              </w:rPr>
              <w:t>、</w:t>
            </w:r>
            <w:r w:rsidR="00D42A39" w:rsidRPr="000F7F56">
              <w:rPr>
                <w:sz w:val="24"/>
              </w:rPr>
              <w:t>COD206mg/L</w:t>
            </w:r>
            <w:r w:rsidR="00D42A39" w:rsidRPr="000F7F56">
              <w:rPr>
                <w:sz w:val="24"/>
              </w:rPr>
              <w:t>、</w:t>
            </w:r>
            <w:r w:rsidR="00342C48" w:rsidRPr="000F7F56">
              <w:rPr>
                <w:sz w:val="24"/>
              </w:rPr>
              <w:t>NH</w:t>
            </w:r>
            <w:r w:rsidR="00342C48" w:rsidRPr="000F7F56">
              <w:rPr>
                <w:sz w:val="24"/>
                <w:vertAlign w:val="subscript"/>
              </w:rPr>
              <w:t>3</w:t>
            </w:r>
            <w:r w:rsidR="00342C48" w:rsidRPr="000F7F56">
              <w:rPr>
                <w:sz w:val="24"/>
              </w:rPr>
              <w:t>-N67.6mg/L</w:t>
            </w:r>
            <w:r w:rsidR="00342C48" w:rsidRPr="000F7F56">
              <w:rPr>
                <w:sz w:val="24"/>
              </w:rPr>
              <w:t>、</w:t>
            </w:r>
            <w:r w:rsidR="00342C48" w:rsidRPr="000F7F56">
              <w:rPr>
                <w:sz w:val="24"/>
              </w:rPr>
              <w:t>TP1.66mg/L</w:t>
            </w:r>
            <w:r w:rsidR="00342C48" w:rsidRPr="000F7F56">
              <w:rPr>
                <w:sz w:val="24"/>
              </w:rPr>
              <w:t>、</w:t>
            </w:r>
            <w:r w:rsidR="00342C48" w:rsidRPr="000F7F56">
              <w:rPr>
                <w:sz w:val="24"/>
              </w:rPr>
              <w:t>TN212mg/L</w:t>
            </w:r>
            <w:r w:rsidR="00342C48" w:rsidRPr="000F7F56">
              <w:rPr>
                <w:sz w:val="24"/>
              </w:rPr>
              <w:t>、</w:t>
            </w:r>
            <w:r w:rsidR="00D42A39" w:rsidRPr="000F7F56">
              <w:rPr>
                <w:sz w:val="24"/>
              </w:rPr>
              <w:t>SS164mg/L</w:t>
            </w:r>
            <w:r w:rsidR="00D42A39" w:rsidRPr="000F7F56">
              <w:rPr>
                <w:sz w:val="24"/>
              </w:rPr>
              <w:t>、</w:t>
            </w:r>
            <w:r w:rsidR="00342C48" w:rsidRPr="000F7F56">
              <w:rPr>
                <w:rFonts w:hint="eastAsia"/>
                <w:sz w:val="24"/>
              </w:rPr>
              <w:t>硫酸盐</w:t>
            </w:r>
            <w:r w:rsidR="00342C48" w:rsidRPr="000F7F56">
              <w:rPr>
                <w:sz w:val="24"/>
              </w:rPr>
              <w:t>502mg/L</w:t>
            </w:r>
            <w:r w:rsidR="00342C48" w:rsidRPr="000F7F56">
              <w:rPr>
                <w:rFonts w:hint="eastAsia"/>
                <w:sz w:val="24"/>
              </w:rPr>
              <w:t>、全盐量</w:t>
            </w:r>
            <w:r w:rsidR="00342C48" w:rsidRPr="000F7F56">
              <w:rPr>
                <w:rFonts w:hint="eastAsia"/>
                <w:sz w:val="24"/>
              </w:rPr>
              <w:t>7</w:t>
            </w:r>
            <w:r w:rsidR="00342C48" w:rsidRPr="000F7F56">
              <w:rPr>
                <w:sz w:val="24"/>
              </w:rPr>
              <w:t>93mg/L</w:t>
            </w:r>
            <w:r w:rsidR="00342C48" w:rsidRPr="000F7F56">
              <w:rPr>
                <w:rFonts w:hint="eastAsia"/>
                <w:sz w:val="24"/>
              </w:rPr>
              <w:t>、</w:t>
            </w:r>
            <w:r w:rsidR="00342C48" w:rsidRPr="000F7F56">
              <w:rPr>
                <w:sz w:val="24"/>
              </w:rPr>
              <w:t>氟化物</w:t>
            </w:r>
            <w:r w:rsidR="00342C48" w:rsidRPr="000F7F56">
              <w:rPr>
                <w:sz w:val="24"/>
              </w:rPr>
              <w:t>150mg/L</w:t>
            </w:r>
            <w:r w:rsidR="00342C48" w:rsidRPr="000F7F56">
              <w:rPr>
                <w:rFonts w:hint="eastAsia"/>
                <w:sz w:val="24"/>
              </w:rPr>
              <w:t>、阴离子表面活性剂</w:t>
            </w:r>
            <w:r w:rsidR="00342C48" w:rsidRPr="000F7F56">
              <w:rPr>
                <w:sz w:val="24"/>
              </w:rPr>
              <w:t>0.87mg/L</w:t>
            </w:r>
            <w:r w:rsidR="00342C48" w:rsidRPr="000F7F56">
              <w:rPr>
                <w:rFonts w:hint="eastAsia"/>
                <w:sz w:val="24"/>
              </w:rPr>
              <w:t>、</w:t>
            </w:r>
            <w:r w:rsidR="00D42A39" w:rsidRPr="000F7F56">
              <w:rPr>
                <w:sz w:val="24"/>
              </w:rPr>
              <w:t>石油类</w:t>
            </w:r>
            <w:r w:rsidR="00D42A39" w:rsidRPr="000F7F56">
              <w:rPr>
                <w:sz w:val="24"/>
              </w:rPr>
              <w:t>0.08mg/L</w:t>
            </w:r>
            <w:r w:rsidR="00D42A39" w:rsidRPr="000F7F56">
              <w:rPr>
                <w:sz w:val="24"/>
              </w:rPr>
              <w:t>、</w:t>
            </w:r>
            <w:r w:rsidR="00342C48" w:rsidRPr="000F7F56">
              <w:rPr>
                <w:rFonts w:hint="eastAsia"/>
                <w:sz w:val="24"/>
              </w:rPr>
              <w:t>铁</w:t>
            </w:r>
            <w:r w:rsidR="00342C48" w:rsidRPr="000F7F56">
              <w:rPr>
                <w:sz w:val="24"/>
              </w:rPr>
              <w:t>5.2mg/L</w:t>
            </w:r>
            <w:r w:rsidR="00342C48" w:rsidRPr="000F7F56">
              <w:rPr>
                <w:rFonts w:hint="eastAsia"/>
                <w:sz w:val="24"/>
              </w:rPr>
              <w:t>、锰</w:t>
            </w:r>
            <w:r w:rsidR="00342C48" w:rsidRPr="000F7F56">
              <w:rPr>
                <w:sz w:val="24"/>
              </w:rPr>
              <w:t>1.47mg/L</w:t>
            </w:r>
            <w:r w:rsidR="00342C48" w:rsidRPr="000F7F56">
              <w:rPr>
                <w:rFonts w:hint="eastAsia"/>
                <w:sz w:val="24"/>
              </w:rPr>
              <w:t>、镉</w:t>
            </w:r>
            <w:r w:rsidR="00342C48" w:rsidRPr="000F7F56">
              <w:rPr>
                <w:sz w:val="24"/>
              </w:rPr>
              <w:t>0.001Lmg/L</w:t>
            </w:r>
            <w:r w:rsidR="00C81C4F" w:rsidRPr="000F7F56">
              <w:rPr>
                <w:rFonts w:hint="eastAsia"/>
                <w:sz w:val="24"/>
              </w:rPr>
              <w:t>（</w:t>
            </w:r>
            <w:proofErr w:type="spellStart"/>
            <w:r w:rsidR="00C81C4F" w:rsidRPr="000F7F56">
              <w:rPr>
                <w:rFonts w:hint="eastAsia"/>
                <w:sz w:val="24"/>
              </w:rPr>
              <w:t>L</w:t>
            </w:r>
            <w:proofErr w:type="spellEnd"/>
            <w:r w:rsidR="00C81C4F" w:rsidRPr="000F7F56">
              <w:rPr>
                <w:rFonts w:hint="eastAsia"/>
                <w:sz w:val="24"/>
              </w:rPr>
              <w:t>为检出限：</w:t>
            </w:r>
            <w:r w:rsidR="00C81C4F" w:rsidRPr="000F7F56">
              <w:rPr>
                <w:rFonts w:hint="eastAsia"/>
                <w:sz w:val="24"/>
              </w:rPr>
              <w:t>0</w:t>
            </w:r>
            <w:r w:rsidR="00C81C4F" w:rsidRPr="000F7F56">
              <w:rPr>
                <w:sz w:val="24"/>
              </w:rPr>
              <w:t>.001mg/L</w:t>
            </w:r>
            <w:r w:rsidR="00C81C4F" w:rsidRPr="000F7F56">
              <w:rPr>
                <w:rFonts w:hint="eastAsia"/>
                <w:sz w:val="24"/>
              </w:rPr>
              <w:t>）</w:t>
            </w:r>
            <w:r w:rsidR="00342C48" w:rsidRPr="000F7F56">
              <w:rPr>
                <w:rFonts w:hint="eastAsia"/>
                <w:sz w:val="24"/>
              </w:rPr>
              <w:t>、</w:t>
            </w:r>
            <w:proofErr w:type="gramStart"/>
            <w:r w:rsidR="00342C48" w:rsidRPr="000F7F56">
              <w:rPr>
                <w:rFonts w:hint="eastAsia"/>
                <w:sz w:val="24"/>
              </w:rPr>
              <w:t>总铬</w:t>
            </w:r>
            <w:proofErr w:type="gramEnd"/>
            <w:r w:rsidR="00342C48" w:rsidRPr="000F7F56">
              <w:rPr>
                <w:sz w:val="24"/>
              </w:rPr>
              <w:t>1.20mg/L</w:t>
            </w:r>
            <w:r w:rsidR="00342C48" w:rsidRPr="000F7F56">
              <w:rPr>
                <w:rFonts w:hint="eastAsia"/>
                <w:sz w:val="24"/>
              </w:rPr>
              <w:t>、六价铬</w:t>
            </w:r>
            <w:r w:rsidR="00342C48" w:rsidRPr="000F7F56">
              <w:rPr>
                <w:sz w:val="24"/>
              </w:rPr>
              <w:t>0.022mg/L</w:t>
            </w:r>
            <w:r w:rsidR="00342C48" w:rsidRPr="000F7F56">
              <w:rPr>
                <w:rFonts w:hint="eastAsia"/>
                <w:sz w:val="24"/>
              </w:rPr>
              <w:t>、镍</w:t>
            </w:r>
            <w:r w:rsidR="00342C48" w:rsidRPr="000F7F56">
              <w:rPr>
                <w:sz w:val="24"/>
              </w:rPr>
              <w:t>5.78mg/L</w:t>
            </w:r>
            <w:r w:rsidR="00342C48" w:rsidRPr="000F7F56">
              <w:rPr>
                <w:rFonts w:hint="eastAsia"/>
                <w:sz w:val="24"/>
              </w:rPr>
              <w:t>、铅</w:t>
            </w:r>
            <w:r w:rsidR="00342C48" w:rsidRPr="000F7F56">
              <w:rPr>
                <w:sz w:val="24"/>
              </w:rPr>
              <w:t>0.011mg/L</w:t>
            </w:r>
            <w:r w:rsidR="00D42A39" w:rsidRPr="000F7F56">
              <w:rPr>
                <w:sz w:val="24"/>
              </w:rPr>
              <w:t>。</w:t>
            </w:r>
          </w:p>
          <w:p w14:paraId="59228A29" w14:textId="709F8589" w:rsidR="00881343" w:rsidRPr="00903CE8" w:rsidRDefault="00C81C4F" w:rsidP="00C81C4F">
            <w:pPr>
              <w:spacing w:line="460" w:lineRule="exact"/>
              <w:ind w:left="480"/>
              <w:rPr>
                <w:sz w:val="24"/>
              </w:rPr>
            </w:pPr>
            <w:r>
              <w:rPr>
                <w:sz w:val="24"/>
              </w:rPr>
              <w:fldChar w:fldCharType="begin"/>
            </w:r>
            <w:r>
              <w:rPr>
                <w:sz w:val="24"/>
              </w:rPr>
              <w:instrText xml:space="preserve"> </w:instrText>
            </w:r>
            <w:r>
              <w:rPr>
                <w:rFonts w:hint="eastAsia"/>
                <w:sz w:val="24"/>
              </w:rPr>
              <w:instrText>= 3 \* GB3</w:instrText>
            </w:r>
            <w:r>
              <w:rPr>
                <w:sz w:val="24"/>
              </w:rPr>
              <w:instrText xml:space="preserve"> </w:instrText>
            </w:r>
            <w:r>
              <w:rPr>
                <w:sz w:val="24"/>
              </w:rPr>
              <w:fldChar w:fldCharType="separate"/>
            </w:r>
            <w:r>
              <w:rPr>
                <w:rFonts w:hint="eastAsia"/>
                <w:noProof/>
                <w:sz w:val="24"/>
              </w:rPr>
              <w:t>③</w:t>
            </w:r>
            <w:r>
              <w:rPr>
                <w:sz w:val="24"/>
              </w:rPr>
              <w:fldChar w:fldCharType="end"/>
            </w:r>
            <w:r w:rsidR="00881343" w:rsidRPr="00903CE8">
              <w:rPr>
                <w:sz w:val="24"/>
              </w:rPr>
              <w:t>喷淋塔废水</w:t>
            </w:r>
          </w:p>
          <w:p w14:paraId="1D1B28FA" w14:textId="47B3452F" w:rsidR="00881343" w:rsidRPr="00903CE8" w:rsidRDefault="00881343" w:rsidP="00881343">
            <w:pPr>
              <w:spacing w:line="460" w:lineRule="exact"/>
              <w:ind w:firstLineChars="200" w:firstLine="480"/>
              <w:rPr>
                <w:sz w:val="24"/>
              </w:rPr>
            </w:pPr>
            <w:r w:rsidRPr="00903CE8">
              <w:rPr>
                <w:sz w:val="24"/>
              </w:rPr>
              <w:t>本项目酸洗废气经</w:t>
            </w:r>
            <w:r w:rsidRPr="00FC5A2C">
              <w:rPr>
                <w:sz w:val="24"/>
              </w:rPr>
              <w:t>集气罩收集后经</w:t>
            </w:r>
            <w:r w:rsidR="00FC5A2C" w:rsidRPr="00FC5A2C">
              <w:rPr>
                <w:rFonts w:hint="eastAsia"/>
                <w:bCs/>
                <w:spacing w:val="-10"/>
                <w:sz w:val="24"/>
              </w:rPr>
              <w:t>“</w:t>
            </w:r>
            <w:r w:rsidR="001F6ADA">
              <w:rPr>
                <w:rFonts w:hint="eastAsia"/>
                <w:bCs/>
                <w:spacing w:val="-10"/>
                <w:sz w:val="24"/>
              </w:rPr>
              <w:t>两级碱液</w:t>
            </w:r>
            <w:r w:rsidR="00FC5A2C" w:rsidRPr="00FC5A2C">
              <w:rPr>
                <w:bCs/>
                <w:spacing w:val="-10"/>
                <w:sz w:val="24"/>
              </w:rPr>
              <w:t>喷淋塔</w:t>
            </w:r>
            <w:r w:rsidR="00FC5A2C" w:rsidRPr="00FC5A2C">
              <w:rPr>
                <w:rFonts w:hint="eastAsia"/>
                <w:bCs/>
                <w:spacing w:val="-10"/>
                <w:sz w:val="24"/>
              </w:rPr>
              <w:t>”</w:t>
            </w:r>
            <w:r w:rsidRPr="00FC5A2C">
              <w:rPr>
                <w:sz w:val="24"/>
              </w:rPr>
              <w:t>设施处理后经</w:t>
            </w:r>
            <w:r w:rsidRPr="00FC5A2C">
              <w:rPr>
                <w:sz w:val="24"/>
              </w:rPr>
              <w:t>15</w:t>
            </w:r>
            <w:r w:rsidRPr="00FC5A2C">
              <w:rPr>
                <w:sz w:val="24"/>
              </w:rPr>
              <w:t>米高排气筒达标排放。</w:t>
            </w:r>
          </w:p>
          <w:p w14:paraId="35FFCFBE" w14:textId="3B731A33" w:rsidR="00881343" w:rsidRDefault="00881343" w:rsidP="00881343">
            <w:pPr>
              <w:spacing w:line="460" w:lineRule="exact"/>
              <w:ind w:firstLineChars="200" w:firstLine="480"/>
              <w:rPr>
                <w:bCs/>
                <w:sz w:val="24"/>
              </w:rPr>
            </w:pPr>
            <w:r w:rsidRPr="00903CE8">
              <w:rPr>
                <w:sz w:val="24"/>
              </w:rPr>
              <w:t>喷淋塔盛水容积为</w:t>
            </w:r>
            <w:r w:rsidR="001F6ADA">
              <w:rPr>
                <w:sz w:val="24"/>
              </w:rPr>
              <w:t>5</w:t>
            </w:r>
            <w:r w:rsidRPr="00903CE8">
              <w:rPr>
                <w:sz w:val="24"/>
              </w:rPr>
              <w:t>00L</w:t>
            </w:r>
            <w:r w:rsidRPr="00903CE8">
              <w:rPr>
                <w:sz w:val="24"/>
              </w:rPr>
              <w:t>，每</w:t>
            </w:r>
            <w:r w:rsidRPr="00903CE8">
              <w:rPr>
                <w:sz w:val="24"/>
              </w:rPr>
              <w:t>15</w:t>
            </w:r>
            <w:r w:rsidRPr="00903CE8">
              <w:rPr>
                <w:sz w:val="24"/>
              </w:rPr>
              <w:t>天换一次水。由于喷淋用水为自来水，且在循环塔中不接触空气，处于密闭、卫生的环境，喷淋废水排放量为</w:t>
            </w:r>
            <w:r w:rsidR="00B6070F" w:rsidRPr="00903CE8">
              <w:rPr>
                <w:sz w:val="24"/>
              </w:rPr>
              <w:t>0.0</w:t>
            </w:r>
            <w:r w:rsidR="00B6070F">
              <w:rPr>
                <w:sz w:val="24"/>
              </w:rPr>
              <w:t>33</w:t>
            </w:r>
            <w:r w:rsidR="00B6070F" w:rsidRPr="00903CE8">
              <w:rPr>
                <w:sz w:val="24"/>
              </w:rPr>
              <w:t>m</w:t>
            </w:r>
            <w:r w:rsidR="00B6070F" w:rsidRPr="00903CE8">
              <w:rPr>
                <w:sz w:val="24"/>
                <w:vertAlign w:val="superscript"/>
              </w:rPr>
              <w:t>3</w:t>
            </w:r>
            <w:r w:rsidR="00B6070F" w:rsidRPr="00903CE8">
              <w:rPr>
                <w:sz w:val="24"/>
              </w:rPr>
              <w:t>/d</w:t>
            </w:r>
            <w:r w:rsidR="00B6070F" w:rsidRPr="00903CE8">
              <w:rPr>
                <w:sz w:val="24"/>
              </w:rPr>
              <w:t>（</w:t>
            </w:r>
            <w:r w:rsidR="00C81C4F">
              <w:rPr>
                <w:sz w:val="24"/>
              </w:rPr>
              <w:t>8.3</w:t>
            </w:r>
            <w:r w:rsidR="00B6070F" w:rsidRPr="00903CE8">
              <w:rPr>
                <w:sz w:val="24"/>
              </w:rPr>
              <w:t>m</w:t>
            </w:r>
            <w:r w:rsidR="00B6070F" w:rsidRPr="00903CE8">
              <w:rPr>
                <w:sz w:val="24"/>
                <w:vertAlign w:val="superscript"/>
              </w:rPr>
              <w:t>3</w:t>
            </w:r>
            <w:r w:rsidR="00B6070F" w:rsidRPr="00903CE8">
              <w:rPr>
                <w:sz w:val="24"/>
              </w:rPr>
              <w:t>/a</w:t>
            </w:r>
            <w:r w:rsidR="00B6070F" w:rsidRPr="00903CE8">
              <w:rPr>
                <w:sz w:val="24"/>
              </w:rPr>
              <w:t>）</w:t>
            </w:r>
            <w:r w:rsidRPr="00903CE8">
              <w:rPr>
                <w:sz w:val="24"/>
              </w:rPr>
              <w:t>，</w:t>
            </w:r>
            <w:r w:rsidRPr="00903CE8">
              <w:rPr>
                <w:bCs/>
                <w:sz w:val="24"/>
              </w:rPr>
              <w:t>类比确定废水水质为：</w:t>
            </w:r>
            <w:r w:rsidR="0039088F">
              <w:rPr>
                <w:sz w:val="24"/>
              </w:rPr>
              <w:t>p</w:t>
            </w:r>
            <w:r w:rsidR="0039088F" w:rsidRPr="000F7F56">
              <w:rPr>
                <w:sz w:val="24"/>
              </w:rPr>
              <w:t>H</w:t>
            </w:r>
            <w:r w:rsidRPr="00903CE8">
              <w:rPr>
                <w:bCs/>
                <w:sz w:val="24"/>
              </w:rPr>
              <w:t>6-9</w:t>
            </w:r>
            <w:r w:rsidRPr="00903CE8">
              <w:rPr>
                <w:bCs/>
                <w:sz w:val="24"/>
              </w:rPr>
              <w:t>、</w:t>
            </w:r>
            <w:r w:rsidRPr="00903CE8">
              <w:rPr>
                <w:bCs/>
                <w:sz w:val="24"/>
              </w:rPr>
              <w:t>COD80mg/L</w:t>
            </w:r>
            <w:r w:rsidRPr="00903CE8">
              <w:rPr>
                <w:bCs/>
                <w:sz w:val="24"/>
              </w:rPr>
              <w:t>、</w:t>
            </w:r>
            <w:r w:rsidRPr="00903CE8">
              <w:rPr>
                <w:bCs/>
                <w:sz w:val="24"/>
              </w:rPr>
              <w:t>SS50mg/L</w:t>
            </w:r>
            <w:r w:rsidRPr="00903CE8">
              <w:rPr>
                <w:bCs/>
                <w:sz w:val="24"/>
              </w:rPr>
              <w:t>、</w:t>
            </w:r>
            <w:r w:rsidRPr="00903CE8">
              <w:rPr>
                <w:bCs/>
                <w:sz w:val="24"/>
              </w:rPr>
              <w:t>NH</w:t>
            </w:r>
            <w:r w:rsidRPr="00903CE8">
              <w:rPr>
                <w:bCs/>
                <w:sz w:val="24"/>
                <w:vertAlign w:val="subscript"/>
              </w:rPr>
              <w:t>3</w:t>
            </w:r>
            <w:r w:rsidRPr="00903CE8">
              <w:rPr>
                <w:bCs/>
                <w:sz w:val="24"/>
              </w:rPr>
              <w:t>-N15mg/L</w:t>
            </w:r>
            <w:r w:rsidRPr="00903CE8">
              <w:rPr>
                <w:bCs/>
                <w:sz w:val="24"/>
              </w:rPr>
              <w:t>、</w:t>
            </w:r>
            <w:r w:rsidRPr="00903CE8">
              <w:rPr>
                <w:sz w:val="24"/>
              </w:rPr>
              <w:t>TN45mg/L</w:t>
            </w:r>
            <w:r w:rsidRPr="00903CE8">
              <w:rPr>
                <w:bCs/>
                <w:sz w:val="24"/>
              </w:rPr>
              <w:t>。</w:t>
            </w:r>
          </w:p>
          <w:p w14:paraId="31D18C75" w14:textId="2D92863B" w:rsidR="000B64AA" w:rsidRDefault="00B55AAA" w:rsidP="000B64AA">
            <w:pPr>
              <w:spacing w:line="460" w:lineRule="exact"/>
              <w:ind w:firstLineChars="200" w:firstLine="480"/>
              <w:rPr>
                <w:sz w:val="24"/>
              </w:rPr>
            </w:pPr>
            <w:r w:rsidRPr="006109CD">
              <w:rPr>
                <w:rFonts w:hint="eastAsia"/>
                <w:bCs/>
                <w:sz w:val="24"/>
              </w:rPr>
              <w:t>④</w:t>
            </w:r>
            <w:r w:rsidR="006109CD">
              <w:rPr>
                <w:rFonts w:hint="eastAsia"/>
                <w:bCs/>
                <w:sz w:val="24"/>
              </w:rPr>
              <w:t>综上，</w:t>
            </w:r>
            <w:r w:rsidR="000B64AA" w:rsidRPr="00903CE8">
              <w:rPr>
                <w:sz w:val="24"/>
              </w:rPr>
              <w:t>本项目</w:t>
            </w:r>
            <w:r w:rsidR="000C7189" w:rsidRPr="00903CE8">
              <w:rPr>
                <w:sz w:val="24"/>
              </w:rPr>
              <w:t>生产</w:t>
            </w:r>
            <w:r w:rsidR="000B64AA" w:rsidRPr="00903CE8">
              <w:rPr>
                <w:sz w:val="24"/>
              </w:rPr>
              <w:t>废水</w:t>
            </w:r>
            <w:r w:rsidR="004102CC">
              <w:rPr>
                <w:rFonts w:hint="eastAsia"/>
                <w:sz w:val="24"/>
              </w:rPr>
              <w:t>主要为酸洗废水、清洗废水、喷淋塔废水，</w:t>
            </w:r>
            <w:r w:rsidR="00727792" w:rsidRPr="00903CE8">
              <w:rPr>
                <w:sz w:val="24"/>
              </w:rPr>
              <w:t>每</w:t>
            </w:r>
            <w:r w:rsidR="000B64AA" w:rsidRPr="00D42A39">
              <w:rPr>
                <w:sz w:val="24"/>
              </w:rPr>
              <w:t>天最大</w:t>
            </w:r>
            <w:r w:rsidR="00727792" w:rsidRPr="00D42A39">
              <w:rPr>
                <w:sz w:val="24"/>
              </w:rPr>
              <w:t>产生</w:t>
            </w:r>
            <w:r w:rsidR="000B64AA" w:rsidRPr="00D42A39">
              <w:rPr>
                <w:sz w:val="24"/>
              </w:rPr>
              <w:t>量为</w:t>
            </w:r>
            <w:r w:rsidR="00D42A39" w:rsidRPr="00D42A39">
              <w:rPr>
                <w:sz w:val="24"/>
              </w:rPr>
              <w:t>8.</w:t>
            </w:r>
            <w:r w:rsidR="00D42A39">
              <w:rPr>
                <w:sz w:val="24"/>
              </w:rPr>
              <w:t>8</w:t>
            </w:r>
            <w:r w:rsidR="00D42A39" w:rsidRPr="00D42A39">
              <w:rPr>
                <w:sz w:val="24"/>
              </w:rPr>
              <w:t>33</w:t>
            </w:r>
            <w:r w:rsidR="000B64AA" w:rsidRPr="00D42A39">
              <w:rPr>
                <w:sz w:val="24"/>
              </w:rPr>
              <w:t>m</w:t>
            </w:r>
            <w:r w:rsidR="000B64AA" w:rsidRPr="00D42A39">
              <w:rPr>
                <w:sz w:val="24"/>
                <w:vertAlign w:val="superscript"/>
              </w:rPr>
              <w:t>3</w:t>
            </w:r>
            <w:r w:rsidR="000B64AA" w:rsidRPr="00D42A39">
              <w:rPr>
                <w:sz w:val="24"/>
              </w:rPr>
              <w:t>/d</w:t>
            </w:r>
            <w:r w:rsidR="000B64AA" w:rsidRPr="00D42A39">
              <w:rPr>
                <w:sz w:val="24"/>
              </w:rPr>
              <w:t>，</w:t>
            </w:r>
            <w:r w:rsidR="00BF6DB2" w:rsidRPr="00903CE8">
              <w:rPr>
                <w:bCs/>
                <w:sz w:val="24"/>
              </w:rPr>
              <w:t>评价要求本项目建设一座污水处理站对生产废水进行处理</w:t>
            </w:r>
            <w:r w:rsidR="00727792" w:rsidRPr="00903CE8">
              <w:rPr>
                <w:bCs/>
                <w:sz w:val="24"/>
              </w:rPr>
              <w:t>，处理</w:t>
            </w:r>
            <w:r w:rsidR="00BF6DB2" w:rsidRPr="00903CE8">
              <w:rPr>
                <w:bCs/>
                <w:sz w:val="24"/>
              </w:rPr>
              <w:t>后回用于生产不外排，根据建设单位提供的污水处理站处理工艺及</w:t>
            </w:r>
            <w:r w:rsidR="00BF6DB2" w:rsidRPr="00903CE8">
              <w:rPr>
                <w:bCs/>
                <w:sz w:val="24"/>
              </w:rPr>
              <w:lastRenderedPageBreak/>
              <w:t>规模，</w:t>
            </w:r>
            <w:r w:rsidR="000B64AA" w:rsidRPr="00903CE8">
              <w:rPr>
                <w:sz w:val="24"/>
              </w:rPr>
              <w:t>污水处理站设计</w:t>
            </w:r>
            <w:r w:rsidR="000B64AA" w:rsidRPr="009D6BAC">
              <w:rPr>
                <w:sz w:val="24"/>
              </w:rPr>
              <w:t>工艺为：</w:t>
            </w:r>
            <w:r w:rsidR="00E93186" w:rsidRPr="009D6BAC">
              <w:rPr>
                <w:rFonts w:hint="eastAsia"/>
                <w:sz w:val="24"/>
              </w:rPr>
              <w:t>“</w:t>
            </w:r>
            <w:r w:rsidR="00E93186" w:rsidRPr="009D6BAC">
              <w:rPr>
                <w:sz w:val="24"/>
              </w:rPr>
              <w:t>隔油池</w:t>
            </w:r>
            <w:r w:rsidR="00E93186" w:rsidRPr="009D6BAC">
              <w:rPr>
                <w:sz w:val="24"/>
              </w:rPr>
              <w:t>+</w:t>
            </w:r>
            <w:r w:rsidR="00E93186" w:rsidRPr="009D6BAC">
              <w:rPr>
                <w:rFonts w:hint="eastAsia"/>
                <w:sz w:val="24"/>
              </w:rPr>
              <w:t>加药</w:t>
            </w:r>
            <w:r w:rsidR="00E93186" w:rsidRPr="009D6BAC">
              <w:rPr>
                <w:sz w:val="24"/>
              </w:rPr>
              <w:t>反应池</w:t>
            </w:r>
            <w:r w:rsidR="00E93186" w:rsidRPr="009D6BAC">
              <w:rPr>
                <w:sz w:val="24"/>
              </w:rPr>
              <w:t>+</w:t>
            </w:r>
            <w:r w:rsidR="00E93186" w:rsidRPr="009D6BAC">
              <w:rPr>
                <w:sz w:val="24"/>
              </w:rPr>
              <w:t>板框压滤</w:t>
            </w:r>
            <w:r w:rsidR="00E93186" w:rsidRPr="009D6BAC">
              <w:rPr>
                <w:rFonts w:hint="eastAsia"/>
                <w:sz w:val="24"/>
              </w:rPr>
              <w:t>机</w:t>
            </w:r>
            <w:r w:rsidR="00E93186" w:rsidRPr="009D6BAC">
              <w:rPr>
                <w:sz w:val="24"/>
              </w:rPr>
              <w:t>+</w:t>
            </w:r>
            <w:r w:rsidR="00E93186" w:rsidRPr="009D6BAC">
              <w:rPr>
                <w:rFonts w:hint="eastAsia"/>
                <w:sz w:val="24"/>
              </w:rPr>
              <w:t>石英砂过滤</w:t>
            </w:r>
            <w:r w:rsidR="00E93186" w:rsidRPr="009D6BAC">
              <w:rPr>
                <w:sz w:val="24"/>
              </w:rPr>
              <w:t>+</w:t>
            </w:r>
            <w:r w:rsidR="00E93186" w:rsidRPr="009D6BAC">
              <w:rPr>
                <w:rFonts w:hint="eastAsia"/>
                <w:sz w:val="24"/>
              </w:rPr>
              <w:t>活性炭过滤</w:t>
            </w:r>
            <w:r w:rsidR="00E93186" w:rsidRPr="009D6BAC">
              <w:rPr>
                <w:sz w:val="24"/>
              </w:rPr>
              <w:t>+</w:t>
            </w:r>
            <w:r w:rsidR="00E93186" w:rsidRPr="009D6BAC">
              <w:rPr>
                <w:rFonts w:hint="eastAsia"/>
                <w:sz w:val="24"/>
              </w:rPr>
              <w:t>臭氧循环池</w:t>
            </w:r>
            <w:r w:rsidR="00C33CC0">
              <w:rPr>
                <w:rFonts w:hint="eastAsia"/>
                <w:sz w:val="24"/>
              </w:rPr>
              <w:t>+RO</w:t>
            </w:r>
            <w:r w:rsidR="00C33CC0">
              <w:rPr>
                <w:rFonts w:hint="eastAsia"/>
                <w:sz w:val="24"/>
              </w:rPr>
              <w:t>反渗透</w:t>
            </w:r>
            <w:r w:rsidR="00C33CC0">
              <w:rPr>
                <w:rFonts w:hint="eastAsia"/>
                <w:sz w:val="24"/>
              </w:rPr>
              <w:t>+</w:t>
            </w:r>
            <w:r w:rsidR="00C33CC0">
              <w:rPr>
                <w:rFonts w:hint="eastAsia"/>
                <w:sz w:val="24"/>
              </w:rPr>
              <w:t>电蒸发</w:t>
            </w:r>
            <w:r w:rsidR="00E93186" w:rsidRPr="009D6BAC">
              <w:rPr>
                <w:rFonts w:hint="eastAsia"/>
                <w:sz w:val="24"/>
              </w:rPr>
              <w:t>”</w:t>
            </w:r>
            <w:r w:rsidR="0006045A" w:rsidRPr="009D6BAC">
              <w:rPr>
                <w:sz w:val="24"/>
              </w:rPr>
              <w:t>，</w:t>
            </w:r>
            <w:r w:rsidR="000B64AA" w:rsidRPr="009D6BAC">
              <w:rPr>
                <w:sz w:val="24"/>
              </w:rPr>
              <w:t>设计污水处理装置处理规模为</w:t>
            </w:r>
            <w:r w:rsidR="000B64AA" w:rsidRPr="009D6BAC">
              <w:rPr>
                <w:sz w:val="24"/>
              </w:rPr>
              <w:t>1</w:t>
            </w:r>
            <w:r w:rsidR="0006045A" w:rsidRPr="009D6BAC">
              <w:rPr>
                <w:sz w:val="24"/>
              </w:rPr>
              <w:t>0</w:t>
            </w:r>
            <w:r w:rsidR="000B64AA" w:rsidRPr="009D6BAC">
              <w:rPr>
                <w:sz w:val="24"/>
              </w:rPr>
              <w:t>m</w:t>
            </w:r>
            <w:r w:rsidR="000B64AA" w:rsidRPr="009D6BAC">
              <w:rPr>
                <w:sz w:val="24"/>
                <w:vertAlign w:val="superscript"/>
              </w:rPr>
              <w:t>3</w:t>
            </w:r>
            <w:r w:rsidR="000B64AA" w:rsidRPr="009D6BAC">
              <w:rPr>
                <w:sz w:val="24"/>
              </w:rPr>
              <w:t>/d</w:t>
            </w:r>
            <w:r w:rsidR="000B64AA" w:rsidRPr="009D6BAC">
              <w:rPr>
                <w:sz w:val="24"/>
              </w:rPr>
              <w:t>，</w:t>
            </w:r>
            <w:r w:rsidR="0006045A" w:rsidRPr="009D6BAC">
              <w:rPr>
                <w:sz w:val="24"/>
              </w:rPr>
              <w:t>该设施</w:t>
            </w:r>
            <w:r w:rsidR="000B64AA" w:rsidRPr="009D6BAC">
              <w:rPr>
                <w:sz w:val="24"/>
              </w:rPr>
              <w:t>对废水污染物</w:t>
            </w:r>
            <w:r w:rsidR="000B64AA" w:rsidRPr="00245776">
              <w:rPr>
                <w:sz w:val="24"/>
              </w:rPr>
              <w:t>中各个污染物的设计去除效率分别为</w:t>
            </w:r>
            <w:r w:rsidR="000B64AA" w:rsidRPr="00245776">
              <w:rPr>
                <w:sz w:val="24"/>
              </w:rPr>
              <w:t>COD</w:t>
            </w:r>
            <w:r w:rsidR="00E80AE8">
              <w:rPr>
                <w:sz w:val="24"/>
              </w:rPr>
              <w:t>70</w:t>
            </w:r>
            <w:r w:rsidR="000B64AA" w:rsidRPr="00245776">
              <w:rPr>
                <w:sz w:val="24"/>
              </w:rPr>
              <w:t>%</w:t>
            </w:r>
            <w:r w:rsidR="000B64AA" w:rsidRPr="00245776">
              <w:rPr>
                <w:sz w:val="24"/>
              </w:rPr>
              <w:t>、氨氮</w:t>
            </w:r>
            <w:r w:rsidR="00E80AE8">
              <w:rPr>
                <w:sz w:val="24"/>
              </w:rPr>
              <w:t>7</w:t>
            </w:r>
            <w:r w:rsidR="00B423A7" w:rsidRPr="00245776">
              <w:rPr>
                <w:sz w:val="24"/>
              </w:rPr>
              <w:t>0</w:t>
            </w:r>
            <w:r w:rsidR="000B64AA" w:rsidRPr="00245776">
              <w:rPr>
                <w:sz w:val="24"/>
              </w:rPr>
              <w:t>%</w:t>
            </w:r>
            <w:r w:rsidR="000B64AA" w:rsidRPr="00245776">
              <w:rPr>
                <w:sz w:val="24"/>
              </w:rPr>
              <w:t>、</w:t>
            </w:r>
            <w:r w:rsidR="000B64AA" w:rsidRPr="00245776">
              <w:rPr>
                <w:sz w:val="24"/>
              </w:rPr>
              <w:t>SS</w:t>
            </w:r>
            <w:r w:rsidR="00880460" w:rsidRPr="00245776">
              <w:rPr>
                <w:sz w:val="24"/>
              </w:rPr>
              <w:t>9</w:t>
            </w:r>
            <w:r w:rsidR="00E80AE8">
              <w:rPr>
                <w:sz w:val="24"/>
              </w:rPr>
              <w:t>0</w:t>
            </w:r>
            <w:r w:rsidR="000B64AA" w:rsidRPr="00245776">
              <w:rPr>
                <w:sz w:val="24"/>
              </w:rPr>
              <w:t>%</w:t>
            </w:r>
            <w:r w:rsidR="00B423A7" w:rsidRPr="00245776">
              <w:rPr>
                <w:sz w:val="24"/>
              </w:rPr>
              <w:t>、</w:t>
            </w:r>
            <w:r w:rsidR="00B423A7" w:rsidRPr="00245776">
              <w:rPr>
                <w:sz w:val="24"/>
              </w:rPr>
              <w:t>TP</w:t>
            </w:r>
            <w:r w:rsidR="00880460" w:rsidRPr="00245776">
              <w:rPr>
                <w:sz w:val="24"/>
              </w:rPr>
              <w:t>50</w:t>
            </w:r>
            <w:r w:rsidR="00B423A7" w:rsidRPr="00245776">
              <w:rPr>
                <w:sz w:val="24"/>
              </w:rPr>
              <w:t>%</w:t>
            </w:r>
            <w:r w:rsidR="00B423A7" w:rsidRPr="00245776">
              <w:rPr>
                <w:sz w:val="24"/>
              </w:rPr>
              <w:t>、</w:t>
            </w:r>
            <w:r w:rsidR="00B423A7" w:rsidRPr="00245776">
              <w:rPr>
                <w:sz w:val="24"/>
              </w:rPr>
              <w:t>TN</w:t>
            </w:r>
            <w:r w:rsidR="00E80AE8">
              <w:rPr>
                <w:sz w:val="24"/>
              </w:rPr>
              <w:t>8</w:t>
            </w:r>
            <w:r w:rsidR="00B423A7" w:rsidRPr="00245776">
              <w:rPr>
                <w:sz w:val="24"/>
              </w:rPr>
              <w:t>0%</w:t>
            </w:r>
            <w:r w:rsidR="00B423A7" w:rsidRPr="00245776">
              <w:rPr>
                <w:sz w:val="24"/>
              </w:rPr>
              <w:t>、</w:t>
            </w:r>
            <w:r w:rsidR="00880460" w:rsidRPr="00245776">
              <w:rPr>
                <w:rFonts w:hint="eastAsia"/>
                <w:sz w:val="24"/>
              </w:rPr>
              <w:t>硫酸盐</w:t>
            </w:r>
            <w:r w:rsidR="00245776" w:rsidRPr="00245776">
              <w:rPr>
                <w:sz w:val="24"/>
              </w:rPr>
              <w:t>8</w:t>
            </w:r>
            <w:r w:rsidR="00E80AE8">
              <w:rPr>
                <w:sz w:val="24"/>
              </w:rPr>
              <w:t>5</w:t>
            </w:r>
            <w:r w:rsidR="00880460" w:rsidRPr="00245776">
              <w:rPr>
                <w:sz w:val="24"/>
              </w:rPr>
              <w:t>%</w:t>
            </w:r>
            <w:r w:rsidR="00880460" w:rsidRPr="00245776">
              <w:rPr>
                <w:rFonts w:hint="eastAsia"/>
                <w:sz w:val="24"/>
              </w:rPr>
              <w:t>、全盐量</w:t>
            </w:r>
            <w:r w:rsidR="00880460" w:rsidRPr="00245776">
              <w:rPr>
                <w:rFonts w:hint="eastAsia"/>
                <w:sz w:val="24"/>
              </w:rPr>
              <w:t>9</w:t>
            </w:r>
            <w:r w:rsidR="00245776" w:rsidRPr="00245776">
              <w:rPr>
                <w:sz w:val="24"/>
              </w:rPr>
              <w:t>5</w:t>
            </w:r>
            <w:r w:rsidR="00880460" w:rsidRPr="00245776">
              <w:rPr>
                <w:sz w:val="24"/>
              </w:rPr>
              <w:t>%</w:t>
            </w:r>
            <w:r w:rsidR="00880460" w:rsidRPr="00245776">
              <w:rPr>
                <w:rFonts w:hint="eastAsia"/>
                <w:sz w:val="24"/>
              </w:rPr>
              <w:t>、</w:t>
            </w:r>
            <w:r w:rsidR="00880460" w:rsidRPr="00245776">
              <w:rPr>
                <w:sz w:val="24"/>
              </w:rPr>
              <w:t>石油类</w:t>
            </w:r>
            <w:r w:rsidR="00880460" w:rsidRPr="00245776">
              <w:rPr>
                <w:sz w:val="24"/>
              </w:rPr>
              <w:t>9</w:t>
            </w:r>
            <w:r w:rsidR="00245776" w:rsidRPr="00245776">
              <w:rPr>
                <w:sz w:val="24"/>
              </w:rPr>
              <w:t>0</w:t>
            </w:r>
            <w:r w:rsidR="00880460" w:rsidRPr="00245776">
              <w:rPr>
                <w:sz w:val="24"/>
              </w:rPr>
              <w:t>%</w:t>
            </w:r>
            <w:r w:rsidR="00880460" w:rsidRPr="00245776">
              <w:rPr>
                <w:sz w:val="24"/>
              </w:rPr>
              <w:t>、</w:t>
            </w:r>
            <w:r w:rsidR="00B423A7" w:rsidRPr="00245776">
              <w:rPr>
                <w:sz w:val="24"/>
              </w:rPr>
              <w:t>氟化物</w:t>
            </w:r>
            <w:r w:rsidR="00880460" w:rsidRPr="00245776">
              <w:rPr>
                <w:rFonts w:hint="eastAsia"/>
                <w:sz w:val="24"/>
              </w:rPr>
              <w:t>9</w:t>
            </w:r>
            <w:r w:rsidR="00880460" w:rsidRPr="00245776">
              <w:rPr>
                <w:sz w:val="24"/>
              </w:rPr>
              <w:t>0</w:t>
            </w:r>
            <w:r w:rsidR="00B423A7" w:rsidRPr="00245776">
              <w:rPr>
                <w:sz w:val="24"/>
              </w:rPr>
              <w:t>%</w:t>
            </w:r>
            <w:r w:rsidR="00880460" w:rsidRPr="00245776">
              <w:rPr>
                <w:rFonts w:hint="eastAsia"/>
                <w:sz w:val="24"/>
              </w:rPr>
              <w:t>、阴离子表面活性剂</w:t>
            </w:r>
            <w:r w:rsidR="00880460" w:rsidRPr="00245776">
              <w:rPr>
                <w:rFonts w:hint="eastAsia"/>
                <w:sz w:val="24"/>
              </w:rPr>
              <w:t>8</w:t>
            </w:r>
            <w:r w:rsidR="00880460" w:rsidRPr="00245776">
              <w:rPr>
                <w:sz w:val="24"/>
              </w:rPr>
              <w:t>0%</w:t>
            </w:r>
            <w:r w:rsidR="00880460" w:rsidRPr="00245776">
              <w:rPr>
                <w:rFonts w:hint="eastAsia"/>
                <w:sz w:val="24"/>
              </w:rPr>
              <w:t>、铁</w:t>
            </w:r>
            <w:r w:rsidR="00880460" w:rsidRPr="00245776">
              <w:rPr>
                <w:rFonts w:hint="eastAsia"/>
                <w:sz w:val="24"/>
              </w:rPr>
              <w:t>9</w:t>
            </w:r>
            <w:r w:rsidR="00880460" w:rsidRPr="00245776">
              <w:rPr>
                <w:sz w:val="24"/>
              </w:rPr>
              <w:t>5%</w:t>
            </w:r>
            <w:r w:rsidR="00880460" w:rsidRPr="00245776">
              <w:rPr>
                <w:rFonts w:hint="eastAsia"/>
                <w:sz w:val="24"/>
              </w:rPr>
              <w:t>、锰</w:t>
            </w:r>
            <w:r w:rsidR="00880460" w:rsidRPr="00245776">
              <w:rPr>
                <w:rFonts w:hint="eastAsia"/>
                <w:sz w:val="24"/>
              </w:rPr>
              <w:t>9</w:t>
            </w:r>
            <w:r w:rsidR="00880460" w:rsidRPr="00245776">
              <w:rPr>
                <w:sz w:val="24"/>
              </w:rPr>
              <w:t>5%</w:t>
            </w:r>
            <w:r w:rsidR="00880460" w:rsidRPr="00245776">
              <w:rPr>
                <w:rFonts w:hint="eastAsia"/>
                <w:sz w:val="24"/>
              </w:rPr>
              <w:t>、镉</w:t>
            </w:r>
            <w:r w:rsidR="00880460" w:rsidRPr="00245776">
              <w:rPr>
                <w:rFonts w:hint="eastAsia"/>
                <w:sz w:val="24"/>
              </w:rPr>
              <w:t>9</w:t>
            </w:r>
            <w:r w:rsidR="00880460" w:rsidRPr="00245776">
              <w:rPr>
                <w:sz w:val="24"/>
              </w:rPr>
              <w:t>5%</w:t>
            </w:r>
            <w:r w:rsidR="00880460" w:rsidRPr="00245776">
              <w:rPr>
                <w:rFonts w:hint="eastAsia"/>
                <w:sz w:val="24"/>
              </w:rPr>
              <w:t>、</w:t>
            </w:r>
            <w:proofErr w:type="gramStart"/>
            <w:r w:rsidR="00880460" w:rsidRPr="00245776">
              <w:rPr>
                <w:rFonts w:hint="eastAsia"/>
                <w:sz w:val="24"/>
              </w:rPr>
              <w:t>总铬</w:t>
            </w:r>
            <w:proofErr w:type="gramEnd"/>
            <w:r w:rsidR="00880460" w:rsidRPr="00245776">
              <w:rPr>
                <w:rFonts w:hint="eastAsia"/>
                <w:sz w:val="24"/>
              </w:rPr>
              <w:t>9</w:t>
            </w:r>
            <w:r w:rsidR="00880460" w:rsidRPr="00245776">
              <w:rPr>
                <w:sz w:val="24"/>
              </w:rPr>
              <w:t>5%</w:t>
            </w:r>
            <w:r w:rsidR="00880460" w:rsidRPr="00245776">
              <w:rPr>
                <w:rFonts w:hint="eastAsia"/>
                <w:sz w:val="24"/>
              </w:rPr>
              <w:t>、六价铬</w:t>
            </w:r>
            <w:r w:rsidR="00880460" w:rsidRPr="00245776">
              <w:rPr>
                <w:rFonts w:hint="eastAsia"/>
                <w:sz w:val="24"/>
              </w:rPr>
              <w:t>9</w:t>
            </w:r>
            <w:r w:rsidR="00880460" w:rsidRPr="00245776">
              <w:rPr>
                <w:sz w:val="24"/>
              </w:rPr>
              <w:t>5%</w:t>
            </w:r>
            <w:r w:rsidR="00880460" w:rsidRPr="00245776">
              <w:rPr>
                <w:rFonts w:hint="eastAsia"/>
                <w:sz w:val="24"/>
              </w:rPr>
              <w:t>、镍</w:t>
            </w:r>
            <w:r w:rsidR="00880460" w:rsidRPr="00245776">
              <w:rPr>
                <w:rFonts w:hint="eastAsia"/>
                <w:sz w:val="24"/>
              </w:rPr>
              <w:t>9</w:t>
            </w:r>
            <w:r w:rsidR="00880460" w:rsidRPr="00245776">
              <w:rPr>
                <w:sz w:val="24"/>
              </w:rPr>
              <w:t>5%</w:t>
            </w:r>
            <w:r w:rsidR="00880460" w:rsidRPr="00245776">
              <w:rPr>
                <w:rFonts w:hint="eastAsia"/>
                <w:sz w:val="24"/>
              </w:rPr>
              <w:t>、铅</w:t>
            </w:r>
            <w:r w:rsidR="00880460" w:rsidRPr="00245776">
              <w:rPr>
                <w:rFonts w:hint="eastAsia"/>
                <w:sz w:val="24"/>
              </w:rPr>
              <w:t>9</w:t>
            </w:r>
            <w:r w:rsidR="00880460" w:rsidRPr="00245776">
              <w:rPr>
                <w:sz w:val="24"/>
              </w:rPr>
              <w:t>5%</w:t>
            </w:r>
            <w:r w:rsidR="000B64AA" w:rsidRPr="00245776">
              <w:rPr>
                <w:sz w:val="24"/>
              </w:rPr>
              <w:t>。污水处理</w:t>
            </w:r>
            <w:r w:rsidR="000B64AA" w:rsidRPr="00880460">
              <w:rPr>
                <w:sz w:val="24"/>
              </w:rPr>
              <w:t>工艺流程图如下图所示：</w:t>
            </w:r>
          </w:p>
          <w:p w14:paraId="4F063593" w14:textId="16025801" w:rsidR="0006045A" w:rsidRPr="00903CE8" w:rsidRDefault="008502EA" w:rsidP="0006045A">
            <w:pPr>
              <w:rPr>
                <w:highlight w:val="yellow"/>
              </w:rPr>
            </w:pPr>
            <w:r>
              <w:object w:dxaOrig="10905" w:dyaOrig="5508" w14:anchorId="6B28240F">
                <v:shape id="_x0000_i1027" type="#_x0000_t75" style="width:407.55pt;height:205.15pt" o:ole="">
                  <v:imagedata r:id="rId21" o:title=""/>
                </v:shape>
                <o:OLEObject Type="Embed" ProgID="Visio.Drawing.11" ShapeID="_x0000_i1027" DrawAspect="Content" ObjectID="_1760357305" r:id="rId22"/>
              </w:object>
            </w:r>
          </w:p>
          <w:p w14:paraId="3C4236C6" w14:textId="57FB6FA6" w:rsidR="0006045A" w:rsidRPr="00903CE8" w:rsidRDefault="0006045A" w:rsidP="0006045A">
            <w:pPr>
              <w:jc w:val="center"/>
              <w:rPr>
                <w:rFonts w:eastAsia="黑体"/>
                <w:bCs/>
                <w:sz w:val="24"/>
              </w:rPr>
            </w:pPr>
            <w:r w:rsidRPr="00903CE8">
              <w:rPr>
                <w:rFonts w:eastAsia="黑体"/>
                <w:bCs/>
                <w:sz w:val="24"/>
              </w:rPr>
              <w:t>图</w:t>
            </w:r>
            <w:r w:rsidR="0059301A">
              <w:rPr>
                <w:rFonts w:eastAsia="黑体"/>
                <w:bCs/>
                <w:sz w:val="24"/>
              </w:rPr>
              <w:t>5</w:t>
            </w:r>
            <w:r w:rsidR="003A7585">
              <w:rPr>
                <w:rFonts w:eastAsia="黑体"/>
                <w:bCs/>
                <w:sz w:val="24"/>
              </w:rPr>
              <w:t xml:space="preserve">     </w:t>
            </w:r>
            <w:r w:rsidRPr="00903CE8">
              <w:rPr>
                <w:rFonts w:eastAsia="黑体"/>
                <w:bCs/>
                <w:sz w:val="24"/>
              </w:rPr>
              <w:t>本项目污水处理工艺流程图</w:t>
            </w:r>
          </w:p>
          <w:p w14:paraId="533C12C2" w14:textId="77777777" w:rsidR="0006045A" w:rsidRPr="00903CE8" w:rsidRDefault="0006045A" w:rsidP="0006045A">
            <w:pPr>
              <w:spacing w:line="460" w:lineRule="exact"/>
              <w:ind w:firstLineChars="200" w:firstLine="480"/>
              <w:rPr>
                <w:color w:val="000000"/>
                <w:sz w:val="24"/>
              </w:rPr>
            </w:pPr>
            <w:r w:rsidRPr="00903CE8">
              <w:rPr>
                <w:sz w:val="24"/>
              </w:rPr>
              <w:t>本项目污水处理工艺介绍：</w:t>
            </w:r>
          </w:p>
          <w:p w14:paraId="2C967A67" w14:textId="20E542EC" w:rsidR="00B1334B" w:rsidRPr="00903CE8" w:rsidRDefault="00B1334B" w:rsidP="00B1334B">
            <w:pPr>
              <w:spacing w:line="460" w:lineRule="exact"/>
              <w:ind w:firstLineChars="200" w:firstLine="480"/>
              <w:rPr>
                <w:color w:val="000000"/>
                <w:sz w:val="24"/>
              </w:rPr>
            </w:pPr>
            <w:r>
              <w:rPr>
                <w:color w:val="000000"/>
                <w:sz w:val="24"/>
              </w:rPr>
              <w:t>1</w:t>
            </w:r>
            <w:r w:rsidRPr="00903CE8">
              <w:rPr>
                <w:color w:val="000000"/>
                <w:sz w:val="24"/>
              </w:rPr>
              <w:t>、调节池：为了使污水处理站处理工艺正常工作，不受废水高峰流量或高峰浓度变化的影响，要求废水在进行处理前有一个较为稳定的水量和均匀的水质，必须进行水质和水量的调节。本项目酸洗废水在进入反应池前在调节</w:t>
            </w:r>
            <w:proofErr w:type="gramStart"/>
            <w:r w:rsidRPr="00903CE8">
              <w:rPr>
                <w:color w:val="000000"/>
                <w:sz w:val="24"/>
              </w:rPr>
              <w:t>池控制</w:t>
            </w:r>
            <w:proofErr w:type="gramEnd"/>
            <w:r w:rsidR="001E0D71">
              <w:rPr>
                <w:color w:val="000000"/>
                <w:sz w:val="24"/>
              </w:rPr>
              <w:t>P</w:t>
            </w:r>
            <w:r w:rsidRPr="00903CE8">
              <w:rPr>
                <w:color w:val="000000"/>
                <w:sz w:val="24"/>
              </w:rPr>
              <w:t>H</w:t>
            </w:r>
            <w:r w:rsidRPr="00903CE8">
              <w:rPr>
                <w:color w:val="000000"/>
                <w:sz w:val="24"/>
              </w:rPr>
              <w:t>值，以减少中和作用中的化学品的用量。可以减少对物理化学处理系统的流量波动，使化学品添加速率适合加料设备的定额。</w:t>
            </w:r>
          </w:p>
          <w:p w14:paraId="42A88B98" w14:textId="5626D8A5" w:rsidR="009F6CC4" w:rsidRPr="00903CE8" w:rsidRDefault="00B1334B" w:rsidP="0006045A">
            <w:pPr>
              <w:spacing w:line="460" w:lineRule="exact"/>
              <w:ind w:firstLineChars="200" w:firstLine="480"/>
              <w:rPr>
                <w:color w:val="000000"/>
                <w:sz w:val="24"/>
              </w:rPr>
            </w:pPr>
            <w:r>
              <w:rPr>
                <w:color w:val="000000"/>
                <w:sz w:val="24"/>
              </w:rPr>
              <w:t>2</w:t>
            </w:r>
            <w:r w:rsidR="00A54E52" w:rsidRPr="00903CE8">
              <w:rPr>
                <w:color w:val="000000"/>
                <w:sz w:val="24"/>
              </w:rPr>
              <w:t>、隔油池：利用隔油池与沉淀池处理废水的基本原理相同，都是利用废水中悬浮物和水的比重不同而达到分离的目的。隔油池的构造多采用平流式，含油废水通过配水槽进入平面为矩形的隔油池，沿水平方向缓慢流动，在流动中油品上浮水面，由集油管或设置在池面的</w:t>
            </w:r>
            <w:proofErr w:type="gramStart"/>
            <w:r w:rsidR="00A54E52" w:rsidRPr="00903CE8">
              <w:rPr>
                <w:color w:val="000000"/>
                <w:sz w:val="24"/>
              </w:rPr>
              <w:t>刮油机</w:t>
            </w:r>
            <w:proofErr w:type="gramEnd"/>
            <w:r w:rsidR="00A54E52" w:rsidRPr="00903CE8">
              <w:rPr>
                <w:color w:val="000000"/>
                <w:sz w:val="24"/>
              </w:rPr>
              <w:t>推送到集油管中流入脱水罐。在隔油池中沉淀下来的重油及其他杂质，积聚到池底污泥斗中，通过排泥管进入污泥管中。</w:t>
            </w:r>
          </w:p>
          <w:p w14:paraId="3CFFB86C" w14:textId="07E96DCF" w:rsidR="009F6CC4" w:rsidRPr="00903CE8" w:rsidRDefault="00A54E52" w:rsidP="009F6CC4">
            <w:pPr>
              <w:spacing w:line="460" w:lineRule="exact"/>
              <w:ind w:firstLineChars="200" w:firstLine="480"/>
              <w:rPr>
                <w:color w:val="000000"/>
                <w:sz w:val="24"/>
              </w:rPr>
            </w:pPr>
            <w:r w:rsidRPr="00903CE8">
              <w:rPr>
                <w:color w:val="000000"/>
                <w:sz w:val="24"/>
              </w:rPr>
              <w:t>3</w:t>
            </w:r>
            <w:r w:rsidR="0006045A" w:rsidRPr="00903CE8">
              <w:rPr>
                <w:color w:val="000000"/>
                <w:sz w:val="24"/>
              </w:rPr>
              <w:t>、</w:t>
            </w:r>
            <w:r w:rsidR="00727792" w:rsidRPr="00903CE8">
              <w:rPr>
                <w:color w:val="000000"/>
                <w:sz w:val="24"/>
              </w:rPr>
              <w:t>反应池</w:t>
            </w:r>
            <w:r w:rsidR="0006045A" w:rsidRPr="00903CE8">
              <w:rPr>
                <w:color w:val="000000"/>
                <w:sz w:val="24"/>
              </w:rPr>
              <w:t>：</w:t>
            </w:r>
            <w:r w:rsidRPr="00903CE8">
              <w:rPr>
                <w:color w:val="000000"/>
                <w:sz w:val="24"/>
              </w:rPr>
              <w:t>本项目</w:t>
            </w:r>
            <w:r w:rsidR="009F6CC4" w:rsidRPr="00903CE8">
              <w:rPr>
                <w:color w:val="000000"/>
                <w:sz w:val="24"/>
              </w:rPr>
              <w:t>包含中和处理和絮凝沉淀</w:t>
            </w:r>
            <w:r w:rsidRPr="00903CE8">
              <w:rPr>
                <w:color w:val="000000"/>
                <w:sz w:val="24"/>
              </w:rPr>
              <w:t>，</w:t>
            </w:r>
            <w:r w:rsidR="0006045A" w:rsidRPr="00903CE8">
              <w:rPr>
                <w:color w:val="000000"/>
                <w:sz w:val="24"/>
              </w:rPr>
              <w:t>本项目</w:t>
            </w:r>
            <w:r w:rsidR="00727792" w:rsidRPr="00903CE8">
              <w:rPr>
                <w:sz w:val="24"/>
              </w:rPr>
              <w:t>酸洗</w:t>
            </w:r>
            <w:r w:rsidR="0006045A" w:rsidRPr="00903CE8">
              <w:rPr>
                <w:sz w:val="24"/>
              </w:rPr>
              <w:t>废水</w:t>
            </w:r>
            <w:r w:rsidR="00727792" w:rsidRPr="00903CE8">
              <w:rPr>
                <w:sz w:val="24"/>
              </w:rPr>
              <w:t>为含</w:t>
            </w:r>
            <w:r w:rsidR="0006045A" w:rsidRPr="00903CE8">
              <w:rPr>
                <w:sz w:val="24"/>
              </w:rPr>
              <w:t>酸废水，需进行</w:t>
            </w:r>
            <w:r w:rsidR="0006045A" w:rsidRPr="00903CE8">
              <w:rPr>
                <w:color w:val="000000"/>
                <w:sz w:val="24"/>
              </w:rPr>
              <w:t>中和处理，项目</w:t>
            </w:r>
            <w:r w:rsidR="00727792" w:rsidRPr="00903CE8">
              <w:rPr>
                <w:color w:val="000000"/>
                <w:sz w:val="24"/>
              </w:rPr>
              <w:t>污水处理站有反应池</w:t>
            </w:r>
            <w:r w:rsidR="0006045A" w:rsidRPr="00903CE8">
              <w:rPr>
                <w:color w:val="000000"/>
                <w:sz w:val="24"/>
              </w:rPr>
              <w:t>处理单元，因此项目</w:t>
            </w:r>
            <w:r w:rsidR="00727792" w:rsidRPr="00903CE8">
              <w:rPr>
                <w:color w:val="000000"/>
                <w:sz w:val="24"/>
              </w:rPr>
              <w:t>酸洗</w:t>
            </w:r>
            <w:r w:rsidR="0006045A" w:rsidRPr="00903CE8">
              <w:rPr>
                <w:color w:val="000000"/>
                <w:sz w:val="24"/>
              </w:rPr>
              <w:t>废水进入</w:t>
            </w:r>
            <w:r w:rsidR="009F6CC4" w:rsidRPr="00903CE8">
              <w:rPr>
                <w:color w:val="000000"/>
                <w:sz w:val="24"/>
              </w:rPr>
              <w:t>反应池</w:t>
            </w:r>
            <w:r w:rsidR="0006045A" w:rsidRPr="00903CE8">
              <w:rPr>
                <w:color w:val="000000"/>
                <w:sz w:val="24"/>
              </w:rPr>
              <w:t>单元</w:t>
            </w:r>
            <w:r w:rsidR="009F6CC4" w:rsidRPr="00903CE8">
              <w:rPr>
                <w:color w:val="000000"/>
                <w:sz w:val="24"/>
              </w:rPr>
              <w:t>，根据废水</w:t>
            </w:r>
            <w:r w:rsidR="0039088F">
              <w:rPr>
                <w:sz w:val="24"/>
              </w:rPr>
              <w:t>p</w:t>
            </w:r>
            <w:r w:rsidR="0039088F" w:rsidRPr="000F7F56">
              <w:rPr>
                <w:sz w:val="24"/>
              </w:rPr>
              <w:t>H</w:t>
            </w:r>
            <w:r w:rsidR="009F6CC4" w:rsidRPr="00903CE8">
              <w:rPr>
                <w:color w:val="000000"/>
                <w:sz w:val="24"/>
              </w:rPr>
              <w:t>值定量投加中和剂（氢氧化钠）进行中和处理</w:t>
            </w:r>
            <w:r w:rsidR="00C85C42" w:rsidRPr="00903CE8">
              <w:rPr>
                <w:color w:val="000000"/>
                <w:sz w:val="24"/>
              </w:rPr>
              <w:t>，加入</w:t>
            </w:r>
            <w:r w:rsidR="00C85C42" w:rsidRPr="00903CE8">
              <w:rPr>
                <w:color w:val="000000"/>
                <w:sz w:val="24"/>
              </w:rPr>
              <w:lastRenderedPageBreak/>
              <w:t>除重剂去除废水中的重金属</w:t>
            </w:r>
            <w:r w:rsidR="009F6CC4" w:rsidRPr="00903CE8">
              <w:rPr>
                <w:color w:val="000000"/>
                <w:sz w:val="24"/>
              </w:rPr>
              <w:t>。</w:t>
            </w:r>
          </w:p>
          <w:p w14:paraId="3952CCC5" w14:textId="77777777" w:rsidR="0006045A" w:rsidRPr="00903CE8" w:rsidRDefault="0006045A" w:rsidP="0006045A">
            <w:pPr>
              <w:spacing w:line="460" w:lineRule="exact"/>
              <w:ind w:firstLineChars="200" w:firstLine="480"/>
              <w:rPr>
                <w:color w:val="000000"/>
                <w:sz w:val="24"/>
              </w:rPr>
            </w:pPr>
            <w:r w:rsidRPr="00903CE8">
              <w:rPr>
                <w:color w:val="000000"/>
                <w:sz w:val="24"/>
              </w:rPr>
              <w:t>凝沉淀处理指在废水中加入一定量的</w:t>
            </w:r>
            <w:r w:rsidRPr="00903CE8">
              <w:rPr>
                <w:color w:val="000000"/>
                <w:sz w:val="24"/>
              </w:rPr>
              <w:t>PAC</w:t>
            </w:r>
            <w:r w:rsidRPr="00903CE8">
              <w:rPr>
                <w:color w:val="000000"/>
                <w:sz w:val="24"/>
              </w:rPr>
              <w:t>、</w:t>
            </w:r>
            <w:r w:rsidRPr="00903CE8">
              <w:rPr>
                <w:color w:val="000000"/>
                <w:sz w:val="24"/>
              </w:rPr>
              <w:t>PAM</w:t>
            </w:r>
            <w:r w:rsidRPr="00903CE8">
              <w:rPr>
                <w:color w:val="000000"/>
                <w:sz w:val="24"/>
              </w:rPr>
              <w:t>使水中悬浮颗粒发生凝聚沉淀的水处理过程。水中投加混凝剂后，其中悬浮物的胶体及分散颗粒由于分子吸引力的作用，相互碰撞凝聚生成絮状体，在沉降过程中尺寸与质量不断变大，沉速随深度而增加。絮凝过程</w:t>
            </w:r>
            <w:proofErr w:type="gramStart"/>
            <w:r w:rsidRPr="00903CE8">
              <w:rPr>
                <w:color w:val="000000"/>
                <w:sz w:val="24"/>
              </w:rPr>
              <w:t>分自由</w:t>
            </w:r>
            <w:proofErr w:type="gramEnd"/>
            <w:r w:rsidRPr="00903CE8">
              <w:rPr>
                <w:color w:val="000000"/>
                <w:sz w:val="24"/>
              </w:rPr>
              <w:t>絮凝与接触絮凝两种类型，前者发生在沉淀池中，而后者发生在悬浮澄清池或接触滤池中。</w:t>
            </w:r>
          </w:p>
          <w:p w14:paraId="38866A9F" w14:textId="77777777" w:rsidR="00C85C42" w:rsidRPr="00903CE8" w:rsidRDefault="00C85C42" w:rsidP="0006045A">
            <w:pPr>
              <w:spacing w:line="440" w:lineRule="exact"/>
              <w:ind w:firstLineChars="200" w:firstLine="480"/>
              <w:rPr>
                <w:color w:val="000000"/>
                <w:sz w:val="24"/>
                <w:highlight w:val="yellow"/>
              </w:rPr>
            </w:pPr>
            <w:r w:rsidRPr="00903CE8">
              <w:rPr>
                <w:color w:val="000000"/>
                <w:sz w:val="24"/>
              </w:rPr>
              <w:t>4</w:t>
            </w:r>
            <w:r w:rsidRPr="00903CE8">
              <w:rPr>
                <w:color w:val="000000"/>
                <w:sz w:val="24"/>
              </w:rPr>
              <w:t>、板框压滤：板框压滤机是最先应用于化工脱水的机械</w:t>
            </w:r>
            <w:r w:rsidR="00A94C9D" w:rsidRPr="00903CE8">
              <w:rPr>
                <w:color w:val="000000"/>
                <w:sz w:val="24"/>
              </w:rPr>
              <w:t>，</w:t>
            </w:r>
            <w:r w:rsidRPr="00903CE8">
              <w:rPr>
                <w:color w:val="000000"/>
                <w:sz w:val="24"/>
              </w:rPr>
              <w:t>虽然板框压滤机一般为间歇操作、基建设备投资较大、过滤能力也较低，但由于其具有过滤推动力大、滤饼的</w:t>
            </w:r>
            <w:proofErr w:type="gramStart"/>
            <w:r w:rsidRPr="00903CE8">
              <w:rPr>
                <w:color w:val="000000"/>
                <w:sz w:val="24"/>
              </w:rPr>
              <w:t>含固率</w:t>
            </w:r>
            <w:proofErr w:type="gramEnd"/>
            <w:r w:rsidRPr="00903CE8">
              <w:rPr>
                <w:color w:val="000000"/>
                <w:sz w:val="24"/>
              </w:rPr>
              <w:t>高、滤液清澈、固体回收率高、调理药品消耗量上等优点，在一些小型污水厂仍被广泛应用。</w:t>
            </w:r>
          </w:p>
          <w:p w14:paraId="17B5336D" w14:textId="77777777" w:rsidR="00C85C42" w:rsidRPr="00903CE8" w:rsidRDefault="00A94C9D" w:rsidP="0006045A">
            <w:pPr>
              <w:spacing w:line="440" w:lineRule="exact"/>
              <w:ind w:firstLineChars="200" w:firstLine="480"/>
              <w:rPr>
                <w:color w:val="000000"/>
                <w:sz w:val="24"/>
                <w:highlight w:val="yellow"/>
              </w:rPr>
            </w:pPr>
            <w:r w:rsidRPr="00903CE8">
              <w:rPr>
                <w:color w:val="000000"/>
                <w:sz w:val="24"/>
              </w:rPr>
              <w:t>板框压滤机中板与框相间排列而成，</w:t>
            </w:r>
            <w:proofErr w:type="gramStart"/>
            <w:r w:rsidRPr="00903CE8">
              <w:rPr>
                <w:color w:val="000000"/>
                <w:sz w:val="24"/>
              </w:rPr>
              <w:t>在滤板</w:t>
            </w:r>
            <w:proofErr w:type="gramEnd"/>
            <w:r w:rsidRPr="00903CE8">
              <w:rPr>
                <w:color w:val="000000"/>
                <w:sz w:val="24"/>
              </w:rPr>
              <w:t>的两侧覆有滤布，用压紧装置把板与框压紧，即在板与框之间构成压滤室。在板与框的上端中间相同部位开有小孔，压紧后成为一条通道，加压到</w:t>
            </w:r>
            <w:r w:rsidRPr="00903CE8">
              <w:rPr>
                <w:color w:val="000000"/>
                <w:sz w:val="24"/>
              </w:rPr>
              <w:t>0.2~0.4MPa</w:t>
            </w:r>
            <w:r w:rsidRPr="00903CE8">
              <w:rPr>
                <w:color w:val="000000"/>
                <w:sz w:val="24"/>
              </w:rPr>
              <w:t>的污泥，由该通道进入压滤室，滤板的表面刻有沟槽，</w:t>
            </w:r>
            <w:proofErr w:type="gramStart"/>
            <w:r w:rsidRPr="00903CE8">
              <w:rPr>
                <w:color w:val="000000"/>
                <w:sz w:val="24"/>
              </w:rPr>
              <w:t>下端钻有供</w:t>
            </w:r>
            <w:proofErr w:type="gramEnd"/>
            <w:r w:rsidRPr="00903CE8">
              <w:rPr>
                <w:color w:val="000000"/>
                <w:sz w:val="24"/>
              </w:rPr>
              <w:t>滤液排出的孔道，滤液在压力下，通过滤布、沿沟槽与孔道排出滤机，使污泥脱水。泥饼含水率一般可为</w:t>
            </w:r>
            <w:r w:rsidRPr="00903CE8">
              <w:rPr>
                <w:color w:val="000000"/>
                <w:sz w:val="24"/>
              </w:rPr>
              <w:t>75%~80%</w:t>
            </w:r>
            <w:r w:rsidRPr="00903CE8">
              <w:rPr>
                <w:color w:val="000000"/>
                <w:sz w:val="24"/>
              </w:rPr>
              <w:t>。</w:t>
            </w:r>
          </w:p>
          <w:p w14:paraId="7A8D5E4C" w14:textId="6982E38A" w:rsidR="00B1334B" w:rsidRPr="00903CE8" w:rsidRDefault="00B1334B" w:rsidP="00B1334B">
            <w:pPr>
              <w:spacing w:line="440" w:lineRule="exact"/>
              <w:ind w:firstLineChars="200" w:firstLine="480"/>
              <w:rPr>
                <w:color w:val="000000"/>
                <w:sz w:val="24"/>
              </w:rPr>
            </w:pPr>
            <w:r>
              <w:rPr>
                <w:color w:val="000000"/>
                <w:sz w:val="24"/>
              </w:rPr>
              <w:t>5</w:t>
            </w:r>
            <w:r w:rsidRPr="00903CE8">
              <w:rPr>
                <w:color w:val="000000"/>
                <w:sz w:val="24"/>
              </w:rPr>
              <w:t>、</w:t>
            </w:r>
            <w:r>
              <w:rPr>
                <w:rFonts w:hint="eastAsia"/>
                <w:color w:val="000000"/>
                <w:sz w:val="24"/>
              </w:rPr>
              <w:t>石英砂</w:t>
            </w:r>
            <w:r w:rsidRPr="00903CE8">
              <w:rPr>
                <w:color w:val="000000"/>
                <w:sz w:val="24"/>
              </w:rPr>
              <w:t>过滤：精密过滤</w:t>
            </w:r>
            <w:proofErr w:type="gramStart"/>
            <w:r w:rsidRPr="00903CE8">
              <w:rPr>
                <w:color w:val="000000"/>
                <w:sz w:val="24"/>
              </w:rPr>
              <w:t>装置由并有序</w:t>
            </w:r>
            <w:proofErr w:type="gramEnd"/>
            <w:r w:rsidRPr="00903CE8">
              <w:rPr>
                <w:color w:val="000000"/>
                <w:sz w:val="24"/>
              </w:rPr>
              <w:t>的过滤器排列连接。每个过滤单元都有清水口和反冲洗口，由总管道连接。在清水管总管处有一真空泵，污水进入过滤单元，受到真空吸力的影响，使其吸入到各单元的过滤层。附着在水分子上的有机物将被过滤层中的静电层打乱其分子结构，使其水分子结构还原。其它物质将吸附在过滤层上，经过上层过滤反应并形成一种新的保护膜。还原的水分子经过滤后，通过回用管道进行回用，完成过滤过程。全自动控制系统，根据出水流量来自动控制反冲洗，过滤系统精密，可以去除</w:t>
            </w:r>
            <w:r w:rsidRPr="00903CE8">
              <w:rPr>
                <w:color w:val="000000"/>
                <w:sz w:val="24"/>
              </w:rPr>
              <w:t>0.5um</w:t>
            </w:r>
            <w:r w:rsidRPr="00903CE8">
              <w:rPr>
                <w:color w:val="000000"/>
                <w:sz w:val="24"/>
              </w:rPr>
              <w:t>以下的悬浮物、固体杂质，使得出水水质清澈，无色无味。适合各类废水的回用，精密的过滤系统不用更换，可长期使用</w:t>
            </w:r>
            <w:r>
              <w:rPr>
                <w:rFonts w:hint="eastAsia"/>
                <w:color w:val="000000"/>
                <w:sz w:val="24"/>
              </w:rPr>
              <w:t>，本项目过滤介质选用石英砂，使用过程中会产生废石英砂</w:t>
            </w:r>
            <w:r w:rsidRPr="00903CE8">
              <w:rPr>
                <w:color w:val="000000"/>
                <w:sz w:val="24"/>
              </w:rPr>
              <w:t>。</w:t>
            </w:r>
          </w:p>
          <w:p w14:paraId="3528B736" w14:textId="62BE3696" w:rsidR="0006045A" w:rsidRPr="00903CE8" w:rsidRDefault="0006045A" w:rsidP="0006045A">
            <w:pPr>
              <w:spacing w:line="440" w:lineRule="exact"/>
              <w:ind w:firstLineChars="200" w:firstLine="480"/>
              <w:rPr>
                <w:color w:val="000000"/>
                <w:sz w:val="24"/>
              </w:rPr>
            </w:pPr>
            <w:r w:rsidRPr="00903CE8">
              <w:rPr>
                <w:color w:val="000000"/>
                <w:sz w:val="24"/>
              </w:rPr>
              <w:t>6</w:t>
            </w:r>
            <w:r w:rsidRPr="00903CE8">
              <w:rPr>
                <w:color w:val="000000"/>
                <w:sz w:val="24"/>
              </w:rPr>
              <w:t>、活性炭吸附：废水活性炭处理法是废水吸附处理法之一种。系利用活性炭的物理吸附性能去除废水中污染物的方法，活性炭具有非常多的微孔和巨大的比表面积，具有很强的物理吸附能力，能有效的吸附废水中的有机污染物。活性炭对有机污染物处理程度高，出水水质比较稳定，用这种方法去除污染物，一般认为是吸附和微生物氧化分解的协同作用。活性炭的大量微孔吸附了有机物和废水中的氧气，为微生物群的生长繁殖提供了高浓度的营养源，而微生物代谢过程中产生的酶和辅酶又被吸附和富集在活性炭的微孔中，加之炭上微生</w:t>
            </w:r>
            <w:r w:rsidRPr="00903CE8">
              <w:rPr>
                <w:color w:val="000000"/>
                <w:sz w:val="24"/>
              </w:rPr>
              <w:lastRenderedPageBreak/>
              <w:t>物和有机物接触时间较长，使难以降解的有机物也有可能经生物氧化而分解，本项目污水处理设施活性炭填加量为</w:t>
            </w:r>
            <w:r w:rsidRPr="00903CE8">
              <w:rPr>
                <w:color w:val="000000"/>
                <w:sz w:val="24"/>
              </w:rPr>
              <w:t>1t</w:t>
            </w:r>
            <w:r w:rsidRPr="00903CE8">
              <w:rPr>
                <w:color w:val="000000"/>
                <w:sz w:val="24"/>
              </w:rPr>
              <w:t>，更换频次为</w:t>
            </w:r>
            <w:r w:rsidRPr="00903CE8">
              <w:rPr>
                <w:color w:val="000000"/>
                <w:sz w:val="24"/>
              </w:rPr>
              <w:t>1</w:t>
            </w:r>
            <w:r w:rsidRPr="00903CE8">
              <w:rPr>
                <w:color w:val="000000"/>
                <w:sz w:val="24"/>
              </w:rPr>
              <w:t>次</w:t>
            </w:r>
            <w:r w:rsidRPr="00903CE8">
              <w:rPr>
                <w:color w:val="000000"/>
                <w:sz w:val="24"/>
              </w:rPr>
              <w:t>/</w:t>
            </w:r>
            <w:r w:rsidR="005C517A">
              <w:rPr>
                <w:color w:val="000000"/>
                <w:sz w:val="24"/>
              </w:rPr>
              <w:t>6</w:t>
            </w:r>
            <w:r w:rsidR="005C517A">
              <w:rPr>
                <w:rFonts w:hint="eastAsia"/>
                <w:color w:val="000000"/>
                <w:sz w:val="24"/>
              </w:rPr>
              <w:t>月</w:t>
            </w:r>
            <w:r w:rsidRPr="00903CE8">
              <w:rPr>
                <w:color w:val="000000"/>
                <w:sz w:val="24"/>
              </w:rPr>
              <w:t>。</w:t>
            </w:r>
          </w:p>
          <w:p w14:paraId="5F864F79" w14:textId="45BDC7E2" w:rsidR="00B1334B" w:rsidRPr="00903CE8" w:rsidRDefault="00B1334B" w:rsidP="00B1334B">
            <w:pPr>
              <w:spacing w:line="440" w:lineRule="exact"/>
              <w:ind w:firstLineChars="200" w:firstLine="480"/>
              <w:rPr>
                <w:color w:val="000000"/>
                <w:sz w:val="24"/>
              </w:rPr>
            </w:pPr>
            <w:r>
              <w:rPr>
                <w:color w:val="000000"/>
                <w:sz w:val="24"/>
              </w:rPr>
              <w:t>7</w:t>
            </w:r>
            <w:r w:rsidRPr="00903CE8">
              <w:rPr>
                <w:color w:val="000000"/>
                <w:sz w:val="24"/>
              </w:rPr>
              <w:t>、</w:t>
            </w:r>
            <w:r>
              <w:rPr>
                <w:rFonts w:hint="eastAsia"/>
                <w:color w:val="000000"/>
                <w:sz w:val="24"/>
              </w:rPr>
              <w:t>臭氧循环</w:t>
            </w:r>
            <w:r w:rsidRPr="00903CE8">
              <w:rPr>
                <w:color w:val="000000"/>
                <w:sz w:val="24"/>
              </w:rPr>
              <w:t>池：是用臭氧作氧化剂对废水进行净化和消毒处理的方法。臭氧具有很强的氧化能力，用臭氧</w:t>
            </w:r>
            <w:proofErr w:type="gramStart"/>
            <w:r w:rsidRPr="00903CE8">
              <w:rPr>
                <w:color w:val="000000"/>
                <w:sz w:val="24"/>
              </w:rPr>
              <w:t>氧</w:t>
            </w:r>
            <w:proofErr w:type="gramEnd"/>
            <w:r w:rsidRPr="00903CE8">
              <w:rPr>
                <w:color w:val="000000"/>
                <w:sz w:val="24"/>
              </w:rPr>
              <w:t>化处理废水所使用的是含低浓度臭氧的空气或氧气。主要的工艺设施由臭氧发生器和</w:t>
            </w:r>
            <w:proofErr w:type="gramStart"/>
            <w:r w:rsidRPr="00903CE8">
              <w:rPr>
                <w:color w:val="000000"/>
                <w:sz w:val="24"/>
              </w:rPr>
              <w:t>气水</w:t>
            </w:r>
            <w:proofErr w:type="gramEnd"/>
            <w:r w:rsidRPr="00903CE8">
              <w:rPr>
                <w:sz w:val="24"/>
              </w:rPr>
              <w:t>接触设备组成。臭氧</w:t>
            </w:r>
            <w:proofErr w:type="gramStart"/>
            <w:r w:rsidRPr="00903CE8">
              <w:rPr>
                <w:sz w:val="24"/>
              </w:rPr>
              <w:t>氧</w:t>
            </w:r>
            <w:proofErr w:type="gramEnd"/>
            <w:r w:rsidRPr="00903CE8">
              <w:rPr>
                <w:sz w:val="24"/>
              </w:rPr>
              <w:t>化法主要用于水的消毒、去除水中酚、氰等污染物质，水的脱色、除去水中铁、镍、铬等金属离子，除异味和臭味，保证废水中各项金属离子稳定达标排放。</w:t>
            </w:r>
          </w:p>
          <w:p w14:paraId="0DD791EA" w14:textId="73B19A4F" w:rsidR="003F4464" w:rsidRPr="003F4464" w:rsidRDefault="00B1334B" w:rsidP="003F4464">
            <w:pPr>
              <w:spacing w:line="440" w:lineRule="exact"/>
              <w:ind w:firstLineChars="200" w:firstLine="480"/>
              <w:rPr>
                <w:color w:val="000000"/>
                <w:sz w:val="24"/>
              </w:rPr>
            </w:pPr>
            <w:r w:rsidRPr="003F4464">
              <w:rPr>
                <w:rFonts w:hint="eastAsia"/>
                <w:color w:val="000000"/>
                <w:sz w:val="24"/>
              </w:rPr>
              <w:t>8</w:t>
            </w:r>
            <w:r w:rsidRPr="003F4464">
              <w:rPr>
                <w:rFonts w:hint="eastAsia"/>
                <w:color w:val="000000"/>
                <w:sz w:val="24"/>
              </w:rPr>
              <w:t>、</w:t>
            </w:r>
            <w:r w:rsidRPr="003F4464">
              <w:rPr>
                <w:rFonts w:hint="eastAsia"/>
                <w:color w:val="000000"/>
                <w:sz w:val="24"/>
              </w:rPr>
              <w:t>R</w:t>
            </w:r>
            <w:r w:rsidRPr="003F4464">
              <w:rPr>
                <w:color w:val="000000"/>
                <w:sz w:val="24"/>
              </w:rPr>
              <w:t>O</w:t>
            </w:r>
            <w:r w:rsidRPr="003F4464">
              <w:rPr>
                <w:rFonts w:hint="eastAsia"/>
                <w:color w:val="000000"/>
                <w:sz w:val="24"/>
              </w:rPr>
              <w:t>反渗透：</w:t>
            </w:r>
            <w:r w:rsidR="003F4464" w:rsidRPr="003F4464">
              <w:rPr>
                <w:rFonts w:hint="eastAsia"/>
                <w:color w:val="000000"/>
                <w:sz w:val="24"/>
              </w:rPr>
              <w:t>反渗透的原理是在原水一方施加比自然渗透压力更大的压力，使水分子由浓度高的一方逆渗透到浓度低的一方</w:t>
            </w:r>
            <w:r w:rsidR="00D85E05">
              <w:rPr>
                <w:rFonts w:hint="eastAsia"/>
                <w:color w:val="000000"/>
                <w:sz w:val="24"/>
              </w:rPr>
              <w:t>。</w:t>
            </w:r>
            <w:r w:rsidR="003F4464" w:rsidRPr="003F4464">
              <w:rPr>
                <w:rFonts w:hint="eastAsia"/>
                <w:color w:val="000000"/>
                <w:sz w:val="24"/>
              </w:rPr>
              <w:t>反渗透是用足够的压力使溶液中的溶剂（一般常指水）通过反渗透膜（一种半透膜）而分离出来，方向与渗透方向相反，可使用大于渗透压的反渗透法进行分离、提纯和浓缩溶液。利用反渗透技术可以有效的去除水中的溶解盐、胶体，细菌、病毒、细菌内毒素和大部分有机物等杂质。反渗透膜的主要分离对象是溶液中的离子范围，无需化学品即可有效脱除水中盐份，系统</w:t>
            </w:r>
            <w:proofErr w:type="gramStart"/>
            <w:r w:rsidR="003F4464" w:rsidRPr="003F4464">
              <w:rPr>
                <w:rFonts w:hint="eastAsia"/>
                <w:color w:val="000000"/>
                <w:sz w:val="24"/>
              </w:rPr>
              <w:t>除盐率一般</w:t>
            </w:r>
            <w:proofErr w:type="gramEnd"/>
            <w:r w:rsidR="003F4464" w:rsidRPr="003F4464">
              <w:rPr>
                <w:rFonts w:hint="eastAsia"/>
                <w:color w:val="000000"/>
                <w:sz w:val="24"/>
              </w:rPr>
              <w:t>为</w:t>
            </w:r>
            <w:r w:rsidR="003F4464" w:rsidRPr="003F4464">
              <w:rPr>
                <w:rFonts w:hint="eastAsia"/>
                <w:color w:val="000000"/>
                <w:sz w:val="24"/>
              </w:rPr>
              <w:t>98%</w:t>
            </w:r>
            <w:r w:rsidR="003F4464" w:rsidRPr="003F4464">
              <w:rPr>
                <w:rFonts w:hint="eastAsia"/>
                <w:color w:val="000000"/>
                <w:sz w:val="24"/>
              </w:rPr>
              <w:t>以上。所以反渗透是最先进的也是最节能、环保的一种脱盐方式，也已成为了主流的预脱盐工艺。在一定的压力下，水分子</w:t>
            </w:r>
            <w:r w:rsidR="003F4464" w:rsidRPr="003F4464">
              <w:rPr>
                <w:rFonts w:hint="eastAsia"/>
                <w:color w:val="000000"/>
                <w:sz w:val="24"/>
              </w:rPr>
              <w:t>(H</w:t>
            </w:r>
            <w:r w:rsidR="003F4464" w:rsidRPr="003F4464">
              <w:rPr>
                <w:rFonts w:hint="eastAsia"/>
                <w:color w:val="000000"/>
                <w:sz w:val="24"/>
                <w:vertAlign w:val="subscript"/>
              </w:rPr>
              <w:t>2</w:t>
            </w:r>
            <w:r w:rsidR="003F4464" w:rsidRPr="003F4464">
              <w:rPr>
                <w:rFonts w:hint="eastAsia"/>
                <w:color w:val="000000"/>
                <w:sz w:val="24"/>
              </w:rPr>
              <w:t>O)</w:t>
            </w:r>
            <w:r w:rsidR="003F4464" w:rsidRPr="003F4464">
              <w:rPr>
                <w:rFonts w:hint="eastAsia"/>
                <w:color w:val="000000"/>
                <w:sz w:val="24"/>
              </w:rPr>
              <w:t>可以通过</w:t>
            </w:r>
            <w:r w:rsidR="003F4464" w:rsidRPr="003F4464">
              <w:rPr>
                <w:rFonts w:hint="eastAsia"/>
                <w:color w:val="000000"/>
                <w:sz w:val="24"/>
              </w:rPr>
              <w:t>RO</w:t>
            </w:r>
            <w:r w:rsidR="003F4464" w:rsidRPr="003F4464">
              <w:rPr>
                <w:rFonts w:hint="eastAsia"/>
                <w:color w:val="000000"/>
                <w:sz w:val="24"/>
              </w:rPr>
              <w:t>膜，而源水中的无机盐、重金属离子、有机物、胶体、细菌、病毒等杂质无法透过</w:t>
            </w:r>
            <w:r w:rsidR="003F4464" w:rsidRPr="003F4464">
              <w:rPr>
                <w:rFonts w:hint="eastAsia"/>
                <w:color w:val="000000"/>
                <w:sz w:val="24"/>
              </w:rPr>
              <w:t>RO</w:t>
            </w:r>
            <w:r w:rsidR="003F4464" w:rsidRPr="003F4464">
              <w:rPr>
                <w:rFonts w:hint="eastAsia"/>
                <w:color w:val="000000"/>
                <w:sz w:val="24"/>
              </w:rPr>
              <w:t>膜，从而使一部分水透过</w:t>
            </w:r>
            <w:r w:rsidR="003F4464" w:rsidRPr="003F4464">
              <w:rPr>
                <w:rFonts w:hint="eastAsia"/>
                <w:color w:val="000000"/>
                <w:sz w:val="24"/>
              </w:rPr>
              <w:t>RO</w:t>
            </w:r>
            <w:r w:rsidR="003F4464" w:rsidRPr="003F4464">
              <w:rPr>
                <w:rFonts w:hint="eastAsia"/>
                <w:color w:val="000000"/>
                <w:sz w:val="24"/>
              </w:rPr>
              <w:t>膜分离出来，未透过的水因溶质增加形成浓缩水。反渗透膜的主要分离对象是溶液中的离子，无需化学品及可有效脱除水中盐份，系统</w:t>
            </w:r>
            <w:proofErr w:type="gramStart"/>
            <w:r w:rsidR="003F4464" w:rsidRPr="003F4464">
              <w:rPr>
                <w:rFonts w:hint="eastAsia"/>
                <w:color w:val="000000"/>
                <w:sz w:val="24"/>
              </w:rPr>
              <w:t>除盐率一般</w:t>
            </w:r>
            <w:proofErr w:type="gramEnd"/>
            <w:r w:rsidR="003F4464" w:rsidRPr="003F4464">
              <w:rPr>
                <w:rFonts w:hint="eastAsia"/>
                <w:color w:val="000000"/>
                <w:sz w:val="24"/>
              </w:rPr>
              <w:t>为</w:t>
            </w:r>
            <w:r w:rsidR="003F4464" w:rsidRPr="003F4464">
              <w:rPr>
                <w:rFonts w:hint="eastAsia"/>
                <w:color w:val="000000"/>
                <w:sz w:val="24"/>
              </w:rPr>
              <w:t>98%</w:t>
            </w:r>
            <w:r w:rsidR="003F4464" w:rsidRPr="003F4464">
              <w:rPr>
                <w:rFonts w:hint="eastAsia"/>
                <w:color w:val="000000"/>
                <w:sz w:val="24"/>
              </w:rPr>
              <w:t>以上，该过程会产生废</w:t>
            </w:r>
            <w:r w:rsidR="003F4464" w:rsidRPr="003F4464">
              <w:rPr>
                <w:rFonts w:hint="eastAsia"/>
                <w:color w:val="000000"/>
                <w:sz w:val="24"/>
              </w:rPr>
              <w:t>RO</w:t>
            </w:r>
            <w:r w:rsidR="003F4464" w:rsidRPr="003F4464">
              <w:rPr>
                <w:rFonts w:hint="eastAsia"/>
                <w:color w:val="000000"/>
                <w:sz w:val="24"/>
              </w:rPr>
              <w:t>反渗透膜滤芯。</w:t>
            </w:r>
          </w:p>
          <w:p w14:paraId="10958080" w14:textId="62CCDEEA" w:rsidR="003E3B94" w:rsidRDefault="003E3B94" w:rsidP="00686E44">
            <w:pPr>
              <w:spacing w:line="460" w:lineRule="exact"/>
              <w:ind w:firstLineChars="200" w:firstLine="480"/>
              <w:rPr>
                <w:color w:val="000000"/>
                <w:sz w:val="24"/>
              </w:rPr>
            </w:pPr>
            <w:r>
              <w:rPr>
                <w:rFonts w:hint="eastAsia"/>
                <w:color w:val="000000"/>
                <w:sz w:val="24"/>
              </w:rPr>
              <w:t>9</w:t>
            </w:r>
            <w:r>
              <w:rPr>
                <w:rFonts w:hint="eastAsia"/>
                <w:color w:val="000000"/>
                <w:sz w:val="24"/>
              </w:rPr>
              <w:t>、电蒸发：</w:t>
            </w:r>
            <w:r w:rsidR="00E01493" w:rsidRPr="00E01493">
              <w:rPr>
                <w:rFonts w:hint="eastAsia"/>
                <w:color w:val="000000"/>
                <w:sz w:val="24"/>
              </w:rPr>
              <w:t>废水蒸发器针对化工有机废水高盐分高浓度等特点，基于蒸发浓缩结晶的原理。采用多效减压蒸发浓缩结晶有机废水，对浓缩液中的盐分进行分离后，通过</w:t>
            </w:r>
            <w:proofErr w:type="gramStart"/>
            <w:r w:rsidR="00E01493" w:rsidRPr="00E01493">
              <w:rPr>
                <w:rFonts w:hint="eastAsia"/>
                <w:color w:val="000000"/>
                <w:sz w:val="24"/>
              </w:rPr>
              <w:t>集盐器</w:t>
            </w:r>
            <w:proofErr w:type="gramEnd"/>
            <w:r w:rsidR="00E01493" w:rsidRPr="00E01493">
              <w:rPr>
                <w:rFonts w:hint="eastAsia"/>
                <w:color w:val="000000"/>
                <w:sz w:val="24"/>
              </w:rPr>
              <w:t>进行回收，浓缩液进行干燥回收或焚烧处理，蒸发后的冷凝水</w:t>
            </w:r>
            <w:r w:rsidR="005F5DAF">
              <w:rPr>
                <w:rFonts w:hint="eastAsia"/>
                <w:color w:val="000000"/>
                <w:sz w:val="24"/>
              </w:rPr>
              <w:t>进入该污水处理站</w:t>
            </w:r>
            <w:r w:rsidR="00E01493" w:rsidRPr="00E01493">
              <w:rPr>
                <w:rFonts w:hint="eastAsia"/>
                <w:color w:val="000000"/>
                <w:sz w:val="24"/>
              </w:rPr>
              <w:t>进行处理，</w:t>
            </w:r>
            <w:r w:rsidR="00E01493">
              <w:rPr>
                <w:rFonts w:hint="eastAsia"/>
                <w:color w:val="000000"/>
                <w:sz w:val="24"/>
              </w:rPr>
              <w:t>该过程会产生蒸发盐。</w:t>
            </w:r>
          </w:p>
          <w:p w14:paraId="63B2093E" w14:textId="7F7B15EE" w:rsidR="00686E44" w:rsidRPr="00A67140" w:rsidRDefault="00686E44" w:rsidP="00686E44">
            <w:pPr>
              <w:spacing w:line="460" w:lineRule="exact"/>
              <w:ind w:firstLineChars="200" w:firstLine="480"/>
              <w:rPr>
                <w:color w:val="FF0000"/>
                <w:sz w:val="24"/>
              </w:rPr>
            </w:pPr>
            <w:r w:rsidRPr="00A67140">
              <w:rPr>
                <w:color w:val="000000"/>
                <w:sz w:val="24"/>
              </w:rPr>
              <w:t>本项目产生的废水经污水处理站处理后，工艺废水</w:t>
            </w:r>
            <w:r w:rsidR="00354C6C">
              <w:rPr>
                <w:rFonts w:hint="eastAsia"/>
                <w:sz w:val="24"/>
              </w:rPr>
              <w:t>处理后</w:t>
            </w:r>
            <w:r w:rsidRPr="00A67140">
              <w:rPr>
                <w:color w:val="000000"/>
                <w:sz w:val="24"/>
              </w:rPr>
              <w:t>满足</w:t>
            </w:r>
            <w:r w:rsidR="00C02482" w:rsidRPr="00A67140">
              <w:rPr>
                <w:rFonts w:hint="eastAsia"/>
                <w:color w:val="000000"/>
                <w:sz w:val="24"/>
              </w:rPr>
              <w:t>《城市污水再生利用</w:t>
            </w:r>
            <w:r w:rsidR="00C02482" w:rsidRPr="00A67140">
              <w:rPr>
                <w:rFonts w:hint="eastAsia"/>
                <w:color w:val="000000"/>
                <w:sz w:val="24"/>
              </w:rPr>
              <w:t xml:space="preserve"> </w:t>
            </w:r>
            <w:r w:rsidR="00C02482" w:rsidRPr="00A67140">
              <w:rPr>
                <w:rFonts w:hint="eastAsia"/>
                <w:color w:val="000000"/>
                <w:sz w:val="24"/>
              </w:rPr>
              <w:t>工业用水水质》（</w:t>
            </w:r>
            <w:r w:rsidR="00C02482" w:rsidRPr="00A67140">
              <w:rPr>
                <w:rFonts w:hint="eastAsia"/>
                <w:color w:val="000000"/>
                <w:sz w:val="24"/>
              </w:rPr>
              <w:t>GB/T 19923-2005</w:t>
            </w:r>
            <w:r w:rsidR="00C02482" w:rsidRPr="00A67140">
              <w:rPr>
                <w:rFonts w:hint="eastAsia"/>
                <w:color w:val="000000"/>
                <w:sz w:val="24"/>
              </w:rPr>
              <w:t>）洗涤用水处理后回用水质要求：</w:t>
            </w:r>
            <w:r w:rsidR="0039088F">
              <w:rPr>
                <w:sz w:val="24"/>
              </w:rPr>
              <w:t>p</w:t>
            </w:r>
            <w:r w:rsidRPr="00A67140">
              <w:rPr>
                <w:sz w:val="24"/>
              </w:rPr>
              <w:t>H6</w:t>
            </w:r>
            <w:r w:rsidR="00A67140" w:rsidRPr="00A67140">
              <w:rPr>
                <w:sz w:val="24"/>
              </w:rPr>
              <w:t>.5</w:t>
            </w:r>
            <w:r w:rsidRPr="00A67140">
              <w:rPr>
                <w:sz w:val="24"/>
              </w:rPr>
              <w:t>-9</w:t>
            </w:r>
            <w:r w:rsidRPr="00A67140">
              <w:rPr>
                <w:sz w:val="24"/>
              </w:rPr>
              <w:t>、</w:t>
            </w:r>
            <w:r w:rsidRPr="00A67140">
              <w:rPr>
                <w:sz w:val="24"/>
              </w:rPr>
              <w:t>SS</w:t>
            </w:r>
            <w:r w:rsidR="00A67140" w:rsidRPr="00A67140">
              <w:rPr>
                <w:sz w:val="24"/>
              </w:rPr>
              <w:t>3</w:t>
            </w:r>
            <w:r w:rsidRPr="00A67140">
              <w:rPr>
                <w:sz w:val="24"/>
              </w:rPr>
              <w:t>0mg/L</w:t>
            </w:r>
            <w:r w:rsidRPr="00A67140">
              <w:rPr>
                <w:sz w:val="24"/>
              </w:rPr>
              <w:t>、</w:t>
            </w:r>
            <w:r w:rsidR="00A67140" w:rsidRPr="00A67140">
              <w:rPr>
                <w:rFonts w:hint="eastAsia"/>
                <w:sz w:val="24"/>
              </w:rPr>
              <w:t>铁</w:t>
            </w:r>
            <w:r w:rsidR="00A67140" w:rsidRPr="00A67140">
              <w:rPr>
                <w:rFonts w:hint="eastAsia"/>
                <w:sz w:val="24"/>
              </w:rPr>
              <w:t>0</w:t>
            </w:r>
            <w:r w:rsidR="00A67140" w:rsidRPr="00A67140">
              <w:rPr>
                <w:sz w:val="24"/>
              </w:rPr>
              <w:t>.3</w:t>
            </w:r>
            <w:r w:rsidRPr="00A67140">
              <w:rPr>
                <w:sz w:val="24"/>
              </w:rPr>
              <w:t>mg/L</w:t>
            </w:r>
            <w:r w:rsidRPr="00A67140">
              <w:rPr>
                <w:sz w:val="24"/>
              </w:rPr>
              <w:t>、</w:t>
            </w:r>
            <w:r w:rsidR="00A67140" w:rsidRPr="00A67140">
              <w:rPr>
                <w:rFonts w:hint="eastAsia"/>
                <w:sz w:val="24"/>
              </w:rPr>
              <w:t>锰</w:t>
            </w:r>
            <w:r w:rsidR="00A67140" w:rsidRPr="00A67140">
              <w:rPr>
                <w:rFonts w:hint="eastAsia"/>
                <w:sz w:val="24"/>
              </w:rPr>
              <w:t>0</w:t>
            </w:r>
            <w:r w:rsidR="00A67140" w:rsidRPr="00A67140">
              <w:rPr>
                <w:sz w:val="24"/>
              </w:rPr>
              <w:t>.1</w:t>
            </w:r>
            <w:r w:rsidRPr="00A67140">
              <w:rPr>
                <w:sz w:val="24"/>
              </w:rPr>
              <w:t>mg/L</w:t>
            </w:r>
            <w:r w:rsidR="00A67140" w:rsidRPr="00A67140">
              <w:rPr>
                <w:rFonts w:hint="eastAsia"/>
                <w:sz w:val="24"/>
              </w:rPr>
              <w:t>、硫酸盐</w:t>
            </w:r>
            <w:r w:rsidR="00A67140" w:rsidRPr="00A67140">
              <w:rPr>
                <w:rFonts w:hint="eastAsia"/>
                <w:sz w:val="24"/>
              </w:rPr>
              <w:t>2</w:t>
            </w:r>
            <w:r w:rsidR="00A67140" w:rsidRPr="00A67140">
              <w:rPr>
                <w:sz w:val="24"/>
              </w:rPr>
              <w:t>50 mg/L</w:t>
            </w:r>
            <w:r w:rsidRPr="00A67140">
              <w:rPr>
                <w:sz w:val="24"/>
              </w:rPr>
              <w:t>。</w:t>
            </w:r>
          </w:p>
          <w:p w14:paraId="779AF618" w14:textId="77777777" w:rsidR="0006045A" w:rsidRDefault="0006045A" w:rsidP="0006045A">
            <w:pPr>
              <w:spacing w:line="440" w:lineRule="exact"/>
              <w:ind w:firstLineChars="200" w:firstLine="480"/>
              <w:rPr>
                <w:color w:val="000000"/>
                <w:sz w:val="24"/>
              </w:rPr>
            </w:pPr>
            <w:r w:rsidRPr="00120123">
              <w:rPr>
                <w:color w:val="000000"/>
                <w:sz w:val="24"/>
              </w:rPr>
              <w:t>本项目各项废水水质情况见下表：</w:t>
            </w:r>
          </w:p>
          <w:p w14:paraId="46833814" w14:textId="77777777" w:rsidR="00C061B7" w:rsidRDefault="00C061B7" w:rsidP="00F00CB0">
            <w:pPr>
              <w:spacing w:line="460" w:lineRule="exact"/>
              <w:ind w:firstLineChars="200" w:firstLine="480"/>
              <w:jc w:val="left"/>
              <w:rPr>
                <w:rFonts w:eastAsia="黑体"/>
                <w:sz w:val="24"/>
                <w:lang w:val="pt-BR"/>
              </w:rPr>
            </w:pPr>
          </w:p>
          <w:p w14:paraId="4F95A869" w14:textId="77777777" w:rsidR="00C061B7" w:rsidRDefault="00C061B7" w:rsidP="00F00CB0">
            <w:pPr>
              <w:spacing w:line="460" w:lineRule="exact"/>
              <w:ind w:firstLineChars="200" w:firstLine="480"/>
              <w:jc w:val="left"/>
              <w:rPr>
                <w:rFonts w:eastAsia="黑体"/>
                <w:sz w:val="24"/>
                <w:lang w:val="pt-BR"/>
              </w:rPr>
            </w:pPr>
          </w:p>
          <w:p w14:paraId="05C84C60" w14:textId="77777777" w:rsidR="00C061B7" w:rsidRDefault="00C061B7" w:rsidP="00F00CB0">
            <w:pPr>
              <w:spacing w:line="460" w:lineRule="exact"/>
              <w:ind w:firstLineChars="200" w:firstLine="480"/>
              <w:jc w:val="left"/>
              <w:rPr>
                <w:rFonts w:eastAsia="黑体"/>
                <w:sz w:val="24"/>
                <w:lang w:val="pt-BR"/>
              </w:rPr>
            </w:pPr>
          </w:p>
          <w:p w14:paraId="18866D82" w14:textId="77777777" w:rsidR="00C061B7" w:rsidRDefault="00C061B7" w:rsidP="00F00CB0">
            <w:pPr>
              <w:spacing w:line="460" w:lineRule="exact"/>
              <w:ind w:firstLineChars="200" w:firstLine="480"/>
              <w:jc w:val="left"/>
              <w:rPr>
                <w:rFonts w:eastAsia="黑体"/>
                <w:sz w:val="24"/>
                <w:lang w:val="pt-BR"/>
              </w:rPr>
            </w:pPr>
          </w:p>
          <w:p w14:paraId="0D12693D" w14:textId="47EEFCEC" w:rsidR="00F00CB0" w:rsidRPr="00120123" w:rsidRDefault="00F00CB0" w:rsidP="00F00CB0">
            <w:pPr>
              <w:spacing w:line="460" w:lineRule="exact"/>
              <w:ind w:firstLineChars="200" w:firstLine="480"/>
              <w:jc w:val="left"/>
              <w:rPr>
                <w:sz w:val="24"/>
                <w:lang w:val="pt-BR"/>
              </w:rPr>
            </w:pPr>
            <w:r w:rsidRPr="00120123">
              <w:rPr>
                <w:rFonts w:eastAsia="黑体"/>
                <w:sz w:val="24"/>
                <w:lang w:val="pt-BR"/>
              </w:rPr>
              <w:lastRenderedPageBreak/>
              <w:t>表</w:t>
            </w:r>
            <w:r w:rsidRPr="00120123">
              <w:rPr>
                <w:rFonts w:eastAsia="黑体"/>
                <w:sz w:val="24"/>
                <w:lang w:val="pt-BR"/>
              </w:rPr>
              <w:t>2</w:t>
            </w:r>
            <w:r w:rsidR="00E508CE">
              <w:rPr>
                <w:rFonts w:eastAsia="黑体"/>
                <w:sz w:val="24"/>
                <w:lang w:val="pt-BR"/>
              </w:rPr>
              <w:t>9</w:t>
            </w:r>
            <w:r w:rsidRPr="00120123">
              <w:rPr>
                <w:rFonts w:eastAsia="黑体"/>
                <w:sz w:val="24"/>
                <w:lang w:val="pt-BR"/>
              </w:rPr>
              <w:t xml:space="preserve">                 </w:t>
            </w:r>
            <w:r w:rsidRPr="00120123">
              <w:rPr>
                <w:rFonts w:eastAsia="黑体"/>
                <w:sz w:val="24"/>
                <w:lang w:val="pt-BR"/>
              </w:rPr>
              <w:t>本项目</w:t>
            </w:r>
            <w:r>
              <w:rPr>
                <w:rFonts w:eastAsia="黑体" w:hint="eastAsia"/>
                <w:sz w:val="24"/>
                <w:lang w:val="pt-BR"/>
              </w:rPr>
              <w:t>生产废水</w:t>
            </w:r>
            <w:r w:rsidRPr="00120123">
              <w:rPr>
                <w:rFonts w:eastAsia="黑体"/>
                <w:sz w:val="24"/>
                <w:lang w:val="pt-BR"/>
              </w:rPr>
              <w:t>水质情况一览表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7"/>
              <w:gridCol w:w="1417"/>
              <w:gridCol w:w="1276"/>
              <w:gridCol w:w="1276"/>
              <w:gridCol w:w="2945"/>
            </w:tblGrid>
            <w:tr w:rsidR="003E2AC6" w:rsidRPr="00903CE8" w14:paraId="6ECD6A92" w14:textId="77777777" w:rsidTr="00631F1C">
              <w:trPr>
                <w:trHeight w:val="397"/>
                <w:jc w:val="center"/>
              </w:trPr>
              <w:tc>
                <w:tcPr>
                  <w:tcW w:w="1257" w:type="dxa"/>
                  <w:vMerge w:val="restart"/>
                  <w:vAlign w:val="center"/>
                </w:tcPr>
                <w:p w14:paraId="165BF90B" w14:textId="77777777" w:rsidR="003E2AC6" w:rsidRPr="00903CE8" w:rsidRDefault="003E2AC6" w:rsidP="00F00CB0">
                  <w:pPr>
                    <w:jc w:val="center"/>
                    <w:rPr>
                      <w:bCs/>
                      <w:szCs w:val="21"/>
                    </w:rPr>
                  </w:pPr>
                  <w:r w:rsidRPr="00903CE8">
                    <w:rPr>
                      <w:b/>
                      <w:szCs w:val="21"/>
                    </w:rPr>
                    <w:t>项目</w:t>
                  </w:r>
                </w:p>
              </w:tc>
              <w:tc>
                <w:tcPr>
                  <w:tcW w:w="3969" w:type="dxa"/>
                  <w:gridSpan w:val="3"/>
                  <w:vAlign w:val="center"/>
                </w:tcPr>
                <w:p w14:paraId="1E142186" w14:textId="1F9FE3B6" w:rsidR="003E2AC6" w:rsidRPr="006A034B" w:rsidRDefault="003E2AC6" w:rsidP="00F00CB0">
                  <w:pPr>
                    <w:ind w:leftChars="-50" w:left="-105" w:rightChars="-50" w:right="-105"/>
                    <w:jc w:val="center"/>
                    <w:rPr>
                      <w:b/>
                      <w:szCs w:val="21"/>
                    </w:rPr>
                  </w:pPr>
                  <w:r>
                    <w:rPr>
                      <w:rFonts w:hint="eastAsia"/>
                      <w:b/>
                      <w:szCs w:val="21"/>
                    </w:rPr>
                    <w:t>废水类型</w:t>
                  </w:r>
                </w:p>
              </w:tc>
              <w:tc>
                <w:tcPr>
                  <w:tcW w:w="2945" w:type="dxa"/>
                  <w:vMerge w:val="restart"/>
                  <w:vAlign w:val="center"/>
                </w:tcPr>
                <w:p w14:paraId="0556D246" w14:textId="2CB52AD7" w:rsidR="003E2AC6" w:rsidRPr="006A034B" w:rsidRDefault="003E2AC6" w:rsidP="00F00CB0">
                  <w:pPr>
                    <w:ind w:leftChars="-50" w:left="-105" w:rightChars="-50" w:right="-105"/>
                    <w:jc w:val="center"/>
                    <w:rPr>
                      <w:b/>
                      <w:szCs w:val="21"/>
                    </w:rPr>
                  </w:pPr>
                  <w:r>
                    <w:rPr>
                      <w:rFonts w:hint="eastAsia"/>
                      <w:b/>
                      <w:szCs w:val="21"/>
                    </w:rPr>
                    <w:t>执行标准</w:t>
                  </w:r>
                </w:p>
              </w:tc>
            </w:tr>
            <w:tr w:rsidR="003E2AC6" w:rsidRPr="00903CE8" w14:paraId="6630AF83" w14:textId="77777777" w:rsidTr="00631F1C">
              <w:trPr>
                <w:trHeight w:val="397"/>
                <w:jc w:val="center"/>
              </w:trPr>
              <w:tc>
                <w:tcPr>
                  <w:tcW w:w="1257" w:type="dxa"/>
                  <w:vMerge/>
                  <w:vAlign w:val="center"/>
                </w:tcPr>
                <w:p w14:paraId="150A5B66" w14:textId="77777777" w:rsidR="003E2AC6" w:rsidRPr="00903CE8" w:rsidRDefault="003E2AC6" w:rsidP="00F00CB0">
                  <w:pPr>
                    <w:jc w:val="center"/>
                    <w:rPr>
                      <w:b/>
                      <w:szCs w:val="21"/>
                    </w:rPr>
                  </w:pPr>
                </w:p>
              </w:tc>
              <w:tc>
                <w:tcPr>
                  <w:tcW w:w="3969" w:type="dxa"/>
                  <w:gridSpan w:val="3"/>
                  <w:vAlign w:val="center"/>
                </w:tcPr>
                <w:p w14:paraId="4A158992" w14:textId="20239809" w:rsidR="003E2AC6" w:rsidRPr="00245776" w:rsidRDefault="003E2AC6" w:rsidP="00F00CB0">
                  <w:pPr>
                    <w:ind w:leftChars="-50" w:left="-105" w:rightChars="-50" w:right="-105"/>
                    <w:jc w:val="center"/>
                    <w:rPr>
                      <w:b/>
                      <w:szCs w:val="21"/>
                    </w:rPr>
                  </w:pPr>
                  <w:r w:rsidRPr="00245776">
                    <w:rPr>
                      <w:rFonts w:hint="eastAsia"/>
                      <w:b/>
                      <w:szCs w:val="21"/>
                    </w:rPr>
                    <w:t>酸洗废水、</w:t>
                  </w:r>
                  <w:r w:rsidR="001553C6" w:rsidRPr="00245776">
                    <w:rPr>
                      <w:rFonts w:hint="eastAsia"/>
                      <w:b/>
                      <w:szCs w:val="21"/>
                    </w:rPr>
                    <w:t>清洗废水、</w:t>
                  </w:r>
                  <w:r w:rsidRPr="00245776">
                    <w:rPr>
                      <w:rFonts w:hint="eastAsia"/>
                      <w:b/>
                      <w:szCs w:val="21"/>
                    </w:rPr>
                    <w:t>喷淋</w:t>
                  </w:r>
                  <w:r w:rsidR="001553C6" w:rsidRPr="00245776">
                    <w:rPr>
                      <w:rFonts w:hint="eastAsia"/>
                      <w:b/>
                      <w:szCs w:val="21"/>
                    </w:rPr>
                    <w:t>塔</w:t>
                  </w:r>
                  <w:r w:rsidRPr="00245776">
                    <w:rPr>
                      <w:rFonts w:hint="eastAsia"/>
                      <w:b/>
                      <w:szCs w:val="21"/>
                    </w:rPr>
                    <w:t>废水</w:t>
                  </w:r>
                </w:p>
              </w:tc>
              <w:tc>
                <w:tcPr>
                  <w:tcW w:w="2945" w:type="dxa"/>
                  <w:vMerge/>
                  <w:vAlign w:val="center"/>
                </w:tcPr>
                <w:p w14:paraId="374B7E15" w14:textId="77777777" w:rsidR="003E2AC6" w:rsidRDefault="003E2AC6" w:rsidP="00F00CB0">
                  <w:pPr>
                    <w:ind w:leftChars="-50" w:left="-105" w:rightChars="-50" w:right="-105"/>
                    <w:jc w:val="center"/>
                    <w:rPr>
                      <w:b/>
                      <w:szCs w:val="21"/>
                    </w:rPr>
                  </w:pPr>
                </w:p>
              </w:tc>
            </w:tr>
            <w:tr w:rsidR="003E2AC6" w:rsidRPr="00903CE8" w14:paraId="6829E544" w14:textId="77777777" w:rsidTr="00631F1C">
              <w:trPr>
                <w:trHeight w:val="397"/>
                <w:jc w:val="center"/>
              </w:trPr>
              <w:tc>
                <w:tcPr>
                  <w:tcW w:w="1257" w:type="dxa"/>
                  <w:vAlign w:val="center"/>
                </w:tcPr>
                <w:p w14:paraId="70EF6FCD" w14:textId="691F4E0C" w:rsidR="003E2AC6" w:rsidRPr="00903CE8" w:rsidRDefault="003E2AC6" w:rsidP="00F00CB0">
                  <w:pPr>
                    <w:jc w:val="center"/>
                    <w:rPr>
                      <w:b/>
                      <w:szCs w:val="21"/>
                    </w:rPr>
                  </w:pPr>
                  <w:r>
                    <w:rPr>
                      <w:rFonts w:hint="eastAsia"/>
                      <w:b/>
                      <w:szCs w:val="21"/>
                    </w:rPr>
                    <w:t>废水量</w:t>
                  </w:r>
                </w:p>
              </w:tc>
              <w:tc>
                <w:tcPr>
                  <w:tcW w:w="3969" w:type="dxa"/>
                  <w:gridSpan w:val="3"/>
                  <w:vAlign w:val="center"/>
                </w:tcPr>
                <w:p w14:paraId="29DD3569" w14:textId="6BF57D13" w:rsidR="003E2AC6" w:rsidRPr="00245776" w:rsidRDefault="003E2AC6" w:rsidP="00F00CB0">
                  <w:pPr>
                    <w:ind w:leftChars="-50" w:left="-105" w:rightChars="-50" w:right="-105"/>
                    <w:jc w:val="center"/>
                    <w:rPr>
                      <w:b/>
                      <w:szCs w:val="21"/>
                    </w:rPr>
                  </w:pPr>
                  <w:r w:rsidRPr="00245776">
                    <w:rPr>
                      <w:b/>
                      <w:szCs w:val="21"/>
                    </w:rPr>
                    <w:t>8.833m</w:t>
                  </w:r>
                  <w:r w:rsidRPr="00245776">
                    <w:rPr>
                      <w:b/>
                      <w:szCs w:val="21"/>
                      <w:vertAlign w:val="superscript"/>
                    </w:rPr>
                    <w:t>3</w:t>
                  </w:r>
                  <w:r w:rsidRPr="00245776">
                    <w:rPr>
                      <w:b/>
                      <w:szCs w:val="21"/>
                    </w:rPr>
                    <w:t>/d</w:t>
                  </w:r>
                </w:p>
              </w:tc>
              <w:tc>
                <w:tcPr>
                  <w:tcW w:w="2945" w:type="dxa"/>
                  <w:vMerge w:val="restart"/>
                  <w:vAlign w:val="center"/>
                </w:tcPr>
                <w:p w14:paraId="2656B9FD" w14:textId="4A52E782" w:rsidR="003E2AC6" w:rsidRPr="00F00CB0" w:rsidRDefault="003E2AC6" w:rsidP="0065681F">
                  <w:pPr>
                    <w:jc w:val="center"/>
                    <w:rPr>
                      <w:bCs/>
                      <w:szCs w:val="21"/>
                    </w:rPr>
                  </w:pPr>
                  <w:r w:rsidRPr="00F00CB0">
                    <w:rPr>
                      <w:rFonts w:hint="eastAsia"/>
                      <w:bCs/>
                      <w:szCs w:val="21"/>
                    </w:rPr>
                    <w:t>《城市污水再生利用</w:t>
                  </w:r>
                  <w:r w:rsidRPr="00F00CB0">
                    <w:rPr>
                      <w:rFonts w:hint="eastAsia"/>
                      <w:bCs/>
                      <w:szCs w:val="21"/>
                    </w:rPr>
                    <w:t xml:space="preserve"> </w:t>
                  </w:r>
                  <w:r w:rsidRPr="00F00CB0">
                    <w:rPr>
                      <w:rFonts w:hint="eastAsia"/>
                      <w:bCs/>
                      <w:szCs w:val="21"/>
                    </w:rPr>
                    <w:t>工业用水水质》（</w:t>
                  </w:r>
                  <w:r w:rsidRPr="00F00CB0">
                    <w:rPr>
                      <w:rFonts w:hint="eastAsia"/>
                      <w:bCs/>
                      <w:szCs w:val="21"/>
                    </w:rPr>
                    <w:t>GB/T 19923-2005</w:t>
                  </w:r>
                  <w:r w:rsidRPr="00F00CB0">
                    <w:rPr>
                      <w:rFonts w:hint="eastAsia"/>
                      <w:bCs/>
                      <w:szCs w:val="21"/>
                    </w:rPr>
                    <w:t>）洗涤用水</w:t>
                  </w:r>
                </w:p>
              </w:tc>
            </w:tr>
            <w:tr w:rsidR="003E2AC6" w:rsidRPr="00903CE8" w14:paraId="76527B64" w14:textId="77777777" w:rsidTr="00631F1C">
              <w:trPr>
                <w:trHeight w:val="397"/>
                <w:jc w:val="center"/>
              </w:trPr>
              <w:tc>
                <w:tcPr>
                  <w:tcW w:w="1257" w:type="dxa"/>
                  <w:vAlign w:val="center"/>
                </w:tcPr>
                <w:p w14:paraId="5F6FD3A7" w14:textId="466990DB" w:rsidR="003E2AC6" w:rsidRPr="00903CE8" w:rsidRDefault="003E2AC6" w:rsidP="003E2AC6">
                  <w:pPr>
                    <w:jc w:val="center"/>
                    <w:rPr>
                      <w:b/>
                      <w:szCs w:val="21"/>
                    </w:rPr>
                  </w:pPr>
                  <w:r>
                    <w:rPr>
                      <w:rFonts w:hint="eastAsia"/>
                      <w:b/>
                      <w:szCs w:val="21"/>
                    </w:rPr>
                    <w:t>污染物</w:t>
                  </w:r>
                </w:p>
              </w:tc>
              <w:tc>
                <w:tcPr>
                  <w:tcW w:w="1417" w:type="dxa"/>
                  <w:vAlign w:val="center"/>
                </w:tcPr>
                <w:p w14:paraId="60179332" w14:textId="0AF17D30" w:rsidR="003E2AC6" w:rsidRDefault="003E2AC6" w:rsidP="0065681F">
                  <w:pPr>
                    <w:jc w:val="center"/>
                    <w:rPr>
                      <w:b/>
                      <w:szCs w:val="21"/>
                    </w:rPr>
                  </w:pPr>
                  <w:r>
                    <w:rPr>
                      <w:rFonts w:hint="eastAsia"/>
                      <w:b/>
                      <w:szCs w:val="21"/>
                    </w:rPr>
                    <w:t>废水浓度</w:t>
                  </w:r>
                  <w:r w:rsidR="0065681F" w:rsidRPr="00903CE8">
                    <w:rPr>
                      <w:b/>
                      <w:szCs w:val="21"/>
                    </w:rPr>
                    <w:t>（</w:t>
                  </w:r>
                  <w:r w:rsidR="0065681F" w:rsidRPr="00903CE8">
                    <w:rPr>
                      <w:b/>
                      <w:szCs w:val="21"/>
                    </w:rPr>
                    <w:t>mg/L</w:t>
                  </w:r>
                  <w:r w:rsidR="0065681F" w:rsidRPr="00903CE8">
                    <w:rPr>
                      <w:b/>
                      <w:szCs w:val="21"/>
                    </w:rPr>
                    <w:t>）</w:t>
                  </w:r>
                </w:p>
              </w:tc>
              <w:tc>
                <w:tcPr>
                  <w:tcW w:w="1276" w:type="dxa"/>
                  <w:vAlign w:val="center"/>
                </w:tcPr>
                <w:p w14:paraId="0376C3BA" w14:textId="3DB10FD6" w:rsidR="003E2AC6" w:rsidRDefault="003E2AC6" w:rsidP="0065681F">
                  <w:pPr>
                    <w:jc w:val="center"/>
                    <w:rPr>
                      <w:b/>
                      <w:szCs w:val="21"/>
                    </w:rPr>
                  </w:pPr>
                  <w:r>
                    <w:rPr>
                      <w:rFonts w:hint="eastAsia"/>
                      <w:b/>
                      <w:szCs w:val="21"/>
                    </w:rPr>
                    <w:t>处理效率</w:t>
                  </w:r>
                  <w:r w:rsidR="0065681F">
                    <w:rPr>
                      <w:rFonts w:hint="eastAsia"/>
                      <w:b/>
                      <w:szCs w:val="21"/>
                    </w:rPr>
                    <w:t>（</w:t>
                  </w:r>
                  <w:r w:rsidR="0065681F">
                    <w:rPr>
                      <w:b/>
                      <w:szCs w:val="21"/>
                    </w:rPr>
                    <w:t>%</w:t>
                  </w:r>
                  <w:r w:rsidR="0065681F">
                    <w:rPr>
                      <w:rFonts w:hint="eastAsia"/>
                      <w:b/>
                      <w:szCs w:val="21"/>
                    </w:rPr>
                    <w:t>）</w:t>
                  </w:r>
                </w:p>
              </w:tc>
              <w:tc>
                <w:tcPr>
                  <w:tcW w:w="1276" w:type="dxa"/>
                  <w:vAlign w:val="center"/>
                </w:tcPr>
                <w:p w14:paraId="7E3F72E2" w14:textId="19E0D850" w:rsidR="003E2AC6" w:rsidRDefault="003E2AC6" w:rsidP="0065681F">
                  <w:pPr>
                    <w:jc w:val="center"/>
                    <w:rPr>
                      <w:b/>
                      <w:szCs w:val="21"/>
                    </w:rPr>
                  </w:pPr>
                  <w:r>
                    <w:rPr>
                      <w:rFonts w:hint="eastAsia"/>
                      <w:b/>
                      <w:szCs w:val="21"/>
                    </w:rPr>
                    <w:t>出水水质</w:t>
                  </w:r>
                  <w:r w:rsidR="0065681F" w:rsidRPr="00903CE8">
                    <w:rPr>
                      <w:b/>
                      <w:szCs w:val="21"/>
                    </w:rPr>
                    <w:t>（</w:t>
                  </w:r>
                  <w:r w:rsidR="0065681F" w:rsidRPr="00903CE8">
                    <w:rPr>
                      <w:b/>
                      <w:szCs w:val="21"/>
                    </w:rPr>
                    <w:t>mg/L</w:t>
                  </w:r>
                  <w:r w:rsidR="0065681F" w:rsidRPr="00903CE8">
                    <w:rPr>
                      <w:b/>
                      <w:szCs w:val="21"/>
                    </w:rPr>
                    <w:t>）</w:t>
                  </w:r>
                </w:p>
              </w:tc>
              <w:tc>
                <w:tcPr>
                  <w:tcW w:w="2945" w:type="dxa"/>
                  <w:vMerge/>
                  <w:vAlign w:val="center"/>
                </w:tcPr>
                <w:p w14:paraId="632750C5" w14:textId="77777777" w:rsidR="003E2AC6" w:rsidRPr="00F00CB0" w:rsidRDefault="003E2AC6" w:rsidP="003E2AC6">
                  <w:pPr>
                    <w:rPr>
                      <w:bCs/>
                      <w:szCs w:val="21"/>
                    </w:rPr>
                  </w:pPr>
                </w:p>
              </w:tc>
            </w:tr>
            <w:tr w:rsidR="003E2AC6" w:rsidRPr="00903CE8" w14:paraId="3C408FB8" w14:textId="77777777" w:rsidTr="00631F1C">
              <w:trPr>
                <w:trHeight w:val="397"/>
                <w:jc w:val="center"/>
              </w:trPr>
              <w:tc>
                <w:tcPr>
                  <w:tcW w:w="1257" w:type="dxa"/>
                  <w:vAlign w:val="center"/>
                </w:tcPr>
                <w:p w14:paraId="597E4425" w14:textId="57881AF7" w:rsidR="003E2AC6" w:rsidRPr="00903CE8" w:rsidRDefault="0039088F" w:rsidP="003E2AC6">
                  <w:pPr>
                    <w:jc w:val="center"/>
                    <w:rPr>
                      <w:bCs/>
                      <w:szCs w:val="21"/>
                    </w:rPr>
                  </w:pPr>
                  <w:r>
                    <w:rPr>
                      <w:b/>
                      <w:szCs w:val="21"/>
                    </w:rPr>
                    <w:t>p</w:t>
                  </w:r>
                  <w:r w:rsidR="003E2AC6" w:rsidRPr="00903CE8">
                    <w:rPr>
                      <w:b/>
                      <w:szCs w:val="21"/>
                    </w:rPr>
                    <w:t>H</w:t>
                  </w:r>
                </w:p>
              </w:tc>
              <w:tc>
                <w:tcPr>
                  <w:tcW w:w="1417" w:type="dxa"/>
                  <w:vAlign w:val="center"/>
                </w:tcPr>
                <w:p w14:paraId="0A5F9934" w14:textId="6D0A589E" w:rsidR="003E2AC6" w:rsidRPr="00903CE8" w:rsidRDefault="0065681F" w:rsidP="003E2AC6">
                  <w:pPr>
                    <w:jc w:val="center"/>
                    <w:rPr>
                      <w:bCs/>
                      <w:szCs w:val="21"/>
                    </w:rPr>
                  </w:pPr>
                  <w:r>
                    <w:rPr>
                      <w:rFonts w:hint="eastAsia"/>
                      <w:bCs/>
                      <w:szCs w:val="21"/>
                    </w:rPr>
                    <w:t>1</w:t>
                  </w:r>
                  <w:r>
                    <w:rPr>
                      <w:bCs/>
                      <w:szCs w:val="21"/>
                    </w:rPr>
                    <w:t>.9</w:t>
                  </w:r>
                </w:p>
              </w:tc>
              <w:tc>
                <w:tcPr>
                  <w:tcW w:w="1276" w:type="dxa"/>
                  <w:vAlign w:val="center"/>
                </w:tcPr>
                <w:p w14:paraId="10852068" w14:textId="1C6C6CD9" w:rsidR="003E2AC6" w:rsidRPr="00903CE8" w:rsidRDefault="003E2AC6" w:rsidP="003E2AC6">
                  <w:pPr>
                    <w:jc w:val="center"/>
                    <w:rPr>
                      <w:bCs/>
                      <w:szCs w:val="21"/>
                    </w:rPr>
                  </w:pPr>
                  <w:r>
                    <w:rPr>
                      <w:rFonts w:hint="eastAsia"/>
                      <w:bCs/>
                      <w:szCs w:val="21"/>
                    </w:rPr>
                    <w:t>/</w:t>
                  </w:r>
                </w:p>
              </w:tc>
              <w:tc>
                <w:tcPr>
                  <w:tcW w:w="1276" w:type="dxa"/>
                  <w:vAlign w:val="center"/>
                </w:tcPr>
                <w:p w14:paraId="5E38F851" w14:textId="38C08A52" w:rsidR="003E2AC6" w:rsidRPr="00903CE8" w:rsidRDefault="0065681F" w:rsidP="003E2AC6">
                  <w:pPr>
                    <w:jc w:val="center"/>
                    <w:rPr>
                      <w:bCs/>
                      <w:szCs w:val="21"/>
                    </w:rPr>
                  </w:pPr>
                  <w:r>
                    <w:rPr>
                      <w:bCs/>
                      <w:szCs w:val="21"/>
                    </w:rPr>
                    <w:t>6</w:t>
                  </w:r>
                  <w:r w:rsidR="009E4A19">
                    <w:rPr>
                      <w:bCs/>
                      <w:szCs w:val="21"/>
                    </w:rPr>
                    <w:t>.5</w:t>
                  </w:r>
                  <w:r>
                    <w:rPr>
                      <w:bCs/>
                      <w:szCs w:val="21"/>
                    </w:rPr>
                    <w:t>-9</w:t>
                  </w:r>
                </w:p>
              </w:tc>
              <w:tc>
                <w:tcPr>
                  <w:tcW w:w="2945" w:type="dxa"/>
                  <w:vAlign w:val="center"/>
                </w:tcPr>
                <w:p w14:paraId="4A9B20A7" w14:textId="6C6FEBDD" w:rsidR="003E2AC6" w:rsidRPr="00903CE8" w:rsidRDefault="00B95461" w:rsidP="003E2AC6">
                  <w:pPr>
                    <w:jc w:val="center"/>
                    <w:rPr>
                      <w:bCs/>
                      <w:szCs w:val="21"/>
                    </w:rPr>
                  </w:pPr>
                  <w:r>
                    <w:rPr>
                      <w:bCs/>
                      <w:szCs w:val="21"/>
                    </w:rPr>
                    <w:t>6.5-9</w:t>
                  </w:r>
                </w:p>
              </w:tc>
            </w:tr>
            <w:tr w:rsidR="00E80AE8" w:rsidRPr="00903CE8" w14:paraId="66D89A96" w14:textId="77777777" w:rsidTr="00631F1C">
              <w:trPr>
                <w:trHeight w:val="397"/>
                <w:jc w:val="center"/>
              </w:trPr>
              <w:tc>
                <w:tcPr>
                  <w:tcW w:w="1257" w:type="dxa"/>
                  <w:vAlign w:val="center"/>
                </w:tcPr>
                <w:p w14:paraId="202D64C0" w14:textId="52B1D2D1" w:rsidR="00E80AE8" w:rsidRPr="00903CE8" w:rsidRDefault="00E80AE8" w:rsidP="00E80AE8">
                  <w:pPr>
                    <w:jc w:val="center"/>
                    <w:rPr>
                      <w:bCs/>
                      <w:szCs w:val="21"/>
                    </w:rPr>
                  </w:pPr>
                  <w:r w:rsidRPr="00903CE8">
                    <w:rPr>
                      <w:b/>
                      <w:szCs w:val="21"/>
                    </w:rPr>
                    <w:t>COD</w:t>
                  </w:r>
                </w:p>
              </w:tc>
              <w:tc>
                <w:tcPr>
                  <w:tcW w:w="1417" w:type="dxa"/>
                  <w:vAlign w:val="center"/>
                </w:tcPr>
                <w:p w14:paraId="7BE57F37" w14:textId="14006D9B" w:rsidR="00E80AE8" w:rsidRPr="00903CE8" w:rsidRDefault="00E80AE8" w:rsidP="00E80AE8">
                  <w:pPr>
                    <w:jc w:val="center"/>
                    <w:rPr>
                      <w:bCs/>
                      <w:szCs w:val="21"/>
                    </w:rPr>
                  </w:pPr>
                  <w:r>
                    <w:rPr>
                      <w:rFonts w:hint="eastAsia"/>
                      <w:bCs/>
                      <w:szCs w:val="21"/>
                    </w:rPr>
                    <w:t>2</w:t>
                  </w:r>
                  <w:r>
                    <w:rPr>
                      <w:bCs/>
                      <w:szCs w:val="21"/>
                    </w:rPr>
                    <w:t>06</w:t>
                  </w:r>
                </w:p>
              </w:tc>
              <w:tc>
                <w:tcPr>
                  <w:tcW w:w="1276" w:type="dxa"/>
                  <w:vAlign w:val="center"/>
                </w:tcPr>
                <w:p w14:paraId="2E4E4888" w14:textId="2885D888" w:rsidR="00E80AE8" w:rsidRPr="00903CE8" w:rsidRDefault="00E80AE8" w:rsidP="00E80AE8">
                  <w:pPr>
                    <w:jc w:val="center"/>
                    <w:rPr>
                      <w:bCs/>
                      <w:szCs w:val="21"/>
                    </w:rPr>
                  </w:pPr>
                  <w:r w:rsidRPr="00E80AE8">
                    <w:rPr>
                      <w:bCs/>
                      <w:szCs w:val="21"/>
                    </w:rPr>
                    <w:t>70%</w:t>
                  </w:r>
                </w:p>
              </w:tc>
              <w:tc>
                <w:tcPr>
                  <w:tcW w:w="1276" w:type="dxa"/>
                  <w:vAlign w:val="center"/>
                </w:tcPr>
                <w:p w14:paraId="0C416473" w14:textId="2C65817C" w:rsidR="00E80AE8" w:rsidRPr="00903CE8" w:rsidRDefault="00E80AE8" w:rsidP="00E80AE8">
                  <w:pPr>
                    <w:jc w:val="center"/>
                    <w:rPr>
                      <w:bCs/>
                      <w:szCs w:val="21"/>
                    </w:rPr>
                  </w:pPr>
                  <w:r w:rsidRPr="00E80AE8">
                    <w:rPr>
                      <w:bCs/>
                      <w:szCs w:val="21"/>
                    </w:rPr>
                    <w:t>61.8</w:t>
                  </w:r>
                </w:p>
              </w:tc>
              <w:tc>
                <w:tcPr>
                  <w:tcW w:w="2945" w:type="dxa"/>
                  <w:vAlign w:val="center"/>
                </w:tcPr>
                <w:p w14:paraId="43B7377D" w14:textId="7556911F" w:rsidR="00E80AE8" w:rsidRPr="00903CE8" w:rsidRDefault="00E80AE8" w:rsidP="00E80AE8">
                  <w:pPr>
                    <w:jc w:val="center"/>
                    <w:rPr>
                      <w:bCs/>
                      <w:szCs w:val="21"/>
                    </w:rPr>
                  </w:pPr>
                  <w:r w:rsidRPr="00903CE8">
                    <w:rPr>
                      <w:bCs/>
                      <w:szCs w:val="21"/>
                    </w:rPr>
                    <w:t>/</w:t>
                  </w:r>
                </w:p>
              </w:tc>
            </w:tr>
            <w:tr w:rsidR="00E80AE8" w:rsidRPr="00903CE8" w14:paraId="399790A6" w14:textId="77777777" w:rsidTr="00631F1C">
              <w:trPr>
                <w:trHeight w:val="397"/>
                <w:jc w:val="center"/>
              </w:trPr>
              <w:tc>
                <w:tcPr>
                  <w:tcW w:w="1257" w:type="dxa"/>
                  <w:vAlign w:val="center"/>
                </w:tcPr>
                <w:p w14:paraId="44C6032D" w14:textId="3D73CB67" w:rsidR="00E80AE8" w:rsidRPr="00903CE8" w:rsidRDefault="00E80AE8" w:rsidP="00E80AE8">
                  <w:pPr>
                    <w:jc w:val="center"/>
                    <w:rPr>
                      <w:b/>
                      <w:szCs w:val="21"/>
                    </w:rPr>
                  </w:pPr>
                  <w:r w:rsidRPr="00903CE8">
                    <w:rPr>
                      <w:b/>
                      <w:szCs w:val="21"/>
                    </w:rPr>
                    <w:t>NH</w:t>
                  </w:r>
                  <w:r w:rsidRPr="002675FC">
                    <w:rPr>
                      <w:b/>
                      <w:szCs w:val="21"/>
                      <w:vertAlign w:val="subscript"/>
                    </w:rPr>
                    <w:t>3</w:t>
                  </w:r>
                  <w:r w:rsidRPr="00903CE8">
                    <w:rPr>
                      <w:b/>
                      <w:szCs w:val="21"/>
                    </w:rPr>
                    <w:t>-N</w:t>
                  </w:r>
                </w:p>
              </w:tc>
              <w:tc>
                <w:tcPr>
                  <w:tcW w:w="1417" w:type="dxa"/>
                  <w:vAlign w:val="center"/>
                </w:tcPr>
                <w:p w14:paraId="7B74AC1C" w14:textId="1E4F105A" w:rsidR="00E80AE8" w:rsidRDefault="00E80AE8" w:rsidP="00E80AE8">
                  <w:pPr>
                    <w:jc w:val="center"/>
                    <w:rPr>
                      <w:bCs/>
                      <w:szCs w:val="21"/>
                    </w:rPr>
                  </w:pPr>
                  <w:r>
                    <w:rPr>
                      <w:rFonts w:hint="eastAsia"/>
                      <w:bCs/>
                      <w:szCs w:val="21"/>
                    </w:rPr>
                    <w:t>6</w:t>
                  </w:r>
                  <w:r>
                    <w:rPr>
                      <w:bCs/>
                      <w:szCs w:val="21"/>
                    </w:rPr>
                    <w:t>7.6</w:t>
                  </w:r>
                </w:p>
              </w:tc>
              <w:tc>
                <w:tcPr>
                  <w:tcW w:w="1276" w:type="dxa"/>
                  <w:vAlign w:val="center"/>
                </w:tcPr>
                <w:p w14:paraId="45FBBB69" w14:textId="2A10FE52" w:rsidR="00E80AE8" w:rsidRPr="00F92FF3" w:rsidRDefault="00E80AE8" w:rsidP="00E80AE8">
                  <w:pPr>
                    <w:jc w:val="center"/>
                    <w:rPr>
                      <w:bCs/>
                      <w:szCs w:val="21"/>
                    </w:rPr>
                  </w:pPr>
                  <w:r w:rsidRPr="00E80AE8">
                    <w:rPr>
                      <w:bCs/>
                      <w:szCs w:val="21"/>
                    </w:rPr>
                    <w:t>70%</w:t>
                  </w:r>
                </w:p>
              </w:tc>
              <w:tc>
                <w:tcPr>
                  <w:tcW w:w="1276" w:type="dxa"/>
                  <w:vAlign w:val="center"/>
                </w:tcPr>
                <w:p w14:paraId="6551941E" w14:textId="411FD0A3" w:rsidR="00E80AE8" w:rsidRDefault="00E80AE8" w:rsidP="00E80AE8">
                  <w:pPr>
                    <w:jc w:val="center"/>
                    <w:rPr>
                      <w:bCs/>
                      <w:szCs w:val="21"/>
                    </w:rPr>
                  </w:pPr>
                  <w:r w:rsidRPr="00E80AE8">
                    <w:rPr>
                      <w:bCs/>
                      <w:szCs w:val="21"/>
                    </w:rPr>
                    <w:t>20.28</w:t>
                  </w:r>
                </w:p>
              </w:tc>
              <w:tc>
                <w:tcPr>
                  <w:tcW w:w="2945" w:type="dxa"/>
                  <w:vAlign w:val="center"/>
                </w:tcPr>
                <w:p w14:paraId="05AC2F19" w14:textId="150A407C" w:rsidR="00E80AE8" w:rsidRPr="00903CE8" w:rsidRDefault="00E80AE8" w:rsidP="00E80AE8">
                  <w:pPr>
                    <w:jc w:val="center"/>
                    <w:rPr>
                      <w:bCs/>
                      <w:szCs w:val="21"/>
                    </w:rPr>
                  </w:pPr>
                  <w:r w:rsidRPr="00903CE8">
                    <w:rPr>
                      <w:bCs/>
                      <w:szCs w:val="21"/>
                    </w:rPr>
                    <w:t>/</w:t>
                  </w:r>
                </w:p>
              </w:tc>
            </w:tr>
            <w:tr w:rsidR="00E80AE8" w:rsidRPr="00903CE8" w14:paraId="6BAF26D8" w14:textId="77777777" w:rsidTr="00631F1C">
              <w:trPr>
                <w:trHeight w:val="397"/>
                <w:jc w:val="center"/>
              </w:trPr>
              <w:tc>
                <w:tcPr>
                  <w:tcW w:w="1257" w:type="dxa"/>
                  <w:vAlign w:val="center"/>
                </w:tcPr>
                <w:p w14:paraId="5425E84D" w14:textId="31C66172" w:rsidR="00E80AE8" w:rsidRPr="00903CE8" w:rsidRDefault="00E80AE8" w:rsidP="00E80AE8">
                  <w:pPr>
                    <w:jc w:val="center"/>
                    <w:rPr>
                      <w:b/>
                      <w:szCs w:val="21"/>
                    </w:rPr>
                  </w:pPr>
                  <w:r w:rsidRPr="00903CE8">
                    <w:rPr>
                      <w:b/>
                      <w:szCs w:val="21"/>
                    </w:rPr>
                    <w:t>TP</w:t>
                  </w:r>
                </w:p>
              </w:tc>
              <w:tc>
                <w:tcPr>
                  <w:tcW w:w="1417" w:type="dxa"/>
                  <w:vAlign w:val="center"/>
                </w:tcPr>
                <w:p w14:paraId="4D4DA79D" w14:textId="22953147" w:rsidR="00E80AE8" w:rsidRDefault="00E80AE8" w:rsidP="00E80AE8">
                  <w:pPr>
                    <w:jc w:val="center"/>
                    <w:rPr>
                      <w:bCs/>
                      <w:szCs w:val="21"/>
                    </w:rPr>
                  </w:pPr>
                  <w:r>
                    <w:rPr>
                      <w:rFonts w:hint="eastAsia"/>
                      <w:bCs/>
                      <w:szCs w:val="21"/>
                    </w:rPr>
                    <w:t>1</w:t>
                  </w:r>
                  <w:r>
                    <w:rPr>
                      <w:bCs/>
                      <w:szCs w:val="21"/>
                    </w:rPr>
                    <w:t>.66</w:t>
                  </w:r>
                </w:p>
              </w:tc>
              <w:tc>
                <w:tcPr>
                  <w:tcW w:w="1276" w:type="dxa"/>
                  <w:vAlign w:val="center"/>
                </w:tcPr>
                <w:p w14:paraId="3724237A" w14:textId="4F8B5BCD" w:rsidR="00E80AE8" w:rsidRPr="00F92FF3" w:rsidRDefault="00E80AE8" w:rsidP="00E80AE8">
                  <w:pPr>
                    <w:jc w:val="center"/>
                    <w:rPr>
                      <w:bCs/>
                      <w:szCs w:val="21"/>
                    </w:rPr>
                  </w:pPr>
                  <w:r w:rsidRPr="00E80AE8">
                    <w:rPr>
                      <w:bCs/>
                      <w:szCs w:val="21"/>
                    </w:rPr>
                    <w:t>50%</w:t>
                  </w:r>
                </w:p>
              </w:tc>
              <w:tc>
                <w:tcPr>
                  <w:tcW w:w="1276" w:type="dxa"/>
                  <w:vAlign w:val="center"/>
                </w:tcPr>
                <w:p w14:paraId="0071D950" w14:textId="2B945E5C" w:rsidR="00E80AE8" w:rsidRDefault="00E80AE8" w:rsidP="00E80AE8">
                  <w:pPr>
                    <w:jc w:val="center"/>
                    <w:rPr>
                      <w:bCs/>
                      <w:szCs w:val="21"/>
                    </w:rPr>
                  </w:pPr>
                  <w:r w:rsidRPr="00E80AE8">
                    <w:rPr>
                      <w:bCs/>
                      <w:szCs w:val="21"/>
                    </w:rPr>
                    <w:t>0.83</w:t>
                  </w:r>
                </w:p>
              </w:tc>
              <w:tc>
                <w:tcPr>
                  <w:tcW w:w="2945" w:type="dxa"/>
                  <w:vAlign w:val="center"/>
                </w:tcPr>
                <w:p w14:paraId="2AAA8B4F" w14:textId="428A8625" w:rsidR="00E80AE8" w:rsidRPr="00903CE8" w:rsidRDefault="00E80AE8" w:rsidP="00E80AE8">
                  <w:pPr>
                    <w:jc w:val="center"/>
                    <w:rPr>
                      <w:bCs/>
                      <w:szCs w:val="21"/>
                    </w:rPr>
                  </w:pPr>
                  <w:r w:rsidRPr="00903CE8">
                    <w:rPr>
                      <w:bCs/>
                      <w:szCs w:val="21"/>
                    </w:rPr>
                    <w:t>/</w:t>
                  </w:r>
                </w:p>
              </w:tc>
            </w:tr>
            <w:tr w:rsidR="00E80AE8" w:rsidRPr="00903CE8" w14:paraId="3A9C53D9" w14:textId="77777777" w:rsidTr="00631F1C">
              <w:trPr>
                <w:trHeight w:val="397"/>
                <w:jc w:val="center"/>
              </w:trPr>
              <w:tc>
                <w:tcPr>
                  <w:tcW w:w="1257" w:type="dxa"/>
                  <w:vAlign w:val="center"/>
                </w:tcPr>
                <w:p w14:paraId="1EAF6714" w14:textId="7035DE74" w:rsidR="00E80AE8" w:rsidRPr="00903CE8" w:rsidRDefault="00E80AE8" w:rsidP="00E80AE8">
                  <w:pPr>
                    <w:jc w:val="center"/>
                    <w:rPr>
                      <w:bCs/>
                      <w:szCs w:val="21"/>
                    </w:rPr>
                  </w:pPr>
                  <w:r w:rsidRPr="00903CE8">
                    <w:rPr>
                      <w:b/>
                      <w:szCs w:val="21"/>
                    </w:rPr>
                    <w:t>TN</w:t>
                  </w:r>
                </w:p>
              </w:tc>
              <w:tc>
                <w:tcPr>
                  <w:tcW w:w="1417" w:type="dxa"/>
                  <w:vAlign w:val="center"/>
                </w:tcPr>
                <w:p w14:paraId="74AAFA1E" w14:textId="5DA3F47C" w:rsidR="00E80AE8" w:rsidRPr="00903CE8" w:rsidRDefault="00E80AE8" w:rsidP="00E80AE8">
                  <w:pPr>
                    <w:jc w:val="center"/>
                    <w:rPr>
                      <w:bCs/>
                      <w:szCs w:val="21"/>
                    </w:rPr>
                  </w:pPr>
                  <w:r>
                    <w:rPr>
                      <w:rFonts w:hint="eastAsia"/>
                      <w:bCs/>
                      <w:szCs w:val="21"/>
                    </w:rPr>
                    <w:t>2</w:t>
                  </w:r>
                  <w:r>
                    <w:rPr>
                      <w:bCs/>
                      <w:szCs w:val="21"/>
                    </w:rPr>
                    <w:t>12</w:t>
                  </w:r>
                </w:p>
              </w:tc>
              <w:tc>
                <w:tcPr>
                  <w:tcW w:w="1276" w:type="dxa"/>
                  <w:vAlign w:val="center"/>
                </w:tcPr>
                <w:p w14:paraId="5E4A3CB8" w14:textId="47BAC4F7" w:rsidR="00E80AE8" w:rsidRPr="00903CE8" w:rsidRDefault="00E80AE8" w:rsidP="00E80AE8">
                  <w:pPr>
                    <w:jc w:val="center"/>
                    <w:rPr>
                      <w:bCs/>
                      <w:szCs w:val="21"/>
                    </w:rPr>
                  </w:pPr>
                  <w:r w:rsidRPr="00E80AE8">
                    <w:rPr>
                      <w:bCs/>
                      <w:szCs w:val="21"/>
                    </w:rPr>
                    <w:t>80%</w:t>
                  </w:r>
                </w:p>
              </w:tc>
              <w:tc>
                <w:tcPr>
                  <w:tcW w:w="1276" w:type="dxa"/>
                  <w:vAlign w:val="center"/>
                </w:tcPr>
                <w:p w14:paraId="6108475E" w14:textId="528B698A" w:rsidR="00E80AE8" w:rsidRPr="00903CE8" w:rsidRDefault="00E80AE8" w:rsidP="00E80AE8">
                  <w:pPr>
                    <w:jc w:val="center"/>
                    <w:rPr>
                      <w:bCs/>
                      <w:szCs w:val="21"/>
                    </w:rPr>
                  </w:pPr>
                  <w:r w:rsidRPr="00E80AE8">
                    <w:rPr>
                      <w:bCs/>
                      <w:szCs w:val="21"/>
                    </w:rPr>
                    <w:t>42.4</w:t>
                  </w:r>
                </w:p>
              </w:tc>
              <w:tc>
                <w:tcPr>
                  <w:tcW w:w="2945" w:type="dxa"/>
                  <w:vAlign w:val="center"/>
                </w:tcPr>
                <w:p w14:paraId="15A6C9E7" w14:textId="329E0927" w:rsidR="00E80AE8" w:rsidRPr="00903CE8" w:rsidRDefault="00E80AE8" w:rsidP="00E80AE8">
                  <w:pPr>
                    <w:jc w:val="center"/>
                    <w:rPr>
                      <w:bCs/>
                      <w:szCs w:val="21"/>
                    </w:rPr>
                  </w:pPr>
                  <w:r w:rsidRPr="00903CE8">
                    <w:rPr>
                      <w:bCs/>
                      <w:szCs w:val="21"/>
                    </w:rPr>
                    <w:t>/</w:t>
                  </w:r>
                </w:p>
              </w:tc>
            </w:tr>
            <w:tr w:rsidR="00E80AE8" w:rsidRPr="00903CE8" w14:paraId="4E7BD291" w14:textId="77777777" w:rsidTr="00631F1C">
              <w:trPr>
                <w:trHeight w:val="397"/>
                <w:jc w:val="center"/>
              </w:trPr>
              <w:tc>
                <w:tcPr>
                  <w:tcW w:w="1257" w:type="dxa"/>
                  <w:vAlign w:val="center"/>
                </w:tcPr>
                <w:p w14:paraId="1A4976C3" w14:textId="0814F483" w:rsidR="00E80AE8" w:rsidRPr="00903CE8" w:rsidRDefault="00E80AE8" w:rsidP="00E80AE8">
                  <w:pPr>
                    <w:jc w:val="center"/>
                    <w:rPr>
                      <w:bCs/>
                      <w:szCs w:val="21"/>
                    </w:rPr>
                  </w:pPr>
                  <w:r w:rsidRPr="00903CE8">
                    <w:rPr>
                      <w:b/>
                      <w:szCs w:val="21"/>
                    </w:rPr>
                    <w:t>SS</w:t>
                  </w:r>
                </w:p>
              </w:tc>
              <w:tc>
                <w:tcPr>
                  <w:tcW w:w="1417" w:type="dxa"/>
                  <w:vAlign w:val="center"/>
                </w:tcPr>
                <w:p w14:paraId="4ED7774E" w14:textId="26F50CB3" w:rsidR="00E80AE8" w:rsidRPr="00903CE8" w:rsidRDefault="00E80AE8" w:rsidP="00E80AE8">
                  <w:pPr>
                    <w:jc w:val="center"/>
                    <w:rPr>
                      <w:bCs/>
                      <w:szCs w:val="21"/>
                    </w:rPr>
                  </w:pPr>
                  <w:r>
                    <w:rPr>
                      <w:rFonts w:hint="eastAsia"/>
                      <w:bCs/>
                      <w:szCs w:val="21"/>
                    </w:rPr>
                    <w:t>1</w:t>
                  </w:r>
                  <w:r>
                    <w:rPr>
                      <w:bCs/>
                      <w:szCs w:val="21"/>
                    </w:rPr>
                    <w:t>64</w:t>
                  </w:r>
                </w:p>
              </w:tc>
              <w:tc>
                <w:tcPr>
                  <w:tcW w:w="1276" w:type="dxa"/>
                  <w:vAlign w:val="center"/>
                </w:tcPr>
                <w:p w14:paraId="3B08CCF8" w14:textId="5DB9C1DC" w:rsidR="00E80AE8" w:rsidRPr="00903CE8" w:rsidRDefault="00E80AE8" w:rsidP="00E80AE8">
                  <w:pPr>
                    <w:jc w:val="center"/>
                    <w:rPr>
                      <w:bCs/>
                      <w:szCs w:val="21"/>
                    </w:rPr>
                  </w:pPr>
                  <w:r w:rsidRPr="00E80AE8">
                    <w:rPr>
                      <w:bCs/>
                      <w:szCs w:val="21"/>
                    </w:rPr>
                    <w:t>90%</w:t>
                  </w:r>
                </w:p>
              </w:tc>
              <w:tc>
                <w:tcPr>
                  <w:tcW w:w="1276" w:type="dxa"/>
                  <w:vAlign w:val="center"/>
                </w:tcPr>
                <w:p w14:paraId="5BAC1391" w14:textId="041E7E81" w:rsidR="00E80AE8" w:rsidRPr="00903CE8" w:rsidRDefault="00E80AE8" w:rsidP="00E80AE8">
                  <w:pPr>
                    <w:jc w:val="center"/>
                    <w:rPr>
                      <w:bCs/>
                      <w:szCs w:val="21"/>
                    </w:rPr>
                  </w:pPr>
                  <w:r w:rsidRPr="00E80AE8">
                    <w:rPr>
                      <w:bCs/>
                      <w:szCs w:val="21"/>
                    </w:rPr>
                    <w:t>16.4</w:t>
                  </w:r>
                </w:p>
              </w:tc>
              <w:tc>
                <w:tcPr>
                  <w:tcW w:w="2945" w:type="dxa"/>
                  <w:vAlign w:val="center"/>
                </w:tcPr>
                <w:p w14:paraId="73779AD5" w14:textId="2C57E21F" w:rsidR="00E80AE8" w:rsidRPr="00903CE8" w:rsidRDefault="00E80AE8" w:rsidP="00E80AE8">
                  <w:pPr>
                    <w:jc w:val="center"/>
                    <w:rPr>
                      <w:bCs/>
                      <w:szCs w:val="21"/>
                    </w:rPr>
                  </w:pPr>
                  <w:r>
                    <w:rPr>
                      <w:bCs/>
                      <w:szCs w:val="21"/>
                    </w:rPr>
                    <w:t>30</w:t>
                  </w:r>
                </w:p>
              </w:tc>
            </w:tr>
            <w:tr w:rsidR="00E80AE8" w:rsidRPr="00903CE8" w14:paraId="1816D2B7" w14:textId="77777777" w:rsidTr="00631F1C">
              <w:trPr>
                <w:trHeight w:val="397"/>
                <w:jc w:val="center"/>
              </w:trPr>
              <w:tc>
                <w:tcPr>
                  <w:tcW w:w="1257" w:type="dxa"/>
                  <w:vAlign w:val="center"/>
                </w:tcPr>
                <w:p w14:paraId="7F49E1CF" w14:textId="2D74C165" w:rsidR="00E80AE8" w:rsidRPr="00903CE8" w:rsidRDefault="00E80AE8" w:rsidP="00E80AE8">
                  <w:pPr>
                    <w:ind w:leftChars="-50" w:left="-105" w:rightChars="-50" w:right="-105"/>
                    <w:jc w:val="center"/>
                    <w:rPr>
                      <w:bCs/>
                      <w:szCs w:val="21"/>
                    </w:rPr>
                  </w:pPr>
                  <w:r>
                    <w:rPr>
                      <w:rFonts w:hint="eastAsia"/>
                      <w:b/>
                      <w:szCs w:val="21"/>
                    </w:rPr>
                    <w:t>硫酸盐</w:t>
                  </w:r>
                </w:p>
              </w:tc>
              <w:tc>
                <w:tcPr>
                  <w:tcW w:w="1417" w:type="dxa"/>
                  <w:vAlign w:val="center"/>
                </w:tcPr>
                <w:p w14:paraId="1E3BB8AC" w14:textId="732C13AF" w:rsidR="00E80AE8" w:rsidRPr="00903CE8" w:rsidRDefault="00E80AE8" w:rsidP="00E80AE8">
                  <w:pPr>
                    <w:jc w:val="center"/>
                    <w:rPr>
                      <w:bCs/>
                      <w:szCs w:val="21"/>
                    </w:rPr>
                  </w:pPr>
                  <w:r>
                    <w:rPr>
                      <w:rFonts w:hint="eastAsia"/>
                      <w:bCs/>
                      <w:szCs w:val="21"/>
                    </w:rPr>
                    <w:t>5</w:t>
                  </w:r>
                  <w:r>
                    <w:rPr>
                      <w:bCs/>
                      <w:szCs w:val="21"/>
                    </w:rPr>
                    <w:t>02</w:t>
                  </w:r>
                </w:p>
              </w:tc>
              <w:tc>
                <w:tcPr>
                  <w:tcW w:w="1276" w:type="dxa"/>
                  <w:vAlign w:val="center"/>
                </w:tcPr>
                <w:p w14:paraId="742868A9" w14:textId="4F766D6F" w:rsidR="00E80AE8" w:rsidRPr="00903CE8" w:rsidRDefault="00E80AE8" w:rsidP="00E80AE8">
                  <w:pPr>
                    <w:jc w:val="center"/>
                    <w:rPr>
                      <w:bCs/>
                      <w:szCs w:val="21"/>
                    </w:rPr>
                  </w:pPr>
                  <w:r w:rsidRPr="00E80AE8">
                    <w:rPr>
                      <w:bCs/>
                      <w:szCs w:val="21"/>
                    </w:rPr>
                    <w:t>85%</w:t>
                  </w:r>
                </w:p>
              </w:tc>
              <w:tc>
                <w:tcPr>
                  <w:tcW w:w="1276" w:type="dxa"/>
                  <w:vAlign w:val="center"/>
                </w:tcPr>
                <w:p w14:paraId="4D4414DA" w14:textId="79A029B2" w:rsidR="00E80AE8" w:rsidRPr="00903CE8" w:rsidRDefault="00E80AE8" w:rsidP="00E80AE8">
                  <w:pPr>
                    <w:jc w:val="center"/>
                    <w:rPr>
                      <w:bCs/>
                      <w:szCs w:val="21"/>
                    </w:rPr>
                  </w:pPr>
                  <w:r w:rsidRPr="00E80AE8">
                    <w:rPr>
                      <w:bCs/>
                      <w:szCs w:val="21"/>
                    </w:rPr>
                    <w:t>75.3</w:t>
                  </w:r>
                </w:p>
              </w:tc>
              <w:tc>
                <w:tcPr>
                  <w:tcW w:w="2945" w:type="dxa"/>
                  <w:vAlign w:val="center"/>
                </w:tcPr>
                <w:p w14:paraId="47E0D9F8" w14:textId="4A5FEA91" w:rsidR="00E80AE8" w:rsidRPr="00903CE8" w:rsidRDefault="00E80AE8" w:rsidP="00E80AE8">
                  <w:pPr>
                    <w:jc w:val="center"/>
                    <w:rPr>
                      <w:bCs/>
                      <w:szCs w:val="21"/>
                    </w:rPr>
                  </w:pPr>
                  <w:r>
                    <w:rPr>
                      <w:bCs/>
                      <w:szCs w:val="21"/>
                    </w:rPr>
                    <w:t>250</w:t>
                  </w:r>
                </w:p>
              </w:tc>
            </w:tr>
            <w:tr w:rsidR="001553C6" w:rsidRPr="00903CE8" w14:paraId="3E8DD7DB" w14:textId="77777777" w:rsidTr="00631F1C">
              <w:trPr>
                <w:trHeight w:val="397"/>
                <w:jc w:val="center"/>
              </w:trPr>
              <w:tc>
                <w:tcPr>
                  <w:tcW w:w="1257" w:type="dxa"/>
                  <w:vAlign w:val="center"/>
                </w:tcPr>
                <w:p w14:paraId="2C7BB8C2" w14:textId="44A819CC" w:rsidR="001553C6" w:rsidRPr="00903CE8" w:rsidRDefault="001553C6" w:rsidP="001553C6">
                  <w:pPr>
                    <w:ind w:leftChars="-50" w:left="-105" w:rightChars="-50" w:right="-105"/>
                    <w:jc w:val="center"/>
                    <w:rPr>
                      <w:b/>
                      <w:szCs w:val="21"/>
                    </w:rPr>
                  </w:pPr>
                  <w:r>
                    <w:rPr>
                      <w:rFonts w:hint="eastAsia"/>
                      <w:b/>
                      <w:szCs w:val="21"/>
                    </w:rPr>
                    <w:t>全盐量</w:t>
                  </w:r>
                </w:p>
              </w:tc>
              <w:tc>
                <w:tcPr>
                  <w:tcW w:w="1417" w:type="dxa"/>
                  <w:vAlign w:val="center"/>
                </w:tcPr>
                <w:p w14:paraId="74E693A0" w14:textId="7FF279D4" w:rsidR="001553C6" w:rsidRPr="00903CE8" w:rsidRDefault="001553C6" w:rsidP="001553C6">
                  <w:pPr>
                    <w:jc w:val="center"/>
                    <w:rPr>
                      <w:bCs/>
                      <w:szCs w:val="21"/>
                    </w:rPr>
                  </w:pPr>
                  <w:r>
                    <w:rPr>
                      <w:rFonts w:hint="eastAsia"/>
                      <w:bCs/>
                      <w:szCs w:val="21"/>
                    </w:rPr>
                    <w:t>7</w:t>
                  </w:r>
                  <w:r>
                    <w:rPr>
                      <w:bCs/>
                      <w:szCs w:val="21"/>
                    </w:rPr>
                    <w:t>93</w:t>
                  </w:r>
                </w:p>
              </w:tc>
              <w:tc>
                <w:tcPr>
                  <w:tcW w:w="1276" w:type="dxa"/>
                  <w:vAlign w:val="center"/>
                </w:tcPr>
                <w:p w14:paraId="4CBA59D6" w14:textId="0BB00ADF" w:rsidR="001553C6" w:rsidRPr="00903CE8" w:rsidRDefault="001553C6" w:rsidP="001553C6">
                  <w:pPr>
                    <w:jc w:val="center"/>
                    <w:rPr>
                      <w:bCs/>
                      <w:szCs w:val="21"/>
                    </w:rPr>
                  </w:pPr>
                  <w:r w:rsidRPr="001553C6">
                    <w:rPr>
                      <w:bCs/>
                      <w:szCs w:val="21"/>
                    </w:rPr>
                    <w:t>95%</w:t>
                  </w:r>
                </w:p>
              </w:tc>
              <w:tc>
                <w:tcPr>
                  <w:tcW w:w="1276" w:type="dxa"/>
                  <w:vAlign w:val="center"/>
                </w:tcPr>
                <w:p w14:paraId="24153232" w14:textId="422AD54F" w:rsidR="001553C6" w:rsidRPr="00903CE8" w:rsidRDefault="001553C6" w:rsidP="001553C6">
                  <w:pPr>
                    <w:jc w:val="center"/>
                    <w:rPr>
                      <w:bCs/>
                      <w:szCs w:val="21"/>
                    </w:rPr>
                  </w:pPr>
                  <w:r w:rsidRPr="001553C6">
                    <w:rPr>
                      <w:bCs/>
                      <w:szCs w:val="21"/>
                    </w:rPr>
                    <w:t>39.65</w:t>
                  </w:r>
                </w:p>
              </w:tc>
              <w:tc>
                <w:tcPr>
                  <w:tcW w:w="2945" w:type="dxa"/>
                  <w:vAlign w:val="center"/>
                </w:tcPr>
                <w:p w14:paraId="5C337EA1" w14:textId="6E151E13" w:rsidR="001553C6" w:rsidRPr="00903CE8" w:rsidRDefault="001553C6" w:rsidP="001553C6">
                  <w:pPr>
                    <w:jc w:val="center"/>
                    <w:rPr>
                      <w:bCs/>
                      <w:szCs w:val="21"/>
                    </w:rPr>
                  </w:pPr>
                  <w:r w:rsidRPr="00903CE8">
                    <w:rPr>
                      <w:bCs/>
                      <w:szCs w:val="21"/>
                    </w:rPr>
                    <w:t>/</w:t>
                  </w:r>
                </w:p>
              </w:tc>
            </w:tr>
            <w:tr w:rsidR="001553C6" w:rsidRPr="00903CE8" w14:paraId="10A95C67" w14:textId="77777777" w:rsidTr="00631F1C">
              <w:trPr>
                <w:trHeight w:val="397"/>
                <w:jc w:val="center"/>
              </w:trPr>
              <w:tc>
                <w:tcPr>
                  <w:tcW w:w="1257" w:type="dxa"/>
                  <w:vAlign w:val="center"/>
                </w:tcPr>
                <w:p w14:paraId="7D396E50" w14:textId="20413554" w:rsidR="001553C6" w:rsidRPr="00903CE8" w:rsidRDefault="001553C6" w:rsidP="001553C6">
                  <w:pPr>
                    <w:ind w:leftChars="-50" w:left="-105" w:rightChars="-50" w:right="-105"/>
                    <w:jc w:val="center"/>
                    <w:rPr>
                      <w:b/>
                      <w:szCs w:val="21"/>
                    </w:rPr>
                  </w:pPr>
                  <w:r w:rsidRPr="00903CE8">
                    <w:rPr>
                      <w:b/>
                      <w:szCs w:val="21"/>
                    </w:rPr>
                    <w:t>氟化物</w:t>
                  </w:r>
                </w:p>
              </w:tc>
              <w:tc>
                <w:tcPr>
                  <w:tcW w:w="1417" w:type="dxa"/>
                  <w:vAlign w:val="center"/>
                </w:tcPr>
                <w:p w14:paraId="1F49F54A" w14:textId="00A791BD" w:rsidR="001553C6" w:rsidRDefault="001553C6" w:rsidP="001553C6">
                  <w:pPr>
                    <w:jc w:val="center"/>
                    <w:rPr>
                      <w:bCs/>
                      <w:szCs w:val="21"/>
                    </w:rPr>
                  </w:pPr>
                  <w:r>
                    <w:rPr>
                      <w:rFonts w:hint="eastAsia"/>
                      <w:bCs/>
                      <w:szCs w:val="21"/>
                    </w:rPr>
                    <w:t>1</w:t>
                  </w:r>
                  <w:r>
                    <w:rPr>
                      <w:bCs/>
                      <w:szCs w:val="21"/>
                    </w:rPr>
                    <w:t>50</w:t>
                  </w:r>
                </w:p>
              </w:tc>
              <w:tc>
                <w:tcPr>
                  <w:tcW w:w="1276" w:type="dxa"/>
                  <w:vAlign w:val="center"/>
                </w:tcPr>
                <w:p w14:paraId="7353E608" w14:textId="705B3125" w:rsidR="001553C6" w:rsidRPr="00F92FF3" w:rsidRDefault="001553C6" w:rsidP="001553C6">
                  <w:pPr>
                    <w:jc w:val="center"/>
                    <w:rPr>
                      <w:bCs/>
                      <w:szCs w:val="21"/>
                    </w:rPr>
                  </w:pPr>
                  <w:r w:rsidRPr="001553C6">
                    <w:rPr>
                      <w:bCs/>
                      <w:szCs w:val="21"/>
                    </w:rPr>
                    <w:t>90%</w:t>
                  </w:r>
                </w:p>
              </w:tc>
              <w:tc>
                <w:tcPr>
                  <w:tcW w:w="1276" w:type="dxa"/>
                  <w:vAlign w:val="center"/>
                </w:tcPr>
                <w:p w14:paraId="74ACAC0D" w14:textId="1A49D640" w:rsidR="001553C6" w:rsidRDefault="001553C6" w:rsidP="001553C6">
                  <w:pPr>
                    <w:jc w:val="center"/>
                    <w:rPr>
                      <w:bCs/>
                      <w:szCs w:val="21"/>
                    </w:rPr>
                  </w:pPr>
                  <w:r w:rsidRPr="001553C6">
                    <w:rPr>
                      <w:bCs/>
                      <w:szCs w:val="21"/>
                    </w:rPr>
                    <w:t>15</w:t>
                  </w:r>
                </w:p>
              </w:tc>
              <w:tc>
                <w:tcPr>
                  <w:tcW w:w="2945" w:type="dxa"/>
                  <w:vAlign w:val="center"/>
                </w:tcPr>
                <w:p w14:paraId="1F516556" w14:textId="3B2FB763" w:rsidR="001553C6" w:rsidRPr="00903CE8" w:rsidRDefault="001553C6" w:rsidP="001553C6">
                  <w:pPr>
                    <w:jc w:val="center"/>
                    <w:rPr>
                      <w:bCs/>
                      <w:szCs w:val="21"/>
                    </w:rPr>
                  </w:pPr>
                  <w:r w:rsidRPr="00903CE8">
                    <w:rPr>
                      <w:bCs/>
                      <w:szCs w:val="21"/>
                    </w:rPr>
                    <w:t>/</w:t>
                  </w:r>
                </w:p>
              </w:tc>
            </w:tr>
            <w:tr w:rsidR="001553C6" w:rsidRPr="00903CE8" w14:paraId="1D31E86A" w14:textId="77777777" w:rsidTr="00631F1C">
              <w:trPr>
                <w:trHeight w:val="397"/>
                <w:jc w:val="center"/>
              </w:trPr>
              <w:tc>
                <w:tcPr>
                  <w:tcW w:w="1257" w:type="dxa"/>
                  <w:vAlign w:val="center"/>
                </w:tcPr>
                <w:p w14:paraId="00B7437A" w14:textId="33E8F85F" w:rsidR="001553C6" w:rsidRPr="00903CE8" w:rsidRDefault="001553C6" w:rsidP="001553C6">
                  <w:pPr>
                    <w:ind w:leftChars="-50" w:left="-105" w:rightChars="-50" w:right="-105"/>
                    <w:jc w:val="center"/>
                    <w:rPr>
                      <w:b/>
                      <w:szCs w:val="21"/>
                    </w:rPr>
                  </w:pPr>
                  <w:r>
                    <w:rPr>
                      <w:rFonts w:hint="eastAsia"/>
                      <w:b/>
                      <w:szCs w:val="21"/>
                    </w:rPr>
                    <w:t>阴离子表面活性剂</w:t>
                  </w:r>
                </w:p>
              </w:tc>
              <w:tc>
                <w:tcPr>
                  <w:tcW w:w="1417" w:type="dxa"/>
                  <w:vAlign w:val="center"/>
                </w:tcPr>
                <w:p w14:paraId="11A43FEB" w14:textId="0B8D21D7" w:rsidR="001553C6" w:rsidRDefault="001553C6" w:rsidP="001553C6">
                  <w:pPr>
                    <w:jc w:val="center"/>
                    <w:rPr>
                      <w:bCs/>
                      <w:szCs w:val="21"/>
                    </w:rPr>
                  </w:pPr>
                  <w:r>
                    <w:rPr>
                      <w:rFonts w:hint="eastAsia"/>
                      <w:bCs/>
                      <w:szCs w:val="21"/>
                    </w:rPr>
                    <w:t>0</w:t>
                  </w:r>
                  <w:r>
                    <w:rPr>
                      <w:bCs/>
                      <w:szCs w:val="21"/>
                    </w:rPr>
                    <w:t>.87</w:t>
                  </w:r>
                </w:p>
              </w:tc>
              <w:tc>
                <w:tcPr>
                  <w:tcW w:w="1276" w:type="dxa"/>
                  <w:vAlign w:val="center"/>
                </w:tcPr>
                <w:p w14:paraId="6534CE5F" w14:textId="4A1411A8" w:rsidR="001553C6" w:rsidRPr="00F92FF3" w:rsidRDefault="001553C6" w:rsidP="001553C6">
                  <w:pPr>
                    <w:jc w:val="center"/>
                    <w:rPr>
                      <w:bCs/>
                      <w:szCs w:val="21"/>
                    </w:rPr>
                  </w:pPr>
                  <w:r w:rsidRPr="001553C6">
                    <w:rPr>
                      <w:bCs/>
                      <w:szCs w:val="21"/>
                    </w:rPr>
                    <w:t>80%</w:t>
                  </w:r>
                </w:p>
              </w:tc>
              <w:tc>
                <w:tcPr>
                  <w:tcW w:w="1276" w:type="dxa"/>
                  <w:vAlign w:val="center"/>
                </w:tcPr>
                <w:p w14:paraId="35DDFA1A" w14:textId="113A92DD" w:rsidR="001553C6" w:rsidRDefault="001553C6" w:rsidP="001553C6">
                  <w:pPr>
                    <w:jc w:val="center"/>
                    <w:rPr>
                      <w:bCs/>
                      <w:szCs w:val="21"/>
                    </w:rPr>
                  </w:pPr>
                  <w:r w:rsidRPr="001553C6">
                    <w:rPr>
                      <w:bCs/>
                      <w:szCs w:val="21"/>
                    </w:rPr>
                    <w:t>0.174</w:t>
                  </w:r>
                </w:p>
              </w:tc>
              <w:tc>
                <w:tcPr>
                  <w:tcW w:w="2945" w:type="dxa"/>
                  <w:vAlign w:val="center"/>
                </w:tcPr>
                <w:p w14:paraId="1FD082AD" w14:textId="309B2DCD" w:rsidR="001553C6" w:rsidRPr="00903CE8" w:rsidRDefault="001553C6" w:rsidP="001553C6">
                  <w:pPr>
                    <w:jc w:val="center"/>
                    <w:rPr>
                      <w:bCs/>
                      <w:szCs w:val="21"/>
                    </w:rPr>
                  </w:pPr>
                  <w:r w:rsidRPr="00903CE8">
                    <w:rPr>
                      <w:bCs/>
                      <w:szCs w:val="21"/>
                    </w:rPr>
                    <w:t xml:space="preserve">/ </w:t>
                  </w:r>
                </w:p>
              </w:tc>
            </w:tr>
            <w:tr w:rsidR="00E57ABD" w:rsidRPr="00903CE8" w14:paraId="10AFF1ED" w14:textId="77777777" w:rsidTr="00631F1C">
              <w:trPr>
                <w:trHeight w:val="397"/>
                <w:jc w:val="center"/>
              </w:trPr>
              <w:tc>
                <w:tcPr>
                  <w:tcW w:w="1257" w:type="dxa"/>
                  <w:vAlign w:val="center"/>
                </w:tcPr>
                <w:p w14:paraId="7D9BD27F" w14:textId="15CA2328" w:rsidR="00E57ABD" w:rsidRDefault="00E57ABD" w:rsidP="00E57ABD">
                  <w:pPr>
                    <w:ind w:leftChars="-50" w:left="-105" w:rightChars="-50" w:right="-105"/>
                    <w:jc w:val="center"/>
                    <w:rPr>
                      <w:b/>
                      <w:szCs w:val="21"/>
                    </w:rPr>
                  </w:pPr>
                  <w:r>
                    <w:rPr>
                      <w:rFonts w:hint="eastAsia"/>
                      <w:b/>
                      <w:szCs w:val="21"/>
                    </w:rPr>
                    <w:t>铁</w:t>
                  </w:r>
                </w:p>
              </w:tc>
              <w:tc>
                <w:tcPr>
                  <w:tcW w:w="1417" w:type="dxa"/>
                  <w:vAlign w:val="center"/>
                </w:tcPr>
                <w:p w14:paraId="5DE75CAD" w14:textId="06B3675A" w:rsidR="00E57ABD" w:rsidRDefault="00E57ABD" w:rsidP="00E57ABD">
                  <w:pPr>
                    <w:jc w:val="center"/>
                    <w:rPr>
                      <w:bCs/>
                      <w:szCs w:val="21"/>
                    </w:rPr>
                  </w:pPr>
                  <w:r>
                    <w:rPr>
                      <w:rFonts w:hint="eastAsia"/>
                      <w:bCs/>
                      <w:szCs w:val="21"/>
                    </w:rPr>
                    <w:t>5</w:t>
                  </w:r>
                  <w:r>
                    <w:rPr>
                      <w:bCs/>
                      <w:szCs w:val="21"/>
                    </w:rPr>
                    <w:t>.2</w:t>
                  </w:r>
                </w:p>
              </w:tc>
              <w:tc>
                <w:tcPr>
                  <w:tcW w:w="1276" w:type="dxa"/>
                  <w:vAlign w:val="center"/>
                </w:tcPr>
                <w:p w14:paraId="0FDB5382" w14:textId="5BF0617E" w:rsidR="00E57ABD" w:rsidRPr="00F92FF3" w:rsidRDefault="00E57ABD" w:rsidP="00E57ABD">
                  <w:pPr>
                    <w:jc w:val="center"/>
                    <w:rPr>
                      <w:bCs/>
                      <w:szCs w:val="21"/>
                    </w:rPr>
                  </w:pPr>
                  <w:r w:rsidRPr="00E57ABD">
                    <w:rPr>
                      <w:bCs/>
                      <w:szCs w:val="21"/>
                    </w:rPr>
                    <w:t>95%</w:t>
                  </w:r>
                </w:p>
              </w:tc>
              <w:tc>
                <w:tcPr>
                  <w:tcW w:w="1276" w:type="dxa"/>
                  <w:vAlign w:val="center"/>
                </w:tcPr>
                <w:p w14:paraId="6C1F62F6" w14:textId="6CFE892B" w:rsidR="00E57ABD" w:rsidRDefault="00E57ABD" w:rsidP="00E57ABD">
                  <w:pPr>
                    <w:jc w:val="center"/>
                    <w:rPr>
                      <w:bCs/>
                      <w:szCs w:val="21"/>
                    </w:rPr>
                  </w:pPr>
                  <w:r w:rsidRPr="00E57ABD">
                    <w:rPr>
                      <w:bCs/>
                      <w:szCs w:val="21"/>
                    </w:rPr>
                    <w:t>0.26</w:t>
                  </w:r>
                </w:p>
              </w:tc>
              <w:tc>
                <w:tcPr>
                  <w:tcW w:w="2945" w:type="dxa"/>
                  <w:vAlign w:val="center"/>
                </w:tcPr>
                <w:p w14:paraId="0B24752D" w14:textId="049DE2EE" w:rsidR="00E57ABD" w:rsidRPr="00903CE8" w:rsidRDefault="00E57ABD" w:rsidP="00E57ABD">
                  <w:pPr>
                    <w:jc w:val="center"/>
                    <w:rPr>
                      <w:bCs/>
                      <w:szCs w:val="21"/>
                    </w:rPr>
                  </w:pPr>
                  <w:r>
                    <w:rPr>
                      <w:bCs/>
                      <w:szCs w:val="21"/>
                    </w:rPr>
                    <w:t>0.3</w:t>
                  </w:r>
                </w:p>
              </w:tc>
            </w:tr>
            <w:tr w:rsidR="00E57ABD" w:rsidRPr="00903CE8" w14:paraId="7B70E763" w14:textId="77777777" w:rsidTr="00631F1C">
              <w:trPr>
                <w:trHeight w:val="397"/>
                <w:jc w:val="center"/>
              </w:trPr>
              <w:tc>
                <w:tcPr>
                  <w:tcW w:w="1257" w:type="dxa"/>
                  <w:vAlign w:val="center"/>
                </w:tcPr>
                <w:p w14:paraId="1EADDB83" w14:textId="1F8DE02E" w:rsidR="00E57ABD" w:rsidRPr="00903CE8" w:rsidRDefault="00E57ABD" w:rsidP="00E57ABD">
                  <w:pPr>
                    <w:ind w:leftChars="-50" w:left="-105" w:rightChars="-50" w:right="-105"/>
                    <w:jc w:val="center"/>
                    <w:rPr>
                      <w:b/>
                      <w:szCs w:val="21"/>
                    </w:rPr>
                  </w:pPr>
                  <w:r>
                    <w:rPr>
                      <w:rFonts w:hint="eastAsia"/>
                      <w:b/>
                      <w:szCs w:val="21"/>
                    </w:rPr>
                    <w:t>锰</w:t>
                  </w:r>
                </w:p>
              </w:tc>
              <w:tc>
                <w:tcPr>
                  <w:tcW w:w="1417" w:type="dxa"/>
                  <w:vAlign w:val="center"/>
                </w:tcPr>
                <w:p w14:paraId="0ECB027D" w14:textId="20DDFE09" w:rsidR="00E57ABD" w:rsidRDefault="00E57ABD" w:rsidP="00E57ABD">
                  <w:pPr>
                    <w:jc w:val="center"/>
                    <w:rPr>
                      <w:bCs/>
                      <w:szCs w:val="21"/>
                    </w:rPr>
                  </w:pPr>
                  <w:r>
                    <w:rPr>
                      <w:rFonts w:hint="eastAsia"/>
                      <w:bCs/>
                      <w:szCs w:val="21"/>
                    </w:rPr>
                    <w:t>1</w:t>
                  </w:r>
                  <w:r>
                    <w:rPr>
                      <w:bCs/>
                      <w:szCs w:val="21"/>
                    </w:rPr>
                    <w:t>.47</w:t>
                  </w:r>
                </w:p>
              </w:tc>
              <w:tc>
                <w:tcPr>
                  <w:tcW w:w="1276" w:type="dxa"/>
                  <w:vAlign w:val="center"/>
                </w:tcPr>
                <w:p w14:paraId="1D2B3D58" w14:textId="2FD900B5" w:rsidR="00E57ABD" w:rsidRPr="00F92FF3" w:rsidRDefault="00E57ABD" w:rsidP="00E57ABD">
                  <w:pPr>
                    <w:jc w:val="center"/>
                    <w:rPr>
                      <w:bCs/>
                      <w:szCs w:val="21"/>
                    </w:rPr>
                  </w:pPr>
                  <w:r w:rsidRPr="00E57ABD">
                    <w:rPr>
                      <w:bCs/>
                      <w:szCs w:val="21"/>
                    </w:rPr>
                    <w:t>95%</w:t>
                  </w:r>
                </w:p>
              </w:tc>
              <w:tc>
                <w:tcPr>
                  <w:tcW w:w="1276" w:type="dxa"/>
                  <w:vAlign w:val="center"/>
                </w:tcPr>
                <w:p w14:paraId="1EDD1AD5" w14:textId="7BE1248A" w:rsidR="00E57ABD" w:rsidRDefault="00E57ABD" w:rsidP="00E57ABD">
                  <w:pPr>
                    <w:jc w:val="center"/>
                    <w:rPr>
                      <w:bCs/>
                      <w:szCs w:val="21"/>
                    </w:rPr>
                  </w:pPr>
                  <w:r w:rsidRPr="00E57ABD">
                    <w:rPr>
                      <w:bCs/>
                      <w:szCs w:val="21"/>
                    </w:rPr>
                    <w:t>0.0735</w:t>
                  </w:r>
                </w:p>
              </w:tc>
              <w:tc>
                <w:tcPr>
                  <w:tcW w:w="2945" w:type="dxa"/>
                  <w:vAlign w:val="center"/>
                </w:tcPr>
                <w:p w14:paraId="235B2A42" w14:textId="5DE5A38C" w:rsidR="00E57ABD" w:rsidRPr="00903CE8" w:rsidRDefault="00E57ABD" w:rsidP="00E57ABD">
                  <w:pPr>
                    <w:jc w:val="center"/>
                    <w:rPr>
                      <w:bCs/>
                      <w:szCs w:val="21"/>
                    </w:rPr>
                  </w:pPr>
                  <w:r>
                    <w:rPr>
                      <w:bCs/>
                      <w:szCs w:val="21"/>
                    </w:rPr>
                    <w:t>0.1</w:t>
                  </w:r>
                </w:p>
              </w:tc>
            </w:tr>
            <w:tr w:rsidR="00E57ABD" w:rsidRPr="00903CE8" w14:paraId="40E1012C" w14:textId="77777777" w:rsidTr="00631F1C">
              <w:trPr>
                <w:trHeight w:val="397"/>
                <w:jc w:val="center"/>
              </w:trPr>
              <w:tc>
                <w:tcPr>
                  <w:tcW w:w="1257" w:type="dxa"/>
                  <w:vAlign w:val="center"/>
                </w:tcPr>
                <w:p w14:paraId="3569B0C2" w14:textId="399C1E09" w:rsidR="00E57ABD" w:rsidRPr="00903CE8" w:rsidRDefault="00E57ABD" w:rsidP="00E57ABD">
                  <w:pPr>
                    <w:ind w:leftChars="-50" w:left="-105" w:rightChars="-50" w:right="-105"/>
                    <w:jc w:val="center"/>
                    <w:rPr>
                      <w:b/>
                      <w:szCs w:val="21"/>
                    </w:rPr>
                  </w:pPr>
                  <w:r>
                    <w:rPr>
                      <w:rFonts w:hint="eastAsia"/>
                      <w:b/>
                      <w:szCs w:val="21"/>
                    </w:rPr>
                    <w:t>镉</w:t>
                  </w:r>
                </w:p>
              </w:tc>
              <w:tc>
                <w:tcPr>
                  <w:tcW w:w="1417" w:type="dxa"/>
                  <w:vAlign w:val="center"/>
                </w:tcPr>
                <w:p w14:paraId="32AEDC9E" w14:textId="3539046E" w:rsidR="00E57ABD" w:rsidRDefault="00E57ABD" w:rsidP="00E57ABD">
                  <w:pPr>
                    <w:jc w:val="center"/>
                    <w:rPr>
                      <w:bCs/>
                      <w:szCs w:val="21"/>
                    </w:rPr>
                  </w:pPr>
                  <w:r>
                    <w:rPr>
                      <w:rFonts w:hint="eastAsia"/>
                      <w:bCs/>
                      <w:szCs w:val="21"/>
                    </w:rPr>
                    <w:t>0</w:t>
                  </w:r>
                  <w:r>
                    <w:rPr>
                      <w:bCs/>
                      <w:szCs w:val="21"/>
                    </w:rPr>
                    <w:t>.001L</w:t>
                  </w:r>
                </w:p>
              </w:tc>
              <w:tc>
                <w:tcPr>
                  <w:tcW w:w="1276" w:type="dxa"/>
                  <w:vAlign w:val="center"/>
                </w:tcPr>
                <w:p w14:paraId="79526094" w14:textId="32FCE2BE" w:rsidR="00E57ABD" w:rsidRPr="00F92FF3" w:rsidRDefault="00E57ABD" w:rsidP="00E57ABD">
                  <w:pPr>
                    <w:jc w:val="center"/>
                    <w:rPr>
                      <w:bCs/>
                      <w:szCs w:val="21"/>
                    </w:rPr>
                  </w:pPr>
                  <w:r w:rsidRPr="00E57ABD">
                    <w:rPr>
                      <w:bCs/>
                      <w:szCs w:val="21"/>
                    </w:rPr>
                    <w:t>95%</w:t>
                  </w:r>
                </w:p>
              </w:tc>
              <w:tc>
                <w:tcPr>
                  <w:tcW w:w="1276" w:type="dxa"/>
                  <w:vAlign w:val="center"/>
                </w:tcPr>
                <w:p w14:paraId="684FFD08" w14:textId="0743ADF5" w:rsidR="00E57ABD" w:rsidRDefault="00E57ABD" w:rsidP="00E57ABD">
                  <w:pPr>
                    <w:jc w:val="center"/>
                    <w:rPr>
                      <w:bCs/>
                      <w:szCs w:val="21"/>
                    </w:rPr>
                  </w:pPr>
                  <w:r w:rsidRPr="00E57ABD">
                    <w:rPr>
                      <w:bCs/>
                      <w:szCs w:val="21"/>
                    </w:rPr>
                    <w:t>0.00005</w:t>
                  </w:r>
                </w:p>
              </w:tc>
              <w:tc>
                <w:tcPr>
                  <w:tcW w:w="2945" w:type="dxa"/>
                  <w:vAlign w:val="center"/>
                </w:tcPr>
                <w:p w14:paraId="5FAB1211" w14:textId="765C89BB" w:rsidR="00E57ABD" w:rsidRPr="00903CE8" w:rsidRDefault="00E57ABD" w:rsidP="00E57ABD">
                  <w:pPr>
                    <w:jc w:val="center"/>
                    <w:rPr>
                      <w:bCs/>
                      <w:szCs w:val="21"/>
                    </w:rPr>
                  </w:pPr>
                  <w:r w:rsidRPr="00903CE8">
                    <w:rPr>
                      <w:bCs/>
                      <w:szCs w:val="21"/>
                    </w:rPr>
                    <w:t xml:space="preserve">/ </w:t>
                  </w:r>
                </w:p>
              </w:tc>
            </w:tr>
            <w:tr w:rsidR="00E57ABD" w:rsidRPr="00903CE8" w14:paraId="40719C02" w14:textId="77777777" w:rsidTr="00631F1C">
              <w:trPr>
                <w:trHeight w:val="397"/>
                <w:jc w:val="center"/>
              </w:trPr>
              <w:tc>
                <w:tcPr>
                  <w:tcW w:w="1257" w:type="dxa"/>
                  <w:vAlign w:val="center"/>
                </w:tcPr>
                <w:p w14:paraId="12F6DD83" w14:textId="2B2CC609" w:rsidR="00E57ABD" w:rsidRPr="00903CE8" w:rsidRDefault="00E57ABD" w:rsidP="00E57ABD">
                  <w:pPr>
                    <w:ind w:leftChars="-50" w:left="-105" w:rightChars="-50" w:right="-105"/>
                    <w:jc w:val="center"/>
                    <w:rPr>
                      <w:b/>
                      <w:szCs w:val="21"/>
                    </w:rPr>
                  </w:pPr>
                  <w:proofErr w:type="gramStart"/>
                  <w:r>
                    <w:rPr>
                      <w:rFonts w:hint="eastAsia"/>
                      <w:b/>
                      <w:szCs w:val="21"/>
                    </w:rPr>
                    <w:t>总铬</w:t>
                  </w:r>
                  <w:proofErr w:type="gramEnd"/>
                </w:p>
              </w:tc>
              <w:tc>
                <w:tcPr>
                  <w:tcW w:w="1417" w:type="dxa"/>
                  <w:vAlign w:val="center"/>
                </w:tcPr>
                <w:p w14:paraId="239CACFA" w14:textId="6FB6212E" w:rsidR="00E57ABD" w:rsidRDefault="00E57ABD" w:rsidP="00E57ABD">
                  <w:pPr>
                    <w:jc w:val="center"/>
                    <w:rPr>
                      <w:bCs/>
                      <w:szCs w:val="21"/>
                    </w:rPr>
                  </w:pPr>
                  <w:r>
                    <w:rPr>
                      <w:rFonts w:hint="eastAsia"/>
                      <w:bCs/>
                      <w:szCs w:val="21"/>
                    </w:rPr>
                    <w:t>1</w:t>
                  </w:r>
                  <w:r>
                    <w:rPr>
                      <w:bCs/>
                      <w:szCs w:val="21"/>
                    </w:rPr>
                    <w:t>.2</w:t>
                  </w:r>
                </w:p>
              </w:tc>
              <w:tc>
                <w:tcPr>
                  <w:tcW w:w="1276" w:type="dxa"/>
                  <w:vAlign w:val="center"/>
                </w:tcPr>
                <w:p w14:paraId="4CA4CA1C" w14:textId="2A935556" w:rsidR="00E57ABD" w:rsidRPr="00F92FF3" w:rsidRDefault="00E57ABD" w:rsidP="00E57ABD">
                  <w:pPr>
                    <w:jc w:val="center"/>
                    <w:rPr>
                      <w:bCs/>
                      <w:szCs w:val="21"/>
                    </w:rPr>
                  </w:pPr>
                  <w:r w:rsidRPr="00E57ABD">
                    <w:rPr>
                      <w:bCs/>
                      <w:szCs w:val="21"/>
                    </w:rPr>
                    <w:t>95%</w:t>
                  </w:r>
                </w:p>
              </w:tc>
              <w:tc>
                <w:tcPr>
                  <w:tcW w:w="1276" w:type="dxa"/>
                  <w:vAlign w:val="center"/>
                </w:tcPr>
                <w:p w14:paraId="68EA8576" w14:textId="4A75522A" w:rsidR="00E57ABD" w:rsidRDefault="00E57ABD" w:rsidP="00E57ABD">
                  <w:pPr>
                    <w:jc w:val="center"/>
                    <w:rPr>
                      <w:bCs/>
                      <w:szCs w:val="21"/>
                    </w:rPr>
                  </w:pPr>
                  <w:r w:rsidRPr="00E57ABD">
                    <w:rPr>
                      <w:bCs/>
                      <w:szCs w:val="21"/>
                    </w:rPr>
                    <w:t>0.06</w:t>
                  </w:r>
                </w:p>
              </w:tc>
              <w:tc>
                <w:tcPr>
                  <w:tcW w:w="2945" w:type="dxa"/>
                  <w:vAlign w:val="center"/>
                </w:tcPr>
                <w:p w14:paraId="080EF249" w14:textId="571CC9A3" w:rsidR="00E57ABD" w:rsidRPr="00903CE8" w:rsidRDefault="00E57ABD" w:rsidP="00E57ABD">
                  <w:pPr>
                    <w:jc w:val="center"/>
                    <w:rPr>
                      <w:bCs/>
                      <w:szCs w:val="21"/>
                    </w:rPr>
                  </w:pPr>
                  <w:r w:rsidRPr="00903CE8">
                    <w:rPr>
                      <w:bCs/>
                      <w:szCs w:val="21"/>
                    </w:rPr>
                    <w:t>/</w:t>
                  </w:r>
                </w:p>
              </w:tc>
            </w:tr>
            <w:tr w:rsidR="00E57ABD" w:rsidRPr="00903CE8" w14:paraId="1BEC731C" w14:textId="77777777" w:rsidTr="00631F1C">
              <w:trPr>
                <w:trHeight w:val="397"/>
                <w:jc w:val="center"/>
              </w:trPr>
              <w:tc>
                <w:tcPr>
                  <w:tcW w:w="1257" w:type="dxa"/>
                  <w:vAlign w:val="center"/>
                </w:tcPr>
                <w:p w14:paraId="617AC91F" w14:textId="74D0B2EA" w:rsidR="00E57ABD" w:rsidRPr="00903CE8" w:rsidRDefault="00E57ABD" w:rsidP="00E57ABD">
                  <w:pPr>
                    <w:ind w:leftChars="-50" w:left="-105" w:rightChars="-50" w:right="-105"/>
                    <w:jc w:val="center"/>
                    <w:rPr>
                      <w:b/>
                      <w:szCs w:val="21"/>
                    </w:rPr>
                  </w:pPr>
                  <w:r>
                    <w:rPr>
                      <w:rFonts w:hint="eastAsia"/>
                      <w:b/>
                      <w:szCs w:val="21"/>
                    </w:rPr>
                    <w:t>六价铬</w:t>
                  </w:r>
                </w:p>
              </w:tc>
              <w:tc>
                <w:tcPr>
                  <w:tcW w:w="1417" w:type="dxa"/>
                  <w:vAlign w:val="center"/>
                </w:tcPr>
                <w:p w14:paraId="3E82A6A5" w14:textId="056CB36C" w:rsidR="00E57ABD" w:rsidRDefault="00E57ABD" w:rsidP="00E57ABD">
                  <w:pPr>
                    <w:jc w:val="center"/>
                    <w:rPr>
                      <w:bCs/>
                      <w:szCs w:val="21"/>
                    </w:rPr>
                  </w:pPr>
                  <w:r>
                    <w:rPr>
                      <w:rFonts w:hint="eastAsia"/>
                      <w:bCs/>
                      <w:szCs w:val="21"/>
                    </w:rPr>
                    <w:t>0</w:t>
                  </w:r>
                  <w:r>
                    <w:rPr>
                      <w:bCs/>
                      <w:szCs w:val="21"/>
                    </w:rPr>
                    <w:t>.022</w:t>
                  </w:r>
                </w:p>
              </w:tc>
              <w:tc>
                <w:tcPr>
                  <w:tcW w:w="1276" w:type="dxa"/>
                  <w:vAlign w:val="center"/>
                </w:tcPr>
                <w:p w14:paraId="353FCF80" w14:textId="713D9490" w:rsidR="00E57ABD" w:rsidRPr="00F92FF3" w:rsidRDefault="00E57ABD" w:rsidP="00E57ABD">
                  <w:pPr>
                    <w:jc w:val="center"/>
                    <w:rPr>
                      <w:bCs/>
                      <w:szCs w:val="21"/>
                    </w:rPr>
                  </w:pPr>
                  <w:r w:rsidRPr="00E57ABD">
                    <w:rPr>
                      <w:bCs/>
                      <w:szCs w:val="21"/>
                    </w:rPr>
                    <w:t>95%</w:t>
                  </w:r>
                </w:p>
              </w:tc>
              <w:tc>
                <w:tcPr>
                  <w:tcW w:w="1276" w:type="dxa"/>
                  <w:vAlign w:val="center"/>
                </w:tcPr>
                <w:p w14:paraId="6C0826E2" w14:textId="11DDFE03" w:rsidR="00E57ABD" w:rsidRDefault="00E57ABD" w:rsidP="00E57ABD">
                  <w:pPr>
                    <w:jc w:val="center"/>
                    <w:rPr>
                      <w:bCs/>
                      <w:szCs w:val="21"/>
                    </w:rPr>
                  </w:pPr>
                  <w:r w:rsidRPr="00E57ABD">
                    <w:rPr>
                      <w:bCs/>
                      <w:szCs w:val="21"/>
                    </w:rPr>
                    <w:t>0.0011</w:t>
                  </w:r>
                </w:p>
              </w:tc>
              <w:tc>
                <w:tcPr>
                  <w:tcW w:w="2945" w:type="dxa"/>
                  <w:vAlign w:val="center"/>
                </w:tcPr>
                <w:p w14:paraId="0FC88D96" w14:textId="0670520D" w:rsidR="00E57ABD" w:rsidRPr="00903CE8" w:rsidRDefault="00E57ABD" w:rsidP="00E57ABD">
                  <w:pPr>
                    <w:jc w:val="center"/>
                    <w:rPr>
                      <w:bCs/>
                      <w:szCs w:val="21"/>
                    </w:rPr>
                  </w:pPr>
                  <w:r w:rsidRPr="00903CE8">
                    <w:rPr>
                      <w:bCs/>
                      <w:szCs w:val="21"/>
                    </w:rPr>
                    <w:t>/</w:t>
                  </w:r>
                </w:p>
              </w:tc>
            </w:tr>
            <w:tr w:rsidR="00E57ABD" w:rsidRPr="00903CE8" w14:paraId="226E2907" w14:textId="77777777" w:rsidTr="00631F1C">
              <w:trPr>
                <w:trHeight w:val="397"/>
                <w:jc w:val="center"/>
              </w:trPr>
              <w:tc>
                <w:tcPr>
                  <w:tcW w:w="1257" w:type="dxa"/>
                  <w:vAlign w:val="center"/>
                </w:tcPr>
                <w:p w14:paraId="43D4E26C" w14:textId="4D1C4383" w:rsidR="00E57ABD" w:rsidRPr="00903CE8" w:rsidRDefault="00E57ABD" w:rsidP="00E57ABD">
                  <w:pPr>
                    <w:ind w:leftChars="-50" w:left="-105" w:rightChars="-50" w:right="-105"/>
                    <w:jc w:val="center"/>
                    <w:rPr>
                      <w:b/>
                      <w:szCs w:val="21"/>
                    </w:rPr>
                  </w:pPr>
                  <w:r>
                    <w:rPr>
                      <w:rFonts w:hint="eastAsia"/>
                      <w:b/>
                      <w:szCs w:val="21"/>
                    </w:rPr>
                    <w:t>镍</w:t>
                  </w:r>
                </w:p>
              </w:tc>
              <w:tc>
                <w:tcPr>
                  <w:tcW w:w="1417" w:type="dxa"/>
                  <w:vAlign w:val="center"/>
                </w:tcPr>
                <w:p w14:paraId="58FF2D30" w14:textId="5056E875" w:rsidR="00E57ABD" w:rsidRDefault="00E57ABD" w:rsidP="00E57ABD">
                  <w:pPr>
                    <w:jc w:val="center"/>
                    <w:rPr>
                      <w:bCs/>
                      <w:szCs w:val="21"/>
                    </w:rPr>
                  </w:pPr>
                  <w:r>
                    <w:rPr>
                      <w:rFonts w:hint="eastAsia"/>
                      <w:bCs/>
                      <w:szCs w:val="21"/>
                    </w:rPr>
                    <w:t>5</w:t>
                  </w:r>
                  <w:r>
                    <w:rPr>
                      <w:bCs/>
                      <w:szCs w:val="21"/>
                    </w:rPr>
                    <w:t>.78</w:t>
                  </w:r>
                </w:p>
              </w:tc>
              <w:tc>
                <w:tcPr>
                  <w:tcW w:w="1276" w:type="dxa"/>
                  <w:vAlign w:val="center"/>
                </w:tcPr>
                <w:p w14:paraId="5075701D" w14:textId="62794DB9" w:rsidR="00E57ABD" w:rsidRPr="00F92FF3" w:rsidRDefault="00E57ABD" w:rsidP="00E57ABD">
                  <w:pPr>
                    <w:jc w:val="center"/>
                    <w:rPr>
                      <w:bCs/>
                      <w:szCs w:val="21"/>
                    </w:rPr>
                  </w:pPr>
                  <w:r w:rsidRPr="00E57ABD">
                    <w:rPr>
                      <w:bCs/>
                      <w:szCs w:val="21"/>
                    </w:rPr>
                    <w:t>95%</w:t>
                  </w:r>
                </w:p>
              </w:tc>
              <w:tc>
                <w:tcPr>
                  <w:tcW w:w="1276" w:type="dxa"/>
                  <w:vAlign w:val="center"/>
                </w:tcPr>
                <w:p w14:paraId="445AF508" w14:textId="0C666A06" w:rsidR="00E57ABD" w:rsidRDefault="00E57ABD" w:rsidP="00E57ABD">
                  <w:pPr>
                    <w:jc w:val="center"/>
                    <w:rPr>
                      <w:bCs/>
                      <w:szCs w:val="21"/>
                    </w:rPr>
                  </w:pPr>
                  <w:r w:rsidRPr="00E57ABD">
                    <w:rPr>
                      <w:bCs/>
                      <w:szCs w:val="21"/>
                    </w:rPr>
                    <w:t>0.289</w:t>
                  </w:r>
                </w:p>
              </w:tc>
              <w:tc>
                <w:tcPr>
                  <w:tcW w:w="2945" w:type="dxa"/>
                  <w:vAlign w:val="center"/>
                </w:tcPr>
                <w:p w14:paraId="70770E58" w14:textId="1E087C6A" w:rsidR="00E57ABD" w:rsidRPr="00903CE8" w:rsidRDefault="00E57ABD" w:rsidP="00E57ABD">
                  <w:pPr>
                    <w:jc w:val="center"/>
                    <w:rPr>
                      <w:bCs/>
                      <w:szCs w:val="21"/>
                    </w:rPr>
                  </w:pPr>
                  <w:r w:rsidRPr="00903CE8">
                    <w:rPr>
                      <w:bCs/>
                      <w:szCs w:val="21"/>
                    </w:rPr>
                    <w:t xml:space="preserve">/ </w:t>
                  </w:r>
                </w:p>
              </w:tc>
            </w:tr>
            <w:tr w:rsidR="00E57ABD" w:rsidRPr="00903CE8" w14:paraId="4AF8C432" w14:textId="77777777" w:rsidTr="00631F1C">
              <w:trPr>
                <w:trHeight w:val="397"/>
                <w:jc w:val="center"/>
              </w:trPr>
              <w:tc>
                <w:tcPr>
                  <w:tcW w:w="1257" w:type="dxa"/>
                  <w:vAlign w:val="center"/>
                </w:tcPr>
                <w:p w14:paraId="259B3692" w14:textId="4E4A9718" w:rsidR="00E57ABD" w:rsidRPr="00903CE8" w:rsidRDefault="00E57ABD" w:rsidP="00E57ABD">
                  <w:pPr>
                    <w:ind w:leftChars="-50" w:left="-105" w:rightChars="-50" w:right="-105"/>
                    <w:jc w:val="center"/>
                    <w:rPr>
                      <w:b/>
                      <w:szCs w:val="21"/>
                    </w:rPr>
                  </w:pPr>
                  <w:r>
                    <w:rPr>
                      <w:rFonts w:hint="eastAsia"/>
                      <w:b/>
                      <w:szCs w:val="21"/>
                    </w:rPr>
                    <w:t>铅</w:t>
                  </w:r>
                </w:p>
              </w:tc>
              <w:tc>
                <w:tcPr>
                  <w:tcW w:w="1417" w:type="dxa"/>
                  <w:vAlign w:val="center"/>
                </w:tcPr>
                <w:p w14:paraId="4E893F41" w14:textId="1E93635D" w:rsidR="00E57ABD" w:rsidRDefault="00E57ABD" w:rsidP="00E57ABD">
                  <w:pPr>
                    <w:jc w:val="center"/>
                    <w:rPr>
                      <w:bCs/>
                      <w:szCs w:val="21"/>
                    </w:rPr>
                  </w:pPr>
                  <w:r>
                    <w:rPr>
                      <w:rFonts w:hint="eastAsia"/>
                      <w:bCs/>
                      <w:szCs w:val="21"/>
                    </w:rPr>
                    <w:t>0</w:t>
                  </w:r>
                  <w:r>
                    <w:rPr>
                      <w:bCs/>
                      <w:szCs w:val="21"/>
                    </w:rPr>
                    <w:t>.011</w:t>
                  </w:r>
                </w:p>
              </w:tc>
              <w:tc>
                <w:tcPr>
                  <w:tcW w:w="1276" w:type="dxa"/>
                  <w:vAlign w:val="center"/>
                </w:tcPr>
                <w:p w14:paraId="024C6DA5" w14:textId="62A7A452" w:rsidR="00E57ABD" w:rsidRPr="00F92FF3" w:rsidRDefault="00E57ABD" w:rsidP="00E57ABD">
                  <w:pPr>
                    <w:jc w:val="center"/>
                    <w:rPr>
                      <w:bCs/>
                      <w:szCs w:val="21"/>
                    </w:rPr>
                  </w:pPr>
                  <w:r w:rsidRPr="00E57ABD">
                    <w:rPr>
                      <w:bCs/>
                      <w:szCs w:val="21"/>
                    </w:rPr>
                    <w:t>95%</w:t>
                  </w:r>
                </w:p>
              </w:tc>
              <w:tc>
                <w:tcPr>
                  <w:tcW w:w="1276" w:type="dxa"/>
                  <w:vAlign w:val="center"/>
                </w:tcPr>
                <w:p w14:paraId="4916FBED" w14:textId="4FFE0CBE" w:rsidR="00E57ABD" w:rsidRDefault="00E57ABD" w:rsidP="00E57ABD">
                  <w:pPr>
                    <w:jc w:val="center"/>
                    <w:rPr>
                      <w:bCs/>
                      <w:szCs w:val="21"/>
                    </w:rPr>
                  </w:pPr>
                  <w:r w:rsidRPr="00E57ABD">
                    <w:rPr>
                      <w:bCs/>
                      <w:szCs w:val="21"/>
                    </w:rPr>
                    <w:t>0.00055</w:t>
                  </w:r>
                </w:p>
              </w:tc>
              <w:tc>
                <w:tcPr>
                  <w:tcW w:w="2945" w:type="dxa"/>
                  <w:vAlign w:val="center"/>
                </w:tcPr>
                <w:p w14:paraId="11CB9AA7" w14:textId="4699B11E" w:rsidR="00E57ABD" w:rsidRPr="00903CE8" w:rsidRDefault="00E57ABD" w:rsidP="00E57ABD">
                  <w:pPr>
                    <w:jc w:val="center"/>
                    <w:rPr>
                      <w:bCs/>
                      <w:szCs w:val="21"/>
                    </w:rPr>
                  </w:pPr>
                  <w:r w:rsidRPr="00903CE8">
                    <w:rPr>
                      <w:bCs/>
                      <w:szCs w:val="21"/>
                    </w:rPr>
                    <w:t>/</w:t>
                  </w:r>
                </w:p>
              </w:tc>
            </w:tr>
            <w:tr w:rsidR="001553C6" w:rsidRPr="00903CE8" w14:paraId="4A37D970" w14:textId="77777777" w:rsidTr="00631F1C">
              <w:trPr>
                <w:trHeight w:val="397"/>
                <w:jc w:val="center"/>
              </w:trPr>
              <w:tc>
                <w:tcPr>
                  <w:tcW w:w="1257" w:type="dxa"/>
                  <w:vAlign w:val="center"/>
                </w:tcPr>
                <w:p w14:paraId="448B8F9A" w14:textId="1A7A6356" w:rsidR="001553C6" w:rsidRPr="00903CE8" w:rsidRDefault="001553C6" w:rsidP="001553C6">
                  <w:pPr>
                    <w:ind w:leftChars="-50" w:left="-105" w:rightChars="-50" w:right="-105"/>
                    <w:jc w:val="center"/>
                    <w:rPr>
                      <w:b/>
                      <w:szCs w:val="21"/>
                    </w:rPr>
                  </w:pPr>
                  <w:r>
                    <w:rPr>
                      <w:rFonts w:hint="eastAsia"/>
                      <w:b/>
                      <w:szCs w:val="21"/>
                    </w:rPr>
                    <w:t>石油类</w:t>
                  </w:r>
                </w:p>
              </w:tc>
              <w:tc>
                <w:tcPr>
                  <w:tcW w:w="1417" w:type="dxa"/>
                  <w:vAlign w:val="center"/>
                </w:tcPr>
                <w:p w14:paraId="3910CDD4" w14:textId="6441A265" w:rsidR="001553C6" w:rsidRDefault="001553C6" w:rsidP="001553C6">
                  <w:pPr>
                    <w:jc w:val="center"/>
                    <w:rPr>
                      <w:bCs/>
                      <w:szCs w:val="21"/>
                    </w:rPr>
                  </w:pPr>
                  <w:r>
                    <w:rPr>
                      <w:rFonts w:hint="eastAsia"/>
                      <w:bCs/>
                      <w:szCs w:val="21"/>
                    </w:rPr>
                    <w:t>0</w:t>
                  </w:r>
                  <w:r>
                    <w:rPr>
                      <w:bCs/>
                      <w:szCs w:val="21"/>
                    </w:rPr>
                    <w:t>.08</w:t>
                  </w:r>
                </w:p>
              </w:tc>
              <w:tc>
                <w:tcPr>
                  <w:tcW w:w="1276" w:type="dxa"/>
                  <w:vAlign w:val="center"/>
                </w:tcPr>
                <w:p w14:paraId="54B51169" w14:textId="2444D861" w:rsidR="001553C6" w:rsidRPr="00F92FF3" w:rsidRDefault="001553C6" w:rsidP="001553C6">
                  <w:pPr>
                    <w:jc w:val="center"/>
                    <w:rPr>
                      <w:bCs/>
                      <w:szCs w:val="21"/>
                    </w:rPr>
                  </w:pPr>
                  <w:r w:rsidRPr="001553C6">
                    <w:rPr>
                      <w:bCs/>
                      <w:szCs w:val="21"/>
                    </w:rPr>
                    <w:t>90%</w:t>
                  </w:r>
                </w:p>
              </w:tc>
              <w:tc>
                <w:tcPr>
                  <w:tcW w:w="1276" w:type="dxa"/>
                  <w:vAlign w:val="center"/>
                </w:tcPr>
                <w:p w14:paraId="4169C95A" w14:textId="16F97F6E" w:rsidR="001553C6" w:rsidRDefault="001553C6" w:rsidP="001553C6">
                  <w:pPr>
                    <w:jc w:val="center"/>
                    <w:rPr>
                      <w:bCs/>
                      <w:szCs w:val="21"/>
                    </w:rPr>
                  </w:pPr>
                  <w:r w:rsidRPr="001553C6">
                    <w:rPr>
                      <w:bCs/>
                      <w:szCs w:val="21"/>
                    </w:rPr>
                    <w:t>0.008</w:t>
                  </w:r>
                </w:p>
              </w:tc>
              <w:tc>
                <w:tcPr>
                  <w:tcW w:w="2945" w:type="dxa"/>
                  <w:vAlign w:val="center"/>
                </w:tcPr>
                <w:p w14:paraId="125E643B" w14:textId="112CB819" w:rsidR="001553C6" w:rsidRPr="00903CE8" w:rsidRDefault="001553C6" w:rsidP="001553C6">
                  <w:pPr>
                    <w:jc w:val="center"/>
                    <w:rPr>
                      <w:bCs/>
                      <w:szCs w:val="21"/>
                    </w:rPr>
                  </w:pPr>
                  <w:r w:rsidRPr="00903CE8">
                    <w:rPr>
                      <w:bCs/>
                      <w:szCs w:val="21"/>
                    </w:rPr>
                    <w:t>/</w:t>
                  </w:r>
                </w:p>
              </w:tc>
            </w:tr>
          </w:tbl>
          <w:p w14:paraId="7F937C99" w14:textId="66E623A5" w:rsidR="00880460" w:rsidRPr="00A67140" w:rsidRDefault="006D55E5" w:rsidP="00880460">
            <w:pPr>
              <w:spacing w:line="460" w:lineRule="exact"/>
              <w:ind w:firstLineChars="200" w:firstLine="480"/>
              <w:rPr>
                <w:color w:val="FF0000"/>
                <w:sz w:val="24"/>
              </w:rPr>
            </w:pPr>
            <w:r w:rsidRPr="00AF2E8C">
              <w:rPr>
                <w:sz w:val="24"/>
              </w:rPr>
              <w:t>生产废水经厂内污水处</w:t>
            </w:r>
            <w:r w:rsidRPr="00E80AE8">
              <w:rPr>
                <w:sz w:val="24"/>
              </w:rPr>
              <w:t>理站处理后水质为</w:t>
            </w:r>
            <w:r w:rsidR="0039088F">
              <w:rPr>
                <w:sz w:val="24"/>
              </w:rPr>
              <w:t>p</w:t>
            </w:r>
            <w:r w:rsidR="00AF2E8C" w:rsidRPr="00E80AE8">
              <w:rPr>
                <w:sz w:val="24"/>
              </w:rPr>
              <w:t>H6</w:t>
            </w:r>
            <w:r w:rsidR="00A81784">
              <w:rPr>
                <w:sz w:val="24"/>
              </w:rPr>
              <w:t>.5</w:t>
            </w:r>
            <w:r w:rsidR="00AF2E8C" w:rsidRPr="00E80AE8">
              <w:rPr>
                <w:sz w:val="24"/>
              </w:rPr>
              <w:t>-9</w:t>
            </w:r>
            <w:r w:rsidR="00AF2E8C" w:rsidRPr="00E80AE8">
              <w:rPr>
                <w:sz w:val="24"/>
              </w:rPr>
              <w:t>、</w:t>
            </w:r>
            <w:r w:rsidR="00AF2E8C" w:rsidRPr="00E80AE8">
              <w:rPr>
                <w:sz w:val="24"/>
              </w:rPr>
              <w:t>COD</w:t>
            </w:r>
            <w:r w:rsidR="00E80AE8" w:rsidRPr="00E80AE8">
              <w:rPr>
                <w:sz w:val="24"/>
              </w:rPr>
              <w:t>61.8</w:t>
            </w:r>
            <w:r w:rsidR="00AF2E8C" w:rsidRPr="00E80AE8">
              <w:rPr>
                <w:sz w:val="24"/>
              </w:rPr>
              <w:t>mg/L</w:t>
            </w:r>
            <w:r w:rsidR="00AF2E8C" w:rsidRPr="00E80AE8">
              <w:rPr>
                <w:sz w:val="24"/>
              </w:rPr>
              <w:t>、</w:t>
            </w:r>
            <w:r w:rsidR="00AF2E8C" w:rsidRPr="00E80AE8">
              <w:rPr>
                <w:sz w:val="24"/>
              </w:rPr>
              <w:t>NH</w:t>
            </w:r>
            <w:r w:rsidR="00AF2E8C" w:rsidRPr="00E80AE8">
              <w:rPr>
                <w:sz w:val="24"/>
                <w:vertAlign w:val="subscript"/>
              </w:rPr>
              <w:t>3</w:t>
            </w:r>
            <w:r w:rsidR="00AF2E8C" w:rsidRPr="00E80AE8">
              <w:rPr>
                <w:sz w:val="24"/>
              </w:rPr>
              <w:t>-N</w:t>
            </w:r>
            <w:r w:rsidR="00E80AE8" w:rsidRPr="00E80AE8">
              <w:rPr>
                <w:sz w:val="24"/>
              </w:rPr>
              <w:t>20.28</w:t>
            </w:r>
            <w:r w:rsidR="00AF2E8C" w:rsidRPr="00E80AE8">
              <w:rPr>
                <w:sz w:val="24"/>
              </w:rPr>
              <w:t>mg/L</w:t>
            </w:r>
            <w:r w:rsidR="00AF2E8C" w:rsidRPr="00E80AE8">
              <w:rPr>
                <w:sz w:val="24"/>
              </w:rPr>
              <w:t>、</w:t>
            </w:r>
            <w:r w:rsidR="00AF2E8C" w:rsidRPr="00E80AE8">
              <w:rPr>
                <w:sz w:val="24"/>
              </w:rPr>
              <w:t>TP0.83mg/L</w:t>
            </w:r>
            <w:r w:rsidR="00AF2E8C" w:rsidRPr="00E80AE8">
              <w:rPr>
                <w:sz w:val="24"/>
              </w:rPr>
              <w:t>、</w:t>
            </w:r>
            <w:r w:rsidR="00AF2E8C" w:rsidRPr="00E80AE8">
              <w:rPr>
                <w:sz w:val="24"/>
              </w:rPr>
              <w:t>TN</w:t>
            </w:r>
            <w:r w:rsidR="00E80AE8" w:rsidRPr="00E80AE8">
              <w:rPr>
                <w:sz w:val="24"/>
              </w:rPr>
              <w:t>42.4</w:t>
            </w:r>
            <w:r w:rsidR="00AF2E8C" w:rsidRPr="00E80AE8">
              <w:rPr>
                <w:sz w:val="24"/>
              </w:rPr>
              <w:t>mg/L</w:t>
            </w:r>
            <w:r w:rsidR="00AF2E8C" w:rsidRPr="00E80AE8">
              <w:rPr>
                <w:sz w:val="24"/>
              </w:rPr>
              <w:t>、</w:t>
            </w:r>
            <w:r w:rsidR="00AF2E8C" w:rsidRPr="00E80AE8">
              <w:rPr>
                <w:sz w:val="24"/>
              </w:rPr>
              <w:t>SS</w:t>
            </w:r>
            <w:r w:rsidR="00E80AE8" w:rsidRPr="00E80AE8">
              <w:rPr>
                <w:sz w:val="24"/>
              </w:rPr>
              <w:t>16.4</w:t>
            </w:r>
            <w:r w:rsidR="00AF2E8C" w:rsidRPr="00E80AE8">
              <w:rPr>
                <w:sz w:val="24"/>
              </w:rPr>
              <w:t>mg/L</w:t>
            </w:r>
            <w:r w:rsidR="00AF2E8C" w:rsidRPr="00E80AE8">
              <w:rPr>
                <w:sz w:val="24"/>
              </w:rPr>
              <w:t>、</w:t>
            </w:r>
            <w:r w:rsidR="00AF2E8C" w:rsidRPr="00E80AE8">
              <w:rPr>
                <w:rFonts w:hint="eastAsia"/>
                <w:sz w:val="24"/>
              </w:rPr>
              <w:t>硫酸盐</w:t>
            </w:r>
            <w:r w:rsidR="00E80AE8" w:rsidRPr="00E80AE8">
              <w:rPr>
                <w:sz w:val="24"/>
              </w:rPr>
              <w:t>75.3</w:t>
            </w:r>
            <w:r w:rsidR="00AF2E8C" w:rsidRPr="00E80AE8">
              <w:rPr>
                <w:sz w:val="24"/>
              </w:rPr>
              <w:t>mg/L</w:t>
            </w:r>
            <w:r w:rsidR="00AF2E8C" w:rsidRPr="00E80AE8">
              <w:rPr>
                <w:rFonts w:hint="eastAsia"/>
                <w:sz w:val="24"/>
              </w:rPr>
              <w:t>、全盐量</w:t>
            </w:r>
            <w:r w:rsidR="00E44AC6" w:rsidRPr="00E80AE8">
              <w:rPr>
                <w:sz w:val="24"/>
              </w:rPr>
              <w:t>39.65</w:t>
            </w:r>
            <w:r w:rsidR="00AF2E8C" w:rsidRPr="00E80AE8">
              <w:rPr>
                <w:sz w:val="24"/>
              </w:rPr>
              <w:t>mg/L</w:t>
            </w:r>
            <w:r w:rsidR="00AF2E8C" w:rsidRPr="00E80AE8">
              <w:rPr>
                <w:rFonts w:hint="eastAsia"/>
                <w:sz w:val="24"/>
              </w:rPr>
              <w:t>、</w:t>
            </w:r>
            <w:r w:rsidR="00AF2E8C" w:rsidRPr="00E80AE8">
              <w:rPr>
                <w:sz w:val="24"/>
              </w:rPr>
              <w:t>氟化物</w:t>
            </w:r>
            <w:r w:rsidR="00AF2E8C" w:rsidRPr="00E80AE8">
              <w:rPr>
                <w:sz w:val="24"/>
              </w:rPr>
              <w:t>15mg/L</w:t>
            </w:r>
            <w:r w:rsidR="00AF2E8C" w:rsidRPr="00E80AE8">
              <w:rPr>
                <w:rFonts w:hint="eastAsia"/>
                <w:sz w:val="24"/>
              </w:rPr>
              <w:t>、阴离子表面活性剂</w:t>
            </w:r>
            <w:r w:rsidR="00AF2E8C" w:rsidRPr="00E80AE8">
              <w:rPr>
                <w:sz w:val="24"/>
              </w:rPr>
              <w:t>0.174mg/L</w:t>
            </w:r>
            <w:r w:rsidR="00AF2E8C" w:rsidRPr="00E80AE8">
              <w:rPr>
                <w:rFonts w:hint="eastAsia"/>
                <w:sz w:val="24"/>
              </w:rPr>
              <w:t>、</w:t>
            </w:r>
            <w:r w:rsidR="00AF2E8C" w:rsidRPr="00E80AE8">
              <w:rPr>
                <w:sz w:val="24"/>
              </w:rPr>
              <w:t>石油类</w:t>
            </w:r>
            <w:r w:rsidR="00AF2E8C" w:rsidRPr="00E80AE8">
              <w:rPr>
                <w:sz w:val="24"/>
              </w:rPr>
              <w:t>0.00</w:t>
            </w:r>
            <w:r w:rsidR="00E57ABD" w:rsidRPr="00E80AE8">
              <w:rPr>
                <w:sz w:val="24"/>
              </w:rPr>
              <w:t>8</w:t>
            </w:r>
            <w:r w:rsidR="00AF2E8C" w:rsidRPr="00E80AE8">
              <w:rPr>
                <w:sz w:val="24"/>
              </w:rPr>
              <w:t>mg/L</w:t>
            </w:r>
            <w:r w:rsidR="00AF2E8C" w:rsidRPr="00E80AE8">
              <w:rPr>
                <w:sz w:val="24"/>
              </w:rPr>
              <w:t>、</w:t>
            </w:r>
            <w:r w:rsidR="00AF2E8C" w:rsidRPr="00E80AE8">
              <w:rPr>
                <w:rFonts w:hint="eastAsia"/>
                <w:sz w:val="24"/>
              </w:rPr>
              <w:t>铁</w:t>
            </w:r>
            <w:r w:rsidR="00AF2E8C" w:rsidRPr="00E80AE8">
              <w:rPr>
                <w:sz w:val="24"/>
              </w:rPr>
              <w:t>0.26mg/L</w:t>
            </w:r>
            <w:r w:rsidR="00AF2E8C" w:rsidRPr="00E80AE8">
              <w:rPr>
                <w:rFonts w:hint="eastAsia"/>
                <w:sz w:val="24"/>
              </w:rPr>
              <w:t>、锰</w:t>
            </w:r>
            <w:r w:rsidR="00AF2E8C" w:rsidRPr="00E80AE8">
              <w:rPr>
                <w:sz w:val="24"/>
              </w:rPr>
              <w:t>0.0735mg/L</w:t>
            </w:r>
            <w:r w:rsidR="00AF2E8C" w:rsidRPr="00E80AE8">
              <w:rPr>
                <w:rFonts w:hint="eastAsia"/>
                <w:sz w:val="24"/>
              </w:rPr>
              <w:t>、镉</w:t>
            </w:r>
            <w:r w:rsidR="00AF2E8C" w:rsidRPr="00E80AE8">
              <w:rPr>
                <w:sz w:val="24"/>
              </w:rPr>
              <w:t>0.00005mg/L</w:t>
            </w:r>
            <w:r w:rsidR="00AF2E8C" w:rsidRPr="00E80AE8">
              <w:rPr>
                <w:rFonts w:hint="eastAsia"/>
                <w:sz w:val="24"/>
              </w:rPr>
              <w:t>、</w:t>
            </w:r>
            <w:proofErr w:type="gramStart"/>
            <w:r w:rsidR="00AF2E8C" w:rsidRPr="00E80AE8">
              <w:rPr>
                <w:rFonts w:hint="eastAsia"/>
                <w:sz w:val="24"/>
              </w:rPr>
              <w:t>总铬</w:t>
            </w:r>
            <w:proofErr w:type="gramEnd"/>
            <w:r w:rsidR="00AF2E8C" w:rsidRPr="00E80AE8">
              <w:rPr>
                <w:sz w:val="24"/>
              </w:rPr>
              <w:t>0.06mg/L</w:t>
            </w:r>
            <w:r w:rsidR="00AF2E8C" w:rsidRPr="00E80AE8">
              <w:rPr>
                <w:rFonts w:hint="eastAsia"/>
                <w:sz w:val="24"/>
              </w:rPr>
              <w:t>、六价铬</w:t>
            </w:r>
            <w:r w:rsidR="00AF2E8C" w:rsidRPr="00E80AE8">
              <w:rPr>
                <w:sz w:val="24"/>
              </w:rPr>
              <w:t>0.0011mg/L</w:t>
            </w:r>
            <w:r w:rsidR="00AF2E8C" w:rsidRPr="00E80AE8">
              <w:rPr>
                <w:rFonts w:hint="eastAsia"/>
                <w:sz w:val="24"/>
              </w:rPr>
              <w:t>、镍</w:t>
            </w:r>
            <w:r w:rsidR="00AF2E8C" w:rsidRPr="00E80AE8">
              <w:rPr>
                <w:sz w:val="24"/>
              </w:rPr>
              <w:t>0.289mg/L</w:t>
            </w:r>
            <w:r w:rsidR="00AF2E8C" w:rsidRPr="00E80AE8">
              <w:rPr>
                <w:rFonts w:hint="eastAsia"/>
                <w:sz w:val="24"/>
              </w:rPr>
              <w:t>、铅</w:t>
            </w:r>
            <w:r w:rsidR="00AF2E8C" w:rsidRPr="00E80AE8">
              <w:rPr>
                <w:sz w:val="24"/>
              </w:rPr>
              <w:t>0.00055mg/L</w:t>
            </w:r>
            <w:r w:rsidRPr="00E80AE8">
              <w:rPr>
                <w:sz w:val="24"/>
              </w:rPr>
              <w:t>，能够</w:t>
            </w:r>
            <w:r w:rsidR="00880460" w:rsidRPr="00E80AE8">
              <w:rPr>
                <w:rFonts w:hint="eastAsia"/>
                <w:sz w:val="24"/>
              </w:rPr>
              <w:t>满足</w:t>
            </w:r>
            <w:r w:rsidR="00880460" w:rsidRPr="00E80AE8">
              <w:rPr>
                <w:rFonts w:hint="eastAsia"/>
                <w:color w:val="000000"/>
                <w:sz w:val="24"/>
              </w:rPr>
              <w:t>《城市污水再生利用</w:t>
            </w:r>
            <w:r w:rsidR="00880460" w:rsidRPr="00E80AE8">
              <w:rPr>
                <w:rFonts w:hint="eastAsia"/>
                <w:color w:val="000000"/>
                <w:sz w:val="24"/>
              </w:rPr>
              <w:t xml:space="preserve"> </w:t>
            </w:r>
            <w:r w:rsidR="00880460" w:rsidRPr="00E80AE8">
              <w:rPr>
                <w:rFonts w:hint="eastAsia"/>
                <w:color w:val="000000"/>
                <w:sz w:val="24"/>
              </w:rPr>
              <w:t>工业用水水质》（</w:t>
            </w:r>
            <w:r w:rsidR="00880460" w:rsidRPr="00E80AE8">
              <w:rPr>
                <w:rFonts w:hint="eastAsia"/>
                <w:color w:val="000000"/>
                <w:sz w:val="24"/>
              </w:rPr>
              <w:t>GB/T 19923-2005</w:t>
            </w:r>
            <w:r w:rsidR="00880460" w:rsidRPr="00E80AE8">
              <w:rPr>
                <w:rFonts w:hint="eastAsia"/>
                <w:color w:val="000000"/>
                <w:sz w:val="24"/>
              </w:rPr>
              <w:t>）洗涤用水</w:t>
            </w:r>
            <w:r w:rsidR="00880460" w:rsidRPr="00AF2E8C">
              <w:rPr>
                <w:rFonts w:hint="eastAsia"/>
                <w:color w:val="000000"/>
                <w:sz w:val="24"/>
              </w:rPr>
              <w:t>处理后回用水质</w:t>
            </w:r>
            <w:r w:rsidR="00880460" w:rsidRPr="00A67140">
              <w:rPr>
                <w:rFonts w:hint="eastAsia"/>
                <w:color w:val="000000"/>
                <w:sz w:val="24"/>
              </w:rPr>
              <w:t>要求：</w:t>
            </w:r>
            <w:r w:rsidR="0039088F">
              <w:rPr>
                <w:sz w:val="24"/>
              </w:rPr>
              <w:t>p</w:t>
            </w:r>
            <w:r w:rsidR="00880460" w:rsidRPr="00A67140">
              <w:rPr>
                <w:sz w:val="24"/>
              </w:rPr>
              <w:t>H6.5-9</w:t>
            </w:r>
            <w:r w:rsidR="00880460" w:rsidRPr="00A67140">
              <w:rPr>
                <w:sz w:val="24"/>
              </w:rPr>
              <w:t>、</w:t>
            </w:r>
            <w:r w:rsidR="00880460" w:rsidRPr="00A67140">
              <w:rPr>
                <w:sz w:val="24"/>
              </w:rPr>
              <w:t>SS30mg/L</w:t>
            </w:r>
            <w:r w:rsidR="00880460" w:rsidRPr="00A67140">
              <w:rPr>
                <w:sz w:val="24"/>
              </w:rPr>
              <w:t>、</w:t>
            </w:r>
            <w:r w:rsidR="00880460" w:rsidRPr="00A67140">
              <w:rPr>
                <w:rFonts w:hint="eastAsia"/>
                <w:sz w:val="24"/>
              </w:rPr>
              <w:t>铁</w:t>
            </w:r>
            <w:r w:rsidR="00880460" w:rsidRPr="00A67140">
              <w:rPr>
                <w:rFonts w:hint="eastAsia"/>
                <w:sz w:val="24"/>
              </w:rPr>
              <w:t>0</w:t>
            </w:r>
            <w:r w:rsidR="00880460" w:rsidRPr="00A67140">
              <w:rPr>
                <w:sz w:val="24"/>
              </w:rPr>
              <w:t>.3mg/L</w:t>
            </w:r>
            <w:r w:rsidR="00880460" w:rsidRPr="00A67140">
              <w:rPr>
                <w:sz w:val="24"/>
              </w:rPr>
              <w:t>、</w:t>
            </w:r>
            <w:r w:rsidR="00880460" w:rsidRPr="00A67140">
              <w:rPr>
                <w:rFonts w:hint="eastAsia"/>
                <w:sz w:val="24"/>
              </w:rPr>
              <w:t>锰</w:t>
            </w:r>
            <w:r w:rsidR="00880460" w:rsidRPr="00A67140">
              <w:rPr>
                <w:rFonts w:hint="eastAsia"/>
                <w:sz w:val="24"/>
              </w:rPr>
              <w:t>0</w:t>
            </w:r>
            <w:r w:rsidR="00880460" w:rsidRPr="00A67140">
              <w:rPr>
                <w:sz w:val="24"/>
              </w:rPr>
              <w:t>.1mg/L</w:t>
            </w:r>
            <w:r w:rsidR="00880460" w:rsidRPr="00A67140">
              <w:rPr>
                <w:rFonts w:hint="eastAsia"/>
                <w:sz w:val="24"/>
              </w:rPr>
              <w:t>、硫酸盐</w:t>
            </w:r>
            <w:r w:rsidR="00880460" w:rsidRPr="00A67140">
              <w:rPr>
                <w:rFonts w:hint="eastAsia"/>
                <w:sz w:val="24"/>
              </w:rPr>
              <w:t>2</w:t>
            </w:r>
            <w:r w:rsidR="00880460" w:rsidRPr="00A67140">
              <w:rPr>
                <w:sz w:val="24"/>
              </w:rPr>
              <w:t>50 mg/L</w:t>
            </w:r>
            <w:r w:rsidR="00880460" w:rsidRPr="00A67140">
              <w:rPr>
                <w:sz w:val="24"/>
              </w:rPr>
              <w:t>。</w:t>
            </w:r>
          </w:p>
          <w:p w14:paraId="27CEFC2A" w14:textId="77777777" w:rsidR="00B332B9" w:rsidRDefault="00B332B9" w:rsidP="0006045A">
            <w:pPr>
              <w:spacing w:line="460" w:lineRule="exact"/>
              <w:ind w:firstLineChars="200" w:firstLine="480"/>
              <w:jc w:val="left"/>
              <w:rPr>
                <w:rFonts w:eastAsia="黑体"/>
                <w:sz w:val="24"/>
                <w:lang w:val="pt-BR"/>
              </w:rPr>
            </w:pPr>
          </w:p>
          <w:p w14:paraId="5E047E66" w14:textId="77777777" w:rsidR="00B332B9" w:rsidRDefault="00B332B9" w:rsidP="0006045A">
            <w:pPr>
              <w:spacing w:line="460" w:lineRule="exact"/>
              <w:ind w:firstLineChars="200" w:firstLine="480"/>
              <w:jc w:val="left"/>
              <w:rPr>
                <w:rFonts w:eastAsia="黑体"/>
                <w:sz w:val="24"/>
                <w:lang w:val="pt-BR"/>
              </w:rPr>
            </w:pPr>
          </w:p>
          <w:p w14:paraId="3B983C1B" w14:textId="77777777" w:rsidR="00C061B7" w:rsidRDefault="00C061B7" w:rsidP="0006045A">
            <w:pPr>
              <w:spacing w:line="460" w:lineRule="exact"/>
              <w:ind w:firstLineChars="200" w:firstLine="480"/>
              <w:jc w:val="left"/>
              <w:rPr>
                <w:rFonts w:eastAsia="黑体"/>
                <w:sz w:val="24"/>
                <w:lang w:val="pt-BR"/>
              </w:rPr>
            </w:pPr>
          </w:p>
          <w:p w14:paraId="128EC765" w14:textId="77777777" w:rsidR="00496A13" w:rsidRPr="00903CE8" w:rsidRDefault="00496A13">
            <w:pPr>
              <w:adjustRightInd w:val="0"/>
              <w:spacing w:line="460" w:lineRule="exact"/>
              <w:ind w:firstLineChars="200" w:firstLine="482"/>
              <w:rPr>
                <w:b/>
                <w:sz w:val="24"/>
              </w:rPr>
            </w:pPr>
            <w:r w:rsidRPr="00903CE8">
              <w:rPr>
                <w:b/>
                <w:sz w:val="24"/>
              </w:rPr>
              <w:lastRenderedPageBreak/>
              <w:t>二、废气</w:t>
            </w:r>
          </w:p>
          <w:p w14:paraId="0A842ECF" w14:textId="77777777" w:rsidR="00496A13" w:rsidRPr="00903CE8" w:rsidRDefault="00496A13">
            <w:pPr>
              <w:adjustRightInd w:val="0"/>
              <w:spacing w:line="460" w:lineRule="exact"/>
              <w:ind w:firstLineChars="200" w:firstLine="482"/>
              <w:rPr>
                <w:b/>
                <w:sz w:val="24"/>
              </w:rPr>
            </w:pPr>
            <w:r w:rsidRPr="00903CE8">
              <w:rPr>
                <w:b/>
                <w:sz w:val="24"/>
              </w:rPr>
              <w:t>1</w:t>
            </w:r>
            <w:r w:rsidRPr="00903CE8">
              <w:rPr>
                <w:b/>
                <w:sz w:val="24"/>
              </w:rPr>
              <w:t>、有组织废气</w:t>
            </w:r>
          </w:p>
          <w:p w14:paraId="0C047FC3" w14:textId="77777777" w:rsidR="00C35C4E" w:rsidRPr="00903CE8" w:rsidRDefault="00C35C4E">
            <w:pPr>
              <w:adjustRightInd w:val="0"/>
              <w:snapToGrid w:val="0"/>
              <w:spacing w:line="460" w:lineRule="exact"/>
              <w:ind w:firstLineChars="200" w:firstLine="440"/>
              <w:rPr>
                <w:bCs/>
                <w:spacing w:val="-10"/>
                <w:sz w:val="24"/>
              </w:rPr>
            </w:pPr>
            <w:r w:rsidRPr="00903CE8">
              <w:rPr>
                <w:bCs/>
                <w:spacing w:val="-10"/>
                <w:sz w:val="24"/>
              </w:rPr>
              <w:t>本项目营运期产生的废气主要为：下料、焊接、打磨</w:t>
            </w:r>
            <w:r w:rsidR="00FD51AE" w:rsidRPr="00903CE8">
              <w:rPr>
                <w:bCs/>
                <w:spacing w:val="-10"/>
                <w:sz w:val="24"/>
              </w:rPr>
              <w:t>、切边</w:t>
            </w:r>
            <w:r w:rsidRPr="00903CE8">
              <w:rPr>
                <w:bCs/>
                <w:spacing w:val="-10"/>
                <w:sz w:val="24"/>
              </w:rPr>
              <w:t>、</w:t>
            </w:r>
            <w:r w:rsidR="00FD51AE" w:rsidRPr="00903CE8">
              <w:rPr>
                <w:bCs/>
                <w:spacing w:val="-10"/>
                <w:sz w:val="24"/>
              </w:rPr>
              <w:t>喷砂</w:t>
            </w:r>
            <w:r w:rsidRPr="00903CE8">
              <w:rPr>
                <w:bCs/>
                <w:spacing w:val="-10"/>
                <w:sz w:val="24"/>
              </w:rPr>
              <w:t>工序产生的烟尘</w:t>
            </w:r>
            <w:r w:rsidR="00657C43" w:rsidRPr="00903CE8">
              <w:rPr>
                <w:bCs/>
                <w:spacing w:val="-10"/>
                <w:sz w:val="24"/>
              </w:rPr>
              <w:t>、</w:t>
            </w:r>
            <w:r w:rsidRPr="00903CE8">
              <w:rPr>
                <w:bCs/>
                <w:spacing w:val="-10"/>
                <w:sz w:val="24"/>
              </w:rPr>
              <w:t>热压工序天然气加热炉废气</w:t>
            </w:r>
            <w:r w:rsidR="00657C43" w:rsidRPr="00903CE8">
              <w:rPr>
                <w:bCs/>
                <w:spacing w:val="-10"/>
                <w:sz w:val="24"/>
              </w:rPr>
              <w:t>、酸洗工序产生的酸洗废气</w:t>
            </w:r>
            <w:r w:rsidRPr="00903CE8">
              <w:rPr>
                <w:bCs/>
                <w:spacing w:val="-10"/>
                <w:sz w:val="24"/>
              </w:rPr>
              <w:t>。</w:t>
            </w:r>
          </w:p>
          <w:p w14:paraId="23A61709" w14:textId="77777777" w:rsidR="009E3AEE" w:rsidRPr="00903CE8" w:rsidRDefault="009E3AEE" w:rsidP="009E3AEE">
            <w:pPr>
              <w:adjustRightInd w:val="0"/>
              <w:snapToGrid w:val="0"/>
              <w:spacing w:line="460" w:lineRule="exact"/>
              <w:ind w:firstLineChars="200" w:firstLine="440"/>
              <w:rPr>
                <w:bCs/>
                <w:spacing w:val="-10"/>
                <w:sz w:val="24"/>
              </w:rPr>
            </w:pPr>
            <w:r w:rsidRPr="00903CE8">
              <w:rPr>
                <w:bCs/>
                <w:spacing w:val="-10"/>
                <w:sz w:val="24"/>
              </w:rPr>
              <w:t>本项目属于通用设备制造业，该行业</w:t>
            </w:r>
            <w:proofErr w:type="gramStart"/>
            <w:r w:rsidRPr="00903CE8">
              <w:rPr>
                <w:bCs/>
                <w:spacing w:val="-10"/>
                <w:sz w:val="24"/>
              </w:rPr>
              <w:t>未发布</w:t>
            </w:r>
            <w:proofErr w:type="gramEnd"/>
            <w:r w:rsidRPr="00903CE8">
              <w:rPr>
                <w:bCs/>
                <w:spacing w:val="-10"/>
                <w:sz w:val="24"/>
              </w:rPr>
              <w:t>污染源源强核算技术指南，《未纳入排污许可管理行业适用的排污系数、物料衡算方法（试行）》（环境保护部公告</w:t>
            </w:r>
            <w:r w:rsidRPr="00903CE8">
              <w:rPr>
                <w:bCs/>
                <w:spacing w:val="-10"/>
                <w:sz w:val="24"/>
              </w:rPr>
              <w:t>2017</w:t>
            </w:r>
            <w:r w:rsidRPr="00903CE8">
              <w:rPr>
                <w:bCs/>
                <w:spacing w:val="-10"/>
                <w:sz w:val="24"/>
              </w:rPr>
              <w:t>年第</w:t>
            </w:r>
            <w:r w:rsidRPr="00903CE8">
              <w:rPr>
                <w:bCs/>
                <w:spacing w:val="-10"/>
                <w:sz w:val="24"/>
              </w:rPr>
              <w:t>81</w:t>
            </w:r>
            <w:r w:rsidRPr="00903CE8">
              <w:rPr>
                <w:bCs/>
                <w:spacing w:val="-10"/>
                <w:sz w:val="24"/>
              </w:rPr>
              <w:t>号）中无适合本项目的排污系数及物料衡算方法。故本次评价下料、焊接和</w:t>
            </w:r>
            <w:r w:rsidR="003E299B" w:rsidRPr="00903CE8">
              <w:rPr>
                <w:bCs/>
                <w:spacing w:val="-10"/>
                <w:sz w:val="24"/>
              </w:rPr>
              <w:t>打磨、抛丸</w:t>
            </w:r>
            <w:r w:rsidRPr="00903CE8">
              <w:rPr>
                <w:bCs/>
                <w:spacing w:val="-10"/>
                <w:sz w:val="24"/>
              </w:rPr>
              <w:t>工序烟尘采用排污系数法进行污染源源强核算。</w:t>
            </w:r>
          </w:p>
          <w:p w14:paraId="35CE7AC7" w14:textId="6AEE8112" w:rsidR="00904A13" w:rsidRPr="00903CE8" w:rsidRDefault="00904A13" w:rsidP="00904A13">
            <w:pPr>
              <w:adjustRightInd w:val="0"/>
              <w:snapToGrid w:val="0"/>
              <w:spacing w:line="460" w:lineRule="exact"/>
              <w:ind w:firstLineChars="200" w:firstLine="480"/>
              <w:rPr>
                <w:bCs/>
                <w:spacing w:val="-10"/>
                <w:sz w:val="24"/>
              </w:rPr>
            </w:pPr>
            <w:r w:rsidRPr="00903CE8">
              <w:rPr>
                <w:bCs/>
                <w:spacing w:val="-10"/>
                <w:sz w:val="24"/>
              </w:rPr>
              <w:fldChar w:fldCharType="begin"/>
            </w:r>
            <w:r w:rsidRPr="00903CE8">
              <w:rPr>
                <w:bCs/>
                <w:spacing w:val="-10"/>
                <w:sz w:val="24"/>
              </w:rPr>
              <w:instrText xml:space="preserve"> = 1 \* GB3 </w:instrText>
            </w:r>
            <w:r w:rsidRPr="00903CE8">
              <w:rPr>
                <w:bCs/>
                <w:spacing w:val="-10"/>
                <w:sz w:val="24"/>
              </w:rPr>
              <w:fldChar w:fldCharType="separate"/>
            </w:r>
            <w:r w:rsidRPr="00903CE8">
              <w:rPr>
                <w:rFonts w:ascii="宋体" w:hAnsi="宋体" w:cs="宋体" w:hint="eastAsia"/>
                <w:bCs/>
                <w:spacing w:val="-10"/>
                <w:sz w:val="24"/>
              </w:rPr>
              <w:t>①</w:t>
            </w:r>
            <w:r w:rsidRPr="00903CE8">
              <w:rPr>
                <w:bCs/>
                <w:spacing w:val="-10"/>
                <w:sz w:val="24"/>
              </w:rPr>
              <w:fldChar w:fldCharType="end"/>
            </w:r>
            <w:r w:rsidRPr="00903CE8">
              <w:rPr>
                <w:bCs/>
                <w:spacing w:val="-10"/>
                <w:sz w:val="24"/>
              </w:rPr>
              <w:t>下料工序产生的烟尘</w:t>
            </w:r>
          </w:p>
          <w:p w14:paraId="4D48FB36" w14:textId="49DD2181" w:rsidR="00904A13" w:rsidRPr="00903CE8" w:rsidRDefault="005C2905" w:rsidP="00904A13">
            <w:pPr>
              <w:adjustRightInd w:val="0"/>
              <w:snapToGrid w:val="0"/>
              <w:spacing w:line="460" w:lineRule="exact"/>
              <w:ind w:firstLineChars="200" w:firstLine="440"/>
              <w:rPr>
                <w:bCs/>
                <w:spacing w:val="-10"/>
                <w:sz w:val="24"/>
              </w:rPr>
            </w:pPr>
            <w:r w:rsidRPr="00903CE8">
              <w:rPr>
                <w:bCs/>
                <w:spacing w:val="-10"/>
                <w:sz w:val="24"/>
              </w:rPr>
              <w:t>本项目下料全部在下料车间完成，</w:t>
            </w:r>
            <w:r w:rsidR="00904A13" w:rsidRPr="00903CE8">
              <w:rPr>
                <w:bCs/>
                <w:spacing w:val="-10"/>
                <w:sz w:val="24"/>
              </w:rPr>
              <w:t>项目下料工序烟尘主要为数控切割机、激光下料机以及人工使用氧</w:t>
            </w:r>
            <w:r w:rsidR="00904A13" w:rsidRPr="00903CE8">
              <w:rPr>
                <w:bCs/>
                <w:spacing w:val="-10"/>
                <w:sz w:val="24"/>
              </w:rPr>
              <w:t>-</w:t>
            </w:r>
            <w:r w:rsidR="00904A13" w:rsidRPr="00903CE8">
              <w:rPr>
                <w:bCs/>
                <w:spacing w:val="-10"/>
                <w:sz w:val="24"/>
              </w:rPr>
              <w:t>丙烷火焰切割钢板过程产生的烟尘。本项目钢板总用量为</w:t>
            </w:r>
            <w:r w:rsidR="00EE78C9" w:rsidRPr="00903CE8">
              <w:rPr>
                <w:bCs/>
                <w:spacing w:val="-10"/>
                <w:sz w:val="24"/>
              </w:rPr>
              <w:t>16</w:t>
            </w:r>
            <w:r w:rsidR="00904A13" w:rsidRPr="00903CE8">
              <w:rPr>
                <w:bCs/>
                <w:spacing w:val="-10"/>
                <w:sz w:val="24"/>
              </w:rPr>
              <w:t>0</w:t>
            </w:r>
            <w:r w:rsidR="00D2187B" w:rsidRPr="00903CE8">
              <w:rPr>
                <w:bCs/>
                <w:spacing w:val="-10"/>
                <w:sz w:val="24"/>
              </w:rPr>
              <w:t>0</w:t>
            </w:r>
            <w:r w:rsidR="00904A13" w:rsidRPr="00903CE8">
              <w:rPr>
                <w:bCs/>
                <w:spacing w:val="-10"/>
                <w:sz w:val="24"/>
              </w:rPr>
              <w:t>0t/a</w:t>
            </w:r>
            <w:r w:rsidR="00904A13" w:rsidRPr="00903CE8">
              <w:rPr>
                <w:bCs/>
                <w:spacing w:val="-10"/>
                <w:sz w:val="24"/>
              </w:rPr>
              <w:t>，</w:t>
            </w:r>
            <w:r w:rsidR="00EE78C9" w:rsidRPr="00903CE8">
              <w:rPr>
                <w:bCs/>
                <w:spacing w:val="-10"/>
                <w:sz w:val="24"/>
              </w:rPr>
              <w:t>全部</w:t>
            </w:r>
            <w:r w:rsidR="00B26759" w:rsidRPr="00903CE8">
              <w:rPr>
                <w:bCs/>
                <w:spacing w:val="-10"/>
                <w:sz w:val="24"/>
              </w:rPr>
              <w:t>采用氧</w:t>
            </w:r>
            <w:r w:rsidR="00B26759" w:rsidRPr="00903CE8">
              <w:rPr>
                <w:bCs/>
                <w:spacing w:val="-10"/>
                <w:sz w:val="24"/>
              </w:rPr>
              <w:t>-</w:t>
            </w:r>
            <w:r w:rsidR="00B26759" w:rsidRPr="00903CE8">
              <w:rPr>
                <w:bCs/>
                <w:spacing w:val="-10"/>
                <w:sz w:val="24"/>
              </w:rPr>
              <w:t>丙烷火焰</w:t>
            </w:r>
            <w:r w:rsidR="00904A13" w:rsidRPr="00903CE8">
              <w:rPr>
                <w:bCs/>
                <w:spacing w:val="-10"/>
                <w:sz w:val="24"/>
              </w:rPr>
              <w:t>切割</w:t>
            </w:r>
            <w:r w:rsidR="00EE78C9" w:rsidRPr="00903CE8">
              <w:rPr>
                <w:bCs/>
                <w:spacing w:val="-10"/>
                <w:sz w:val="24"/>
              </w:rPr>
              <w:t>，</w:t>
            </w:r>
            <w:r w:rsidR="00B26759" w:rsidRPr="00903CE8">
              <w:rPr>
                <w:bCs/>
                <w:spacing w:val="-10"/>
                <w:sz w:val="24"/>
              </w:rPr>
              <w:t>依据《排放源统计调查产排污核算方法和系数手册》</w:t>
            </w:r>
            <w:r w:rsidR="00904A13" w:rsidRPr="00903CE8">
              <w:rPr>
                <w:bCs/>
                <w:spacing w:val="-10"/>
                <w:sz w:val="24"/>
              </w:rPr>
              <w:t>中</w:t>
            </w:r>
            <w:r w:rsidR="00B26759" w:rsidRPr="00903CE8">
              <w:rPr>
                <w:bCs/>
                <w:spacing w:val="-10"/>
                <w:sz w:val="24"/>
              </w:rPr>
              <w:t>（</w:t>
            </w:r>
            <w:r w:rsidR="00B26759" w:rsidRPr="00903CE8">
              <w:rPr>
                <w:bCs/>
                <w:spacing w:val="-10"/>
                <w:sz w:val="24"/>
              </w:rPr>
              <w:t>34</w:t>
            </w:r>
            <w:r w:rsidR="00B26759" w:rsidRPr="00903CE8">
              <w:rPr>
                <w:bCs/>
                <w:spacing w:val="-10"/>
                <w:sz w:val="24"/>
              </w:rPr>
              <w:t>通用设备制造业行业系数手册）</w:t>
            </w:r>
            <w:r w:rsidR="00904A13" w:rsidRPr="00903CE8">
              <w:rPr>
                <w:bCs/>
                <w:spacing w:val="-10"/>
                <w:sz w:val="24"/>
              </w:rPr>
              <w:t>，</w:t>
            </w:r>
            <w:r w:rsidR="00904A13" w:rsidRPr="00903CE8">
              <w:rPr>
                <w:bCs/>
                <w:spacing w:val="-10"/>
                <w:sz w:val="24"/>
              </w:rPr>
              <w:t>04</w:t>
            </w:r>
            <w:r w:rsidR="00904A13" w:rsidRPr="00903CE8">
              <w:rPr>
                <w:bCs/>
                <w:spacing w:val="-10"/>
                <w:sz w:val="24"/>
              </w:rPr>
              <w:t>下料核算环节，钢板、铝板、铝合金板、其它金属材料，使用氧</w:t>
            </w:r>
            <w:r w:rsidR="00904A13" w:rsidRPr="00903CE8">
              <w:rPr>
                <w:bCs/>
                <w:spacing w:val="-10"/>
                <w:sz w:val="24"/>
              </w:rPr>
              <w:t>/</w:t>
            </w:r>
            <w:r w:rsidR="00904A13" w:rsidRPr="00903CE8">
              <w:rPr>
                <w:bCs/>
                <w:spacing w:val="-10"/>
                <w:sz w:val="24"/>
              </w:rPr>
              <w:t>可燃气切割时，颗粒物排放系数为</w:t>
            </w:r>
            <w:r w:rsidR="00904A13" w:rsidRPr="00903CE8">
              <w:rPr>
                <w:bCs/>
                <w:spacing w:val="-10"/>
                <w:sz w:val="24"/>
              </w:rPr>
              <w:t>1.50</w:t>
            </w:r>
            <w:r w:rsidR="00904A13" w:rsidRPr="00903CE8">
              <w:rPr>
                <w:bCs/>
                <w:spacing w:val="-10"/>
                <w:sz w:val="24"/>
              </w:rPr>
              <w:t>千克</w:t>
            </w:r>
            <w:r w:rsidR="00904A13" w:rsidRPr="00903CE8">
              <w:rPr>
                <w:bCs/>
                <w:spacing w:val="-10"/>
                <w:sz w:val="24"/>
              </w:rPr>
              <w:t>/</w:t>
            </w:r>
            <w:r w:rsidR="00904A13" w:rsidRPr="00903CE8">
              <w:rPr>
                <w:bCs/>
                <w:spacing w:val="-10"/>
                <w:sz w:val="24"/>
              </w:rPr>
              <w:t>吨</w:t>
            </w:r>
            <w:r w:rsidR="00904A13" w:rsidRPr="00903CE8">
              <w:rPr>
                <w:bCs/>
                <w:spacing w:val="-10"/>
                <w:sz w:val="24"/>
              </w:rPr>
              <w:t>-</w:t>
            </w:r>
            <w:r w:rsidR="00904A13" w:rsidRPr="00903CE8">
              <w:rPr>
                <w:bCs/>
                <w:spacing w:val="-10"/>
                <w:sz w:val="24"/>
              </w:rPr>
              <w:t>原料；则下料工序烟尘产生量为</w:t>
            </w:r>
            <w:r w:rsidR="00D263F2" w:rsidRPr="00903CE8">
              <w:rPr>
                <w:bCs/>
                <w:spacing w:val="-10"/>
                <w:sz w:val="24"/>
              </w:rPr>
              <w:t>24</w:t>
            </w:r>
            <w:r w:rsidR="00904A13" w:rsidRPr="00903CE8">
              <w:rPr>
                <w:bCs/>
                <w:spacing w:val="-10"/>
                <w:sz w:val="24"/>
              </w:rPr>
              <w:t>t/a</w:t>
            </w:r>
            <w:r w:rsidR="00904A13" w:rsidRPr="00903CE8">
              <w:rPr>
                <w:bCs/>
                <w:spacing w:val="-10"/>
                <w:sz w:val="24"/>
              </w:rPr>
              <w:t>。下料工序运行时间为</w:t>
            </w:r>
            <w:r w:rsidR="00D263F2" w:rsidRPr="00903CE8">
              <w:rPr>
                <w:bCs/>
                <w:spacing w:val="-10"/>
                <w:sz w:val="24"/>
              </w:rPr>
              <w:t>40</w:t>
            </w:r>
            <w:r w:rsidR="00904A13" w:rsidRPr="00903CE8">
              <w:rPr>
                <w:bCs/>
                <w:spacing w:val="-10"/>
                <w:sz w:val="24"/>
              </w:rPr>
              <w:t>00h/a</w:t>
            </w:r>
            <w:r w:rsidR="00904A13" w:rsidRPr="00903CE8">
              <w:rPr>
                <w:bCs/>
                <w:spacing w:val="-10"/>
                <w:sz w:val="24"/>
              </w:rPr>
              <w:t>，则烟尘产生速率为</w:t>
            </w:r>
            <w:r w:rsidR="00D263F2" w:rsidRPr="00903CE8">
              <w:rPr>
                <w:bCs/>
                <w:spacing w:val="-10"/>
                <w:sz w:val="24"/>
              </w:rPr>
              <w:t>6</w:t>
            </w:r>
            <w:r w:rsidR="00904A13" w:rsidRPr="00903CE8">
              <w:rPr>
                <w:bCs/>
                <w:spacing w:val="-10"/>
                <w:sz w:val="24"/>
              </w:rPr>
              <w:t>kg/h</w:t>
            </w:r>
            <w:r w:rsidR="00904A13" w:rsidRPr="00903CE8">
              <w:rPr>
                <w:bCs/>
                <w:spacing w:val="-10"/>
                <w:sz w:val="24"/>
              </w:rPr>
              <w:t>。</w:t>
            </w:r>
          </w:p>
          <w:p w14:paraId="03DA1512" w14:textId="47836394" w:rsidR="005C2905" w:rsidRPr="00903CE8" w:rsidRDefault="005C2905" w:rsidP="005C2905">
            <w:pPr>
              <w:adjustRightInd w:val="0"/>
              <w:snapToGrid w:val="0"/>
              <w:spacing w:line="460" w:lineRule="exact"/>
              <w:ind w:firstLineChars="200" w:firstLine="440"/>
              <w:rPr>
                <w:bCs/>
                <w:sz w:val="24"/>
              </w:rPr>
            </w:pPr>
            <w:r w:rsidRPr="00903CE8">
              <w:rPr>
                <w:bCs/>
                <w:spacing w:val="-10"/>
                <w:sz w:val="24"/>
              </w:rPr>
              <w:t>本次评价提出：对下料车间进行密闭管理，数控切割机、激光下料机</w:t>
            </w:r>
            <w:r w:rsidRPr="00903CE8">
              <w:rPr>
                <w:sz w:val="24"/>
              </w:rPr>
              <w:t>上方分别设置集气罩，</w:t>
            </w:r>
            <w:r w:rsidRPr="00903CE8">
              <w:rPr>
                <w:bCs/>
                <w:spacing w:val="-10"/>
                <w:sz w:val="24"/>
              </w:rPr>
              <w:t>人工氧</w:t>
            </w:r>
            <w:r w:rsidRPr="00903CE8">
              <w:rPr>
                <w:bCs/>
                <w:spacing w:val="-10"/>
                <w:sz w:val="24"/>
              </w:rPr>
              <w:t>-</w:t>
            </w:r>
            <w:r w:rsidRPr="00903CE8">
              <w:rPr>
                <w:bCs/>
                <w:spacing w:val="-10"/>
                <w:sz w:val="24"/>
              </w:rPr>
              <w:t>丙烷火焰切割</w:t>
            </w:r>
            <w:r w:rsidRPr="00903CE8">
              <w:rPr>
                <w:sz w:val="24"/>
              </w:rPr>
              <w:t>产生的下料烟尘</w:t>
            </w:r>
            <w:r w:rsidR="009F7AE8">
              <w:rPr>
                <w:rFonts w:hint="eastAsia"/>
                <w:sz w:val="24"/>
              </w:rPr>
              <w:t>经集气</w:t>
            </w:r>
            <w:proofErr w:type="gramStart"/>
            <w:r w:rsidR="009F7AE8">
              <w:rPr>
                <w:rFonts w:hint="eastAsia"/>
                <w:sz w:val="24"/>
              </w:rPr>
              <w:t>罩</w:t>
            </w:r>
            <w:r w:rsidRPr="00903CE8">
              <w:rPr>
                <w:sz w:val="24"/>
              </w:rPr>
              <w:t>进行</w:t>
            </w:r>
            <w:proofErr w:type="gramEnd"/>
            <w:r w:rsidRPr="00903CE8">
              <w:rPr>
                <w:sz w:val="24"/>
              </w:rPr>
              <w:t>收集，</w:t>
            </w:r>
            <w:r w:rsidR="0023592C">
              <w:rPr>
                <w:rFonts w:hint="eastAsia"/>
                <w:sz w:val="24"/>
              </w:rPr>
              <w:t>收集后的废气依托原有的</w:t>
            </w:r>
            <w:r w:rsidR="0023592C">
              <w:rPr>
                <w:rFonts w:hint="eastAsia"/>
                <w:sz w:val="24"/>
              </w:rPr>
              <w:t>1</w:t>
            </w:r>
            <w:r w:rsidR="0023592C">
              <w:rPr>
                <w:rFonts w:hint="eastAsia"/>
                <w:sz w:val="24"/>
              </w:rPr>
              <w:t>套</w:t>
            </w:r>
            <w:r w:rsidRPr="00903CE8">
              <w:rPr>
                <w:bCs/>
                <w:sz w:val="24"/>
              </w:rPr>
              <w:t>袋式除尘器进出处理</w:t>
            </w:r>
            <w:r w:rsidR="009F7AE8" w:rsidRPr="00903CE8">
              <w:rPr>
                <w:bCs/>
                <w:sz w:val="24"/>
              </w:rPr>
              <w:t>后</w:t>
            </w:r>
            <w:r w:rsidRPr="00903CE8">
              <w:rPr>
                <w:bCs/>
                <w:sz w:val="24"/>
              </w:rPr>
              <w:t>，经</w:t>
            </w:r>
            <w:r w:rsidRPr="00903CE8">
              <w:rPr>
                <w:bCs/>
                <w:sz w:val="24"/>
              </w:rPr>
              <w:t>1</w:t>
            </w:r>
            <w:r w:rsidRPr="00903CE8">
              <w:rPr>
                <w:bCs/>
                <w:sz w:val="24"/>
              </w:rPr>
              <w:t>根</w:t>
            </w:r>
            <w:r w:rsidRPr="00903CE8">
              <w:rPr>
                <w:bCs/>
                <w:sz w:val="24"/>
              </w:rPr>
              <w:t>15m</w:t>
            </w:r>
            <w:r w:rsidRPr="00903CE8">
              <w:rPr>
                <w:bCs/>
                <w:sz w:val="24"/>
              </w:rPr>
              <w:t>高排气筒</w:t>
            </w:r>
            <w:r w:rsidR="00FB0D9F" w:rsidRPr="00903CE8">
              <w:rPr>
                <w:bCs/>
                <w:sz w:val="24"/>
              </w:rPr>
              <w:t>P1</w:t>
            </w:r>
            <w:r w:rsidRPr="00903CE8">
              <w:rPr>
                <w:bCs/>
                <w:sz w:val="24"/>
              </w:rPr>
              <w:t>排放。下料烟尘收集效率为</w:t>
            </w:r>
            <w:r w:rsidRPr="00903CE8">
              <w:rPr>
                <w:sz w:val="24"/>
              </w:rPr>
              <w:t>9</w:t>
            </w:r>
            <w:r w:rsidR="00F23880">
              <w:rPr>
                <w:sz w:val="24"/>
              </w:rPr>
              <w:t>5</w:t>
            </w:r>
            <w:r w:rsidRPr="00903CE8">
              <w:rPr>
                <w:sz w:val="24"/>
              </w:rPr>
              <w:t>%</w:t>
            </w:r>
            <w:r w:rsidRPr="00903CE8">
              <w:rPr>
                <w:sz w:val="24"/>
              </w:rPr>
              <w:t>，处理效率为</w:t>
            </w:r>
            <w:r w:rsidRPr="00903CE8">
              <w:rPr>
                <w:sz w:val="24"/>
              </w:rPr>
              <w:t>99%</w:t>
            </w:r>
            <w:r w:rsidRPr="00903CE8">
              <w:rPr>
                <w:sz w:val="24"/>
              </w:rPr>
              <w:t>，风机风量为</w:t>
            </w:r>
            <w:r w:rsidR="004869F4" w:rsidRPr="00903CE8">
              <w:rPr>
                <w:bCs/>
                <w:sz w:val="24"/>
              </w:rPr>
              <w:t>1</w:t>
            </w:r>
            <w:r w:rsidRPr="00903CE8">
              <w:rPr>
                <w:bCs/>
                <w:sz w:val="24"/>
              </w:rPr>
              <w:t>0000m</w:t>
            </w:r>
            <w:r w:rsidRPr="00903CE8">
              <w:rPr>
                <w:bCs/>
                <w:sz w:val="24"/>
                <w:vertAlign w:val="superscript"/>
              </w:rPr>
              <w:t>3</w:t>
            </w:r>
            <w:r w:rsidRPr="00903CE8">
              <w:rPr>
                <w:bCs/>
                <w:sz w:val="24"/>
              </w:rPr>
              <w:t>/h</w:t>
            </w:r>
            <w:r w:rsidRPr="00903CE8">
              <w:rPr>
                <w:bCs/>
                <w:sz w:val="24"/>
              </w:rPr>
              <w:t>，下料工段工作时间为</w:t>
            </w:r>
            <w:r w:rsidRPr="00903CE8">
              <w:rPr>
                <w:bCs/>
                <w:sz w:val="24"/>
              </w:rPr>
              <w:t>4000h/a</w:t>
            </w:r>
            <w:r w:rsidRPr="00903CE8">
              <w:rPr>
                <w:bCs/>
                <w:sz w:val="24"/>
              </w:rPr>
              <w:t>。</w:t>
            </w:r>
          </w:p>
          <w:p w14:paraId="60670DD5" w14:textId="6E7E13F7" w:rsidR="005C2905" w:rsidRPr="00903CE8" w:rsidRDefault="005C2905" w:rsidP="005C2905">
            <w:pPr>
              <w:adjustRightInd w:val="0"/>
              <w:snapToGrid w:val="0"/>
              <w:spacing w:line="460" w:lineRule="exact"/>
              <w:ind w:firstLineChars="200" w:firstLine="440"/>
              <w:rPr>
                <w:bCs/>
                <w:spacing w:val="-10"/>
                <w:sz w:val="24"/>
              </w:rPr>
            </w:pPr>
            <w:r w:rsidRPr="00903CE8">
              <w:rPr>
                <w:bCs/>
                <w:spacing w:val="-10"/>
                <w:sz w:val="24"/>
              </w:rPr>
              <w:t>综上，本项目</w:t>
            </w:r>
            <w:r w:rsidR="00A81784">
              <w:rPr>
                <w:rFonts w:hint="eastAsia"/>
                <w:bCs/>
                <w:spacing w:val="-10"/>
                <w:sz w:val="24"/>
              </w:rPr>
              <w:t>建成后全厂</w:t>
            </w:r>
            <w:r w:rsidRPr="00903CE8">
              <w:rPr>
                <w:bCs/>
                <w:spacing w:val="-10"/>
                <w:sz w:val="24"/>
              </w:rPr>
              <w:t>下料废气产生及排放情况见下表。</w:t>
            </w:r>
          </w:p>
          <w:p w14:paraId="6C8A8A5B" w14:textId="059C1ECF" w:rsidR="005C2905" w:rsidRPr="00903CE8" w:rsidRDefault="005C2905" w:rsidP="005C2905">
            <w:pPr>
              <w:spacing w:line="460" w:lineRule="exact"/>
              <w:ind w:firstLineChars="200" w:firstLine="480"/>
              <w:jc w:val="left"/>
              <w:rPr>
                <w:rFonts w:eastAsia="黑体"/>
                <w:sz w:val="24"/>
                <w:lang w:val="pt-BR"/>
              </w:rPr>
            </w:pPr>
            <w:r w:rsidRPr="00903CE8">
              <w:rPr>
                <w:rFonts w:eastAsia="黑体"/>
                <w:sz w:val="24"/>
                <w:lang w:val="pt-BR"/>
              </w:rPr>
              <w:t>表</w:t>
            </w:r>
            <w:r w:rsidR="00E508CE">
              <w:rPr>
                <w:rFonts w:eastAsia="黑体"/>
                <w:sz w:val="24"/>
                <w:lang w:val="pt-BR"/>
              </w:rPr>
              <w:t>30</w:t>
            </w:r>
            <w:r w:rsidR="00823F1F">
              <w:rPr>
                <w:rFonts w:eastAsia="黑体"/>
                <w:sz w:val="24"/>
                <w:lang w:val="pt-BR"/>
              </w:rPr>
              <w:t xml:space="preserve">        </w:t>
            </w:r>
            <w:r w:rsidR="00A81784">
              <w:rPr>
                <w:rFonts w:eastAsia="黑体"/>
                <w:sz w:val="24"/>
                <w:lang w:val="pt-BR"/>
              </w:rPr>
              <w:t xml:space="preserve"> </w:t>
            </w:r>
            <w:r w:rsidR="00823F1F">
              <w:rPr>
                <w:rFonts w:eastAsia="黑体"/>
                <w:sz w:val="24"/>
                <w:lang w:val="pt-BR"/>
              </w:rPr>
              <w:t xml:space="preserve"> </w:t>
            </w:r>
            <w:r w:rsidR="00A81784">
              <w:rPr>
                <w:rFonts w:eastAsia="黑体" w:hint="eastAsia"/>
                <w:sz w:val="24"/>
                <w:lang w:val="pt-BR"/>
              </w:rPr>
              <w:t>项目建成后全厂</w:t>
            </w:r>
            <w:r w:rsidR="00D21491" w:rsidRPr="00903CE8">
              <w:rPr>
                <w:rFonts w:eastAsia="黑体"/>
                <w:sz w:val="24"/>
                <w:lang w:val="pt-BR"/>
              </w:rPr>
              <w:t>下</w:t>
            </w:r>
            <w:r w:rsidRPr="00903CE8">
              <w:rPr>
                <w:rFonts w:eastAsia="黑体"/>
                <w:sz w:val="24"/>
                <w:lang w:val="pt-BR"/>
              </w:rPr>
              <w:t>料废气产生及排放情况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8"/>
              <w:gridCol w:w="425"/>
              <w:gridCol w:w="680"/>
              <w:gridCol w:w="564"/>
              <w:gridCol w:w="787"/>
              <w:gridCol w:w="946"/>
              <w:gridCol w:w="567"/>
              <w:gridCol w:w="283"/>
              <w:gridCol w:w="575"/>
              <w:gridCol w:w="563"/>
              <w:gridCol w:w="673"/>
              <w:gridCol w:w="741"/>
              <w:gridCol w:w="819"/>
            </w:tblGrid>
            <w:tr w:rsidR="009F7AE8" w:rsidRPr="00903CE8" w14:paraId="122B3D8C" w14:textId="77777777" w:rsidTr="009F7AE8">
              <w:trPr>
                <w:trHeight w:val="397"/>
                <w:jc w:val="center"/>
              </w:trPr>
              <w:tc>
                <w:tcPr>
                  <w:tcW w:w="548" w:type="dxa"/>
                  <w:vMerge w:val="restart"/>
                  <w:vAlign w:val="center"/>
                </w:tcPr>
                <w:p w14:paraId="130172C2" w14:textId="0679DC97" w:rsidR="009F7AE8" w:rsidRPr="00903CE8" w:rsidRDefault="009F7AE8" w:rsidP="005C2905">
                  <w:pPr>
                    <w:pStyle w:val="Style61"/>
                    <w:tabs>
                      <w:tab w:val="right" w:leader="middleDot" w:pos="8820"/>
                    </w:tabs>
                    <w:adjustRightInd w:val="0"/>
                    <w:snapToGrid w:val="0"/>
                    <w:spacing w:after="0"/>
                    <w:ind w:firstLineChars="0" w:firstLine="0"/>
                    <w:jc w:val="center"/>
                    <w:rPr>
                      <w:b/>
                      <w:kern w:val="21"/>
                    </w:rPr>
                  </w:pPr>
                  <w:r w:rsidRPr="00903CE8">
                    <w:rPr>
                      <w:b/>
                      <w:kern w:val="21"/>
                    </w:rPr>
                    <w:t>项目</w:t>
                  </w:r>
                </w:p>
              </w:tc>
              <w:tc>
                <w:tcPr>
                  <w:tcW w:w="425" w:type="dxa"/>
                  <w:vMerge w:val="restart"/>
                  <w:tcMar>
                    <w:top w:w="0" w:type="dxa"/>
                    <w:left w:w="0" w:type="dxa"/>
                    <w:bottom w:w="0" w:type="dxa"/>
                    <w:right w:w="0" w:type="dxa"/>
                  </w:tcMar>
                  <w:vAlign w:val="center"/>
                </w:tcPr>
                <w:p w14:paraId="19EAA711" w14:textId="0C10456E" w:rsidR="009F7AE8" w:rsidRPr="00903CE8" w:rsidRDefault="009F7AE8" w:rsidP="005C2905">
                  <w:pPr>
                    <w:pStyle w:val="Style61"/>
                    <w:tabs>
                      <w:tab w:val="right" w:leader="middleDot" w:pos="8820"/>
                    </w:tabs>
                    <w:adjustRightInd w:val="0"/>
                    <w:snapToGrid w:val="0"/>
                    <w:spacing w:after="0"/>
                    <w:ind w:firstLineChars="0" w:firstLine="0"/>
                    <w:jc w:val="center"/>
                    <w:rPr>
                      <w:b/>
                      <w:kern w:val="21"/>
                    </w:rPr>
                  </w:pPr>
                  <w:r>
                    <w:rPr>
                      <w:rFonts w:hint="eastAsia"/>
                      <w:b/>
                      <w:kern w:val="21"/>
                    </w:rPr>
                    <w:t>污染物</w:t>
                  </w:r>
                </w:p>
              </w:tc>
              <w:tc>
                <w:tcPr>
                  <w:tcW w:w="2977" w:type="dxa"/>
                  <w:gridSpan w:val="4"/>
                  <w:vAlign w:val="center"/>
                </w:tcPr>
                <w:p w14:paraId="5A180121" w14:textId="77777777" w:rsidR="009F7AE8" w:rsidRPr="00903CE8" w:rsidRDefault="009F7AE8" w:rsidP="005C2905">
                  <w:pPr>
                    <w:pStyle w:val="Style61"/>
                    <w:tabs>
                      <w:tab w:val="right" w:leader="middleDot" w:pos="8820"/>
                    </w:tabs>
                    <w:adjustRightInd w:val="0"/>
                    <w:snapToGrid w:val="0"/>
                    <w:spacing w:after="0"/>
                    <w:ind w:firstLineChars="0" w:firstLine="0"/>
                    <w:jc w:val="center"/>
                    <w:rPr>
                      <w:b/>
                      <w:kern w:val="21"/>
                    </w:rPr>
                  </w:pPr>
                  <w:r w:rsidRPr="00903CE8">
                    <w:rPr>
                      <w:b/>
                      <w:kern w:val="21"/>
                    </w:rPr>
                    <w:t>产生情况</w:t>
                  </w:r>
                </w:p>
              </w:tc>
              <w:tc>
                <w:tcPr>
                  <w:tcW w:w="850" w:type="dxa"/>
                  <w:gridSpan w:val="2"/>
                  <w:vMerge w:val="restart"/>
                  <w:tcMar>
                    <w:top w:w="0" w:type="dxa"/>
                    <w:left w:w="0" w:type="dxa"/>
                    <w:bottom w:w="0" w:type="dxa"/>
                    <w:right w:w="0" w:type="dxa"/>
                  </w:tcMar>
                  <w:vAlign w:val="center"/>
                </w:tcPr>
                <w:p w14:paraId="65F0338A" w14:textId="77777777" w:rsidR="009F7AE8" w:rsidRPr="00903CE8" w:rsidRDefault="009F7AE8" w:rsidP="005C2905">
                  <w:pPr>
                    <w:pStyle w:val="Style61"/>
                    <w:tabs>
                      <w:tab w:val="right" w:leader="middleDot" w:pos="8820"/>
                    </w:tabs>
                    <w:adjustRightInd w:val="0"/>
                    <w:snapToGrid w:val="0"/>
                    <w:spacing w:after="0"/>
                    <w:ind w:firstLineChars="0" w:firstLine="0"/>
                    <w:jc w:val="center"/>
                    <w:rPr>
                      <w:b/>
                      <w:kern w:val="21"/>
                    </w:rPr>
                  </w:pPr>
                  <w:r w:rsidRPr="00903CE8">
                    <w:rPr>
                      <w:b/>
                      <w:kern w:val="21"/>
                    </w:rPr>
                    <w:t>处理措施及效率</w:t>
                  </w:r>
                </w:p>
              </w:tc>
              <w:tc>
                <w:tcPr>
                  <w:tcW w:w="575" w:type="dxa"/>
                  <w:vMerge w:val="restart"/>
                  <w:tcMar>
                    <w:top w:w="0" w:type="dxa"/>
                    <w:left w:w="0" w:type="dxa"/>
                    <w:bottom w:w="0" w:type="dxa"/>
                    <w:right w:w="0" w:type="dxa"/>
                  </w:tcMar>
                  <w:vAlign w:val="center"/>
                </w:tcPr>
                <w:p w14:paraId="4AF62C32" w14:textId="77777777" w:rsidR="009F7AE8" w:rsidRPr="00903CE8" w:rsidRDefault="009F7AE8" w:rsidP="00944B73">
                  <w:pPr>
                    <w:pStyle w:val="Style61"/>
                    <w:tabs>
                      <w:tab w:val="right" w:leader="middleDot" w:pos="8820"/>
                    </w:tabs>
                    <w:adjustRightInd w:val="0"/>
                    <w:snapToGrid w:val="0"/>
                    <w:spacing w:after="0"/>
                    <w:ind w:firstLineChars="0" w:firstLine="0"/>
                    <w:jc w:val="center"/>
                    <w:rPr>
                      <w:b/>
                      <w:kern w:val="21"/>
                    </w:rPr>
                  </w:pPr>
                  <w:r w:rsidRPr="00903CE8">
                    <w:rPr>
                      <w:b/>
                      <w:kern w:val="21"/>
                    </w:rPr>
                    <w:t>总风量（</w:t>
                  </w:r>
                  <w:r w:rsidRPr="00903CE8">
                    <w:rPr>
                      <w:b/>
                      <w:kern w:val="21"/>
                    </w:rPr>
                    <w:t>m</w:t>
                  </w:r>
                  <w:r w:rsidRPr="00903CE8">
                    <w:rPr>
                      <w:b/>
                      <w:kern w:val="21"/>
                      <w:vertAlign w:val="superscript"/>
                    </w:rPr>
                    <w:t>3</w:t>
                  </w:r>
                  <w:r w:rsidRPr="00903CE8">
                    <w:rPr>
                      <w:b/>
                      <w:kern w:val="21"/>
                    </w:rPr>
                    <w:t>/h</w:t>
                  </w:r>
                  <w:r w:rsidRPr="00903CE8">
                    <w:rPr>
                      <w:b/>
                      <w:kern w:val="21"/>
                    </w:rPr>
                    <w:t>）</w:t>
                  </w:r>
                </w:p>
              </w:tc>
              <w:tc>
                <w:tcPr>
                  <w:tcW w:w="563" w:type="dxa"/>
                  <w:vMerge w:val="restart"/>
                  <w:vAlign w:val="center"/>
                </w:tcPr>
                <w:p w14:paraId="610A45B1" w14:textId="77777777" w:rsidR="009F7AE8" w:rsidRPr="00903CE8" w:rsidRDefault="009F7AE8" w:rsidP="00B9087A">
                  <w:pPr>
                    <w:pStyle w:val="Style61"/>
                    <w:tabs>
                      <w:tab w:val="right" w:leader="middleDot" w:pos="8820"/>
                    </w:tabs>
                    <w:adjustRightInd w:val="0"/>
                    <w:snapToGrid w:val="0"/>
                    <w:spacing w:after="0"/>
                    <w:ind w:firstLineChars="0" w:firstLine="0"/>
                    <w:jc w:val="center"/>
                    <w:rPr>
                      <w:b/>
                      <w:kern w:val="21"/>
                    </w:rPr>
                  </w:pPr>
                  <w:r w:rsidRPr="00903CE8">
                    <w:rPr>
                      <w:b/>
                      <w:kern w:val="21"/>
                    </w:rPr>
                    <w:t>排气筒编号</w:t>
                  </w:r>
                </w:p>
              </w:tc>
              <w:tc>
                <w:tcPr>
                  <w:tcW w:w="2233" w:type="dxa"/>
                  <w:gridSpan w:val="3"/>
                  <w:tcMar>
                    <w:top w:w="0" w:type="dxa"/>
                    <w:left w:w="0" w:type="dxa"/>
                    <w:bottom w:w="0" w:type="dxa"/>
                    <w:right w:w="0" w:type="dxa"/>
                  </w:tcMar>
                  <w:vAlign w:val="center"/>
                </w:tcPr>
                <w:p w14:paraId="622074BC" w14:textId="77777777" w:rsidR="009F7AE8" w:rsidRPr="00903CE8" w:rsidRDefault="009F7AE8" w:rsidP="005C2905">
                  <w:pPr>
                    <w:pStyle w:val="Style61"/>
                    <w:tabs>
                      <w:tab w:val="right" w:leader="middleDot" w:pos="8820"/>
                    </w:tabs>
                    <w:adjustRightInd w:val="0"/>
                    <w:snapToGrid w:val="0"/>
                    <w:spacing w:after="0"/>
                    <w:ind w:firstLineChars="0" w:firstLine="0"/>
                    <w:jc w:val="center"/>
                    <w:rPr>
                      <w:b/>
                      <w:kern w:val="21"/>
                    </w:rPr>
                  </w:pPr>
                  <w:r w:rsidRPr="00903CE8">
                    <w:rPr>
                      <w:b/>
                      <w:kern w:val="21"/>
                    </w:rPr>
                    <w:t>排放情况</w:t>
                  </w:r>
                </w:p>
              </w:tc>
            </w:tr>
            <w:tr w:rsidR="009F7AE8" w:rsidRPr="00903CE8" w14:paraId="15712393" w14:textId="77777777" w:rsidTr="009F7AE8">
              <w:trPr>
                <w:trHeight w:val="397"/>
                <w:jc w:val="center"/>
              </w:trPr>
              <w:tc>
                <w:tcPr>
                  <w:tcW w:w="548" w:type="dxa"/>
                  <w:vMerge/>
                  <w:vAlign w:val="center"/>
                </w:tcPr>
                <w:p w14:paraId="372D9DB8" w14:textId="77777777" w:rsidR="009F7AE8" w:rsidRPr="00903CE8" w:rsidRDefault="009F7AE8" w:rsidP="005C2905">
                  <w:pPr>
                    <w:pStyle w:val="Style61"/>
                    <w:tabs>
                      <w:tab w:val="right" w:leader="middleDot" w:pos="8820"/>
                    </w:tabs>
                    <w:adjustRightInd w:val="0"/>
                    <w:snapToGrid w:val="0"/>
                    <w:spacing w:after="0"/>
                    <w:ind w:firstLine="210"/>
                    <w:jc w:val="center"/>
                    <w:rPr>
                      <w:kern w:val="21"/>
                    </w:rPr>
                  </w:pPr>
                </w:p>
              </w:tc>
              <w:tc>
                <w:tcPr>
                  <w:tcW w:w="425" w:type="dxa"/>
                  <w:vMerge/>
                  <w:tcMar>
                    <w:top w:w="0" w:type="dxa"/>
                    <w:left w:w="0" w:type="dxa"/>
                    <w:bottom w:w="0" w:type="dxa"/>
                    <w:right w:w="0" w:type="dxa"/>
                  </w:tcMar>
                  <w:vAlign w:val="center"/>
                </w:tcPr>
                <w:p w14:paraId="1FE4D0E5" w14:textId="399C2B15" w:rsidR="009F7AE8" w:rsidRPr="00903CE8" w:rsidRDefault="009F7AE8" w:rsidP="005C2905">
                  <w:pPr>
                    <w:pStyle w:val="Style61"/>
                    <w:tabs>
                      <w:tab w:val="right" w:leader="middleDot" w:pos="8820"/>
                    </w:tabs>
                    <w:adjustRightInd w:val="0"/>
                    <w:snapToGrid w:val="0"/>
                    <w:spacing w:after="0"/>
                    <w:ind w:firstLine="210"/>
                    <w:jc w:val="center"/>
                    <w:rPr>
                      <w:kern w:val="21"/>
                    </w:rPr>
                  </w:pPr>
                </w:p>
              </w:tc>
              <w:tc>
                <w:tcPr>
                  <w:tcW w:w="680" w:type="dxa"/>
                  <w:vAlign w:val="center"/>
                </w:tcPr>
                <w:p w14:paraId="282E9B0A" w14:textId="77777777" w:rsidR="009F7AE8" w:rsidRPr="00903CE8" w:rsidRDefault="009F7AE8" w:rsidP="009F7AE8">
                  <w:pPr>
                    <w:pStyle w:val="Style61"/>
                    <w:tabs>
                      <w:tab w:val="right" w:leader="middleDot" w:pos="8820"/>
                    </w:tabs>
                    <w:adjustRightInd w:val="0"/>
                    <w:snapToGrid w:val="0"/>
                    <w:spacing w:after="0"/>
                    <w:ind w:leftChars="-30" w:left="-63" w:rightChars="-30" w:right="-63" w:firstLineChars="0" w:firstLine="0"/>
                    <w:jc w:val="center"/>
                    <w:rPr>
                      <w:b/>
                      <w:kern w:val="21"/>
                    </w:rPr>
                  </w:pPr>
                  <w:r w:rsidRPr="00903CE8">
                    <w:rPr>
                      <w:b/>
                      <w:kern w:val="21"/>
                    </w:rPr>
                    <w:t>产生量（</w:t>
                  </w:r>
                  <w:r w:rsidRPr="00903CE8">
                    <w:rPr>
                      <w:b/>
                      <w:kern w:val="21"/>
                    </w:rPr>
                    <w:t>t/a</w:t>
                  </w:r>
                  <w:r w:rsidRPr="00903CE8">
                    <w:rPr>
                      <w:b/>
                      <w:kern w:val="21"/>
                    </w:rPr>
                    <w:t>）</w:t>
                  </w:r>
                </w:p>
              </w:tc>
              <w:tc>
                <w:tcPr>
                  <w:tcW w:w="564" w:type="dxa"/>
                  <w:tcMar>
                    <w:top w:w="0" w:type="dxa"/>
                    <w:left w:w="0" w:type="dxa"/>
                    <w:bottom w:w="0" w:type="dxa"/>
                    <w:right w:w="0" w:type="dxa"/>
                  </w:tcMar>
                  <w:vAlign w:val="center"/>
                </w:tcPr>
                <w:p w14:paraId="1EFE8ACD" w14:textId="77777777" w:rsidR="009F7AE8" w:rsidRPr="00903CE8" w:rsidRDefault="009F7AE8" w:rsidP="009F7AE8">
                  <w:pPr>
                    <w:pStyle w:val="Style61"/>
                    <w:tabs>
                      <w:tab w:val="right" w:leader="middleDot" w:pos="8820"/>
                    </w:tabs>
                    <w:adjustRightInd w:val="0"/>
                    <w:snapToGrid w:val="0"/>
                    <w:spacing w:after="0"/>
                    <w:ind w:leftChars="-30" w:left="-63" w:rightChars="-30" w:right="-63" w:firstLineChars="0" w:firstLine="0"/>
                    <w:jc w:val="center"/>
                    <w:rPr>
                      <w:b/>
                      <w:kern w:val="21"/>
                    </w:rPr>
                  </w:pPr>
                  <w:r w:rsidRPr="00903CE8">
                    <w:rPr>
                      <w:b/>
                      <w:kern w:val="21"/>
                    </w:rPr>
                    <w:t>收集量（</w:t>
                  </w:r>
                  <w:r w:rsidRPr="00903CE8">
                    <w:rPr>
                      <w:b/>
                      <w:kern w:val="21"/>
                    </w:rPr>
                    <w:t>t/a</w:t>
                  </w:r>
                  <w:r w:rsidRPr="00903CE8">
                    <w:rPr>
                      <w:b/>
                      <w:kern w:val="21"/>
                    </w:rPr>
                    <w:t>）</w:t>
                  </w:r>
                </w:p>
              </w:tc>
              <w:tc>
                <w:tcPr>
                  <w:tcW w:w="787" w:type="dxa"/>
                  <w:tcMar>
                    <w:top w:w="0" w:type="dxa"/>
                    <w:left w:w="0" w:type="dxa"/>
                    <w:bottom w:w="0" w:type="dxa"/>
                    <w:right w:w="0" w:type="dxa"/>
                  </w:tcMar>
                  <w:vAlign w:val="center"/>
                </w:tcPr>
                <w:p w14:paraId="261FAED8" w14:textId="77777777" w:rsidR="009F7AE8" w:rsidRPr="00903CE8" w:rsidRDefault="009F7AE8" w:rsidP="009F7AE8">
                  <w:pPr>
                    <w:pStyle w:val="Style61"/>
                    <w:tabs>
                      <w:tab w:val="right" w:leader="middleDot" w:pos="8820"/>
                    </w:tabs>
                    <w:adjustRightInd w:val="0"/>
                    <w:snapToGrid w:val="0"/>
                    <w:spacing w:after="0"/>
                    <w:ind w:leftChars="-30" w:left="-63" w:rightChars="-30" w:right="-63" w:firstLineChars="0" w:firstLine="0"/>
                    <w:jc w:val="center"/>
                    <w:rPr>
                      <w:b/>
                      <w:kern w:val="21"/>
                    </w:rPr>
                  </w:pPr>
                  <w:r w:rsidRPr="00903CE8">
                    <w:rPr>
                      <w:b/>
                      <w:kern w:val="21"/>
                    </w:rPr>
                    <w:t>产生速率（</w:t>
                  </w:r>
                  <w:r w:rsidRPr="00903CE8">
                    <w:rPr>
                      <w:b/>
                      <w:kern w:val="21"/>
                    </w:rPr>
                    <w:t>kg/h</w:t>
                  </w:r>
                  <w:r w:rsidRPr="00903CE8">
                    <w:rPr>
                      <w:b/>
                      <w:kern w:val="21"/>
                    </w:rPr>
                    <w:t>）</w:t>
                  </w:r>
                </w:p>
              </w:tc>
              <w:tc>
                <w:tcPr>
                  <w:tcW w:w="946" w:type="dxa"/>
                  <w:tcMar>
                    <w:top w:w="0" w:type="dxa"/>
                    <w:left w:w="0" w:type="dxa"/>
                    <w:bottom w:w="0" w:type="dxa"/>
                    <w:right w:w="0" w:type="dxa"/>
                  </w:tcMar>
                  <w:vAlign w:val="center"/>
                </w:tcPr>
                <w:p w14:paraId="28835C2D" w14:textId="77777777" w:rsidR="009F7AE8" w:rsidRPr="00903CE8" w:rsidRDefault="009F7AE8" w:rsidP="009F7AE8">
                  <w:pPr>
                    <w:pStyle w:val="Style61"/>
                    <w:tabs>
                      <w:tab w:val="right" w:leader="middleDot" w:pos="8820"/>
                    </w:tabs>
                    <w:adjustRightInd w:val="0"/>
                    <w:snapToGrid w:val="0"/>
                    <w:spacing w:after="0"/>
                    <w:ind w:leftChars="-50" w:left="-105" w:rightChars="-50" w:right="-105" w:firstLineChars="0" w:firstLine="0"/>
                    <w:jc w:val="center"/>
                    <w:rPr>
                      <w:b/>
                      <w:kern w:val="21"/>
                    </w:rPr>
                  </w:pPr>
                  <w:r w:rsidRPr="00903CE8">
                    <w:rPr>
                      <w:b/>
                      <w:kern w:val="21"/>
                    </w:rPr>
                    <w:t>产生浓度（</w:t>
                  </w:r>
                  <w:r w:rsidRPr="00903CE8">
                    <w:rPr>
                      <w:b/>
                      <w:kern w:val="21"/>
                    </w:rPr>
                    <w:t>mg/m</w:t>
                  </w:r>
                  <w:r w:rsidRPr="00903CE8">
                    <w:rPr>
                      <w:b/>
                      <w:kern w:val="21"/>
                      <w:vertAlign w:val="superscript"/>
                    </w:rPr>
                    <w:t>3</w:t>
                  </w:r>
                  <w:r w:rsidRPr="00903CE8">
                    <w:rPr>
                      <w:b/>
                      <w:kern w:val="21"/>
                    </w:rPr>
                    <w:t>）</w:t>
                  </w:r>
                </w:p>
              </w:tc>
              <w:tc>
                <w:tcPr>
                  <w:tcW w:w="850" w:type="dxa"/>
                  <w:gridSpan w:val="2"/>
                  <w:vMerge/>
                  <w:tcMar>
                    <w:top w:w="0" w:type="dxa"/>
                    <w:left w:w="0" w:type="dxa"/>
                    <w:bottom w:w="0" w:type="dxa"/>
                    <w:right w:w="0" w:type="dxa"/>
                  </w:tcMar>
                  <w:vAlign w:val="center"/>
                </w:tcPr>
                <w:p w14:paraId="5273FDAB" w14:textId="77777777" w:rsidR="009F7AE8" w:rsidRPr="00903CE8" w:rsidRDefault="009F7AE8" w:rsidP="005C2905">
                  <w:pPr>
                    <w:pStyle w:val="Style61"/>
                    <w:tabs>
                      <w:tab w:val="right" w:leader="middleDot" w:pos="8820"/>
                    </w:tabs>
                    <w:adjustRightInd w:val="0"/>
                    <w:snapToGrid w:val="0"/>
                    <w:spacing w:after="0"/>
                    <w:ind w:firstLine="210"/>
                    <w:jc w:val="center"/>
                    <w:rPr>
                      <w:kern w:val="21"/>
                    </w:rPr>
                  </w:pPr>
                </w:p>
              </w:tc>
              <w:tc>
                <w:tcPr>
                  <w:tcW w:w="575" w:type="dxa"/>
                  <w:vMerge/>
                  <w:tcMar>
                    <w:top w:w="0" w:type="dxa"/>
                    <w:left w:w="0" w:type="dxa"/>
                    <w:bottom w:w="0" w:type="dxa"/>
                    <w:right w:w="0" w:type="dxa"/>
                  </w:tcMar>
                  <w:vAlign w:val="center"/>
                </w:tcPr>
                <w:p w14:paraId="46D7625C" w14:textId="77777777" w:rsidR="009F7AE8" w:rsidRPr="00903CE8" w:rsidRDefault="009F7AE8" w:rsidP="005C2905">
                  <w:pPr>
                    <w:pStyle w:val="Style61"/>
                    <w:tabs>
                      <w:tab w:val="right" w:leader="middleDot" w:pos="8820"/>
                    </w:tabs>
                    <w:adjustRightInd w:val="0"/>
                    <w:snapToGrid w:val="0"/>
                    <w:spacing w:after="0"/>
                    <w:ind w:firstLine="210"/>
                    <w:jc w:val="center"/>
                    <w:rPr>
                      <w:kern w:val="21"/>
                    </w:rPr>
                  </w:pPr>
                </w:p>
              </w:tc>
              <w:tc>
                <w:tcPr>
                  <w:tcW w:w="563" w:type="dxa"/>
                  <w:vMerge/>
                  <w:vAlign w:val="center"/>
                </w:tcPr>
                <w:p w14:paraId="4FE54A13" w14:textId="77777777" w:rsidR="009F7AE8" w:rsidRPr="00903CE8" w:rsidRDefault="009F7AE8" w:rsidP="005C2905">
                  <w:pPr>
                    <w:pStyle w:val="Style61"/>
                    <w:tabs>
                      <w:tab w:val="right" w:leader="middleDot" w:pos="8820"/>
                    </w:tabs>
                    <w:adjustRightInd w:val="0"/>
                    <w:snapToGrid w:val="0"/>
                    <w:spacing w:after="0"/>
                    <w:ind w:firstLineChars="0" w:firstLine="0"/>
                    <w:jc w:val="center"/>
                    <w:rPr>
                      <w:b/>
                      <w:kern w:val="21"/>
                    </w:rPr>
                  </w:pPr>
                </w:p>
              </w:tc>
              <w:tc>
                <w:tcPr>
                  <w:tcW w:w="673" w:type="dxa"/>
                  <w:tcMar>
                    <w:top w:w="0" w:type="dxa"/>
                    <w:left w:w="0" w:type="dxa"/>
                    <w:bottom w:w="0" w:type="dxa"/>
                    <w:right w:w="0" w:type="dxa"/>
                  </w:tcMar>
                  <w:vAlign w:val="center"/>
                </w:tcPr>
                <w:p w14:paraId="2A578EE6" w14:textId="77777777" w:rsidR="009F7AE8" w:rsidRPr="00903CE8" w:rsidRDefault="009F7AE8" w:rsidP="009F7AE8">
                  <w:pPr>
                    <w:pStyle w:val="Style61"/>
                    <w:tabs>
                      <w:tab w:val="right" w:leader="middleDot" w:pos="8820"/>
                    </w:tabs>
                    <w:adjustRightInd w:val="0"/>
                    <w:snapToGrid w:val="0"/>
                    <w:spacing w:after="0"/>
                    <w:ind w:leftChars="-50" w:left="-105" w:rightChars="-50" w:right="-105" w:firstLineChars="0" w:firstLine="0"/>
                    <w:jc w:val="center"/>
                    <w:rPr>
                      <w:b/>
                      <w:kern w:val="21"/>
                    </w:rPr>
                  </w:pPr>
                  <w:r w:rsidRPr="00903CE8">
                    <w:rPr>
                      <w:b/>
                      <w:kern w:val="21"/>
                    </w:rPr>
                    <w:t>排放量（</w:t>
                  </w:r>
                  <w:r w:rsidRPr="00903CE8">
                    <w:rPr>
                      <w:b/>
                      <w:kern w:val="21"/>
                    </w:rPr>
                    <w:t>t/a</w:t>
                  </w:r>
                  <w:r w:rsidRPr="00903CE8">
                    <w:rPr>
                      <w:b/>
                      <w:kern w:val="21"/>
                    </w:rPr>
                    <w:t>）</w:t>
                  </w:r>
                </w:p>
              </w:tc>
              <w:tc>
                <w:tcPr>
                  <w:tcW w:w="741" w:type="dxa"/>
                  <w:tcMar>
                    <w:top w:w="0" w:type="dxa"/>
                    <w:left w:w="0" w:type="dxa"/>
                    <w:bottom w:w="0" w:type="dxa"/>
                    <w:right w:w="0" w:type="dxa"/>
                  </w:tcMar>
                  <w:vAlign w:val="center"/>
                </w:tcPr>
                <w:p w14:paraId="7C11D8C8" w14:textId="77777777" w:rsidR="009F7AE8" w:rsidRPr="00903CE8" w:rsidRDefault="009F7AE8" w:rsidP="009F7AE8">
                  <w:pPr>
                    <w:pStyle w:val="Style61"/>
                    <w:tabs>
                      <w:tab w:val="right" w:leader="middleDot" w:pos="8820"/>
                    </w:tabs>
                    <w:adjustRightInd w:val="0"/>
                    <w:snapToGrid w:val="0"/>
                    <w:spacing w:after="0"/>
                    <w:ind w:leftChars="-50" w:left="-105" w:rightChars="-50" w:right="-105" w:firstLineChars="0" w:firstLine="0"/>
                    <w:jc w:val="center"/>
                    <w:rPr>
                      <w:b/>
                      <w:kern w:val="21"/>
                    </w:rPr>
                  </w:pPr>
                  <w:r w:rsidRPr="00903CE8">
                    <w:rPr>
                      <w:b/>
                      <w:kern w:val="21"/>
                    </w:rPr>
                    <w:t>排放速率（</w:t>
                  </w:r>
                  <w:r w:rsidRPr="00903CE8">
                    <w:rPr>
                      <w:b/>
                      <w:kern w:val="21"/>
                    </w:rPr>
                    <w:t>kg/h</w:t>
                  </w:r>
                  <w:r w:rsidRPr="00903CE8">
                    <w:rPr>
                      <w:b/>
                      <w:kern w:val="21"/>
                    </w:rPr>
                    <w:t>）</w:t>
                  </w:r>
                </w:p>
              </w:tc>
              <w:tc>
                <w:tcPr>
                  <w:tcW w:w="819" w:type="dxa"/>
                  <w:tcMar>
                    <w:top w:w="0" w:type="dxa"/>
                    <w:left w:w="0" w:type="dxa"/>
                    <w:bottom w:w="0" w:type="dxa"/>
                    <w:right w:w="0" w:type="dxa"/>
                  </w:tcMar>
                  <w:vAlign w:val="center"/>
                </w:tcPr>
                <w:p w14:paraId="53B65895" w14:textId="77777777" w:rsidR="009F7AE8" w:rsidRPr="00903CE8" w:rsidRDefault="009F7AE8" w:rsidP="009F7AE8">
                  <w:pPr>
                    <w:pStyle w:val="Style61"/>
                    <w:tabs>
                      <w:tab w:val="right" w:leader="middleDot" w:pos="8820"/>
                    </w:tabs>
                    <w:adjustRightInd w:val="0"/>
                    <w:snapToGrid w:val="0"/>
                    <w:spacing w:after="0"/>
                    <w:ind w:leftChars="-50" w:left="-105" w:rightChars="-50" w:right="-105" w:firstLineChars="0" w:firstLine="0"/>
                    <w:jc w:val="center"/>
                    <w:rPr>
                      <w:b/>
                      <w:kern w:val="21"/>
                    </w:rPr>
                  </w:pPr>
                  <w:r w:rsidRPr="00903CE8">
                    <w:rPr>
                      <w:b/>
                      <w:kern w:val="21"/>
                    </w:rPr>
                    <w:t>排放浓度（</w:t>
                  </w:r>
                  <w:r w:rsidRPr="00903CE8">
                    <w:rPr>
                      <w:b/>
                      <w:kern w:val="21"/>
                    </w:rPr>
                    <w:t>mg/m</w:t>
                  </w:r>
                  <w:r w:rsidRPr="00903CE8">
                    <w:rPr>
                      <w:b/>
                      <w:kern w:val="21"/>
                      <w:vertAlign w:val="superscript"/>
                    </w:rPr>
                    <w:t>3</w:t>
                  </w:r>
                  <w:r w:rsidRPr="00903CE8">
                    <w:rPr>
                      <w:b/>
                      <w:kern w:val="21"/>
                    </w:rPr>
                    <w:t>）</w:t>
                  </w:r>
                </w:p>
              </w:tc>
            </w:tr>
            <w:tr w:rsidR="009F7AE8" w:rsidRPr="00903CE8" w14:paraId="44EF978E" w14:textId="77777777" w:rsidTr="009F7AE8">
              <w:trPr>
                <w:trHeight w:val="397"/>
                <w:jc w:val="center"/>
              </w:trPr>
              <w:tc>
                <w:tcPr>
                  <w:tcW w:w="548" w:type="dxa"/>
                  <w:vAlign w:val="center"/>
                </w:tcPr>
                <w:p w14:paraId="1B6C6E30" w14:textId="17D26E5D" w:rsidR="009F7AE8" w:rsidRPr="00903CE8" w:rsidRDefault="009F7AE8" w:rsidP="004869F4">
                  <w:pPr>
                    <w:pStyle w:val="Style61"/>
                    <w:tabs>
                      <w:tab w:val="right" w:leader="middleDot" w:pos="8820"/>
                    </w:tabs>
                    <w:adjustRightInd w:val="0"/>
                    <w:snapToGrid w:val="0"/>
                    <w:spacing w:after="0"/>
                    <w:ind w:firstLineChars="0" w:firstLine="0"/>
                    <w:jc w:val="center"/>
                    <w:rPr>
                      <w:kern w:val="21"/>
                    </w:rPr>
                  </w:pPr>
                  <w:r>
                    <w:rPr>
                      <w:rFonts w:hint="eastAsia"/>
                      <w:kern w:val="21"/>
                    </w:rPr>
                    <w:t>本项目</w:t>
                  </w:r>
                </w:p>
              </w:tc>
              <w:tc>
                <w:tcPr>
                  <w:tcW w:w="425" w:type="dxa"/>
                  <w:vMerge w:val="restart"/>
                  <w:tcMar>
                    <w:top w:w="0" w:type="dxa"/>
                    <w:left w:w="0" w:type="dxa"/>
                    <w:bottom w:w="0" w:type="dxa"/>
                    <w:right w:w="0" w:type="dxa"/>
                  </w:tcMar>
                  <w:vAlign w:val="center"/>
                </w:tcPr>
                <w:p w14:paraId="306E70E8" w14:textId="6C08748E" w:rsidR="009F7AE8" w:rsidRPr="00903CE8" w:rsidRDefault="009F7AE8" w:rsidP="004869F4">
                  <w:pPr>
                    <w:pStyle w:val="Style61"/>
                    <w:tabs>
                      <w:tab w:val="right" w:leader="middleDot" w:pos="8820"/>
                    </w:tabs>
                    <w:adjustRightInd w:val="0"/>
                    <w:snapToGrid w:val="0"/>
                    <w:spacing w:after="0"/>
                    <w:ind w:firstLineChars="0" w:firstLine="0"/>
                    <w:jc w:val="center"/>
                    <w:rPr>
                      <w:kern w:val="21"/>
                    </w:rPr>
                  </w:pPr>
                  <w:r w:rsidRPr="00903CE8">
                    <w:rPr>
                      <w:kern w:val="21"/>
                    </w:rPr>
                    <w:t>颗粒物</w:t>
                  </w:r>
                </w:p>
              </w:tc>
              <w:tc>
                <w:tcPr>
                  <w:tcW w:w="680" w:type="dxa"/>
                  <w:vAlign w:val="center"/>
                </w:tcPr>
                <w:p w14:paraId="17EE3818" w14:textId="77777777" w:rsidR="009F7AE8" w:rsidRPr="00903CE8" w:rsidRDefault="009F7AE8" w:rsidP="004869F4">
                  <w:pPr>
                    <w:widowControl/>
                    <w:jc w:val="center"/>
                    <w:rPr>
                      <w:color w:val="000000"/>
                      <w:kern w:val="0"/>
                      <w:szCs w:val="21"/>
                    </w:rPr>
                  </w:pPr>
                  <w:r w:rsidRPr="00903CE8">
                    <w:rPr>
                      <w:color w:val="000000"/>
                      <w:szCs w:val="21"/>
                    </w:rPr>
                    <w:t>24</w:t>
                  </w:r>
                </w:p>
              </w:tc>
              <w:tc>
                <w:tcPr>
                  <w:tcW w:w="564" w:type="dxa"/>
                  <w:tcMar>
                    <w:top w:w="0" w:type="dxa"/>
                    <w:left w:w="0" w:type="dxa"/>
                    <w:bottom w:w="0" w:type="dxa"/>
                    <w:right w:w="0" w:type="dxa"/>
                  </w:tcMar>
                  <w:vAlign w:val="center"/>
                </w:tcPr>
                <w:p w14:paraId="28EAB2F5" w14:textId="38C6F9F7" w:rsidR="009F7AE8" w:rsidRPr="00903CE8" w:rsidRDefault="00F23880" w:rsidP="004869F4">
                  <w:pPr>
                    <w:jc w:val="center"/>
                    <w:rPr>
                      <w:color w:val="000000"/>
                      <w:szCs w:val="21"/>
                    </w:rPr>
                  </w:pPr>
                  <w:r>
                    <w:rPr>
                      <w:color w:val="000000"/>
                      <w:szCs w:val="21"/>
                    </w:rPr>
                    <w:t>22.8</w:t>
                  </w:r>
                </w:p>
              </w:tc>
              <w:tc>
                <w:tcPr>
                  <w:tcW w:w="787" w:type="dxa"/>
                  <w:tcMar>
                    <w:top w:w="0" w:type="dxa"/>
                    <w:left w:w="0" w:type="dxa"/>
                    <w:bottom w:w="0" w:type="dxa"/>
                    <w:right w:w="0" w:type="dxa"/>
                  </w:tcMar>
                  <w:vAlign w:val="center"/>
                </w:tcPr>
                <w:p w14:paraId="4EE02A5C" w14:textId="250323E5" w:rsidR="009F7AE8" w:rsidRPr="00903CE8" w:rsidRDefault="00F23880" w:rsidP="004869F4">
                  <w:pPr>
                    <w:jc w:val="center"/>
                    <w:rPr>
                      <w:color w:val="000000"/>
                      <w:szCs w:val="21"/>
                    </w:rPr>
                  </w:pPr>
                  <w:r>
                    <w:rPr>
                      <w:rFonts w:hint="eastAsia"/>
                      <w:color w:val="000000"/>
                      <w:szCs w:val="21"/>
                    </w:rPr>
                    <w:t>5</w:t>
                  </w:r>
                  <w:r>
                    <w:rPr>
                      <w:color w:val="000000"/>
                      <w:szCs w:val="21"/>
                    </w:rPr>
                    <w:t>.7</w:t>
                  </w:r>
                </w:p>
              </w:tc>
              <w:tc>
                <w:tcPr>
                  <w:tcW w:w="946" w:type="dxa"/>
                  <w:tcMar>
                    <w:top w:w="0" w:type="dxa"/>
                    <w:left w:w="0" w:type="dxa"/>
                    <w:bottom w:w="0" w:type="dxa"/>
                    <w:right w:w="0" w:type="dxa"/>
                  </w:tcMar>
                  <w:vAlign w:val="center"/>
                </w:tcPr>
                <w:p w14:paraId="08C5DE99" w14:textId="772EB0C2" w:rsidR="009F7AE8" w:rsidRPr="00903CE8" w:rsidRDefault="00F23880" w:rsidP="004869F4">
                  <w:pPr>
                    <w:jc w:val="center"/>
                    <w:rPr>
                      <w:color w:val="000000"/>
                      <w:szCs w:val="21"/>
                    </w:rPr>
                  </w:pPr>
                  <w:r>
                    <w:rPr>
                      <w:rFonts w:hint="eastAsia"/>
                      <w:color w:val="000000"/>
                      <w:szCs w:val="21"/>
                    </w:rPr>
                    <w:t>5</w:t>
                  </w:r>
                  <w:r>
                    <w:rPr>
                      <w:color w:val="000000"/>
                      <w:szCs w:val="21"/>
                    </w:rPr>
                    <w:t>70</w:t>
                  </w:r>
                </w:p>
              </w:tc>
              <w:tc>
                <w:tcPr>
                  <w:tcW w:w="567" w:type="dxa"/>
                  <w:vMerge w:val="restart"/>
                  <w:tcMar>
                    <w:top w:w="0" w:type="dxa"/>
                    <w:left w:w="0" w:type="dxa"/>
                    <w:bottom w:w="0" w:type="dxa"/>
                    <w:right w:w="0" w:type="dxa"/>
                  </w:tcMar>
                  <w:vAlign w:val="center"/>
                </w:tcPr>
                <w:p w14:paraId="29F93886" w14:textId="77777777" w:rsidR="009F7AE8" w:rsidRPr="00903CE8" w:rsidRDefault="009F7AE8" w:rsidP="004869F4">
                  <w:pPr>
                    <w:pStyle w:val="Style61"/>
                    <w:tabs>
                      <w:tab w:val="right" w:leader="middleDot" w:pos="8820"/>
                    </w:tabs>
                    <w:adjustRightInd w:val="0"/>
                    <w:snapToGrid w:val="0"/>
                    <w:spacing w:after="0"/>
                    <w:ind w:firstLineChars="0" w:firstLine="0"/>
                    <w:jc w:val="center"/>
                    <w:rPr>
                      <w:kern w:val="21"/>
                    </w:rPr>
                  </w:pPr>
                  <w:r w:rsidRPr="00903CE8">
                    <w:rPr>
                      <w:kern w:val="21"/>
                    </w:rPr>
                    <w:t>袋式除尘器</w:t>
                  </w:r>
                </w:p>
              </w:tc>
              <w:tc>
                <w:tcPr>
                  <w:tcW w:w="283" w:type="dxa"/>
                  <w:vMerge w:val="restart"/>
                  <w:tcMar>
                    <w:top w:w="0" w:type="dxa"/>
                    <w:left w:w="0" w:type="dxa"/>
                    <w:bottom w:w="0" w:type="dxa"/>
                    <w:right w:w="0" w:type="dxa"/>
                  </w:tcMar>
                  <w:vAlign w:val="center"/>
                </w:tcPr>
                <w:p w14:paraId="58FA3536" w14:textId="77777777" w:rsidR="009F7AE8" w:rsidRPr="00903CE8" w:rsidRDefault="009F7AE8" w:rsidP="004869F4">
                  <w:pPr>
                    <w:jc w:val="center"/>
                    <w:rPr>
                      <w:sz w:val="22"/>
                      <w:szCs w:val="22"/>
                    </w:rPr>
                  </w:pPr>
                  <w:r w:rsidRPr="00903CE8">
                    <w:rPr>
                      <w:sz w:val="22"/>
                      <w:szCs w:val="22"/>
                    </w:rPr>
                    <w:t>99%</w:t>
                  </w:r>
                </w:p>
              </w:tc>
              <w:tc>
                <w:tcPr>
                  <w:tcW w:w="575" w:type="dxa"/>
                  <w:vMerge w:val="restart"/>
                  <w:tcMar>
                    <w:top w:w="0" w:type="dxa"/>
                    <w:left w:w="0" w:type="dxa"/>
                    <w:bottom w:w="0" w:type="dxa"/>
                    <w:right w:w="0" w:type="dxa"/>
                  </w:tcMar>
                  <w:vAlign w:val="center"/>
                </w:tcPr>
                <w:p w14:paraId="11D82BDE" w14:textId="77777777" w:rsidR="009F7AE8" w:rsidRPr="00903CE8" w:rsidRDefault="009F7AE8" w:rsidP="004869F4">
                  <w:pPr>
                    <w:jc w:val="center"/>
                    <w:rPr>
                      <w:szCs w:val="21"/>
                    </w:rPr>
                  </w:pPr>
                  <w:r w:rsidRPr="00903CE8">
                    <w:rPr>
                      <w:szCs w:val="21"/>
                    </w:rPr>
                    <w:t>10000</w:t>
                  </w:r>
                </w:p>
              </w:tc>
              <w:tc>
                <w:tcPr>
                  <w:tcW w:w="563" w:type="dxa"/>
                  <w:vMerge w:val="restart"/>
                  <w:vAlign w:val="center"/>
                </w:tcPr>
                <w:p w14:paraId="2D178F8F" w14:textId="77777777" w:rsidR="009F7AE8" w:rsidRPr="00903CE8" w:rsidRDefault="009F7AE8" w:rsidP="004869F4">
                  <w:pPr>
                    <w:jc w:val="center"/>
                    <w:rPr>
                      <w:szCs w:val="21"/>
                    </w:rPr>
                  </w:pPr>
                  <w:r w:rsidRPr="00903CE8">
                    <w:rPr>
                      <w:szCs w:val="21"/>
                    </w:rPr>
                    <w:t>P1</w:t>
                  </w:r>
                </w:p>
              </w:tc>
              <w:tc>
                <w:tcPr>
                  <w:tcW w:w="673" w:type="dxa"/>
                  <w:tcMar>
                    <w:top w:w="0" w:type="dxa"/>
                    <w:left w:w="0" w:type="dxa"/>
                    <w:bottom w:w="0" w:type="dxa"/>
                    <w:right w:w="0" w:type="dxa"/>
                  </w:tcMar>
                  <w:vAlign w:val="center"/>
                </w:tcPr>
                <w:p w14:paraId="7BEB255B" w14:textId="2E7D627D" w:rsidR="009F7AE8" w:rsidRPr="00903CE8" w:rsidRDefault="00F23880" w:rsidP="004869F4">
                  <w:pPr>
                    <w:jc w:val="center"/>
                    <w:rPr>
                      <w:szCs w:val="21"/>
                    </w:rPr>
                  </w:pPr>
                  <w:r>
                    <w:rPr>
                      <w:szCs w:val="21"/>
                    </w:rPr>
                    <w:t>0.228</w:t>
                  </w:r>
                </w:p>
              </w:tc>
              <w:tc>
                <w:tcPr>
                  <w:tcW w:w="741" w:type="dxa"/>
                  <w:vMerge w:val="restart"/>
                  <w:tcMar>
                    <w:top w:w="0" w:type="dxa"/>
                    <w:left w:w="0" w:type="dxa"/>
                    <w:bottom w:w="0" w:type="dxa"/>
                    <w:right w:w="0" w:type="dxa"/>
                  </w:tcMar>
                  <w:vAlign w:val="center"/>
                </w:tcPr>
                <w:p w14:paraId="07050E0C" w14:textId="2B4FF44E" w:rsidR="009F7AE8" w:rsidRPr="0023592C" w:rsidRDefault="009F7AE8" w:rsidP="004869F4">
                  <w:pPr>
                    <w:jc w:val="center"/>
                    <w:rPr>
                      <w:szCs w:val="21"/>
                    </w:rPr>
                  </w:pPr>
                  <w:r w:rsidRPr="0023592C">
                    <w:rPr>
                      <w:szCs w:val="21"/>
                    </w:rPr>
                    <w:t>0.0</w:t>
                  </w:r>
                  <w:r w:rsidR="0023592C" w:rsidRPr="0023592C">
                    <w:rPr>
                      <w:szCs w:val="21"/>
                    </w:rPr>
                    <w:t>65</w:t>
                  </w:r>
                </w:p>
              </w:tc>
              <w:tc>
                <w:tcPr>
                  <w:tcW w:w="819" w:type="dxa"/>
                  <w:vMerge w:val="restart"/>
                  <w:tcMar>
                    <w:top w:w="0" w:type="dxa"/>
                    <w:left w:w="0" w:type="dxa"/>
                    <w:bottom w:w="0" w:type="dxa"/>
                    <w:right w:w="0" w:type="dxa"/>
                  </w:tcMar>
                  <w:vAlign w:val="center"/>
                </w:tcPr>
                <w:p w14:paraId="67F88ABE" w14:textId="5E61D0DB" w:rsidR="009F7AE8" w:rsidRPr="0023592C" w:rsidRDefault="0023592C" w:rsidP="004869F4">
                  <w:pPr>
                    <w:jc w:val="center"/>
                    <w:rPr>
                      <w:szCs w:val="21"/>
                    </w:rPr>
                  </w:pPr>
                  <w:r w:rsidRPr="0023592C">
                    <w:rPr>
                      <w:szCs w:val="21"/>
                    </w:rPr>
                    <w:t>6.5</w:t>
                  </w:r>
                </w:p>
              </w:tc>
            </w:tr>
            <w:tr w:rsidR="009F7AE8" w:rsidRPr="00903CE8" w14:paraId="2DFEF1FD" w14:textId="77777777" w:rsidTr="009F7AE8">
              <w:trPr>
                <w:trHeight w:val="397"/>
                <w:jc w:val="center"/>
              </w:trPr>
              <w:tc>
                <w:tcPr>
                  <w:tcW w:w="548" w:type="dxa"/>
                  <w:vAlign w:val="center"/>
                </w:tcPr>
                <w:p w14:paraId="100F6CDA" w14:textId="4198BACF" w:rsidR="009F7AE8" w:rsidRDefault="009F7AE8" w:rsidP="004869F4">
                  <w:pPr>
                    <w:pStyle w:val="Style61"/>
                    <w:tabs>
                      <w:tab w:val="right" w:leader="middleDot" w:pos="8820"/>
                    </w:tabs>
                    <w:adjustRightInd w:val="0"/>
                    <w:snapToGrid w:val="0"/>
                    <w:spacing w:after="0"/>
                    <w:ind w:firstLineChars="0" w:firstLine="0"/>
                    <w:jc w:val="center"/>
                    <w:rPr>
                      <w:kern w:val="21"/>
                    </w:rPr>
                  </w:pPr>
                  <w:r>
                    <w:rPr>
                      <w:rFonts w:hint="eastAsia"/>
                      <w:kern w:val="21"/>
                    </w:rPr>
                    <w:t>现有</w:t>
                  </w:r>
                  <w:r w:rsidR="0023592C">
                    <w:rPr>
                      <w:rFonts w:hint="eastAsia"/>
                      <w:kern w:val="21"/>
                    </w:rPr>
                    <w:t>工程</w:t>
                  </w:r>
                </w:p>
              </w:tc>
              <w:tc>
                <w:tcPr>
                  <w:tcW w:w="425" w:type="dxa"/>
                  <w:vMerge/>
                  <w:tcMar>
                    <w:top w:w="0" w:type="dxa"/>
                    <w:left w:w="0" w:type="dxa"/>
                    <w:bottom w:w="0" w:type="dxa"/>
                    <w:right w:w="0" w:type="dxa"/>
                  </w:tcMar>
                  <w:vAlign w:val="center"/>
                </w:tcPr>
                <w:p w14:paraId="0E3DCA5C" w14:textId="2715330D" w:rsidR="009F7AE8" w:rsidRPr="00903CE8" w:rsidRDefault="009F7AE8" w:rsidP="004869F4">
                  <w:pPr>
                    <w:pStyle w:val="Style61"/>
                    <w:tabs>
                      <w:tab w:val="right" w:leader="middleDot" w:pos="8820"/>
                    </w:tabs>
                    <w:adjustRightInd w:val="0"/>
                    <w:snapToGrid w:val="0"/>
                    <w:spacing w:after="0"/>
                    <w:ind w:firstLineChars="0" w:firstLine="0"/>
                    <w:jc w:val="center"/>
                    <w:rPr>
                      <w:kern w:val="21"/>
                    </w:rPr>
                  </w:pPr>
                </w:p>
              </w:tc>
              <w:tc>
                <w:tcPr>
                  <w:tcW w:w="680" w:type="dxa"/>
                  <w:vAlign w:val="center"/>
                </w:tcPr>
                <w:p w14:paraId="7388DB00" w14:textId="417135E0" w:rsidR="009F7AE8" w:rsidRPr="00903CE8" w:rsidRDefault="009F7AE8" w:rsidP="004869F4">
                  <w:pPr>
                    <w:widowControl/>
                    <w:jc w:val="center"/>
                    <w:rPr>
                      <w:color w:val="000000"/>
                      <w:szCs w:val="21"/>
                    </w:rPr>
                  </w:pPr>
                  <w:r>
                    <w:rPr>
                      <w:rFonts w:hint="eastAsia"/>
                      <w:color w:val="000000"/>
                      <w:szCs w:val="21"/>
                    </w:rPr>
                    <w:t>/</w:t>
                  </w:r>
                </w:p>
              </w:tc>
              <w:tc>
                <w:tcPr>
                  <w:tcW w:w="564" w:type="dxa"/>
                  <w:tcMar>
                    <w:top w:w="0" w:type="dxa"/>
                    <w:left w:w="0" w:type="dxa"/>
                    <w:bottom w:w="0" w:type="dxa"/>
                    <w:right w:w="0" w:type="dxa"/>
                  </w:tcMar>
                  <w:vAlign w:val="center"/>
                </w:tcPr>
                <w:p w14:paraId="64468CF4" w14:textId="2F2C9D88" w:rsidR="009F7AE8" w:rsidRPr="00903CE8" w:rsidRDefault="009F7AE8" w:rsidP="004869F4">
                  <w:pPr>
                    <w:jc w:val="center"/>
                    <w:rPr>
                      <w:color w:val="000000"/>
                      <w:szCs w:val="21"/>
                    </w:rPr>
                  </w:pPr>
                  <w:r>
                    <w:rPr>
                      <w:rFonts w:hint="eastAsia"/>
                      <w:color w:val="000000"/>
                      <w:szCs w:val="21"/>
                    </w:rPr>
                    <w:t>/</w:t>
                  </w:r>
                </w:p>
              </w:tc>
              <w:tc>
                <w:tcPr>
                  <w:tcW w:w="787" w:type="dxa"/>
                  <w:tcMar>
                    <w:top w:w="0" w:type="dxa"/>
                    <w:left w:w="0" w:type="dxa"/>
                    <w:bottom w:w="0" w:type="dxa"/>
                    <w:right w:w="0" w:type="dxa"/>
                  </w:tcMar>
                  <w:vAlign w:val="center"/>
                </w:tcPr>
                <w:p w14:paraId="019A5385" w14:textId="763E700E" w:rsidR="009F7AE8" w:rsidRPr="00903CE8" w:rsidRDefault="0023592C" w:rsidP="004869F4">
                  <w:pPr>
                    <w:jc w:val="center"/>
                    <w:rPr>
                      <w:color w:val="000000"/>
                      <w:szCs w:val="21"/>
                    </w:rPr>
                  </w:pPr>
                  <w:r>
                    <w:rPr>
                      <w:szCs w:val="21"/>
                    </w:rPr>
                    <w:t>0.75</w:t>
                  </w:r>
                </w:p>
              </w:tc>
              <w:tc>
                <w:tcPr>
                  <w:tcW w:w="946" w:type="dxa"/>
                  <w:tcMar>
                    <w:top w:w="0" w:type="dxa"/>
                    <w:left w:w="0" w:type="dxa"/>
                    <w:bottom w:w="0" w:type="dxa"/>
                    <w:right w:w="0" w:type="dxa"/>
                  </w:tcMar>
                  <w:vAlign w:val="center"/>
                </w:tcPr>
                <w:p w14:paraId="1882D7DB" w14:textId="7D2C4C7C" w:rsidR="009F7AE8" w:rsidRPr="00903CE8" w:rsidRDefault="009F7AE8" w:rsidP="004869F4">
                  <w:pPr>
                    <w:jc w:val="center"/>
                    <w:rPr>
                      <w:color w:val="000000"/>
                      <w:szCs w:val="21"/>
                    </w:rPr>
                  </w:pPr>
                  <w:r>
                    <w:rPr>
                      <w:rFonts w:hint="eastAsia"/>
                      <w:color w:val="000000"/>
                      <w:szCs w:val="21"/>
                    </w:rPr>
                    <w:t>/</w:t>
                  </w:r>
                </w:p>
              </w:tc>
              <w:tc>
                <w:tcPr>
                  <w:tcW w:w="567" w:type="dxa"/>
                  <w:vMerge/>
                  <w:tcMar>
                    <w:top w:w="0" w:type="dxa"/>
                    <w:left w:w="0" w:type="dxa"/>
                    <w:bottom w:w="0" w:type="dxa"/>
                    <w:right w:w="0" w:type="dxa"/>
                  </w:tcMar>
                  <w:vAlign w:val="center"/>
                </w:tcPr>
                <w:p w14:paraId="6E9FAB6C" w14:textId="77777777" w:rsidR="009F7AE8" w:rsidRPr="00903CE8" w:rsidRDefault="009F7AE8" w:rsidP="004869F4">
                  <w:pPr>
                    <w:pStyle w:val="Style61"/>
                    <w:tabs>
                      <w:tab w:val="right" w:leader="middleDot" w:pos="8820"/>
                    </w:tabs>
                    <w:adjustRightInd w:val="0"/>
                    <w:snapToGrid w:val="0"/>
                    <w:spacing w:after="0"/>
                    <w:ind w:firstLineChars="0" w:firstLine="0"/>
                    <w:jc w:val="center"/>
                    <w:rPr>
                      <w:kern w:val="21"/>
                    </w:rPr>
                  </w:pPr>
                </w:p>
              </w:tc>
              <w:tc>
                <w:tcPr>
                  <w:tcW w:w="283" w:type="dxa"/>
                  <w:vMerge/>
                  <w:tcMar>
                    <w:top w:w="0" w:type="dxa"/>
                    <w:left w:w="0" w:type="dxa"/>
                    <w:bottom w:w="0" w:type="dxa"/>
                    <w:right w:w="0" w:type="dxa"/>
                  </w:tcMar>
                  <w:vAlign w:val="center"/>
                </w:tcPr>
                <w:p w14:paraId="7E8042C8" w14:textId="77777777" w:rsidR="009F7AE8" w:rsidRPr="00903CE8" w:rsidRDefault="009F7AE8" w:rsidP="004869F4">
                  <w:pPr>
                    <w:jc w:val="center"/>
                    <w:rPr>
                      <w:sz w:val="22"/>
                      <w:szCs w:val="22"/>
                    </w:rPr>
                  </w:pPr>
                </w:p>
              </w:tc>
              <w:tc>
                <w:tcPr>
                  <w:tcW w:w="575" w:type="dxa"/>
                  <w:vMerge/>
                  <w:tcMar>
                    <w:top w:w="0" w:type="dxa"/>
                    <w:left w:w="0" w:type="dxa"/>
                    <w:bottom w:w="0" w:type="dxa"/>
                    <w:right w:w="0" w:type="dxa"/>
                  </w:tcMar>
                  <w:vAlign w:val="center"/>
                </w:tcPr>
                <w:p w14:paraId="198EF482" w14:textId="77777777" w:rsidR="009F7AE8" w:rsidRPr="00903CE8" w:rsidRDefault="009F7AE8" w:rsidP="004869F4">
                  <w:pPr>
                    <w:jc w:val="center"/>
                    <w:rPr>
                      <w:szCs w:val="21"/>
                    </w:rPr>
                  </w:pPr>
                </w:p>
              </w:tc>
              <w:tc>
                <w:tcPr>
                  <w:tcW w:w="563" w:type="dxa"/>
                  <w:vMerge/>
                  <w:vAlign w:val="center"/>
                </w:tcPr>
                <w:p w14:paraId="1C46F0D3" w14:textId="77777777" w:rsidR="009F7AE8" w:rsidRPr="00903CE8" w:rsidRDefault="009F7AE8" w:rsidP="004869F4">
                  <w:pPr>
                    <w:jc w:val="center"/>
                    <w:rPr>
                      <w:szCs w:val="21"/>
                    </w:rPr>
                  </w:pPr>
                </w:p>
              </w:tc>
              <w:tc>
                <w:tcPr>
                  <w:tcW w:w="673" w:type="dxa"/>
                  <w:tcMar>
                    <w:top w:w="0" w:type="dxa"/>
                    <w:left w:w="0" w:type="dxa"/>
                    <w:bottom w:w="0" w:type="dxa"/>
                    <w:right w:w="0" w:type="dxa"/>
                  </w:tcMar>
                  <w:vAlign w:val="center"/>
                </w:tcPr>
                <w:p w14:paraId="6891A112" w14:textId="65A71782" w:rsidR="009F7AE8" w:rsidRPr="00903CE8" w:rsidRDefault="0023592C" w:rsidP="004869F4">
                  <w:pPr>
                    <w:jc w:val="center"/>
                    <w:rPr>
                      <w:szCs w:val="21"/>
                    </w:rPr>
                  </w:pPr>
                  <w:r>
                    <w:rPr>
                      <w:szCs w:val="21"/>
                    </w:rPr>
                    <w:t>0.03</w:t>
                  </w:r>
                </w:p>
              </w:tc>
              <w:tc>
                <w:tcPr>
                  <w:tcW w:w="741" w:type="dxa"/>
                  <w:vMerge/>
                  <w:tcMar>
                    <w:top w:w="0" w:type="dxa"/>
                    <w:left w:w="0" w:type="dxa"/>
                    <w:bottom w:w="0" w:type="dxa"/>
                    <w:right w:w="0" w:type="dxa"/>
                  </w:tcMar>
                  <w:vAlign w:val="center"/>
                </w:tcPr>
                <w:p w14:paraId="35DD2840" w14:textId="77777777" w:rsidR="009F7AE8" w:rsidRPr="00903CE8" w:rsidRDefault="009F7AE8" w:rsidP="004869F4">
                  <w:pPr>
                    <w:jc w:val="center"/>
                    <w:rPr>
                      <w:szCs w:val="21"/>
                    </w:rPr>
                  </w:pPr>
                </w:p>
              </w:tc>
              <w:tc>
                <w:tcPr>
                  <w:tcW w:w="819" w:type="dxa"/>
                  <w:vMerge/>
                  <w:tcMar>
                    <w:top w:w="0" w:type="dxa"/>
                    <w:left w:w="0" w:type="dxa"/>
                    <w:bottom w:w="0" w:type="dxa"/>
                    <w:right w:w="0" w:type="dxa"/>
                  </w:tcMar>
                  <w:vAlign w:val="center"/>
                </w:tcPr>
                <w:p w14:paraId="005DEAA2" w14:textId="77777777" w:rsidR="009F7AE8" w:rsidRPr="00903CE8" w:rsidRDefault="009F7AE8" w:rsidP="004869F4">
                  <w:pPr>
                    <w:jc w:val="center"/>
                    <w:rPr>
                      <w:szCs w:val="21"/>
                    </w:rPr>
                  </w:pPr>
                </w:p>
              </w:tc>
            </w:tr>
            <w:tr w:rsidR="009F7AE8" w:rsidRPr="00903CE8" w14:paraId="325AFAC6" w14:textId="77777777" w:rsidTr="00CF3851">
              <w:trPr>
                <w:trHeight w:val="397"/>
                <w:jc w:val="center"/>
              </w:trPr>
              <w:tc>
                <w:tcPr>
                  <w:tcW w:w="8171" w:type="dxa"/>
                  <w:gridSpan w:val="13"/>
                  <w:vAlign w:val="center"/>
                </w:tcPr>
                <w:p w14:paraId="3695F814" w14:textId="3ACF96ED" w:rsidR="009F7AE8" w:rsidRPr="00903CE8" w:rsidRDefault="009F7AE8" w:rsidP="005C2905">
                  <w:pPr>
                    <w:jc w:val="center"/>
                    <w:rPr>
                      <w:szCs w:val="21"/>
                    </w:rPr>
                  </w:pPr>
                  <w:r w:rsidRPr="00903CE8">
                    <w:rPr>
                      <w:szCs w:val="21"/>
                    </w:rPr>
                    <w:t>工作时间</w:t>
                  </w:r>
                  <w:r w:rsidRPr="00903CE8">
                    <w:rPr>
                      <w:szCs w:val="21"/>
                    </w:rPr>
                    <w:t>4000h/a</w:t>
                  </w:r>
                </w:p>
              </w:tc>
            </w:tr>
          </w:tbl>
          <w:p w14:paraId="675339CC" w14:textId="77777777" w:rsidR="005C2905" w:rsidRPr="00903CE8" w:rsidRDefault="005C2905" w:rsidP="005C2905">
            <w:pPr>
              <w:adjustRightInd w:val="0"/>
              <w:snapToGrid w:val="0"/>
              <w:spacing w:line="460" w:lineRule="exact"/>
              <w:ind w:firstLineChars="200" w:firstLine="480"/>
              <w:rPr>
                <w:sz w:val="24"/>
              </w:rPr>
            </w:pPr>
            <w:r w:rsidRPr="00903CE8">
              <w:rPr>
                <w:sz w:val="24"/>
              </w:rPr>
              <w:t>由上表可知，排气筒</w:t>
            </w:r>
            <w:r w:rsidRPr="00903CE8">
              <w:rPr>
                <w:sz w:val="24"/>
              </w:rPr>
              <w:t>P1</w:t>
            </w:r>
            <w:r w:rsidRPr="00903CE8">
              <w:rPr>
                <w:sz w:val="24"/>
              </w:rPr>
              <w:t>废气污染物颗粒物排放浓度满足《新乡市生态环境局关于进一步规范工业企业颗粒物排放限值的通知》中</w:t>
            </w:r>
            <w:proofErr w:type="gramStart"/>
            <w:r w:rsidRPr="00903CE8">
              <w:rPr>
                <w:sz w:val="24"/>
              </w:rPr>
              <w:t>其他涉气工业</w:t>
            </w:r>
            <w:proofErr w:type="gramEnd"/>
            <w:r w:rsidRPr="00903CE8">
              <w:rPr>
                <w:sz w:val="24"/>
              </w:rPr>
              <w:t>企业颗粒物有组织排放口</w:t>
            </w:r>
            <w:r w:rsidRPr="00903CE8">
              <w:rPr>
                <w:sz w:val="24"/>
              </w:rPr>
              <w:t>10mg/m</w:t>
            </w:r>
            <w:r w:rsidRPr="00903CE8">
              <w:rPr>
                <w:sz w:val="24"/>
                <w:vertAlign w:val="superscript"/>
              </w:rPr>
              <w:t>3</w:t>
            </w:r>
            <w:r w:rsidRPr="00903CE8">
              <w:rPr>
                <w:sz w:val="24"/>
              </w:rPr>
              <w:t>的限值要求。</w:t>
            </w:r>
          </w:p>
          <w:p w14:paraId="7EDD25F7" w14:textId="77777777" w:rsidR="00F55F44" w:rsidRPr="00903CE8" w:rsidRDefault="00F55F44" w:rsidP="00F55F44">
            <w:pPr>
              <w:adjustRightInd w:val="0"/>
              <w:snapToGrid w:val="0"/>
              <w:spacing w:line="460" w:lineRule="exact"/>
              <w:ind w:firstLineChars="200" w:firstLine="480"/>
              <w:rPr>
                <w:bCs/>
                <w:spacing w:val="-10"/>
                <w:sz w:val="24"/>
              </w:rPr>
            </w:pPr>
            <w:r w:rsidRPr="00903CE8">
              <w:rPr>
                <w:bCs/>
                <w:spacing w:val="-10"/>
                <w:sz w:val="24"/>
              </w:rPr>
              <w:lastRenderedPageBreak/>
              <w:fldChar w:fldCharType="begin"/>
            </w:r>
            <w:r w:rsidRPr="00903CE8">
              <w:rPr>
                <w:bCs/>
                <w:spacing w:val="-10"/>
                <w:sz w:val="24"/>
              </w:rPr>
              <w:instrText xml:space="preserve"> = 2 \* GB3 </w:instrText>
            </w:r>
            <w:r w:rsidRPr="00903CE8">
              <w:rPr>
                <w:bCs/>
                <w:spacing w:val="-10"/>
                <w:sz w:val="24"/>
              </w:rPr>
              <w:fldChar w:fldCharType="separate"/>
            </w:r>
            <w:r w:rsidRPr="00903CE8">
              <w:rPr>
                <w:rFonts w:ascii="宋体" w:hAnsi="宋体" w:cs="宋体" w:hint="eastAsia"/>
                <w:bCs/>
                <w:spacing w:val="-10"/>
                <w:sz w:val="24"/>
              </w:rPr>
              <w:t>②</w:t>
            </w:r>
            <w:r w:rsidRPr="00903CE8">
              <w:rPr>
                <w:bCs/>
                <w:spacing w:val="-10"/>
                <w:sz w:val="24"/>
              </w:rPr>
              <w:fldChar w:fldCharType="end"/>
            </w:r>
            <w:r w:rsidRPr="00903CE8">
              <w:rPr>
                <w:bCs/>
                <w:spacing w:val="-10"/>
                <w:sz w:val="24"/>
              </w:rPr>
              <w:t>焊接工序产生的烟尘</w:t>
            </w:r>
          </w:p>
          <w:p w14:paraId="0506734A" w14:textId="77777777" w:rsidR="00F55F44" w:rsidRPr="00CC1950" w:rsidRDefault="00F55F44" w:rsidP="00F55F44">
            <w:pPr>
              <w:adjustRightInd w:val="0"/>
              <w:snapToGrid w:val="0"/>
              <w:spacing w:line="460" w:lineRule="exact"/>
              <w:ind w:firstLineChars="200" w:firstLine="440"/>
              <w:rPr>
                <w:bCs/>
                <w:spacing w:val="-10"/>
                <w:sz w:val="24"/>
              </w:rPr>
            </w:pPr>
            <w:r w:rsidRPr="00903CE8">
              <w:rPr>
                <w:bCs/>
                <w:spacing w:val="-10"/>
                <w:sz w:val="24"/>
              </w:rPr>
              <w:t>本项目焊接时使用</w:t>
            </w:r>
            <w:r w:rsidRPr="00903CE8">
              <w:rPr>
                <w:bCs/>
                <w:sz w:val="24"/>
                <w:szCs w:val="21"/>
              </w:rPr>
              <w:t>自焊机或者人工使用二氧化碳保护焊机</w:t>
            </w:r>
            <w:r w:rsidRPr="00903CE8">
              <w:rPr>
                <w:bCs/>
                <w:spacing w:val="-10"/>
                <w:sz w:val="24"/>
              </w:rPr>
              <w:t>进行焊接，会产生焊接烟尘。项目焊条使用量为</w:t>
            </w:r>
            <w:r w:rsidRPr="00903CE8">
              <w:rPr>
                <w:bCs/>
                <w:spacing w:val="-10"/>
                <w:sz w:val="24"/>
              </w:rPr>
              <w:t>40t/a</w:t>
            </w:r>
            <w:r w:rsidRPr="00903CE8">
              <w:rPr>
                <w:bCs/>
                <w:spacing w:val="-10"/>
                <w:sz w:val="24"/>
              </w:rPr>
              <w:t>，焊丝使用量为</w:t>
            </w:r>
            <w:r w:rsidRPr="00903CE8">
              <w:rPr>
                <w:bCs/>
                <w:spacing w:val="-10"/>
                <w:sz w:val="24"/>
              </w:rPr>
              <w:t>80t/a</w:t>
            </w:r>
            <w:r w:rsidRPr="00903CE8">
              <w:rPr>
                <w:bCs/>
                <w:spacing w:val="-10"/>
                <w:sz w:val="24"/>
              </w:rPr>
              <w:t>。依据《排放源统计调查产排污核算方法和系数手册》中（</w:t>
            </w:r>
            <w:r w:rsidRPr="00903CE8">
              <w:rPr>
                <w:bCs/>
                <w:spacing w:val="-10"/>
                <w:sz w:val="24"/>
              </w:rPr>
              <w:t>34</w:t>
            </w:r>
            <w:r w:rsidRPr="00903CE8">
              <w:rPr>
                <w:bCs/>
                <w:spacing w:val="-10"/>
                <w:sz w:val="24"/>
              </w:rPr>
              <w:t>通用设备制造业行业系数手册），</w:t>
            </w:r>
            <w:r w:rsidRPr="00903CE8">
              <w:rPr>
                <w:bCs/>
                <w:spacing w:val="-10"/>
                <w:sz w:val="24"/>
              </w:rPr>
              <w:t>09</w:t>
            </w:r>
            <w:r w:rsidRPr="00903CE8">
              <w:rPr>
                <w:bCs/>
                <w:spacing w:val="-10"/>
                <w:sz w:val="24"/>
              </w:rPr>
              <w:t>焊接核算环节，焊条使</w:t>
            </w:r>
            <w:r w:rsidRPr="00CC1950">
              <w:rPr>
                <w:bCs/>
                <w:spacing w:val="-10"/>
                <w:sz w:val="24"/>
              </w:rPr>
              <w:t>用手工电弧焊焊接时，颗粒物排放系数为</w:t>
            </w:r>
            <w:r w:rsidRPr="00CC1950">
              <w:rPr>
                <w:bCs/>
                <w:spacing w:val="-10"/>
                <w:sz w:val="24"/>
              </w:rPr>
              <w:t>20.2</w:t>
            </w:r>
            <w:r w:rsidRPr="00CC1950">
              <w:rPr>
                <w:bCs/>
                <w:spacing w:val="-10"/>
                <w:sz w:val="24"/>
              </w:rPr>
              <w:t>千克</w:t>
            </w:r>
            <w:r w:rsidRPr="00CC1950">
              <w:rPr>
                <w:bCs/>
                <w:spacing w:val="-10"/>
                <w:sz w:val="24"/>
              </w:rPr>
              <w:t>/</w:t>
            </w:r>
            <w:r w:rsidRPr="00CC1950">
              <w:rPr>
                <w:bCs/>
                <w:spacing w:val="-10"/>
                <w:sz w:val="24"/>
              </w:rPr>
              <w:t>吨</w:t>
            </w:r>
            <w:r w:rsidRPr="00CC1950">
              <w:rPr>
                <w:bCs/>
                <w:spacing w:val="-10"/>
                <w:sz w:val="24"/>
              </w:rPr>
              <w:t>-</w:t>
            </w:r>
            <w:r w:rsidRPr="00CC1950">
              <w:rPr>
                <w:bCs/>
                <w:spacing w:val="-10"/>
                <w:sz w:val="24"/>
              </w:rPr>
              <w:t>原料；实芯焊丝使用二氧化碳保护焊、埋弧焊、氩弧焊焊接时，颗粒物排放系数为</w:t>
            </w:r>
            <w:r w:rsidRPr="00CC1950">
              <w:rPr>
                <w:bCs/>
                <w:spacing w:val="-10"/>
                <w:sz w:val="24"/>
              </w:rPr>
              <w:t>9.19</w:t>
            </w:r>
            <w:r w:rsidRPr="00CC1950">
              <w:rPr>
                <w:bCs/>
                <w:spacing w:val="-10"/>
                <w:sz w:val="24"/>
              </w:rPr>
              <w:t>千克</w:t>
            </w:r>
            <w:r w:rsidRPr="00CC1950">
              <w:rPr>
                <w:bCs/>
                <w:spacing w:val="-10"/>
                <w:sz w:val="24"/>
              </w:rPr>
              <w:t>/</w:t>
            </w:r>
            <w:r w:rsidRPr="00CC1950">
              <w:rPr>
                <w:bCs/>
                <w:spacing w:val="-10"/>
                <w:sz w:val="24"/>
              </w:rPr>
              <w:t>吨</w:t>
            </w:r>
            <w:r w:rsidRPr="00CC1950">
              <w:rPr>
                <w:bCs/>
                <w:spacing w:val="-10"/>
                <w:sz w:val="24"/>
              </w:rPr>
              <w:t>-</w:t>
            </w:r>
            <w:r w:rsidRPr="00CC1950">
              <w:rPr>
                <w:bCs/>
                <w:spacing w:val="-10"/>
                <w:sz w:val="24"/>
              </w:rPr>
              <w:t>原料；则焊接工序烟尘产生量为</w:t>
            </w:r>
            <w:r w:rsidRPr="00CC1950">
              <w:rPr>
                <w:bCs/>
                <w:spacing w:val="-10"/>
                <w:sz w:val="24"/>
              </w:rPr>
              <w:t>1.5432t/a</w:t>
            </w:r>
            <w:r w:rsidRPr="00CC1950">
              <w:rPr>
                <w:bCs/>
                <w:spacing w:val="-10"/>
                <w:sz w:val="24"/>
              </w:rPr>
              <w:t>。焊接工序运行时间为</w:t>
            </w:r>
            <w:r w:rsidRPr="00CC1950">
              <w:rPr>
                <w:bCs/>
                <w:spacing w:val="-10"/>
                <w:sz w:val="24"/>
              </w:rPr>
              <w:t>2000h/a</w:t>
            </w:r>
            <w:r w:rsidRPr="00CC1950">
              <w:rPr>
                <w:bCs/>
                <w:spacing w:val="-10"/>
                <w:sz w:val="24"/>
              </w:rPr>
              <w:t>，则烟尘产生速率为</w:t>
            </w:r>
            <w:r w:rsidRPr="00CC1950">
              <w:rPr>
                <w:bCs/>
                <w:spacing w:val="-10"/>
                <w:sz w:val="24"/>
              </w:rPr>
              <w:t>0.772kg/h</w:t>
            </w:r>
            <w:r w:rsidRPr="00CC1950">
              <w:rPr>
                <w:bCs/>
                <w:spacing w:val="-10"/>
                <w:sz w:val="24"/>
              </w:rPr>
              <w:t>。</w:t>
            </w:r>
          </w:p>
          <w:p w14:paraId="6381896A" w14:textId="72D50761" w:rsidR="0011120F" w:rsidRPr="008B2327" w:rsidRDefault="0011120F" w:rsidP="0011120F">
            <w:pPr>
              <w:adjustRightInd w:val="0"/>
              <w:snapToGrid w:val="0"/>
              <w:spacing w:line="460" w:lineRule="exact"/>
              <w:ind w:firstLineChars="200" w:firstLine="480"/>
              <w:rPr>
                <w:bCs/>
                <w:spacing w:val="-10"/>
                <w:sz w:val="24"/>
              </w:rPr>
            </w:pPr>
            <w:r w:rsidRPr="008B2327">
              <w:rPr>
                <w:bCs/>
                <w:spacing w:val="-10"/>
                <w:sz w:val="24"/>
              </w:rPr>
              <w:fldChar w:fldCharType="begin"/>
            </w:r>
            <w:r w:rsidRPr="008B2327">
              <w:rPr>
                <w:bCs/>
                <w:spacing w:val="-10"/>
                <w:sz w:val="24"/>
              </w:rPr>
              <w:instrText xml:space="preserve"> = 3 \* GB3 </w:instrText>
            </w:r>
            <w:r w:rsidRPr="008B2327">
              <w:rPr>
                <w:bCs/>
                <w:spacing w:val="-10"/>
                <w:sz w:val="24"/>
              </w:rPr>
              <w:fldChar w:fldCharType="separate"/>
            </w:r>
            <w:r w:rsidRPr="008B2327">
              <w:rPr>
                <w:rFonts w:ascii="宋体" w:hAnsi="宋体" w:cs="宋体" w:hint="eastAsia"/>
                <w:bCs/>
                <w:spacing w:val="-10"/>
                <w:sz w:val="24"/>
              </w:rPr>
              <w:t>③</w:t>
            </w:r>
            <w:r w:rsidRPr="008B2327">
              <w:rPr>
                <w:bCs/>
                <w:spacing w:val="-10"/>
                <w:sz w:val="24"/>
              </w:rPr>
              <w:fldChar w:fldCharType="end"/>
            </w:r>
            <w:r w:rsidRPr="008B2327">
              <w:rPr>
                <w:bCs/>
                <w:spacing w:val="-10"/>
                <w:sz w:val="24"/>
              </w:rPr>
              <w:t>打磨工序</w:t>
            </w:r>
            <w:r w:rsidR="00CC1950" w:rsidRPr="008B2327">
              <w:rPr>
                <w:rFonts w:hint="eastAsia"/>
                <w:bCs/>
                <w:spacing w:val="-10"/>
                <w:sz w:val="24"/>
              </w:rPr>
              <w:t>、喷砂工序</w:t>
            </w:r>
            <w:r w:rsidRPr="008B2327">
              <w:rPr>
                <w:bCs/>
                <w:spacing w:val="-10"/>
                <w:sz w:val="24"/>
              </w:rPr>
              <w:t>产生的烟尘</w:t>
            </w:r>
          </w:p>
          <w:p w14:paraId="4A24B6A8" w14:textId="4AA860B3" w:rsidR="009B5C6E" w:rsidRPr="008B2327" w:rsidRDefault="0011120F" w:rsidP="009B5C6E">
            <w:pPr>
              <w:adjustRightInd w:val="0"/>
              <w:snapToGrid w:val="0"/>
              <w:spacing w:line="460" w:lineRule="exact"/>
              <w:ind w:firstLineChars="200" w:firstLine="440"/>
              <w:rPr>
                <w:bCs/>
                <w:spacing w:val="-10"/>
                <w:sz w:val="24"/>
              </w:rPr>
            </w:pPr>
            <w:r w:rsidRPr="008B2327">
              <w:rPr>
                <w:bCs/>
                <w:spacing w:val="-10"/>
                <w:sz w:val="24"/>
              </w:rPr>
              <w:t>项目打磨工序需要使用</w:t>
            </w:r>
            <w:r w:rsidRPr="008B2327">
              <w:rPr>
                <w:bCs/>
                <w:sz w:val="24"/>
                <w:szCs w:val="21"/>
              </w:rPr>
              <w:t>抛光机或打磨机（手持式）</w:t>
            </w:r>
            <w:r w:rsidRPr="008B2327">
              <w:rPr>
                <w:bCs/>
                <w:spacing w:val="-10"/>
                <w:sz w:val="24"/>
              </w:rPr>
              <w:t>对焊接的焊缝进行打磨，使其表面变得光滑。</w:t>
            </w:r>
            <w:r w:rsidR="00CC1950" w:rsidRPr="008B2327">
              <w:rPr>
                <w:bCs/>
                <w:sz w:val="24"/>
                <w:szCs w:val="21"/>
              </w:rPr>
              <w:t>本项目产品</w:t>
            </w:r>
            <w:r w:rsidR="00CC1950" w:rsidRPr="008B2327">
              <w:rPr>
                <w:rFonts w:hint="eastAsia"/>
                <w:bCs/>
                <w:sz w:val="24"/>
                <w:szCs w:val="21"/>
              </w:rPr>
              <w:t>根据客户及产品需要</w:t>
            </w:r>
            <w:r w:rsidR="00F56FD0" w:rsidRPr="008B2327">
              <w:rPr>
                <w:rFonts w:hint="eastAsia"/>
                <w:bCs/>
                <w:sz w:val="24"/>
                <w:szCs w:val="21"/>
              </w:rPr>
              <w:t>，部分产品</w:t>
            </w:r>
            <w:r w:rsidR="00CC1950" w:rsidRPr="008B2327">
              <w:rPr>
                <w:bCs/>
                <w:sz w:val="24"/>
                <w:szCs w:val="21"/>
              </w:rPr>
              <w:t>在入库前</w:t>
            </w:r>
            <w:r w:rsidR="00F56FD0" w:rsidRPr="008B2327">
              <w:rPr>
                <w:rFonts w:hint="eastAsia"/>
                <w:bCs/>
                <w:sz w:val="24"/>
                <w:szCs w:val="21"/>
              </w:rPr>
              <w:t>需</w:t>
            </w:r>
            <w:r w:rsidR="00CC1950" w:rsidRPr="008B2327">
              <w:rPr>
                <w:bCs/>
                <w:sz w:val="24"/>
                <w:szCs w:val="21"/>
              </w:rPr>
              <w:t>进行喷砂除锈处理，使用抛丸机进行喷砂操作，该过程会产生喷砂烟尘，</w:t>
            </w:r>
            <w:r w:rsidR="00CC1950" w:rsidRPr="008B2327">
              <w:rPr>
                <w:bCs/>
                <w:spacing w:val="-10"/>
                <w:sz w:val="24"/>
              </w:rPr>
              <w:t>根据企业提供资料需要采取喷砂处理的</w:t>
            </w:r>
            <w:r w:rsidR="00F56FD0" w:rsidRPr="008B2327">
              <w:rPr>
                <w:rFonts w:hint="eastAsia"/>
                <w:bCs/>
                <w:spacing w:val="-10"/>
                <w:sz w:val="24"/>
              </w:rPr>
              <w:t>原料</w:t>
            </w:r>
            <w:r w:rsidR="00CC1950" w:rsidRPr="008B2327">
              <w:rPr>
                <w:bCs/>
                <w:spacing w:val="-10"/>
                <w:sz w:val="24"/>
              </w:rPr>
              <w:t>为：</w:t>
            </w:r>
            <w:r w:rsidR="006B50C1" w:rsidRPr="008B2327">
              <w:rPr>
                <w:bCs/>
                <w:spacing w:val="-10"/>
                <w:sz w:val="24"/>
              </w:rPr>
              <w:t>2.5</w:t>
            </w:r>
            <w:r w:rsidR="008A747B" w:rsidRPr="008B2327">
              <w:rPr>
                <w:rFonts w:hint="eastAsia"/>
                <w:bCs/>
                <w:spacing w:val="-10"/>
                <w:sz w:val="24"/>
              </w:rPr>
              <w:t>万</w:t>
            </w:r>
            <w:r w:rsidR="00CC1950" w:rsidRPr="008B2327">
              <w:rPr>
                <w:bCs/>
                <w:spacing w:val="-10"/>
                <w:sz w:val="24"/>
              </w:rPr>
              <w:t>t/a</w:t>
            </w:r>
            <w:r w:rsidR="00CC1950" w:rsidRPr="008B2327">
              <w:rPr>
                <w:bCs/>
                <w:spacing w:val="-10"/>
                <w:sz w:val="24"/>
              </w:rPr>
              <w:t>；</w:t>
            </w:r>
            <w:r w:rsidR="00F56FD0" w:rsidRPr="008B2327">
              <w:rPr>
                <w:bCs/>
                <w:sz w:val="24"/>
                <w:szCs w:val="21"/>
              </w:rPr>
              <w:t>本项目</w:t>
            </w:r>
            <w:r w:rsidR="00F56FD0" w:rsidRPr="008B2327">
              <w:rPr>
                <w:rFonts w:hint="eastAsia"/>
                <w:bCs/>
                <w:sz w:val="24"/>
                <w:szCs w:val="21"/>
              </w:rPr>
              <w:t>需要对部分焊接的焊缝</w:t>
            </w:r>
            <w:r w:rsidR="00F56FD0" w:rsidRPr="008B2327">
              <w:rPr>
                <w:bCs/>
                <w:sz w:val="24"/>
                <w:szCs w:val="21"/>
              </w:rPr>
              <w:t>进行</w:t>
            </w:r>
            <w:r w:rsidR="00F56FD0" w:rsidRPr="008B2327">
              <w:rPr>
                <w:rFonts w:hint="eastAsia"/>
                <w:bCs/>
                <w:sz w:val="24"/>
                <w:szCs w:val="21"/>
              </w:rPr>
              <w:t>打磨</w:t>
            </w:r>
            <w:r w:rsidR="00F56FD0" w:rsidRPr="008B2327">
              <w:rPr>
                <w:bCs/>
                <w:sz w:val="24"/>
                <w:szCs w:val="21"/>
              </w:rPr>
              <w:t>操作，该过程会产生</w:t>
            </w:r>
            <w:r w:rsidR="00F56FD0" w:rsidRPr="008B2327">
              <w:rPr>
                <w:rFonts w:hint="eastAsia"/>
                <w:bCs/>
                <w:sz w:val="24"/>
                <w:szCs w:val="21"/>
              </w:rPr>
              <w:t>打磨</w:t>
            </w:r>
            <w:r w:rsidR="00F56FD0" w:rsidRPr="008B2327">
              <w:rPr>
                <w:bCs/>
                <w:sz w:val="24"/>
                <w:szCs w:val="21"/>
              </w:rPr>
              <w:t>烟尘，</w:t>
            </w:r>
            <w:r w:rsidR="00F56FD0" w:rsidRPr="008B2327">
              <w:rPr>
                <w:bCs/>
                <w:spacing w:val="-10"/>
                <w:sz w:val="24"/>
              </w:rPr>
              <w:t>根据企业提供资料需要</w:t>
            </w:r>
            <w:r w:rsidR="009B5C6E" w:rsidRPr="008B2327">
              <w:rPr>
                <w:rFonts w:hint="eastAsia"/>
                <w:bCs/>
                <w:spacing w:val="-10"/>
                <w:sz w:val="24"/>
              </w:rPr>
              <w:t>打磨</w:t>
            </w:r>
            <w:r w:rsidR="00F56FD0" w:rsidRPr="008B2327">
              <w:rPr>
                <w:bCs/>
                <w:spacing w:val="-10"/>
                <w:sz w:val="24"/>
              </w:rPr>
              <w:t>处理的</w:t>
            </w:r>
            <w:r w:rsidR="00F56FD0" w:rsidRPr="008B2327">
              <w:rPr>
                <w:rFonts w:hint="eastAsia"/>
                <w:bCs/>
                <w:spacing w:val="-10"/>
                <w:sz w:val="24"/>
              </w:rPr>
              <w:t>原料</w:t>
            </w:r>
            <w:r w:rsidR="009B5C6E" w:rsidRPr="008B2327">
              <w:rPr>
                <w:rFonts w:hint="eastAsia"/>
                <w:bCs/>
                <w:spacing w:val="-10"/>
                <w:sz w:val="24"/>
              </w:rPr>
              <w:t>为</w:t>
            </w:r>
            <w:r w:rsidR="006B50C1" w:rsidRPr="008B2327">
              <w:rPr>
                <w:bCs/>
                <w:spacing w:val="-10"/>
                <w:sz w:val="24"/>
              </w:rPr>
              <w:t>2</w:t>
            </w:r>
            <w:r w:rsidR="008A747B" w:rsidRPr="008B2327">
              <w:rPr>
                <w:rFonts w:hint="eastAsia"/>
                <w:bCs/>
                <w:spacing w:val="-10"/>
                <w:sz w:val="24"/>
              </w:rPr>
              <w:t>万</w:t>
            </w:r>
            <w:r w:rsidR="00CC1950" w:rsidRPr="008B2327">
              <w:rPr>
                <w:bCs/>
                <w:spacing w:val="-10"/>
                <w:sz w:val="24"/>
              </w:rPr>
              <w:t>t/a</w:t>
            </w:r>
            <w:r w:rsidR="009B5C6E" w:rsidRPr="008B2327">
              <w:rPr>
                <w:rFonts w:hint="eastAsia"/>
                <w:bCs/>
                <w:spacing w:val="-10"/>
                <w:sz w:val="24"/>
              </w:rPr>
              <w:t>。</w:t>
            </w:r>
          </w:p>
          <w:p w14:paraId="7B8195CD" w14:textId="1446AADE" w:rsidR="0011120F" w:rsidRPr="008B2327" w:rsidRDefault="009B5C6E" w:rsidP="009B5C6E">
            <w:pPr>
              <w:adjustRightInd w:val="0"/>
              <w:snapToGrid w:val="0"/>
              <w:spacing w:line="460" w:lineRule="exact"/>
              <w:ind w:firstLineChars="200" w:firstLine="440"/>
              <w:rPr>
                <w:bCs/>
                <w:spacing w:val="-10"/>
                <w:sz w:val="24"/>
              </w:rPr>
            </w:pPr>
            <w:r w:rsidRPr="008B2327">
              <w:rPr>
                <w:rFonts w:hint="eastAsia"/>
                <w:bCs/>
                <w:spacing w:val="-10"/>
                <w:sz w:val="24"/>
              </w:rPr>
              <w:t>本次计算选取原料最大值</w:t>
            </w:r>
            <w:r w:rsidRPr="008B2327">
              <w:rPr>
                <w:bCs/>
                <w:spacing w:val="-10"/>
                <w:sz w:val="24"/>
              </w:rPr>
              <w:t>喷砂处理的</w:t>
            </w:r>
            <w:r w:rsidRPr="008B2327">
              <w:rPr>
                <w:rFonts w:hint="eastAsia"/>
                <w:bCs/>
                <w:spacing w:val="-10"/>
                <w:sz w:val="24"/>
              </w:rPr>
              <w:t>原料量</w:t>
            </w:r>
            <w:r w:rsidR="006B50C1" w:rsidRPr="008B2327">
              <w:rPr>
                <w:rFonts w:hint="eastAsia"/>
                <w:bCs/>
                <w:spacing w:val="-10"/>
                <w:sz w:val="24"/>
              </w:rPr>
              <w:t>2</w:t>
            </w:r>
            <w:r w:rsidR="006B50C1" w:rsidRPr="008B2327">
              <w:rPr>
                <w:bCs/>
                <w:spacing w:val="-10"/>
                <w:sz w:val="24"/>
              </w:rPr>
              <w:t>.</w:t>
            </w:r>
            <w:r w:rsidRPr="008B2327">
              <w:rPr>
                <w:bCs/>
                <w:spacing w:val="-10"/>
                <w:sz w:val="24"/>
              </w:rPr>
              <w:t>5</w:t>
            </w:r>
            <w:r w:rsidRPr="008B2327">
              <w:rPr>
                <w:rFonts w:hint="eastAsia"/>
                <w:bCs/>
                <w:spacing w:val="-10"/>
                <w:sz w:val="24"/>
              </w:rPr>
              <w:t>万</w:t>
            </w:r>
            <w:r w:rsidRPr="008B2327">
              <w:rPr>
                <w:bCs/>
                <w:spacing w:val="-10"/>
                <w:sz w:val="24"/>
              </w:rPr>
              <w:t>t/a</w:t>
            </w:r>
            <w:r w:rsidRPr="008B2327">
              <w:rPr>
                <w:rFonts w:hint="eastAsia"/>
                <w:bCs/>
                <w:spacing w:val="-10"/>
                <w:sz w:val="24"/>
              </w:rPr>
              <w:t>进行计算，</w:t>
            </w:r>
            <w:r w:rsidR="0011120F" w:rsidRPr="008B2327">
              <w:rPr>
                <w:bCs/>
                <w:spacing w:val="-10"/>
                <w:sz w:val="24"/>
              </w:rPr>
              <w:t>依据《排放源统计调查产排污核算方法和系数手册》中（</w:t>
            </w:r>
            <w:r w:rsidR="0011120F" w:rsidRPr="008B2327">
              <w:rPr>
                <w:bCs/>
                <w:spacing w:val="-10"/>
                <w:sz w:val="24"/>
              </w:rPr>
              <w:t>34</w:t>
            </w:r>
            <w:r w:rsidR="0011120F" w:rsidRPr="008B2327">
              <w:rPr>
                <w:bCs/>
                <w:spacing w:val="-10"/>
                <w:sz w:val="24"/>
              </w:rPr>
              <w:t>通用设备制造业行业系数手册），</w:t>
            </w:r>
            <w:r w:rsidR="0011120F" w:rsidRPr="008B2327">
              <w:rPr>
                <w:bCs/>
                <w:spacing w:val="-10"/>
                <w:sz w:val="24"/>
              </w:rPr>
              <w:t>06</w:t>
            </w:r>
            <w:r w:rsidR="0011120F" w:rsidRPr="008B2327">
              <w:rPr>
                <w:bCs/>
                <w:spacing w:val="-10"/>
                <w:sz w:val="24"/>
              </w:rPr>
              <w:t>预处理核算环节，钢材（含板材、构件等）、铝材（含板材、构件等）、铝合金（含板材、构件等）、铁材、其它金属材料，采取抛丸、喷砂、打磨工艺时，颗粒物排放系数为</w:t>
            </w:r>
            <w:r w:rsidR="0011120F" w:rsidRPr="008B2327">
              <w:rPr>
                <w:bCs/>
                <w:spacing w:val="-10"/>
                <w:sz w:val="24"/>
              </w:rPr>
              <w:t>2.19</w:t>
            </w:r>
            <w:r w:rsidR="0011120F" w:rsidRPr="008B2327">
              <w:rPr>
                <w:bCs/>
                <w:spacing w:val="-10"/>
                <w:sz w:val="24"/>
              </w:rPr>
              <w:t>千克</w:t>
            </w:r>
            <w:r w:rsidR="0011120F" w:rsidRPr="008B2327">
              <w:rPr>
                <w:bCs/>
                <w:spacing w:val="-10"/>
                <w:sz w:val="24"/>
              </w:rPr>
              <w:t>/</w:t>
            </w:r>
            <w:r w:rsidR="0011120F" w:rsidRPr="008B2327">
              <w:rPr>
                <w:bCs/>
                <w:spacing w:val="-10"/>
                <w:sz w:val="24"/>
              </w:rPr>
              <w:t>吨</w:t>
            </w:r>
            <w:r w:rsidR="0011120F" w:rsidRPr="008B2327">
              <w:rPr>
                <w:bCs/>
                <w:spacing w:val="-10"/>
                <w:sz w:val="24"/>
              </w:rPr>
              <w:t>-</w:t>
            </w:r>
            <w:r w:rsidR="0011120F" w:rsidRPr="008B2327">
              <w:rPr>
                <w:bCs/>
                <w:spacing w:val="-10"/>
                <w:sz w:val="24"/>
              </w:rPr>
              <w:t>原料。则打磨</w:t>
            </w:r>
            <w:r w:rsidR="00CC1950" w:rsidRPr="008B2327">
              <w:rPr>
                <w:rFonts w:hint="eastAsia"/>
                <w:bCs/>
                <w:spacing w:val="-10"/>
                <w:sz w:val="24"/>
              </w:rPr>
              <w:t>、喷砂</w:t>
            </w:r>
            <w:r w:rsidR="0011120F" w:rsidRPr="008B2327">
              <w:rPr>
                <w:bCs/>
                <w:spacing w:val="-10"/>
                <w:sz w:val="24"/>
              </w:rPr>
              <w:t>工序烟尘产生量为</w:t>
            </w:r>
            <w:r w:rsidR="006B50C1" w:rsidRPr="008B2327">
              <w:rPr>
                <w:bCs/>
                <w:spacing w:val="-10"/>
                <w:sz w:val="24"/>
              </w:rPr>
              <w:t>54.75</w:t>
            </w:r>
            <w:r w:rsidR="0011120F" w:rsidRPr="008B2327">
              <w:rPr>
                <w:bCs/>
                <w:spacing w:val="-10"/>
                <w:sz w:val="24"/>
              </w:rPr>
              <w:t>t/a</w:t>
            </w:r>
            <w:r w:rsidR="0011120F" w:rsidRPr="008B2327">
              <w:rPr>
                <w:bCs/>
                <w:spacing w:val="-10"/>
                <w:sz w:val="24"/>
              </w:rPr>
              <w:t>。打磨</w:t>
            </w:r>
            <w:r w:rsidR="008A747B" w:rsidRPr="008B2327">
              <w:rPr>
                <w:rFonts w:hint="eastAsia"/>
                <w:bCs/>
                <w:spacing w:val="-10"/>
                <w:sz w:val="24"/>
              </w:rPr>
              <w:t>、喷砂</w:t>
            </w:r>
            <w:r w:rsidR="0011120F" w:rsidRPr="008B2327">
              <w:rPr>
                <w:bCs/>
                <w:spacing w:val="-10"/>
                <w:sz w:val="24"/>
              </w:rPr>
              <w:t>工序运行时间为</w:t>
            </w:r>
            <w:r w:rsidR="0011120F" w:rsidRPr="008B2327">
              <w:rPr>
                <w:bCs/>
                <w:spacing w:val="-10"/>
                <w:sz w:val="24"/>
              </w:rPr>
              <w:t>4000h/a</w:t>
            </w:r>
            <w:r w:rsidR="0011120F" w:rsidRPr="008B2327">
              <w:rPr>
                <w:bCs/>
                <w:spacing w:val="-10"/>
                <w:sz w:val="24"/>
              </w:rPr>
              <w:t>，则烟尘产生速率为</w:t>
            </w:r>
            <w:r w:rsidR="008B2327" w:rsidRPr="008B2327">
              <w:rPr>
                <w:bCs/>
                <w:spacing w:val="-10"/>
                <w:sz w:val="24"/>
              </w:rPr>
              <w:t>13.688</w:t>
            </w:r>
            <w:r w:rsidR="0011120F" w:rsidRPr="008B2327">
              <w:rPr>
                <w:bCs/>
                <w:spacing w:val="-10"/>
                <w:sz w:val="24"/>
              </w:rPr>
              <w:t>kg/h</w:t>
            </w:r>
            <w:r w:rsidR="0011120F" w:rsidRPr="008B2327">
              <w:rPr>
                <w:bCs/>
                <w:spacing w:val="-10"/>
                <w:sz w:val="24"/>
              </w:rPr>
              <w:t>。</w:t>
            </w:r>
          </w:p>
          <w:p w14:paraId="355CC1B3" w14:textId="0A856E37" w:rsidR="00F55F44" w:rsidRPr="002F433C" w:rsidRDefault="00F55F44" w:rsidP="00F55F44">
            <w:pPr>
              <w:adjustRightInd w:val="0"/>
              <w:snapToGrid w:val="0"/>
              <w:spacing w:line="460" w:lineRule="exact"/>
              <w:ind w:firstLineChars="200" w:firstLine="480"/>
              <w:rPr>
                <w:bCs/>
                <w:spacing w:val="-10"/>
                <w:sz w:val="24"/>
              </w:rPr>
            </w:pPr>
            <w:r w:rsidRPr="008B2327">
              <w:rPr>
                <w:bCs/>
                <w:spacing w:val="-10"/>
                <w:sz w:val="24"/>
              </w:rPr>
              <w:fldChar w:fldCharType="begin"/>
            </w:r>
            <w:r w:rsidRPr="008B2327">
              <w:rPr>
                <w:bCs/>
                <w:spacing w:val="-10"/>
                <w:sz w:val="24"/>
              </w:rPr>
              <w:instrText xml:space="preserve"> = 4 \* GB3 </w:instrText>
            </w:r>
            <w:r w:rsidRPr="008B2327">
              <w:rPr>
                <w:bCs/>
                <w:spacing w:val="-10"/>
                <w:sz w:val="24"/>
              </w:rPr>
              <w:fldChar w:fldCharType="separate"/>
            </w:r>
            <w:r w:rsidRPr="008B2327">
              <w:rPr>
                <w:rFonts w:ascii="宋体" w:hAnsi="宋体" w:cs="宋体" w:hint="eastAsia"/>
                <w:bCs/>
                <w:spacing w:val="-10"/>
                <w:sz w:val="24"/>
              </w:rPr>
              <w:t>④</w:t>
            </w:r>
            <w:r w:rsidRPr="008B2327">
              <w:rPr>
                <w:bCs/>
                <w:spacing w:val="-10"/>
                <w:sz w:val="24"/>
              </w:rPr>
              <w:fldChar w:fldCharType="end"/>
            </w:r>
            <w:r w:rsidRPr="008B2327">
              <w:rPr>
                <w:bCs/>
                <w:spacing w:val="-10"/>
                <w:sz w:val="24"/>
              </w:rPr>
              <w:t>切边工序产生的烟尘</w:t>
            </w:r>
          </w:p>
          <w:p w14:paraId="427FBCFB" w14:textId="57748BAC" w:rsidR="00F55F44" w:rsidRPr="00903CE8" w:rsidRDefault="00F55F44" w:rsidP="00F55F44">
            <w:pPr>
              <w:adjustRightInd w:val="0"/>
              <w:snapToGrid w:val="0"/>
              <w:spacing w:line="460" w:lineRule="exact"/>
              <w:ind w:firstLineChars="200" w:firstLine="440"/>
              <w:rPr>
                <w:bCs/>
                <w:spacing w:val="-10"/>
                <w:sz w:val="24"/>
              </w:rPr>
            </w:pPr>
            <w:r w:rsidRPr="002F433C">
              <w:rPr>
                <w:bCs/>
                <w:spacing w:val="-10"/>
                <w:sz w:val="24"/>
              </w:rPr>
              <w:t>本项目在将成型后的半成品构件，利用自动切边机、切边机以及人工使用氧</w:t>
            </w:r>
            <w:r w:rsidRPr="002F433C">
              <w:rPr>
                <w:bCs/>
                <w:spacing w:val="-10"/>
                <w:sz w:val="24"/>
              </w:rPr>
              <w:t>-</w:t>
            </w:r>
            <w:r w:rsidRPr="002F433C">
              <w:rPr>
                <w:bCs/>
                <w:spacing w:val="-10"/>
                <w:sz w:val="24"/>
              </w:rPr>
              <w:t>丙烷火焰切割将</w:t>
            </w:r>
            <w:r w:rsidR="004C522B">
              <w:rPr>
                <w:rFonts w:hint="eastAsia"/>
                <w:bCs/>
                <w:spacing w:val="-10"/>
                <w:sz w:val="24"/>
              </w:rPr>
              <w:t>需要进行切边的构件</w:t>
            </w:r>
            <w:r w:rsidRPr="002F433C">
              <w:rPr>
                <w:bCs/>
                <w:spacing w:val="-10"/>
                <w:sz w:val="24"/>
              </w:rPr>
              <w:t>多余的部分切除，</w:t>
            </w:r>
            <w:r w:rsidR="004C522B">
              <w:rPr>
                <w:rFonts w:hint="eastAsia"/>
                <w:bCs/>
                <w:spacing w:val="-10"/>
                <w:sz w:val="24"/>
              </w:rPr>
              <w:t>不需切边的构件不进行切除，该</w:t>
            </w:r>
            <w:r w:rsidRPr="002F433C">
              <w:rPr>
                <w:bCs/>
                <w:spacing w:val="-10"/>
                <w:sz w:val="24"/>
              </w:rPr>
              <w:t>过程中会产生切割烟尘。本项目需要进行切边处理的</w:t>
            </w:r>
            <w:r w:rsidRPr="00CC1950">
              <w:rPr>
                <w:bCs/>
                <w:spacing w:val="-10"/>
                <w:sz w:val="24"/>
              </w:rPr>
              <w:t>构件为</w:t>
            </w:r>
            <w:r w:rsidR="00CC1950">
              <w:rPr>
                <w:bCs/>
                <w:spacing w:val="-10"/>
                <w:sz w:val="24"/>
              </w:rPr>
              <w:t>20</w:t>
            </w:r>
            <w:r w:rsidR="00C453AA" w:rsidRPr="00CC1950">
              <w:rPr>
                <w:bCs/>
                <w:spacing w:val="-10"/>
                <w:sz w:val="24"/>
              </w:rPr>
              <w:t>0</w:t>
            </w:r>
            <w:r w:rsidRPr="00CC1950">
              <w:rPr>
                <w:bCs/>
                <w:spacing w:val="-10"/>
                <w:sz w:val="24"/>
              </w:rPr>
              <w:t>00t/a</w:t>
            </w:r>
            <w:r w:rsidRPr="00CC1950">
              <w:rPr>
                <w:bCs/>
                <w:spacing w:val="-10"/>
                <w:sz w:val="24"/>
              </w:rPr>
              <w:t>，全部采用氧</w:t>
            </w:r>
            <w:r w:rsidRPr="00CC1950">
              <w:rPr>
                <w:bCs/>
                <w:spacing w:val="-10"/>
                <w:sz w:val="24"/>
              </w:rPr>
              <w:t>-</w:t>
            </w:r>
            <w:r w:rsidRPr="00CC1950">
              <w:rPr>
                <w:bCs/>
                <w:spacing w:val="-10"/>
                <w:sz w:val="24"/>
              </w:rPr>
              <w:t>丙烷火焰切割，依据《排放源统计调查产排污核算方法和系数手册》中（</w:t>
            </w:r>
            <w:r w:rsidRPr="00CC1950">
              <w:rPr>
                <w:bCs/>
                <w:spacing w:val="-10"/>
                <w:sz w:val="24"/>
              </w:rPr>
              <w:t>34</w:t>
            </w:r>
            <w:r w:rsidRPr="00CC1950">
              <w:rPr>
                <w:bCs/>
                <w:spacing w:val="-10"/>
                <w:sz w:val="24"/>
              </w:rPr>
              <w:t>通用设备制造业行业系数手册），</w:t>
            </w:r>
            <w:r w:rsidRPr="00CC1950">
              <w:rPr>
                <w:bCs/>
                <w:spacing w:val="-10"/>
                <w:sz w:val="24"/>
              </w:rPr>
              <w:t>04</w:t>
            </w:r>
            <w:r w:rsidRPr="00CC1950">
              <w:rPr>
                <w:bCs/>
                <w:spacing w:val="-10"/>
                <w:sz w:val="24"/>
              </w:rPr>
              <w:t>下料核算环节，钢板、铝板、铝合金板、其它金属材料，使用氧</w:t>
            </w:r>
            <w:r w:rsidRPr="00CC1950">
              <w:rPr>
                <w:bCs/>
                <w:spacing w:val="-10"/>
                <w:sz w:val="24"/>
              </w:rPr>
              <w:t>/</w:t>
            </w:r>
            <w:r w:rsidRPr="00CC1950">
              <w:rPr>
                <w:bCs/>
                <w:spacing w:val="-10"/>
                <w:sz w:val="24"/>
              </w:rPr>
              <w:t>可燃气切割时，颗粒物排放系数为</w:t>
            </w:r>
            <w:r w:rsidRPr="00CC1950">
              <w:rPr>
                <w:bCs/>
                <w:spacing w:val="-10"/>
                <w:sz w:val="24"/>
              </w:rPr>
              <w:t>1.50</w:t>
            </w:r>
            <w:r w:rsidRPr="00CC1950">
              <w:rPr>
                <w:bCs/>
                <w:spacing w:val="-10"/>
                <w:sz w:val="24"/>
              </w:rPr>
              <w:t>千克</w:t>
            </w:r>
            <w:r w:rsidRPr="00CC1950">
              <w:rPr>
                <w:bCs/>
                <w:spacing w:val="-10"/>
                <w:sz w:val="24"/>
              </w:rPr>
              <w:t>/</w:t>
            </w:r>
            <w:r w:rsidRPr="00CC1950">
              <w:rPr>
                <w:bCs/>
                <w:spacing w:val="-10"/>
                <w:sz w:val="24"/>
              </w:rPr>
              <w:t>吨</w:t>
            </w:r>
            <w:r w:rsidRPr="00CC1950">
              <w:rPr>
                <w:bCs/>
                <w:spacing w:val="-10"/>
                <w:sz w:val="24"/>
              </w:rPr>
              <w:t>-</w:t>
            </w:r>
            <w:r w:rsidRPr="00CC1950">
              <w:rPr>
                <w:bCs/>
                <w:spacing w:val="-10"/>
                <w:sz w:val="24"/>
              </w:rPr>
              <w:t>原料；则下料工序烟尘产生量为</w:t>
            </w:r>
            <w:r w:rsidR="00CC1950">
              <w:rPr>
                <w:bCs/>
                <w:spacing w:val="-10"/>
                <w:sz w:val="24"/>
              </w:rPr>
              <w:t>30</w:t>
            </w:r>
            <w:r w:rsidRPr="00CC1950">
              <w:rPr>
                <w:bCs/>
                <w:spacing w:val="-10"/>
                <w:sz w:val="24"/>
              </w:rPr>
              <w:t>t/a</w:t>
            </w:r>
            <w:r w:rsidRPr="00CC1950">
              <w:rPr>
                <w:bCs/>
                <w:spacing w:val="-10"/>
                <w:sz w:val="24"/>
              </w:rPr>
              <w:t>。</w:t>
            </w:r>
            <w:r w:rsidR="00FC585A" w:rsidRPr="00CC1950">
              <w:rPr>
                <w:bCs/>
                <w:spacing w:val="-10"/>
                <w:sz w:val="24"/>
              </w:rPr>
              <w:t>切边</w:t>
            </w:r>
            <w:r w:rsidRPr="00CC1950">
              <w:rPr>
                <w:bCs/>
                <w:spacing w:val="-10"/>
                <w:sz w:val="24"/>
              </w:rPr>
              <w:t>工序运行时间为</w:t>
            </w:r>
            <w:r w:rsidRPr="00CC1950">
              <w:rPr>
                <w:bCs/>
                <w:spacing w:val="-10"/>
                <w:sz w:val="24"/>
              </w:rPr>
              <w:t>2000h/a</w:t>
            </w:r>
            <w:r w:rsidRPr="00CC1950">
              <w:rPr>
                <w:bCs/>
                <w:spacing w:val="-10"/>
                <w:sz w:val="24"/>
              </w:rPr>
              <w:t>，则烟尘产生速率为</w:t>
            </w:r>
            <w:r w:rsidR="00CC1950">
              <w:rPr>
                <w:bCs/>
                <w:spacing w:val="-10"/>
                <w:sz w:val="24"/>
              </w:rPr>
              <w:t>15</w:t>
            </w:r>
            <w:r w:rsidRPr="00CC1950">
              <w:rPr>
                <w:bCs/>
                <w:spacing w:val="-10"/>
                <w:sz w:val="24"/>
              </w:rPr>
              <w:t>kg/h</w:t>
            </w:r>
            <w:r w:rsidRPr="00CC1950">
              <w:rPr>
                <w:bCs/>
                <w:spacing w:val="-10"/>
                <w:sz w:val="24"/>
              </w:rPr>
              <w:t>。</w:t>
            </w:r>
          </w:p>
          <w:p w14:paraId="0B15BA10" w14:textId="14DC6F66" w:rsidR="00FB0D9F" w:rsidRPr="00903CE8" w:rsidRDefault="00B9087A" w:rsidP="004B0C9C">
            <w:pPr>
              <w:adjustRightInd w:val="0"/>
              <w:snapToGrid w:val="0"/>
              <w:spacing w:line="460" w:lineRule="exact"/>
              <w:ind w:firstLineChars="200" w:firstLine="440"/>
              <w:rPr>
                <w:bCs/>
                <w:sz w:val="24"/>
              </w:rPr>
            </w:pPr>
            <w:r w:rsidRPr="00903CE8">
              <w:rPr>
                <w:bCs/>
                <w:spacing w:val="-10"/>
                <w:sz w:val="24"/>
              </w:rPr>
              <w:t>本项目焊接、打磨、切边、喷砂全部在焊接打磨车间内进行，</w:t>
            </w:r>
            <w:r w:rsidR="004B0C9C" w:rsidRPr="00903CE8">
              <w:rPr>
                <w:bCs/>
                <w:spacing w:val="-10"/>
                <w:sz w:val="24"/>
              </w:rPr>
              <w:t>本次评价提出：对</w:t>
            </w:r>
            <w:r w:rsidRPr="00903CE8">
              <w:rPr>
                <w:bCs/>
                <w:spacing w:val="-10"/>
                <w:sz w:val="24"/>
              </w:rPr>
              <w:t>焊接打磨车间</w:t>
            </w:r>
            <w:r w:rsidR="004B0C9C" w:rsidRPr="00903CE8">
              <w:rPr>
                <w:bCs/>
                <w:spacing w:val="-10"/>
                <w:sz w:val="24"/>
              </w:rPr>
              <w:t>进行密闭管理，</w:t>
            </w:r>
            <w:r w:rsidRPr="00903CE8">
              <w:rPr>
                <w:bCs/>
                <w:sz w:val="24"/>
                <w:szCs w:val="21"/>
              </w:rPr>
              <w:t>自焊机</w:t>
            </w:r>
            <w:r w:rsidR="004B0C9C" w:rsidRPr="00903CE8">
              <w:rPr>
                <w:bCs/>
                <w:spacing w:val="-10"/>
                <w:sz w:val="24"/>
              </w:rPr>
              <w:t>、</w:t>
            </w:r>
            <w:r w:rsidR="00980B8E" w:rsidRPr="00903CE8">
              <w:rPr>
                <w:bCs/>
                <w:spacing w:val="-10"/>
                <w:sz w:val="24"/>
              </w:rPr>
              <w:t>自动切边机、切边机</w:t>
            </w:r>
            <w:r w:rsidR="00CF72DB" w:rsidRPr="00903CE8">
              <w:rPr>
                <w:bCs/>
                <w:spacing w:val="-10"/>
                <w:sz w:val="24"/>
              </w:rPr>
              <w:t>、</w:t>
            </w:r>
            <w:r w:rsidR="00CF72DB" w:rsidRPr="00903CE8">
              <w:rPr>
                <w:bCs/>
                <w:sz w:val="24"/>
                <w:szCs w:val="21"/>
              </w:rPr>
              <w:t>抛光机</w:t>
            </w:r>
            <w:r w:rsidR="004B0C9C" w:rsidRPr="00903CE8">
              <w:rPr>
                <w:sz w:val="24"/>
              </w:rPr>
              <w:t>上方分别设置集气罩，</w:t>
            </w:r>
            <w:r w:rsidR="00CF72DB" w:rsidRPr="00903CE8">
              <w:rPr>
                <w:bCs/>
                <w:sz w:val="24"/>
                <w:szCs w:val="21"/>
              </w:rPr>
              <w:t>人工使用二氧化碳保护焊机、打磨机（手持式）、</w:t>
            </w:r>
            <w:r w:rsidR="004B0C9C" w:rsidRPr="00903CE8">
              <w:rPr>
                <w:bCs/>
                <w:spacing w:val="-10"/>
                <w:sz w:val="24"/>
              </w:rPr>
              <w:t>氧</w:t>
            </w:r>
            <w:r w:rsidR="004B0C9C" w:rsidRPr="00903CE8">
              <w:rPr>
                <w:bCs/>
                <w:spacing w:val="-10"/>
                <w:sz w:val="24"/>
              </w:rPr>
              <w:t>-</w:t>
            </w:r>
            <w:r w:rsidR="004B0C9C" w:rsidRPr="00903CE8">
              <w:rPr>
                <w:bCs/>
                <w:spacing w:val="-10"/>
                <w:sz w:val="24"/>
              </w:rPr>
              <w:t>丙烷火焰切割</w:t>
            </w:r>
            <w:r w:rsidR="00CF72DB" w:rsidRPr="00903CE8">
              <w:rPr>
                <w:bCs/>
                <w:spacing w:val="-10"/>
                <w:sz w:val="24"/>
              </w:rPr>
              <w:t>均</w:t>
            </w:r>
            <w:r w:rsidR="004B0C9C" w:rsidRPr="00903CE8">
              <w:rPr>
                <w:bCs/>
                <w:spacing w:val="-10"/>
                <w:sz w:val="24"/>
              </w:rPr>
              <w:t>在密闭</w:t>
            </w:r>
            <w:r w:rsidR="00CF72DB" w:rsidRPr="00903CE8">
              <w:rPr>
                <w:bCs/>
                <w:spacing w:val="-10"/>
                <w:sz w:val="24"/>
              </w:rPr>
              <w:t>负压</w:t>
            </w:r>
            <w:r w:rsidR="004B0C9C" w:rsidRPr="00903CE8">
              <w:rPr>
                <w:bCs/>
                <w:spacing w:val="-10"/>
                <w:sz w:val="24"/>
              </w:rPr>
              <w:t>区域</w:t>
            </w:r>
            <w:r w:rsidR="001364F0" w:rsidRPr="00903CE8">
              <w:rPr>
                <w:bCs/>
                <w:spacing w:val="-10"/>
                <w:sz w:val="24"/>
              </w:rPr>
              <w:t>内操作</w:t>
            </w:r>
            <w:r w:rsidR="004B0C9C" w:rsidRPr="00903CE8">
              <w:rPr>
                <w:bCs/>
                <w:spacing w:val="-10"/>
                <w:sz w:val="24"/>
              </w:rPr>
              <w:t>，</w:t>
            </w:r>
            <w:r w:rsidR="00FB0D9F" w:rsidRPr="00903CE8">
              <w:rPr>
                <w:sz w:val="24"/>
              </w:rPr>
              <w:t>对产生的烟尘进行收集，后</w:t>
            </w:r>
            <w:r w:rsidR="00FB0D9F" w:rsidRPr="00903CE8">
              <w:rPr>
                <w:bCs/>
                <w:sz w:val="24"/>
              </w:rPr>
              <w:t>引至</w:t>
            </w:r>
            <w:r w:rsidR="00FB0D9F" w:rsidRPr="00903CE8">
              <w:rPr>
                <w:bCs/>
                <w:sz w:val="24"/>
              </w:rPr>
              <w:t>1</w:t>
            </w:r>
            <w:r w:rsidR="00FB0D9F" w:rsidRPr="00903CE8">
              <w:rPr>
                <w:bCs/>
                <w:sz w:val="24"/>
              </w:rPr>
              <w:t>套袋式除尘器进出处理，</w:t>
            </w:r>
            <w:r w:rsidR="00FB0D9F" w:rsidRPr="00903CE8">
              <w:rPr>
                <w:bCs/>
                <w:spacing w:val="-10"/>
                <w:sz w:val="24"/>
              </w:rPr>
              <w:lastRenderedPageBreak/>
              <w:t>喷砂工序抛丸机废气</w:t>
            </w:r>
            <w:proofErr w:type="gramStart"/>
            <w:r w:rsidR="00FB0D9F" w:rsidRPr="00903CE8">
              <w:rPr>
                <w:bCs/>
                <w:spacing w:val="-10"/>
                <w:sz w:val="24"/>
              </w:rPr>
              <w:t>经设备</w:t>
            </w:r>
            <w:proofErr w:type="gramEnd"/>
            <w:r w:rsidR="00FB0D9F" w:rsidRPr="00903CE8">
              <w:rPr>
                <w:bCs/>
                <w:spacing w:val="-10"/>
                <w:sz w:val="24"/>
              </w:rPr>
              <w:t>自动袋式除尘器处理后与经</w:t>
            </w:r>
            <w:r w:rsidR="00FB0D9F" w:rsidRPr="00903CE8">
              <w:rPr>
                <w:bCs/>
                <w:sz w:val="24"/>
              </w:rPr>
              <w:t>1</w:t>
            </w:r>
            <w:r w:rsidR="00FB0D9F" w:rsidRPr="00903CE8">
              <w:rPr>
                <w:bCs/>
                <w:sz w:val="24"/>
              </w:rPr>
              <w:t>套袋式除尘器处理后的</w:t>
            </w:r>
            <w:r w:rsidR="00FB0D9F" w:rsidRPr="00903CE8">
              <w:rPr>
                <w:bCs/>
                <w:spacing w:val="-10"/>
                <w:sz w:val="24"/>
              </w:rPr>
              <w:t>焊接、打磨、切边废气统一</w:t>
            </w:r>
            <w:r w:rsidR="004B0C9C" w:rsidRPr="00903CE8">
              <w:rPr>
                <w:bCs/>
                <w:sz w:val="24"/>
              </w:rPr>
              <w:t>经</w:t>
            </w:r>
            <w:r w:rsidR="004B0C9C" w:rsidRPr="00903CE8">
              <w:rPr>
                <w:bCs/>
                <w:sz w:val="24"/>
              </w:rPr>
              <w:t>1</w:t>
            </w:r>
            <w:r w:rsidR="004B0C9C" w:rsidRPr="00E515AE">
              <w:rPr>
                <w:bCs/>
                <w:sz w:val="24"/>
              </w:rPr>
              <w:t>根</w:t>
            </w:r>
            <w:r w:rsidR="004B0C9C" w:rsidRPr="00E515AE">
              <w:rPr>
                <w:bCs/>
                <w:sz w:val="24"/>
              </w:rPr>
              <w:t>15m</w:t>
            </w:r>
            <w:r w:rsidR="004B0C9C" w:rsidRPr="00E515AE">
              <w:rPr>
                <w:bCs/>
                <w:sz w:val="24"/>
              </w:rPr>
              <w:t>高排气筒</w:t>
            </w:r>
            <w:r w:rsidR="00FB0D9F" w:rsidRPr="00E515AE">
              <w:rPr>
                <w:bCs/>
                <w:sz w:val="24"/>
              </w:rPr>
              <w:t>P2</w:t>
            </w:r>
            <w:r w:rsidR="004B0C9C" w:rsidRPr="00E515AE">
              <w:rPr>
                <w:bCs/>
                <w:sz w:val="24"/>
              </w:rPr>
              <w:t>排放。</w:t>
            </w:r>
            <w:r w:rsidR="00FB0D9F" w:rsidRPr="00E515AE">
              <w:rPr>
                <w:bCs/>
                <w:spacing w:val="-10"/>
                <w:sz w:val="24"/>
              </w:rPr>
              <w:t>焊接、</w:t>
            </w:r>
            <w:r w:rsidR="0084548A" w:rsidRPr="00E515AE">
              <w:rPr>
                <w:rFonts w:hint="eastAsia"/>
                <w:bCs/>
                <w:spacing w:val="-10"/>
                <w:sz w:val="24"/>
              </w:rPr>
              <w:t>打磨、</w:t>
            </w:r>
            <w:r w:rsidR="00FB0D9F" w:rsidRPr="00E515AE">
              <w:rPr>
                <w:bCs/>
                <w:spacing w:val="-10"/>
                <w:sz w:val="24"/>
              </w:rPr>
              <w:t>切边废气</w:t>
            </w:r>
            <w:r w:rsidR="004B0C9C" w:rsidRPr="00E515AE">
              <w:rPr>
                <w:bCs/>
                <w:sz w:val="24"/>
              </w:rPr>
              <w:t>烟尘的</w:t>
            </w:r>
            <w:r w:rsidR="001364F0" w:rsidRPr="00E515AE">
              <w:rPr>
                <w:bCs/>
                <w:sz w:val="24"/>
              </w:rPr>
              <w:t>综合</w:t>
            </w:r>
            <w:r w:rsidR="004B0C9C" w:rsidRPr="00E515AE">
              <w:rPr>
                <w:bCs/>
                <w:sz w:val="24"/>
              </w:rPr>
              <w:t>收集效率为</w:t>
            </w:r>
            <w:r w:rsidR="004B0C9C" w:rsidRPr="00E515AE">
              <w:rPr>
                <w:sz w:val="24"/>
              </w:rPr>
              <w:t>95%</w:t>
            </w:r>
            <w:r w:rsidR="004B0C9C" w:rsidRPr="00E515AE">
              <w:rPr>
                <w:sz w:val="24"/>
              </w:rPr>
              <w:t>，</w:t>
            </w:r>
            <w:r w:rsidR="0084548A" w:rsidRPr="00E515AE">
              <w:rPr>
                <w:sz w:val="24"/>
              </w:rPr>
              <w:t>抛丸机废气收集效率为</w:t>
            </w:r>
            <w:r w:rsidR="0084548A" w:rsidRPr="00E515AE">
              <w:rPr>
                <w:sz w:val="24"/>
              </w:rPr>
              <w:t>100%</w:t>
            </w:r>
            <w:r w:rsidR="0084548A" w:rsidRPr="00E515AE">
              <w:rPr>
                <w:sz w:val="24"/>
              </w:rPr>
              <w:t>，</w:t>
            </w:r>
            <w:r w:rsidR="00CC1950" w:rsidRPr="00E515AE">
              <w:rPr>
                <w:rFonts w:hint="eastAsia"/>
                <w:sz w:val="24"/>
              </w:rPr>
              <w:t>打磨、喷砂综合收集效率为</w:t>
            </w:r>
            <w:r w:rsidR="00CC1950" w:rsidRPr="00E515AE">
              <w:rPr>
                <w:rFonts w:hint="eastAsia"/>
                <w:sz w:val="24"/>
              </w:rPr>
              <w:t>9</w:t>
            </w:r>
            <w:r w:rsidR="00CC1950" w:rsidRPr="00E515AE">
              <w:rPr>
                <w:sz w:val="24"/>
              </w:rPr>
              <w:t>7%</w:t>
            </w:r>
            <w:r w:rsidR="00CC1950" w:rsidRPr="00E515AE">
              <w:rPr>
                <w:rFonts w:hint="eastAsia"/>
                <w:sz w:val="24"/>
              </w:rPr>
              <w:t>，</w:t>
            </w:r>
            <w:r w:rsidR="004B0C9C" w:rsidRPr="00E515AE">
              <w:rPr>
                <w:sz w:val="24"/>
              </w:rPr>
              <w:t>处理效率</w:t>
            </w:r>
            <w:r w:rsidR="004B0C9C" w:rsidRPr="006575AE">
              <w:rPr>
                <w:sz w:val="24"/>
              </w:rPr>
              <w:t>为</w:t>
            </w:r>
            <w:r w:rsidR="004B0C9C" w:rsidRPr="006575AE">
              <w:rPr>
                <w:sz w:val="24"/>
              </w:rPr>
              <w:t>99%</w:t>
            </w:r>
            <w:r w:rsidR="004B0C9C" w:rsidRPr="006575AE">
              <w:rPr>
                <w:sz w:val="24"/>
              </w:rPr>
              <w:t>，</w:t>
            </w:r>
            <w:r w:rsidR="006575AE" w:rsidRPr="006575AE">
              <w:rPr>
                <w:rFonts w:hint="eastAsia"/>
                <w:sz w:val="24"/>
              </w:rPr>
              <w:t>设计</w:t>
            </w:r>
            <w:r w:rsidR="004B0C9C" w:rsidRPr="006575AE">
              <w:rPr>
                <w:sz w:val="24"/>
              </w:rPr>
              <w:t>风机风量为</w:t>
            </w:r>
            <w:r w:rsidR="002C5D43">
              <w:rPr>
                <w:bCs/>
                <w:sz w:val="24"/>
              </w:rPr>
              <w:t>4</w:t>
            </w:r>
            <w:r w:rsidR="004B0C9C" w:rsidRPr="006575AE">
              <w:rPr>
                <w:bCs/>
                <w:sz w:val="24"/>
              </w:rPr>
              <w:t>0000m</w:t>
            </w:r>
            <w:r w:rsidR="004B0C9C" w:rsidRPr="006575AE">
              <w:rPr>
                <w:bCs/>
                <w:sz w:val="24"/>
                <w:vertAlign w:val="superscript"/>
              </w:rPr>
              <w:t>3</w:t>
            </w:r>
            <w:r w:rsidR="004B0C9C" w:rsidRPr="006575AE">
              <w:rPr>
                <w:bCs/>
                <w:sz w:val="24"/>
              </w:rPr>
              <w:t>/h</w:t>
            </w:r>
            <w:r w:rsidR="00FB0D9F" w:rsidRPr="006575AE">
              <w:rPr>
                <w:bCs/>
                <w:sz w:val="24"/>
              </w:rPr>
              <w:t>，</w:t>
            </w:r>
            <w:r w:rsidR="00E515AE" w:rsidRPr="006575AE">
              <w:rPr>
                <w:rFonts w:hint="eastAsia"/>
                <w:sz w:val="24"/>
              </w:rPr>
              <w:t>抛丸机</w:t>
            </w:r>
            <w:r w:rsidR="00FB0D9F" w:rsidRPr="006575AE">
              <w:rPr>
                <w:sz w:val="24"/>
              </w:rPr>
              <w:t>风机风量为</w:t>
            </w:r>
            <w:r w:rsidR="002C5D43">
              <w:rPr>
                <w:bCs/>
                <w:sz w:val="24"/>
              </w:rPr>
              <w:t>1</w:t>
            </w:r>
            <w:r w:rsidR="00FB0D9F" w:rsidRPr="006575AE">
              <w:rPr>
                <w:bCs/>
                <w:sz w:val="24"/>
              </w:rPr>
              <w:t>0000m</w:t>
            </w:r>
            <w:r w:rsidR="00FB0D9F" w:rsidRPr="006575AE">
              <w:rPr>
                <w:bCs/>
                <w:sz w:val="24"/>
                <w:vertAlign w:val="superscript"/>
              </w:rPr>
              <w:t>3</w:t>
            </w:r>
            <w:r w:rsidR="00FB0D9F" w:rsidRPr="006575AE">
              <w:rPr>
                <w:bCs/>
                <w:sz w:val="24"/>
              </w:rPr>
              <w:t>/h</w:t>
            </w:r>
            <w:r w:rsidR="00FB0D9F" w:rsidRPr="006575AE">
              <w:rPr>
                <w:bCs/>
                <w:sz w:val="24"/>
              </w:rPr>
              <w:t>。</w:t>
            </w:r>
          </w:p>
          <w:p w14:paraId="5B8FBB79" w14:textId="52E1DD74" w:rsidR="00FB0D9F" w:rsidRPr="00903CE8" w:rsidRDefault="00FB0D9F" w:rsidP="00FB0D9F">
            <w:pPr>
              <w:adjustRightInd w:val="0"/>
              <w:snapToGrid w:val="0"/>
              <w:spacing w:line="460" w:lineRule="exact"/>
              <w:ind w:firstLineChars="200" w:firstLine="440"/>
              <w:rPr>
                <w:bCs/>
                <w:spacing w:val="-10"/>
                <w:sz w:val="24"/>
              </w:rPr>
            </w:pPr>
            <w:r w:rsidRPr="00903CE8">
              <w:rPr>
                <w:bCs/>
                <w:spacing w:val="-10"/>
                <w:sz w:val="24"/>
              </w:rPr>
              <w:t>综上，本项目</w:t>
            </w:r>
            <w:r w:rsidR="00114E9A">
              <w:rPr>
                <w:rFonts w:hint="eastAsia"/>
                <w:bCs/>
                <w:spacing w:val="-10"/>
                <w:sz w:val="24"/>
              </w:rPr>
              <w:t>建成后全厂</w:t>
            </w:r>
            <w:r w:rsidR="00D21491" w:rsidRPr="00903CE8">
              <w:rPr>
                <w:bCs/>
                <w:spacing w:val="-10"/>
                <w:sz w:val="24"/>
              </w:rPr>
              <w:t>焊接、打磨、切边、喷砂</w:t>
            </w:r>
            <w:r w:rsidRPr="00903CE8">
              <w:rPr>
                <w:bCs/>
                <w:spacing w:val="-10"/>
                <w:sz w:val="24"/>
              </w:rPr>
              <w:t>废气产生及排放情况见下表。</w:t>
            </w:r>
          </w:p>
          <w:p w14:paraId="3417EB9F" w14:textId="05C9C53A" w:rsidR="00FB0D9F" w:rsidRPr="00903CE8" w:rsidRDefault="00FB0D9F" w:rsidP="00FB0D9F">
            <w:pPr>
              <w:spacing w:line="460" w:lineRule="exact"/>
              <w:ind w:firstLineChars="200" w:firstLine="480"/>
              <w:jc w:val="left"/>
              <w:rPr>
                <w:rFonts w:eastAsia="黑体"/>
                <w:sz w:val="24"/>
                <w:lang w:val="pt-BR"/>
              </w:rPr>
            </w:pPr>
            <w:r w:rsidRPr="00903CE8">
              <w:rPr>
                <w:rFonts w:eastAsia="黑体"/>
                <w:sz w:val="24"/>
                <w:lang w:val="pt-BR"/>
              </w:rPr>
              <w:t>表</w:t>
            </w:r>
            <w:r w:rsidR="00D96264">
              <w:rPr>
                <w:rFonts w:eastAsia="黑体"/>
                <w:sz w:val="24"/>
                <w:lang w:val="pt-BR"/>
              </w:rPr>
              <w:t>3</w:t>
            </w:r>
            <w:r w:rsidR="00E508CE">
              <w:rPr>
                <w:rFonts w:eastAsia="黑体"/>
                <w:sz w:val="24"/>
                <w:lang w:val="pt-BR"/>
              </w:rPr>
              <w:t>1</w:t>
            </w:r>
            <w:r w:rsidR="00823F1F">
              <w:rPr>
                <w:rFonts w:eastAsia="黑体"/>
                <w:sz w:val="24"/>
                <w:lang w:val="pt-BR"/>
              </w:rPr>
              <w:t xml:space="preserve">  </w:t>
            </w:r>
            <w:r w:rsidRPr="00903CE8">
              <w:rPr>
                <w:rFonts w:eastAsia="黑体"/>
                <w:sz w:val="24"/>
                <w:lang w:val="pt-BR"/>
              </w:rPr>
              <w:t>本项目</w:t>
            </w:r>
            <w:r w:rsidR="00114E9A" w:rsidRPr="00114E9A">
              <w:rPr>
                <w:rFonts w:eastAsia="黑体" w:hint="eastAsia"/>
                <w:sz w:val="24"/>
                <w:lang w:val="pt-BR"/>
              </w:rPr>
              <w:t>建成后全厂</w:t>
            </w:r>
            <w:r w:rsidR="002D747C" w:rsidRPr="00903CE8">
              <w:rPr>
                <w:rFonts w:eastAsia="黑体"/>
                <w:sz w:val="24"/>
                <w:lang w:val="pt-BR"/>
              </w:rPr>
              <w:t>焊接、打磨、切边、喷砂</w:t>
            </w:r>
            <w:r w:rsidRPr="00903CE8">
              <w:rPr>
                <w:rFonts w:eastAsia="黑体"/>
                <w:sz w:val="24"/>
                <w:lang w:val="pt-BR"/>
              </w:rPr>
              <w:t>废气产生及排放情况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3"/>
              <w:gridCol w:w="427"/>
              <w:gridCol w:w="425"/>
              <w:gridCol w:w="709"/>
              <w:gridCol w:w="708"/>
              <w:gridCol w:w="851"/>
              <w:gridCol w:w="850"/>
              <w:gridCol w:w="567"/>
              <w:gridCol w:w="426"/>
              <w:gridCol w:w="708"/>
              <w:gridCol w:w="567"/>
              <w:gridCol w:w="573"/>
              <w:gridCol w:w="567"/>
              <w:gridCol w:w="530"/>
            </w:tblGrid>
            <w:tr w:rsidR="002D747C" w:rsidRPr="006575AE" w14:paraId="2E61D864" w14:textId="77777777" w:rsidTr="00D53D77">
              <w:trPr>
                <w:trHeight w:val="397"/>
                <w:jc w:val="center"/>
              </w:trPr>
              <w:tc>
                <w:tcPr>
                  <w:tcW w:w="690" w:type="dxa"/>
                  <w:gridSpan w:val="2"/>
                  <w:vMerge w:val="restart"/>
                  <w:vAlign w:val="center"/>
                </w:tcPr>
                <w:p w14:paraId="14B7045D"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工序</w:t>
                  </w:r>
                </w:p>
              </w:tc>
              <w:tc>
                <w:tcPr>
                  <w:tcW w:w="425" w:type="dxa"/>
                  <w:vMerge w:val="restart"/>
                  <w:tcMar>
                    <w:top w:w="0" w:type="dxa"/>
                    <w:left w:w="0" w:type="dxa"/>
                    <w:bottom w:w="0" w:type="dxa"/>
                    <w:right w:w="0" w:type="dxa"/>
                  </w:tcMar>
                  <w:vAlign w:val="center"/>
                </w:tcPr>
                <w:p w14:paraId="4C2F0FD8"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污染物</w:t>
                  </w:r>
                </w:p>
              </w:tc>
              <w:tc>
                <w:tcPr>
                  <w:tcW w:w="3118" w:type="dxa"/>
                  <w:gridSpan w:val="4"/>
                  <w:vAlign w:val="center"/>
                </w:tcPr>
                <w:p w14:paraId="447FA3D1"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产生情况</w:t>
                  </w:r>
                </w:p>
              </w:tc>
              <w:tc>
                <w:tcPr>
                  <w:tcW w:w="993" w:type="dxa"/>
                  <w:gridSpan w:val="2"/>
                  <w:vMerge w:val="restart"/>
                  <w:tcMar>
                    <w:top w:w="0" w:type="dxa"/>
                    <w:left w:w="0" w:type="dxa"/>
                    <w:bottom w:w="0" w:type="dxa"/>
                    <w:right w:w="0" w:type="dxa"/>
                  </w:tcMar>
                  <w:vAlign w:val="center"/>
                </w:tcPr>
                <w:p w14:paraId="6FBC544D"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处理措施及效率</w:t>
                  </w:r>
                </w:p>
              </w:tc>
              <w:tc>
                <w:tcPr>
                  <w:tcW w:w="708" w:type="dxa"/>
                  <w:vMerge w:val="restart"/>
                  <w:tcMar>
                    <w:top w:w="0" w:type="dxa"/>
                    <w:left w:w="0" w:type="dxa"/>
                    <w:bottom w:w="0" w:type="dxa"/>
                    <w:right w:w="0" w:type="dxa"/>
                  </w:tcMar>
                  <w:vAlign w:val="center"/>
                </w:tcPr>
                <w:p w14:paraId="26FB03D6" w14:textId="77777777" w:rsidR="002D747C" w:rsidRPr="006575AE" w:rsidRDefault="002D747C" w:rsidP="00D53D77">
                  <w:pPr>
                    <w:pStyle w:val="Style61"/>
                    <w:tabs>
                      <w:tab w:val="right" w:leader="middleDot" w:pos="8820"/>
                    </w:tabs>
                    <w:adjustRightInd w:val="0"/>
                    <w:snapToGrid w:val="0"/>
                    <w:spacing w:after="0"/>
                    <w:ind w:leftChars="-50" w:left="-105" w:rightChars="-50" w:right="-105" w:firstLineChars="0" w:firstLine="0"/>
                    <w:jc w:val="center"/>
                    <w:rPr>
                      <w:b/>
                      <w:kern w:val="21"/>
                    </w:rPr>
                  </w:pPr>
                  <w:r w:rsidRPr="006575AE">
                    <w:rPr>
                      <w:b/>
                      <w:kern w:val="21"/>
                    </w:rPr>
                    <w:t>总风量（</w:t>
                  </w:r>
                  <w:r w:rsidRPr="006575AE">
                    <w:rPr>
                      <w:b/>
                      <w:kern w:val="21"/>
                    </w:rPr>
                    <w:t>m</w:t>
                  </w:r>
                  <w:r w:rsidRPr="006575AE">
                    <w:rPr>
                      <w:b/>
                      <w:kern w:val="21"/>
                      <w:vertAlign w:val="superscript"/>
                    </w:rPr>
                    <w:t>3</w:t>
                  </w:r>
                  <w:r w:rsidRPr="006575AE">
                    <w:rPr>
                      <w:b/>
                      <w:kern w:val="21"/>
                    </w:rPr>
                    <w:t>/h</w:t>
                  </w:r>
                  <w:r w:rsidRPr="006575AE">
                    <w:rPr>
                      <w:b/>
                      <w:kern w:val="21"/>
                    </w:rPr>
                    <w:t>）</w:t>
                  </w:r>
                </w:p>
              </w:tc>
              <w:tc>
                <w:tcPr>
                  <w:tcW w:w="567" w:type="dxa"/>
                  <w:vMerge w:val="restart"/>
                  <w:vAlign w:val="center"/>
                </w:tcPr>
                <w:p w14:paraId="06CEF7F2"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排气筒编号</w:t>
                  </w:r>
                </w:p>
              </w:tc>
              <w:tc>
                <w:tcPr>
                  <w:tcW w:w="1670" w:type="dxa"/>
                  <w:gridSpan w:val="3"/>
                  <w:tcMar>
                    <w:top w:w="0" w:type="dxa"/>
                    <w:left w:w="0" w:type="dxa"/>
                    <w:bottom w:w="0" w:type="dxa"/>
                    <w:right w:w="0" w:type="dxa"/>
                  </w:tcMar>
                  <w:vAlign w:val="center"/>
                </w:tcPr>
                <w:p w14:paraId="4D0AB22A"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排放情况</w:t>
                  </w:r>
                </w:p>
              </w:tc>
            </w:tr>
            <w:tr w:rsidR="00D53D77" w:rsidRPr="006575AE" w14:paraId="0C7AF1B8" w14:textId="77777777" w:rsidTr="001839D2">
              <w:trPr>
                <w:trHeight w:val="397"/>
                <w:jc w:val="center"/>
              </w:trPr>
              <w:tc>
                <w:tcPr>
                  <w:tcW w:w="690" w:type="dxa"/>
                  <w:gridSpan w:val="2"/>
                  <w:vMerge/>
                  <w:vAlign w:val="center"/>
                </w:tcPr>
                <w:p w14:paraId="7AB733B7" w14:textId="77777777" w:rsidR="002D747C" w:rsidRPr="006575AE" w:rsidRDefault="002D747C" w:rsidP="00FB0D9F">
                  <w:pPr>
                    <w:pStyle w:val="Style61"/>
                    <w:tabs>
                      <w:tab w:val="right" w:leader="middleDot" w:pos="8820"/>
                    </w:tabs>
                    <w:adjustRightInd w:val="0"/>
                    <w:snapToGrid w:val="0"/>
                    <w:spacing w:after="0"/>
                    <w:ind w:firstLine="210"/>
                    <w:jc w:val="center"/>
                    <w:rPr>
                      <w:kern w:val="21"/>
                    </w:rPr>
                  </w:pPr>
                </w:p>
              </w:tc>
              <w:tc>
                <w:tcPr>
                  <w:tcW w:w="425" w:type="dxa"/>
                  <w:vMerge/>
                  <w:tcMar>
                    <w:top w:w="0" w:type="dxa"/>
                    <w:left w:w="0" w:type="dxa"/>
                    <w:bottom w:w="0" w:type="dxa"/>
                    <w:right w:w="0" w:type="dxa"/>
                  </w:tcMar>
                  <w:vAlign w:val="center"/>
                </w:tcPr>
                <w:p w14:paraId="6147E6F1" w14:textId="77777777" w:rsidR="002D747C" w:rsidRPr="006575AE" w:rsidRDefault="002D747C" w:rsidP="00FB0D9F">
                  <w:pPr>
                    <w:pStyle w:val="Style61"/>
                    <w:tabs>
                      <w:tab w:val="right" w:leader="middleDot" w:pos="8820"/>
                    </w:tabs>
                    <w:adjustRightInd w:val="0"/>
                    <w:snapToGrid w:val="0"/>
                    <w:spacing w:after="0"/>
                    <w:ind w:firstLine="210"/>
                    <w:jc w:val="center"/>
                    <w:rPr>
                      <w:kern w:val="21"/>
                    </w:rPr>
                  </w:pPr>
                </w:p>
              </w:tc>
              <w:tc>
                <w:tcPr>
                  <w:tcW w:w="709" w:type="dxa"/>
                  <w:vAlign w:val="center"/>
                </w:tcPr>
                <w:p w14:paraId="1E73A84F"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产生量（</w:t>
                  </w:r>
                  <w:r w:rsidRPr="006575AE">
                    <w:rPr>
                      <w:b/>
                      <w:kern w:val="21"/>
                    </w:rPr>
                    <w:t>t/a</w:t>
                  </w:r>
                  <w:r w:rsidRPr="006575AE">
                    <w:rPr>
                      <w:b/>
                      <w:kern w:val="21"/>
                    </w:rPr>
                    <w:t>）</w:t>
                  </w:r>
                </w:p>
              </w:tc>
              <w:tc>
                <w:tcPr>
                  <w:tcW w:w="708" w:type="dxa"/>
                  <w:tcMar>
                    <w:top w:w="0" w:type="dxa"/>
                    <w:left w:w="0" w:type="dxa"/>
                    <w:bottom w:w="0" w:type="dxa"/>
                    <w:right w:w="0" w:type="dxa"/>
                  </w:tcMar>
                  <w:vAlign w:val="center"/>
                </w:tcPr>
                <w:p w14:paraId="560CA2BC"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收集量（</w:t>
                  </w:r>
                  <w:r w:rsidRPr="006575AE">
                    <w:rPr>
                      <w:b/>
                      <w:kern w:val="21"/>
                    </w:rPr>
                    <w:t>t/a</w:t>
                  </w:r>
                  <w:r w:rsidRPr="006575AE">
                    <w:rPr>
                      <w:b/>
                      <w:kern w:val="21"/>
                    </w:rPr>
                    <w:t>）</w:t>
                  </w:r>
                </w:p>
              </w:tc>
              <w:tc>
                <w:tcPr>
                  <w:tcW w:w="851" w:type="dxa"/>
                  <w:tcMar>
                    <w:top w:w="0" w:type="dxa"/>
                    <w:left w:w="0" w:type="dxa"/>
                    <w:bottom w:w="0" w:type="dxa"/>
                    <w:right w:w="0" w:type="dxa"/>
                  </w:tcMar>
                  <w:vAlign w:val="center"/>
                </w:tcPr>
                <w:p w14:paraId="3DCBDD70"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产生速率（</w:t>
                  </w:r>
                  <w:r w:rsidRPr="006575AE">
                    <w:rPr>
                      <w:b/>
                      <w:kern w:val="21"/>
                    </w:rPr>
                    <w:t>kg/h</w:t>
                  </w:r>
                  <w:r w:rsidRPr="006575AE">
                    <w:rPr>
                      <w:b/>
                      <w:kern w:val="21"/>
                    </w:rPr>
                    <w:t>）</w:t>
                  </w:r>
                </w:p>
              </w:tc>
              <w:tc>
                <w:tcPr>
                  <w:tcW w:w="850" w:type="dxa"/>
                  <w:tcMar>
                    <w:top w:w="0" w:type="dxa"/>
                    <w:left w:w="0" w:type="dxa"/>
                    <w:bottom w:w="0" w:type="dxa"/>
                    <w:right w:w="0" w:type="dxa"/>
                  </w:tcMar>
                  <w:vAlign w:val="center"/>
                </w:tcPr>
                <w:p w14:paraId="50FAF50B" w14:textId="77777777" w:rsidR="002D747C" w:rsidRPr="006575AE" w:rsidRDefault="002D747C" w:rsidP="00D53D77">
                  <w:pPr>
                    <w:pStyle w:val="Style61"/>
                    <w:tabs>
                      <w:tab w:val="right" w:leader="middleDot" w:pos="8820"/>
                    </w:tabs>
                    <w:adjustRightInd w:val="0"/>
                    <w:snapToGrid w:val="0"/>
                    <w:spacing w:after="0"/>
                    <w:ind w:leftChars="-50" w:left="-105" w:rightChars="-50" w:right="-105" w:firstLineChars="0" w:firstLine="0"/>
                    <w:jc w:val="center"/>
                    <w:rPr>
                      <w:b/>
                      <w:kern w:val="21"/>
                    </w:rPr>
                  </w:pPr>
                  <w:r w:rsidRPr="006575AE">
                    <w:rPr>
                      <w:b/>
                      <w:kern w:val="21"/>
                    </w:rPr>
                    <w:t>产生浓度（</w:t>
                  </w:r>
                  <w:r w:rsidRPr="006575AE">
                    <w:rPr>
                      <w:b/>
                      <w:kern w:val="21"/>
                    </w:rPr>
                    <w:t>mg/m</w:t>
                  </w:r>
                  <w:r w:rsidRPr="006575AE">
                    <w:rPr>
                      <w:b/>
                      <w:kern w:val="21"/>
                      <w:vertAlign w:val="superscript"/>
                    </w:rPr>
                    <w:t>3</w:t>
                  </w:r>
                  <w:r w:rsidRPr="006575AE">
                    <w:rPr>
                      <w:b/>
                      <w:kern w:val="21"/>
                    </w:rPr>
                    <w:t>）</w:t>
                  </w:r>
                </w:p>
              </w:tc>
              <w:tc>
                <w:tcPr>
                  <w:tcW w:w="993" w:type="dxa"/>
                  <w:gridSpan w:val="2"/>
                  <w:vMerge/>
                  <w:tcMar>
                    <w:top w:w="0" w:type="dxa"/>
                    <w:left w:w="0" w:type="dxa"/>
                    <w:bottom w:w="0" w:type="dxa"/>
                    <w:right w:w="0" w:type="dxa"/>
                  </w:tcMar>
                  <w:vAlign w:val="center"/>
                </w:tcPr>
                <w:p w14:paraId="46977B4A" w14:textId="77777777" w:rsidR="002D747C" w:rsidRPr="006575AE" w:rsidRDefault="002D747C" w:rsidP="00FB0D9F">
                  <w:pPr>
                    <w:pStyle w:val="Style61"/>
                    <w:tabs>
                      <w:tab w:val="right" w:leader="middleDot" w:pos="8820"/>
                    </w:tabs>
                    <w:adjustRightInd w:val="0"/>
                    <w:snapToGrid w:val="0"/>
                    <w:spacing w:after="0"/>
                    <w:ind w:firstLine="210"/>
                    <w:jc w:val="center"/>
                    <w:rPr>
                      <w:kern w:val="21"/>
                    </w:rPr>
                  </w:pPr>
                </w:p>
              </w:tc>
              <w:tc>
                <w:tcPr>
                  <w:tcW w:w="708" w:type="dxa"/>
                  <w:vMerge/>
                  <w:tcMar>
                    <w:top w:w="0" w:type="dxa"/>
                    <w:left w:w="0" w:type="dxa"/>
                    <w:bottom w:w="0" w:type="dxa"/>
                    <w:right w:w="0" w:type="dxa"/>
                  </w:tcMar>
                  <w:vAlign w:val="center"/>
                </w:tcPr>
                <w:p w14:paraId="3C61ACFC" w14:textId="77777777" w:rsidR="002D747C" w:rsidRPr="006575AE" w:rsidRDefault="002D747C" w:rsidP="00FB0D9F">
                  <w:pPr>
                    <w:pStyle w:val="Style61"/>
                    <w:tabs>
                      <w:tab w:val="right" w:leader="middleDot" w:pos="8820"/>
                    </w:tabs>
                    <w:adjustRightInd w:val="0"/>
                    <w:snapToGrid w:val="0"/>
                    <w:spacing w:after="0"/>
                    <w:ind w:firstLine="210"/>
                    <w:jc w:val="center"/>
                    <w:rPr>
                      <w:kern w:val="21"/>
                    </w:rPr>
                  </w:pPr>
                </w:p>
              </w:tc>
              <w:tc>
                <w:tcPr>
                  <w:tcW w:w="567" w:type="dxa"/>
                  <w:vMerge/>
                  <w:vAlign w:val="center"/>
                </w:tcPr>
                <w:p w14:paraId="0A3616FE"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p>
              </w:tc>
              <w:tc>
                <w:tcPr>
                  <w:tcW w:w="573" w:type="dxa"/>
                  <w:tcMar>
                    <w:top w:w="0" w:type="dxa"/>
                    <w:left w:w="0" w:type="dxa"/>
                    <w:bottom w:w="0" w:type="dxa"/>
                    <w:right w:w="0" w:type="dxa"/>
                  </w:tcMar>
                  <w:vAlign w:val="center"/>
                </w:tcPr>
                <w:p w14:paraId="581CC0C6"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排放量（</w:t>
                  </w:r>
                  <w:r w:rsidRPr="006575AE">
                    <w:rPr>
                      <w:b/>
                      <w:kern w:val="21"/>
                    </w:rPr>
                    <w:t>t/a</w:t>
                  </w:r>
                  <w:r w:rsidRPr="006575AE">
                    <w:rPr>
                      <w:b/>
                      <w:kern w:val="21"/>
                    </w:rPr>
                    <w:t>）</w:t>
                  </w:r>
                </w:p>
              </w:tc>
              <w:tc>
                <w:tcPr>
                  <w:tcW w:w="567" w:type="dxa"/>
                  <w:tcMar>
                    <w:top w:w="0" w:type="dxa"/>
                    <w:left w:w="0" w:type="dxa"/>
                    <w:bottom w:w="0" w:type="dxa"/>
                    <w:right w:w="0" w:type="dxa"/>
                  </w:tcMar>
                  <w:vAlign w:val="center"/>
                </w:tcPr>
                <w:p w14:paraId="621C561A"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排放速率（</w:t>
                  </w:r>
                  <w:r w:rsidRPr="006575AE">
                    <w:rPr>
                      <w:b/>
                      <w:kern w:val="21"/>
                    </w:rPr>
                    <w:t>kg/h</w:t>
                  </w:r>
                  <w:r w:rsidRPr="006575AE">
                    <w:rPr>
                      <w:b/>
                      <w:kern w:val="21"/>
                    </w:rPr>
                    <w:t>）</w:t>
                  </w:r>
                </w:p>
              </w:tc>
              <w:tc>
                <w:tcPr>
                  <w:tcW w:w="530" w:type="dxa"/>
                  <w:tcMar>
                    <w:top w:w="0" w:type="dxa"/>
                    <w:left w:w="0" w:type="dxa"/>
                    <w:bottom w:w="0" w:type="dxa"/>
                    <w:right w:w="0" w:type="dxa"/>
                  </w:tcMar>
                  <w:vAlign w:val="center"/>
                </w:tcPr>
                <w:p w14:paraId="74200C0B" w14:textId="77777777" w:rsidR="002D747C" w:rsidRPr="006575AE" w:rsidRDefault="002D747C" w:rsidP="00FB0D9F">
                  <w:pPr>
                    <w:pStyle w:val="Style61"/>
                    <w:tabs>
                      <w:tab w:val="right" w:leader="middleDot" w:pos="8820"/>
                    </w:tabs>
                    <w:adjustRightInd w:val="0"/>
                    <w:snapToGrid w:val="0"/>
                    <w:spacing w:after="0"/>
                    <w:ind w:firstLineChars="0" w:firstLine="0"/>
                    <w:jc w:val="center"/>
                    <w:rPr>
                      <w:b/>
                      <w:kern w:val="21"/>
                    </w:rPr>
                  </w:pPr>
                  <w:r w:rsidRPr="006575AE">
                    <w:rPr>
                      <w:b/>
                      <w:kern w:val="21"/>
                    </w:rPr>
                    <w:t>排放浓度（</w:t>
                  </w:r>
                  <w:r w:rsidRPr="006575AE">
                    <w:rPr>
                      <w:b/>
                      <w:kern w:val="21"/>
                    </w:rPr>
                    <w:t>mg/m</w:t>
                  </w:r>
                  <w:r w:rsidRPr="006575AE">
                    <w:rPr>
                      <w:b/>
                      <w:kern w:val="21"/>
                      <w:vertAlign w:val="superscript"/>
                    </w:rPr>
                    <w:t>3</w:t>
                  </w:r>
                  <w:r w:rsidRPr="006575AE">
                    <w:rPr>
                      <w:b/>
                      <w:kern w:val="21"/>
                    </w:rPr>
                    <w:t>）</w:t>
                  </w:r>
                </w:p>
              </w:tc>
            </w:tr>
            <w:tr w:rsidR="00E515AE" w:rsidRPr="006575AE" w14:paraId="2F2DAB6D" w14:textId="77777777" w:rsidTr="001839D2">
              <w:trPr>
                <w:trHeight w:val="397"/>
                <w:jc w:val="center"/>
              </w:trPr>
              <w:tc>
                <w:tcPr>
                  <w:tcW w:w="263" w:type="dxa"/>
                  <w:vMerge w:val="restart"/>
                  <w:vAlign w:val="center"/>
                </w:tcPr>
                <w:p w14:paraId="153BB707" w14:textId="64027940"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r w:rsidRPr="006575AE">
                    <w:rPr>
                      <w:rFonts w:hint="eastAsia"/>
                      <w:kern w:val="21"/>
                    </w:rPr>
                    <w:t>本工程</w:t>
                  </w:r>
                </w:p>
              </w:tc>
              <w:tc>
                <w:tcPr>
                  <w:tcW w:w="427" w:type="dxa"/>
                  <w:vAlign w:val="center"/>
                </w:tcPr>
                <w:p w14:paraId="6397CCB9" w14:textId="4DF26710"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r w:rsidRPr="006575AE">
                    <w:rPr>
                      <w:kern w:val="21"/>
                    </w:rPr>
                    <w:t>焊机</w:t>
                  </w:r>
                </w:p>
              </w:tc>
              <w:tc>
                <w:tcPr>
                  <w:tcW w:w="425" w:type="dxa"/>
                  <w:vMerge w:val="restart"/>
                  <w:tcMar>
                    <w:top w:w="0" w:type="dxa"/>
                    <w:left w:w="0" w:type="dxa"/>
                    <w:bottom w:w="0" w:type="dxa"/>
                    <w:right w:w="0" w:type="dxa"/>
                  </w:tcMar>
                  <w:vAlign w:val="center"/>
                </w:tcPr>
                <w:p w14:paraId="5195CDD7" w14:textId="77777777"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r w:rsidRPr="006575AE">
                    <w:rPr>
                      <w:kern w:val="21"/>
                    </w:rPr>
                    <w:t>颗粒物</w:t>
                  </w:r>
                </w:p>
              </w:tc>
              <w:tc>
                <w:tcPr>
                  <w:tcW w:w="709" w:type="dxa"/>
                  <w:vAlign w:val="center"/>
                </w:tcPr>
                <w:p w14:paraId="7B069BE0" w14:textId="26F87159" w:rsidR="00E515AE" w:rsidRPr="002C5D43" w:rsidRDefault="00E515AE" w:rsidP="00E515AE">
                  <w:pPr>
                    <w:widowControl/>
                    <w:jc w:val="center"/>
                    <w:rPr>
                      <w:color w:val="000000"/>
                      <w:kern w:val="0"/>
                      <w:szCs w:val="21"/>
                    </w:rPr>
                  </w:pPr>
                  <w:r w:rsidRPr="002C5D43">
                    <w:rPr>
                      <w:color w:val="000000"/>
                      <w:szCs w:val="21"/>
                    </w:rPr>
                    <w:t>1.5432</w:t>
                  </w:r>
                </w:p>
              </w:tc>
              <w:tc>
                <w:tcPr>
                  <w:tcW w:w="708" w:type="dxa"/>
                  <w:tcMar>
                    <w:top w:w="0" w:type="dxa"/>
                    <w:left w:w="0" w:type="dxa"/>
                    <w:bottom w:w="0" w:type="dxa"/>
                    <w:right w:w="0" w:type="dxa"/>
                  </w:tcMar>
                  <w:vAlign w:val="center"/>
                </w:tcPr>
                <w:p w14:paraId="4796DA5C" w14:textId="0A17CF7D" w:rsidR="00E515AE" w:rsidRPr="002C5D43" w:rsidRDefault="00E515AE" w:rsidP="00E515AE">
                  <w:pPr>
                    <w:jc w:val="center"/>
                    <w:rPr>
                      <w:color w:val="000000"/>
                      <w:szCs w:val="21"/>
                    </w:rPr>
                  </w:pPr>
                  <w:r w:rsidRPr="002C5D43">
                    <w:rPr>
                      <w:color w:val="000000"/>
                      <w:szCs w:val="21"/>
                    </w:rPr>
                    <w:t>1.47</w:t>
                  </w:r>
                </w:p>
              </w:tc>
              <w:tc>
                <w:tcPr>
                  <w:tcW w:w="851" w:type="dxa"/>
                  <w:tcMar>
                    <w:top w:w="0" w:type="dxa"/>
                    <w:left w:w="0" w:type="dxa"/>
                    <w:bottom w:w="0" w:type="dxa"/>
                    <w:right w:w="0" w:type="dxa"/>
                  </w:tcMar>
                  <w:vAlign w:val="center"/>
                </w:tcPr>
                <w:p w14:paraId="0143CA2D" w14:textId="21D52C79" w:rsidR="00E515AE" w:rsidRPr="002C5D43" w:rsidRDefault="00E515AE" w:rsidP="00E515AE">
                  <w:pPr>
                    <w:jc w:val="center"/>
                    <w:rPr>
                      <w:color w:val="000000"/>
                      <w:szCs w:val="21"/>
                    </w:rPr>
                  </w:pPr>
                  <w:r w:rsidRPr="002C5D43">
                    <w:rPr>
                      <w:color w:val="000000"/>
                      <w:szCs w:val="21"/>
                    </w:rPr>
                    <w:t>0.733</w:t>
                  </w:r>
                </w:p>
              </w:tc>
              <w:tc>
                <w:tcPr>
                  <w:tcW w:w="850" w:type="dxa"/>
                  <w:tcMar>
                    <w:top w:w="0" w:type="dxa"/>
                    <w:left w:w="0" w:type="dxa"/>
                    <w:bottom w:w="0" w:type="dxa"/>
                    <w:right w:w="0" w:type="dxa"/>
                  </w:tcMar>
                  <w:vAlign w:val="center"/>
                </w:tcPr>
                <w:p w14:paraId="20AFD027" w14:textId="796439E5" w:rsidR="00E515AE" w:rsidRPr="006575AE" w:rsidRDefault="002C5D43" w:rsidP="00E515AE">
                  <w:pPr>
                    <w:jc w:val="center"/>
                    <w:rPr>
                      <w:color w:val="000000"/>
                      <w:szCs w:val="21"/>
                    </w:rPr>
                  </w:pPr>
                  <w:r>
                    <w:rPr>
                      <w:rFonts w:hint="eastAsia"/>
                      <w:color w:val="000000"/>
                      <w:szCs w:val="21"/>
                    </w:rPr>
                    <w:t>1</w:t>
                  </w:r>
                  <w:r>
                    <w:rPr>
                      <w:color w:val="000000"/>
                      <w:szCs w:val="21"/>
                    </w:rPr>
                    <w:t>4.7</w:t>
                  </w:r>
                </w:p>
              </w:tc>
              <w:tc>
                <w:tcPr>
                  <w:tcW w:w="567" w:type="dxa"/>
                  <w:vMerge w:val="restart"/>
                  <w:tcMar>
                    <w:top w:w="0" w:type="dxa"/>
                    <w:left w:w="0" w:type="dxa"/>
                    <w:bottom w:w="0" w:type="dxa"/>
                    <w:right w:w="0" w:type="dxa"/>
                  </w:tcMar>
                  <w:vAlign w:val="center"/>
                </w:tcPr>
                <w:p w14:paraId="13D13DAA" w14:textId="77777777"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r w:rsidRPr="006575AE">
                    <w:rPr>
                      <w:kern w:val="21"/>
                    </w:rPr>
                    <w:t>袋式除尘器</w:t>
                  </w:r>
                </w:p>
              </w:tc>
              <w:tc>
                <w:tcPr>
                  <w:tcW w:w="426" w:type="dxa"/>
                  <w:vMerge w:val="restart"/>
                  <w:tcMar>
                    <w:top w:w="0" w:type="dxa"/>
                    <w:left w:w="0" w:type="dxa"/>
                    <w:bottom w:w="0" w:type="dxa"/>
                    <w:right w:w="0" w:type="dxa"/>
                  </w:tcMar>
                  <w:vAlign w:val="center"/>
                </w:tcPr>
                <w:p w14:paraId="5D376B66" w14:textId="77777777" w:rsidR="00E515AE" w:rsidRPr="006575AE" w:rsidRDefault="00E515AE" w:rsidP="00E515AE">
                  <w:pPr>
                    <w:jc w:val="center"/>
                    <w:rPr>
                      <w:sz w:val="22"/>
                      <w:szCs w:val="22"/>
                    </w:rPr>
                  </w:pPr>
                  <w:r w:rsidRPr="006575AE">
                    <w:rPr>
                      <w:sz w:val="22"/>
                      <w:szCs w:val="22"/>
                    </w:rPr>
                    <w:t>99%</w:t>
                  </w:r>
                </w:p>
              </w:tc>
              <w:tc>
                <w:tcPr>
                  <w:tcW w:w="708" w:type="dxa"/>
                  <w:vMerge w:val="restart"/>
                  <w:tcMar>
                    <w:top w:w="0" w:type="dxa"/>
                    <w:left w:w="0" w:type="dxa"/>
                    <w:bottom w:w="0" w:type="dxa"/>
                    <w:right w:w="0" w:type="dxa"/>
                  </w:tcMar>
                  <w:vAlign w:val="center"/>
                </w:tcPr>
                <w:p w14:paraId="322018EF" w14:textId="7C76173C" w:rsidR="00E515AE" w:rsidRPr="006575AE" w:rsidRDefault="002C5D43" w:rsidP="00E515AE">
                  <w:pPr>
                    <w:jc w:val="center"/>
                    <w:rPr>
                      <w:szCs w:val="21"/>
                    </w:rPr>
                  </w:pPr>
                  <w:r>
                    <w:rPr>
                      <w:szCs w:val="21"/>
                    </w:rPr>
                    <w:t>5</w:t>
                  </w:r>
                  <w:r w:rsidR="00E515AE" w:rsidRPr="006575AE">
                    <w:rPr>
                      <w:szCs w:val="21"/>
                    </w:rPr>
                    <w:t>0000</w:t>
                  </w:r>
                </w:p>
              </w:tc>
              <w:tc>
                <w:tcPr>
                  <w:tcW w:w="567" w:type="dxa"/>
                  <w:vMerge w:val="restart"/>
                  <w:vAlign w:val="center"/>
                </w:tcPr>
                <w:p w14:paraId="14696823" w14:textId="77777777" w:rsidR="00E515AE" w:rsidRPr="006575AE" w:rsidRDefault="00E515AE" w:rsidP="00E515AE">
                  <w:pPr>
                    <w:jc w:val="center"/>
                    <w:rPr>
                      <w:szCs w:val="21"/>
                    </w:rPr>
                  </w:pPr>
                  <w:r w:rsidRPr="006575AE">
                    <w:rPr>
                      <w:szCs w:val="21"/>
                    </w:rPr>
                    <w:t>P2</w:t>
                  </w:r>
                </w:p>
              </w:tc>
              <w:tc>
                <w:tcPr>
                  <w:tcW w:w="573" w:type="dxa"/>
                  <w:vMerge w:val="restart"/>
                  <w:tcMar>
                    <w:top w:w="0" w:type="dxa"/>
                    <w:left w:w="0" w:type="dxa"/>
                    <w:bottom w:w="0" w:type="dxa"/>
                    <w:right w:w="0" w:type="dxa"/>
                  </w:tcMar>
                  <w:vAlign w:val="center"/>
                </w:tcPr>
                <w:p w14:paraId="2ACCBBFE" w14:textId="6BFBE63D" w:rsidR="00E515AE" w:rsidRPr="006575AE" w:rsidRDefault="00B16152" w:rsidP="00E515AE">
                  <w:pPr>
                    <w:jc w:val="center"/>
                    <w:rPr>
                      <w:szCs w:val="21"/>
                    </w:rPr>
                  </w:pPr>
                  <w:r>
                    <w:rPr>
                      <w:szCs w:val="21"/>
                    </w:rPr>
                    <w:t>0.8307</w:t>
                  </w:r>
                </w:p>
              </w:tc>
              <w:tc>
                <w:tcPr>
                  <w:tcW w:w="567" w:type="dxa"/>
                  <w:vMerge w:val="restart"/>
                  <w:tcMar>
                    <w:top w:w="0" w:type="dxa"/>
                    <w:left w:w="0" w:type="dxa"/>
                    <w:bottom w:w="0" w:type="dxa"/>
                    <w:right w:w="0" w:type="dxa"/>
                  </w:tcMar>
                  <w:vAlign w:val="center"/>
                </w:tcPr>
                <w:p w14:paraId="0B54B85F" w14:textId="46CBEA7E" w:rsidR="00E515AE" w:rsidRPr="00227561" w:rsidRDefault="00B16152" w:rsidP="00E515AE">
                  <w:pPr>
                    <w:jc w:val="center"/>
                    <w:rPr>
                      <w:szCs w:val="21"/>
                    </w:rPr>
                  </w:pPr>
                  <w:r>
                    <w:rPr>
                      <w:szCs w:val="21"/>
                    </w:rPr>
                    <w:t>0.284</w:t>
                  </w:r>
                </w:p>
              </w:tc>
              <w:tc>
                <w:tcPr>
                  <w:tcW w:w="530" w:type="dxa"/>
                  <w:vMerge w:val="restart"/>
                  <w:tcMar>
                    <w:top w:w="0" w:type="dxa"/>
                    <w:left w:w="0" w:type="dxa"/>
                    <w:bottom w:w="0" w:type="dxa"/>
                    <w:right w:w="0" w:type="dxa"/>
                  </w:tcMar>
                  <w:vAlign w:val="center"/>
                </w:tcPr>
                <w:p w14:paraId="4C31D7B9" w14:textId="6442A899" w:rsidR="00E515AE" w:rsidRPr="00227561" w:rsidRDefault="00B16152" w:rsidP="00E515AE">
                  <w:pPr>
                    <w:jc w:val="center"/>
                    <w:rPr>
                      <w:szCs w:val="21"/>
                    </w:rPr>
                  </w:pPr>
                  <w:r>
                    <w:rPr>
                      <w:szCs w:val="21"/>
                    </w:rPr>
                    <w:t>5.7</w:t>
                  </w:r>
                </w:p>
              </w:tc>
            </w:tr>
            <w:tr w:rsidR="00E515AE" w:rsidRPr="006575AE" w14:paraId="2EBB17FC" w14:textId="77777777" w:rsidTr="001839D2">
              <w:trPr>
                <w:trHeight w:val="397"/>
                <w:jc w:val="center"/>
              </w:trPr>
              <w:tc>
                <w:tcPr>
                  <w:tcW w:w="263" w:type="dxa"/>
                  <w:vMerge/>
                  <w:vAlign w:val="center"/>
                </w:tcPr>
                <w:p w14:paraId="77853716" w14:textId="368D8E4D"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p>
              </w:tc>
              <w:tc>
                <w:tcPr>
                  <w:tcW w:w="427" w:type="dxa"/>
                  <w:vAlign w:val="center"/>
                </w:tcPr>
                <w:p w14:paraId="06163890" w14:textId="061347B1"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r w:rsidRPr="006575AE">
                    <w:rPr>
                      <w:kern w:val="21"/>
                    </w:rPr>
                    <w:t>切边</w:t>
                  </w:r>
                </w:p>
              </w:tc>
              <w:tc>
                <w:tcPr>
                  <w:tcW w:w="425" w:type="dxa"/>
                  <w:vMerge/>
                  <w:tcMar>
                    <w:top w:w="0" w:type="dxa"/>
                    <w:left w:w="0" w:type="dxa"/>
                    <w:bottom w:w="0" w:type="dxa"/>
                    <w:right w:w="0" w:type="dxa"/>
                  </w:tcMar>
                  <w:vAlign w:val="center"/>
                </w:tcPr>
                <w:p w14:paraId="1D849620" w14:textId="77777777"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p>
              </w:tc>
              <w:tc>
                <w:tcPr>
                  <w:tcW w:w="709" w:type="dxa"/>
                  <w:vAlign w:val="center"/>
                </w:tcPr>
                <w:p w14:paraId="02800ABE" w14:textId="10129F28" w:rsidR="00E515AE" w:rsidRPr="002C5D43" w:rsidRDefault="00E515AE" w:rsidP="00E515AE">
                  <w:pPr>
                    <w:jc w:val="center"/>
                    <w:rPr>
                      <w:color w:val="000000"/>
                      <w:szCs w:val="21"/>
                    </w:rPr>
                  </w:pPr>
                  <w:r w:rsidRPr="002C5D43">
                    <w:rPr>
                      <w:color w:val="000000"/>
                      <w:szCs w:val="21"/>
                    </w:rPr>
                    <w:t>30</w:t>
                  </w:r>
                </w:p>
              </w:tc>
              <w:tc>
                <w:tcPr>
                  <w:tcW w:w="708" w:type="dxa"/>
                  <w:tcMar>
                    <w:top w:w="0" w:type="dxa"/>
                    <w:left w:w="0" w:type="dxa"/>
                    <w:bottom w:w="0" w:type="dxa"/>
                    <w:right w:w="0" w:type="dxa"/>
                  </w:tcMar>
                  <w:vAlign w:val="center"/>
                </w:tcPr>
                <w:p w14:paraId="0528C895" w14:textId="11D12EDF" w:rsidR="00E515AE" w:rsidRPr="002C5D43" w:rsidRDefault="00E515AE" w:rsidP="00E515AE">
                  <w:pPr>
                    <w:jc w:val="center"/>
                    <w:rPr>
                      <w:color w:val="000000"/>
                      <w:szCs w:val="21"/>
                    </w:rPr>
                  </w:pPr>
                  <w:r w:rsidRPr="002C5D43">
                    <w:rPr>
                      <w:color w:val="000000"/>
                      <w:szCs w:val="21"/>
                    </w:rPr>
                    <w:t>28.5</w:t>
                  </w:r>
                </w:p>
              </w:tc>
              <w:tc>
                <w:tcPr>
                  <w:tcW w:w="851" w:type="dxa"/>
                  <w:tcMar>
                    <w:top w:w="0" w:type="dxa"/>
                    <w:left w:w="0" w:type="dxa"/>
                    <w:bottom w:w="0" w:type="dxa"/>
                    <w:right w:w="0" w:type="dxa"/>
                  </w:tcMar>
                  <w:vAlign w:val="center"/>
                </w:tcPr>
                <w:p w14:paraId="08A3C065" w14:textId="141413BA" w:rsidR="00E515AE" w:rsidRPr="002C5D43" w:rsidRDefault="00E515AE" w:rsidP="00E515AE">
                  <w:pPr>
                    <w:jc w:val="center"/>
                    <w:rPr>
                      <w:color w:val="000000"/>
                      <w:szCs w:val="21"/>
                    </w:rPr>
                  </w:pPr>
                  <w:r w:rsidRPr="002C5D43">
                    <w:rPr>
                      <w:color w:val="000000"/>
                      <w:szCs w:val="21"/>
                    </w:rPr>
                    <w:t>14.25</w:t>
                  </w:r>
                </w:p>
              </w:tc>
              <w:tc>
                <w:tcPr>
                  <w:tcW w:w="850" w:type="dxa"/>
                  <w:tcMar>
                    <w:top w:w="0" w:type="dxa"/>
                    <w:left w:w="0" w:type="dxa"/>
                    <w:bottom w:w="0" w:type="dxa"/>
                    <w:right w:w="0" w:type="dxa"/>
                  </w:tcMar>
                  <w:vAlign w:val="center"/>
                </w:tcPr>
                <w:p w14:paraId="0D189902" w14:textId="369342AE" w:rsidR="00E515AE" w:rsidRPr="002C5D43" w:rsidRDefault="002C5D43" w:rsidP="00E515AE">
                  <w:pPr>
                    <w:jc w:val="center"/>
                    <w:rPr>
                      <w:color w:val="000000"/>
                      <w:szCs w:val="21"/>
                    </w:rPr>
                  </w:pPr>
                  <w:r w:rsidRPr="002C5D43">
                    <w:rPr>
                      <w:rFonts w:hint="eastAsia"/>
                      <w:color w:val="000000"/>
                      <w:szCs w:val="21"/>
                    </w:rPr>
                    <w:t>2</w:t>
                  </w:r>
                  <w:r w:rsidRPr="002C5D43">
                    <w:rPr>
                      <w:color w:val="000000"/>
                      <w:szCs w:val="21"/>
                    </w:rPr>
                    <w:t>85</w:t>
                  </w:r>
                </w:p>
              </w:tc>
              <w:tc>
                <w:tcPr>
                  <w:tcW w:w="567" w:type="dxa"/>
                  <w:vMerge/>
                  <w:tcMar>
                    <w:top w:w="0" w:type="dxa"/>
                    <w:left w:w="0" w:type="dxa"/>
                    <w:bottom w:w="0" w:type="dxa"/>
                    <w:right w:w="0" w:type="dxa"/>
                  </w:tcMar>
                  <w:vAlign w:val="center"/>
                </w:tcPr>
                <w:p w14:paraId="03B2A066" w14:textId="77777777" w:rsidR="00E515AE" w:rsidRPr="006575AE" w:rsidRDefault="00E515AE" w:rsidP="00E515AE">
                  <w:pPr>
                    <w:pStyle w:val="Style61"/>
                    <w:tabs>
                      <w:tab w:val="right" w:leader="middleDot" w:pos="8820"/>
                    </w:tabs>
                    <w:adjustRightInd w:val="0"/>
                    <w:snapToGrid w:val="0"/>
                    <w:spacing w:after="0"/>
                    <w:ind w:firstLineChars="0" w:firstLine="0"/>
                    <w:jc w:val="center"/>
                    <w:rPr>
                      <w:kern w:val="21"/>
                    </w:rPr>
                  </w:pPr>
                </w:p>
              </w:tc>
              <w:tc>
                <w:tcPr>
                  <w:tcW w:w="426" w:type="dxa"/>
                  <w:vMerge/>
                  <w:tcMar>
                    <w:top w:w="0" w:type="dxa"/>
                    <w:left w:w="0" w:type="dxa"/>
                    <w:bottom w:w="0" w:type="dxa"/>
                    <w:right w:w="0" w:type="dxa"/>
                  </w:tcMar>
                  <w:vAlign w:val="center"/>
                </w:tcPr>
                <w:p w14:paraId="76C01E3E" w14:textId="77777777" w:rsidR="00E515AE" w:rsidRPr="006575AE" w:rsidRDefault="00E515AE" w:rsidP="00E515AE">
                  <w:pPr>
                    <w:jc w:val="center"/>
                    <w:rPr>
                      <w:sz w:val="22"/>
                      <w:szCs w:val="22"/>
                    </w:rPr>
                  </w:pPr>
                </w:p>
              </w:tc>
              <w:tc>
                <w:tcPr>
                  <w:tcW w:w="708" w:type="dxa"/>
                  <w:vMerge/>
                  <w:tcMar>
                    <w:top w:w="0" w:type="dxa"/>
                    <w:left w:w="0" w:type="dxa"/>
                    <w:bottom w:w="0" w:type="dxa"/>
                    <w:right w:w="0" w:type="dxa"/>
                  </w:tcMar>
                  <w:vAlign w:val="center"/>
                </w:tcPr>
                <w:p w14:paraId="4355201F" w14:textId="5B4BA410" w:rsidR="00E515AE" w:rsidRPr="006575AE" w:rsidRDefault="00E515AE" w:rsidP="00E515AE">
                  <w:pPr>
                    <w:jc w:val="center"/>
                    <w:rPr>
                      <w:szCs w:val="21"/>
                    </w:rPr>
                  </w:pPr>
                </w:p>
              </w:tc>
              <w:tc>
                <w:tcPr>
                  <w:tcW w:w="567" w:type="dxa"/>
                  <w:vMerge/>
                  <w:vAlign w:val="center"/>
                </w:tcPr>
                <w:p w14:paraId="33BE11EA" w14:textId="77777777" w:rsidR="00E515AE" w:rsidRPr="006575AE" w:rsidRDefault="00E515AE" w:rsidP="00E515AE">
                  <w:pPr>
                    <w:jc w:val="center"/>
                    <w:rPr>
                      <w:szCs w:val="21"/>
                    </w:rPr>
                  </w:pPr>
                </w:p>
              </w:tc>
              <w:tc>
                <w:tcPr>
                  <w:tcW w:w="573" w:type="dxa"/>
                  <w:vMerge/>
                  <w:tcMar>
                    <w:top w:w="0" w:type="dxa"/>
                    <w:left w:w="0" w:type="dxa"/>
                    <w:bottom w:w="0" w:type="dxa"/>
                    <w:right w:w="0" w:type="dxa"/>
                  </w:tcMar>
                  <w:vAlign w:val="center"/>
                </w:tcPr>
                <w:p w14:paraId="1DC210E2" w14:textId="77777777" w:rsidR="00E515AE" w:rsidRPr="006575AE" w:rsidRDefault="00E515AE" w:rsidP="00E515AE">
                  <w:pPr>
                    <w:jc w:val="center"/>
                    <w:rPr>
                      <w:szCs w:val="21"/>
                    </w:rPr>
                  </w:pPr>
                </w:p>
              </w:tc>
              <w:tc>
                <w:tcPr>
                  <w:tcW w:w="567" w:type="dxa"/>
                  <w:vMerge/>
                  <w:tcMar>
                    <w:top w:w="0" w:type="dxa"/>
                    <w:left w:w="0" w:type="dxa"/>
                    <w:bottom w:w="0" w:type="dxa"/>
                    <w:right w:w="0" w:type="dxa"/>
                  </w:tcMar>
                  <w:vAlign w:val="center"/>
                </w:tcPr>
                <w:p w14:paraId="390E5D88" w14:textId="77777777" w:rsidR="00E515AE" w:rsidRPr="006575AE" w:rsidRDefault="00E515AE" w:rsidP="00E515AE">
                  <w:pPr>
                    <w:jc w:val="center"/>
                    <w:rPr>
                      <w:szCs w:val="21"/>
                    </w:rPr>
                  </w:pPr>
                </w:p>
              </w:tc>
              <w:tc>
                <w:tcPr>
                  <w:tcW w:w="530" w:type="dxa"/>
                  <w:vMerge/>
                  <w:tcMar>
                    <w:top w:w="0" w:type="dxa"/>
                    <w:left w:w="0" w:type="dxa"/>
                    <w:bottom w:w="0" w:type="dxa"/>
                    <w:right w:w="0" w:type="dxa"/>
                  </w:tcMar>
                  <w:vAlign w:val="center"/>
                </w:tcPr>
                <w:p w14:paraId="7727036B" w14:textId="77777777" w:rsidR="00E515AE" w:rsidRPr="006575AE" w:rsidRDefault="00E515AE" w:rsidP="00E515AE">
                  <w:pPr>
                    <w:jc w:val="center"/>
                    <w:rPr>
                      <w:szCs w:val="21"/>
                    </w:rPr>
                  </w:pPr>
                </w:p>
              </w:tc>
            </w:tr>
            <w:tr w:rsidR="00B16152" w:rsidRPr="006575AE" w14:paraId="49E87155" w14:textId="77777777" w:rsidTr="001839D2">
              <w:trPr>
                <w:trHeight w:val="814"/>
                <w:jc w:val="center"/>
              </w:trPr>
              <w:tc>
                <w:tcPr>
                  <w:tcW w:w="263" w:type="dxa"/>
                  <w:vMerge/>
                  <w:vAlign w:val="center"/>
                </w:tcPr>
                <w:p w14:paraId="1B169955" w14:textId="6F98FEAE" w:rsidR="00B16152" w:rsidRPr="006575AE" w:rsidRDefault="00B16152" w:rsidP="00B16152">
                  <w:pPr>
                    <w:pStyle w:val="Style61"/>
                    <w:tabs>
                      <w:tab w:val="right" w:leader="middleDot" w:pos="8820"/>
                    </w:tabs>
                    <w:adjustRightInd w:val="0"/>
                    <w:snapToGrid w:val="0"/>
                    <w:spacing w:after="0"/>
                    <w:ind w:firstLineChars="0" w:firstLine="0"/>
                    <w:jc w:val="center"/>
                    <w:rPr>
                      <w:kern w:val="21"/>
                    </w:rPr>
                  </w:pPr>
                </w:p>
              </w:tc>
              <w:tc>
                <w:tcPr>
                  <w:tcW w:w="427" w:type="dxa"/>
                  <w:vAlign w:val="center"/>
                </w:tcPr>
                <w:p w14:paraId="5A93D89D" w14:textId="2CB20EF8" w:rsidR="00B16152" w:rsidRPr="006575AE" w:rsidRDefault="00B16152" w:rsidP="00B16152">
                  <w:pPr>
                    <w:pStyle w:val="Style61"/>
                    <w:tabs>
                      <w:tab w:val="right" w:leader="middleDot" w:pos="8820"/>
                    </w:tabs>
                    <w:adjustRightInd w:val="0"/>
                    <w:snapToGrid w:val="0"/>
                    <w:spacing w:after="0"/>
                    <w:ind w:firstLineChars="0" w:firstLine="0"/>
                    <w:jc w:val="center"/>
                    <w:rPr>
                      <w:kern w:val="21"/>
                    </w:rPr>
                  </w:pPr>
                  <w:r w:rsidRPr="006575AE">
                    <w:rPr>
                      <w:kern w:val="21"/>
                    </w:rPr>
                    <w:t>打磨</w:t>
                  </w:r>
                  <w:r w:rsidRPr="006575AE">
                    <w:rPr>
                      <w:rFonts w:hint="eastAsia"/>
                      <w:kern w:val="21"/>
                    </w:rPr>
                    <w:t>、</w:t>
                  </w:r>
                  <w:r w:rsidRPr="006575AE">
                    <w:rPr>
                      <w:kern w:val="21"/>
                    </w:rPr>
                    <w:t>喷砂</w:t>
                  </w:r>
                </w:p>
              </w:tc>
              <w:tc>
                <w:tcPr>
                  <w:tcW w:w="425" w:type="dxa"/>
                  <w:vMerge/>
                  <w:tcMar>
                    <w:top w:w="0" w:type="dxa"/>
                    <w:left w:w="0" w:type="dxa"/>
                    <w:bottom w:w="0" w:type="dxa"/>
                    <w:right w:w="0" w:type="dxa"/>
                  </w:tcMar>
                  <w:vAlign w:val="center"/>
                </w:tcPr>
                <w:p w14:paraId="74E9F678" w14:textId="77777777" w:rsidR="00B16152" w:rsidRPr="006575AE" w:rsidRDefault="00B16152" w:rsidP="00B16152">
                  <w:pPr>
                    <w:pStyle w:val="Style61"/>
                    <w:tabs>
                      <w:tab w:val="right" w:leader="middleDot" w:pos="8820"/>
                    </w:tabs>
                    <w:adjustRightInd w:val="0"/>
                    <w:snapToGrid w:val="0"/>
                    <w:spacing w:after="0"/>
                    <w:ind w:firstLineChars="0" w:firstLine="0"/>
                    <w:jc w:val="center"/>
                    <w:rPr>
                      <w:kern w:val="21"/>
                    </w:rPr>
                  </w:pPr>
                </w:p>
              </w:tc>
              <w:tc>
                <w:tcPr>
                  <w:tcW w:w="709" w:type="dxa"/>
                  <w:vAlign w:val="center"/>
                </w:tcPr>
                <w:p w14:paraId="4EA147F6" w14:textId="55DE9F14" w:rsidR="00B16152" w:rsidRPr="002C5D43" w:rsidRDefault="00B16152" w:rsidP="00B16152">
                  <w:pPr>
                    <w:jc w:val="center"/>
                    <w:rPr>
                      <w:color w:val="000000"/>
                      <w:szCs w:val="21"/>
                    </w:rPr>
                  </w:pPr>
                  <w:r w:rsidRPr="00B16152">
                    <w:rPr>
                      <w:color w:val="000000"/>
                      <w:szCs w:val="21"/>
                    </w:rPr>
                    <w:t>54.75</w:t>
                  </w:r>
                </w:p>
              </w:tc>
              <w:tc>
                <w:tcPr>
                  <w:tcW w:w="708" w:type="dxa"/>
                  <w:tcMar>
                    <w:top w:w="0" w:type="dxa"/>
                    <w:left w:w="0" w:type="dxa"/>
                    <w:bottom w:w="0" w:type="dxa"/>
                    <w:right w:w="0" w:type="dxa"/>
                  </w:tcMar>
                  <w:vAlign w:val="center"/>
                </w:tcPr>
                <w:p w14:paraId="1C5297A3" w14:textId="72064685" w:rsidR="00B16152" w:rsidRPr="002C5D43" w:rsidRDefault="00B16152" w:rsidP="00B16152">
                  <w:pPr>
                    <w:jc w:val="center"/>
                    <w:rPr>
                      <w:color w:val="000000"/>
                      <w:szCs w:val="21"/>
                    </w:rPr>
                  </w:pPr>
                  <w:r>
                    <w:rPr>
                      <w:color w:val="000000"/>
                      <w:szCs w:val="21"/>
                    </w:rPr>
                    <w:t>53.11</w:t>
                  </w:r>
                </w:p>
              </w:tc>
              <w:tc>
                <w:tcPr>
                  <w:tcW w:w="851" w:type="dxa"/>
                  <w:tcMar>
                    <w:top w:w="0" w:type="dxa"/>
                    <w:left w:w="0" w:type="dxa"/>
                    <w:bottom w:w="0" w:type="dxa"/>
                    <w:right w:w="0" w:type="dxa"/>
                  </w:tcMar>
                  <w:vAlign w:val="center"/>
                </w:tcPr>
                <w:p w14:paraId="279017F1" w14:textId="75CC4271" w:rsidR="00B16152" w:rsidRPr="002C5D43" w:rsidRDefault="00B16152" w:rsidP="00B16152">
                  <w:pPr>
                    <w:jc w:val="center"/>
                    <w:rPr>
                      <w:color w:val="000000"/>
                      <w:szCs w:val="21"/>
                    </w:rPr>
                  </w:pPr>
                  <w:r>
                    <w:rPr>
                      <w:color w:val="000000"/>
                      <w:szCs w:val="21"/>
                    </w:rPr>
                    <w:t>13.277</w:t>
                  </w:r>
                </w:p>
              </w:tc>
              <w:tc>
                <w:tcPr>
                  <w:tcW w:w="850" w:type="dxa"/>
                  <w:tcMar>
                    <w:top w:w="0" w:type="dxa"/>
                    <w:left w:w="0" w:type="dxa"/>
                    <w:bottom w:w="0" w:type="dxa"/>
                    <w:right w:w="0" w:type="dxa"/>
                  </w:tcMar>
                  <w:vAlign w:val="center"/>
                </w:tcPr>
                <w:p w14:paraId="5DF33637" w14:textId="381DD912" w:rsidR="00B16152" w:rsidRPr="002C5D43" w:rsidRDefault="00B16152" w:rsidP="00B16152">
                  <w:pPr>
                    <w:jc w:val="center"/>
                    <w:rPr>
                      <w:color w:val="000000"/>
                      <w:szCs w:val="21"/>
                    </w:rPr>
                  </w:pPr>
                  <w:r>
                    <w:rPr>
                      <w:color w:val="000000"/>
                      <w:szCs w:val="21"/>
                    </w:rPr>
                    <w:t>265.5</w:t>
                  </w:r>
                </w:p>
              </w:tc>
              <w:tc>
                <w:tcPr>
                  <w:tcW w:w="567" w:type="dxa"/>
                  <w:vMerge/>
                  <w:tcMar>
                    <w:top w:w="0" w:type="dxa"/>
                    <w:left w:w="0" w:type="dxa"/>
                    <w:bottom w:w="0" w:type="dxa"/>
                    <w:right w:w="0" w:type="dxa"/>
                  </w:tcMar>
                  <w:vAlign w:val="center"/>
                </w:tcPr>
                <w:p w14:paraId="5673C8A0" w14:textId="77777777" w:rsidR="00B16152" w:rsidRPr="006575AE" w:rsidRDefault="00B16152" w:rsidP="00B16152">
                  <w:pPr>
                    <w:pStyle w:val="Style61"/>
                    <w:tabs>
                      <w:tab w:val="right" w:leader="middleDot" w:pos="8820"/>
                    </w:tabs>
                    <w:adjustRightInd w:val="0"/>
                    <w:snapToGrid w:val="0"/>
                    <w:spacing w:after="0"/>
                    <w:ind w:firstLineChars="0" w:firstLine="0"/>
                    <w:jc w:val="center"/>
                    <w:rPr>
                      <w:kern w:val="21"/>
                    </w:rPr>
                  </w:pPr>
                </w:p>
              </w:tc>
              <w:tc>
                <w:tcPr>
                  <w:tcW w:w="426" w:type="dxa"/>
                  <w:vMerge/>
                  <w:tcMar>
                    <w:top w:w="0" w:type="dxa"/>
                    <w:left w:w="0" w:type="dxa"/>
                    <w:bottom w:w="0" w:type="dxa"/>
                    <w:right w:w="0" w:type="dxa"/>
                  </w:tcMar>
                  <w:vAlign w:val="center"/>
                </w:tcPr>
                <w:p w14:paraId="32E48A80" w14:textId="77777777" w:rsidR="00B16152" w:rsidRPr="006575AE" w:rsidRDefault="00B16152" w:rsidP="00B16152">
                  <w:pPr>
                    <w:jc w:val="center"/>
                    <w:rPr>
                      <w:sz w:val="22"/>
                      <w:szCs w:val="22"/>
                    </w:rPr>
                  </w:pPr>
                </w:p>
              </w:tc>
              <w:tc>
                <w:tcPr>
                  <w:tcW w:w="708" w:type="dxa"/>
                  <w:vMerge/>
                  <w:tcMar>
                    <w:top w:w="0" w:type="dxa"/>
                    <w:left w:w="0" w:type="dxa"/>
                    <w:bottom w:w="0" w:type="dxa"/>
                    <w:right w:w="0" w:type="dxa"/>
                  </w:tcMar>
                  <w:vAlign w:val="center"/>
                </w:tcPr>
                <w:p w14:paraId="04A22B51" w14:textId="57927881" w:rsidR="00B16152" w:rsidRPr="006575AE" w:rsidRDefault="00B16152" w:rsidP="00B16152">
                  <w:pPr>
                    <w:jc w:val="center"/>
                    <w:rPr>
                      <w:szCs w:val="21"/>
                    </w:rPr>
                  </w:pPr>
                </w:p>
              </w:tc>
              <w:tc>
                <w:tcPr>
                  <w:tcW w:w="567" w:type="dxa"/>
                  <w:vMerge/>
                  <w:vAlign w:val="center"/>
                </w:tcPr>
                <w:p w14:paraId="5C647B98" w14:textId="77777777" w:rsidR="00B16152" w:rsidRPr="006575AE" w:rsidRDefault="00B16152" w:rsidP="00B16152">
                  <w:pPr>
                    <w:jc w:val="center"/>
                    <w:rPr>
                      <w:szCs w:val="21"/>
                    </w:rPr>
                  </w:pPr>
                </w:p>
              </w:tc>
              <w:tc>
                <w:tcPr>
                  <w:tcW w:w="573" w:type="dxa"/>
                  <w:vMerge/>
                  <w:tcMar>
                    <w:top w:w="0" w:type="dxa"/>
                    <w:left w:w="0" w:type="dxa"/>
                    <w:bottom w:w="0" w:type="dxa"/>
                    <w:right w:w="0" w:type="dxa"/>
                  </w:tcMar>
                  <w:vAlign w:val="center"/>
                </w:tcPr>
                <w:p w14:paraId="15E666C4" w14:textId="77777777" w:rsidR="00B16152" w:rsidRPr="006575AE" w:rsidRDefault="00B16152" w:rsidP="00B16152">
                  <w:pPr>
                    <w:jc w:val="center"/>
                    <w:rPr>
                      <w:szCs w:val="21"/>
                    </w:rPr>
                  </w:pPr>
                </w:p>
              </w:tc>
              <w:tc>
                <w:tcPr>
                  <w:tcW w:w="567" w:type="dxa"/>
                  <w:vMerge/>
                  <w:tcMar>
                    <w:top w:w="0" w:type="dxa"/>
                    <w:left w:w="0" w:type="dxa"/>
                    <w:bottom w:w="0" w:type="dxa"/>
                    <w:right w:w="0" w:type="dxa"/>
                  </w:tcMar>
                  <w:vAlign w:val="center"/>
                </w:tcPr>
                <w:p w14:paraId="430119EF" w14:textId="77777777" w:rsidR="00B16152" w:rsidRPr="006575AE" w:rsidRDefault="00B16152" w:rsidP="00B16152">
                  <w:pPr>
                    <w:jc w:val="center"/>
                    <w:rPr>
                      <w:szCs w:val="21"/>
                    </w:rPr>
                  </w:pPr>
                </w:p>
              </w:tc>
              <w:tc>
                <w:tcPr>
                  <w:tcW w:w="530" w:type="dxa"/>
                  <w:vMerge/>
                  <w:tcMar>
                    <w:top w:w="0" w:type="dxa"/>
                    <w:left w:w="0" w:type="dxa"/>
                    <w:bottom w:w="0" w:type="dxa"/>
                    <w:right w:w="0" w:type="dxa"/>
                  </w:tcMar>
                  <w:vAlign w:val="center"/>
                </w:tcPr>
                <w:p w14:paraId="1C4CD086" w14:textId="77777777" w:rsidR="00B16152" w:rsidRPr="006575AE" w:rsidRDefault="00B16152" w:rsidP="00B16152">
                  <w:pPr>
                    <w:jc w:val="center"/>
                    <w:rPr>
                      <w:szCs w:val="21"/>
                    </w:rPr>
                  </w:pPr>
                </w:p>
              </w:tc>
            </w:tr>
            <w:tr w:rsidR="00D53D77" w:rsidRPr="00903CE8" w14:paraId="123CDD22" w14:textId="77777777" w:rsidTr="001839D2">
              <w:trPr>
                <w:trHeight w:val="814"/>
                <w:jc w:val="center"/>
              </w:trPr>
              <w:tc>
                <w:tcPr>
                  <w:tcW w:w="690" w:type="dxa"/>
                  <w:gridSpan w:val="2"/>
                  <w:tcBorders>
                    <w:bottom w:val="single" w:sz="8" w:space="0" w:color="auto"/>
                  </w:tcBorders>
                  <w:vAlign w:val="center"/>
                </w:tcPr>
                <w:p w14:paraId="30699916" w14:textId="39EE4CB9" w:rsidR="00D53D77" w:rsidRPr="006575AE" w:rsidRDefault="00D53D77" w:rsidP="00D53D77">
                  <w:pPr>
                    <w:pStyle w:val="Style61"/>
                    <w:tabs>
                      <w:tab w:val="right" w:leader="middleDot" w:pos="8820"/>
                    </w:tabs>
                    <w:adjustRightInd w:val="0"/>
                    <w:snapToGrid w:val="0"/>
                    <w:spacing w:after="0"/>
                    <w:ind w:firstLineChars="0" w:firstLine="0"/>
                    <w:jc w:val="center"/>
                    <w:rPr>
                      <w:kern w:val="21"/>
                    </w:rPr>
                  </w:pPr>
                  <w:r w:rsidRPr="006575AE">
                    <w:rPr>
                      <w:rFonts w:hint="eastAsia"/>
                      <w:kern w:val="21"/>
                    </w:rPr>
                    <w:t>现有焊接</w:t>
                  </w:r>
                </w:p>
              </w:tc>
              <w:tc>
                <w:tcPr>
                  <w:tcW w:w="425" w:type="dxa"/>
                  <w:vMerge/>
                  <w:tcBorders>
                    <w:bottom w:val="single" w:sz="8" w:space="0" w:color="auto"/>
                  </w:tcBorders>
                  <w:tcMar>
                    <w:top w:w="0" w:type="dxa"/>
                    <w:left w:w="0" w:type="dxa"/>
                    <w:bottom w:w="0" w:type="dxa"/>
                    <w:right w:w="0" w:type="dxa"/>
                  </w:tcMar>
                  <w:vAlign w:val="center"/>
                </w:tcPr>
                <w:p w14:paraId="5E22BEE0" w14:textId="77777777" w:rsidR="00D53D77" w:rsidRPr="006575AE" w:rsidRDefault="00D53D77" w:rsidP="0084548A">
                  <w:pPr>
                    <w:pStyle w:val="Style61"/>
                    <w:tabs>
                      <w:tab w:val="right" w:leader="middleDot" w:pos="8820"/>
                    </w:tabs>
                    <w:adjustRightInd w:val="0"/>
                    <w:snapToGrid w:val="0"/>
                    <w:spacing w:after="0"/>
                    <w:ind w:firstLineChars="0" w:firstLine="0"/>
                    <w:jc w:val="center"/>
                    <w:rPr>
                      <w:kern w:val="21"/>
                    </w:rPr>
                  </w:pPr>
                </w:p>
              </w:tc>
              <w:tc>
                <w:tcPr>
                  <w:tcW w:w="709" w:type="dxa"/>
                  <w:tcBorders>
                    <w:bottom w:val="single" w:sz="8" w:space="0" w:color="auto"/>
                  </w:tcBorders>
                  <w:vAlign w:val="center"/>
                </w:tcPr>
                <w:p w14:paraId="76018810" w14:textId="0207150B" w:rsidR="00D53D77" w:rsidRPr="006575AE" w:rsidRDefault="00D53D77" w:rsidP="0084548A">
                  <w:pPr>
                    <w:jc w:val="center"/>
                    <w:rPr>
                      <w:color w:val="000000"/>
                      <w:szCs w:val="21"/>
                    </w:rPr>
                  </w:pPr>
                  <w:r w:rsidRPr="006575AE">
                    <w:rPr>
                      <w:rFonts w:hint="eastAsia"/>
                      <w:color w:val="000000"/>
                      <w:szCs w:val="21"/>
                    </w:rPr>
                    <w:t>/</w:t>
                  </w:r>
                </w:p>
              </w:tc>
              <w:tc>
                <w:tcPr>
                  <w:tcW w:w="708" w:type="dxa"/>
                  <w:tcBorders>
                    <w:bottom w:val="single" w:sz="8" w:space="0" w:color="auto"/>
                  </w:tcBorders>
                  <w:tcMar>
                    <w:top w:w="0" w:type="dxa"/>
                    <w:left w:w="0" w:type="dxa"/>
                    <w:bottom w:w="0" w:type="dxa"/>
                    <w:right w:w="0" w:type="dxa"/>
                  </w:tcMar>
                  <w:vAlign w:val="center"/>
                </w:tcPr>
                <w:p w14:paraId="33CDD536" w14:textId="64BF0123" w:rsidR="00D53D77" w:rsidRPr="006575AE" w:rsidRDefault="00D53D77" w:rsidP="0084548A">
                  <w:pPr>
                    <w:jc w:val="center"/>
                    <w:rPr>
                      <w:color w:val="000000"/>
                      <w:szCs w:val="21"/>
                    </w:rPr>
                  </w:pPr>
                  <w:r w:rsidRPr="006575AE">
                    <w:rPr>
                      <w:rFonts w:hint="eastAsia"/>
                      <w:color w:val="000000"/>
                      <w:szCs w:val="21"/>
                    </w:rPr>
                    <w:t>/</w:t>
                  </w:r>
                </w:p>
              </w:tc>
              <w:tc>
                <w:tcPr>
                  <w:tcW w:w="851" w:type="dxa"/>
                  <w:tcBorders>
                    <w:bottom w:val="single" w:sz="8" w:space="0" w:color="auto"/>
                  </w:tcBorders>
                  <w:tcMar>
                    <w:top w:w="0" w:type="dxa"/>
                    <w:left w:w="0" w:type="dxa"/>
                    <w:bottom w:w="0" w:type="dxa"/>
                    <w:right w:w="0" w:type="dxa"/>
                  </w:tcMar>
                  <w:vAlign w:val="center"/>
                </w:tcPr>
                <w:p w14:paraId="7A7934C8" w14:textId="796A3AF2" w:rsidR="00D53D77" w:rsidRPr="006575AE" w:rsidRDefault="00D53D77" w:rsidP="0084548A">
                  <w:pPr>
                    <w:jc w:val="center"/>
                    <w:rPr>
                      <w:color w:val="000000"/>
                      <w:szCs w:val="21"/>
                    </w:rPr>
                  </w:pPr>
                  <w:r w:rsidRPr="006575AE">
                    <w:rPr>
                      <w:rFonts w:hint="eastAsia"/>
                      <w:color w:val="000000"/>
                      <w:szCs w:val="21"/>
                    </w:rPr>
                    <w:t>0</w:t>
                  </w:r>
                  <w:r w:rsidRPr="006575AE">
                    <w:rPr>
                      <w:color w:val="000000"/>
                      <w:szCs w:val="21"/>
                    </w:rPr>
                    <w:t>.015</w:t>
                  </w:r>
                </w:p>
              </w:tc>
              <w:tc>
                <w:tcPr>
                  <w:tcW w:w="850" w:type="dxa"/>
                  <w:tcBorders>
                    <w:bottom w:val="single" w:sz="8" w:space="0" w:color="auto"/>
                  </w:tcBorders>
                  <w:tcMar>
                    <w:top w:w="0" w:type="dxa"/>
                    <w:left w:w="0" w:type="dxa"/>
                    <w:bottom w:w="0" w:type="dxa"/>
                    <w:right w:w="0" w:type="dxa"/>
                  </w:tcMar>
                  <w:vAlign w:val="center"/>
                </w:tcPr>
                <w:p w14:paraId="16EAD764" w14:textId="7B645A62" w:rsidR="00D53D77" w:rsidRPr="006575AE" w:rsidRDefault="00D53D77" w:rsidP="0084548A">
                  <w:pPr>
                    <w:jc w:val="center"/>
                    <w:rPr>
                      <w:color w:val="000000"/>
                      <w:szCs w:val="21"/>
                    </w:rPr>
                  </w:pPr>
                  <w:r w:rsidRPr="006575AE">
                    <w:rPr>
                      <w:rFonts w:hint="eastAsia"/>
                      <w:color w:val="000000"/>
                      <w:szCs w:val="21"/>
                    </w:rPr>
                    <w:t>/</w:t>
                  </w:r>
                </w:p>
              </w:tc>
              <w:tc>
                <w:tcPr>
                  <w:tcW w:w="567" w:type="dxa"/>
                  <w:vMerge/>
                  <w:tcBorders>
                    <w:bottom w:val="single" w:sz="8" w:space="0" w:color="auto"/>
                  </w:tcBorders>
                  <w:tcMar>
                    <w:top w:w="0" w:type="dxa"/>
                    <w:left w:w="0" w:type="dxa"/>
                    <w:bottom w:w="0" w:type="dxa"/>
                    <w:right w:w="0" w:type="dxa"/>
                  </w:tcMar>
                  <w:vAlign w:val="center"/>
                </w:tcPr>
                <w:p w14:paraId="4A55DF2F" w14:textId="77777777" w:rsidR="00D53D77" w:rsidRPr="006575AE" w:rsidRDefault="00D53D77" w:rsidP="0084548A">
                  <w:pPr>
                    <w:pStyle w:val="Style61"/>
                    <w:tabs>
                      <w:tab w:val="right" w:leader="middleDot" w:pos="8820"/>
                    </w:tabs>
                    <w:adjustRightInd w:val="0"/>
                    <w:snapToGrid w:val="0"/>
                    <w:spacing w:after="0"/>
                    <w:ind w:firstLineChars="0" w:firstLine="0"/>
                    <w:jc w:val="center"/>
                    <w:rPr>
                      <w:kern w:val="21"/>
                    </w:rPr>
                  </w:pPr>
                </w:p>
              </w:tc>
              <w:tc>
                <w:tcPr>
                  <w:tcW w:w="426" w:type="dxa"/>
                  <w:vMerge/>
                  <w:tcBorders>
                    <w:bottom w:val="single" w:sz="8" w:space="0" w:color="auto"/>
                  </w:tcBorders>
                  <w:tcMar>
                    <w:top w:w="0" w:type="dxa"/>
                    <w:left w:w="0" w:type="dxa"/>
                    <w:bottom w:w="0" w:type="dxa"/>
                    <w:right w:w="0" w:type="dxa"/>
                  </w:tcMar>
                  <w:vAlign w:val="center"/>
                </w:tcPr>
                <w:p w14:paraId="5B5FEF54" w14:textId="77777777" w:rsidR="00D53D77" w:rsidRPr="006575AE" w:rsidRDefault="00D53D77" w:rsidP="0084548A">
                  <w:pPr>
                    <w:jc w:val="center"/>
                    <w:rPr>
                      <w:sz w:val="22"/>
                      <w:szCs w:val="22"/>
                    </w:rPr>
                  </w:pPr>
                </w:p>
              </w:tc>
              <w:tc>
                <w:tcPr>
                  <w:tcW w:w="708" w:type="dxa"/>
                  <w:vMerge/>
                  <w:tcBorders>
                    <w:bottom w:val="single" w:sz="8" w:space="0" w:color="auto"/>
                  </w:tcBorders>
                  <w:tcMar>
                    <w:top w:w="0" w:type="dxa"/>
                    <w:left w:w="0" w:type="dxa"/>
                    <w:bottom w:w="0" w:type="dxa"/>
                    <w:right w:w="0" w:type="dxa"/>
                  </w:tcMar>
                  <w:vAlign w:val="center"/>
                </w:tcPr>
                <w:p w14:paraId="0A6D60E1" w14:textId="77777777" w:rsidR="00D53D77" w:rsidRPr="006575AE" w:rsidRDefault="00D53D77" w:rsidP="00914998">
                  <w:pPr>
                    <w:jc w:val="center"/>
                    <w:rPr>
                      <w:szCs w:val="21"/>
                    </w:rPr>
                  </w:pPr>
                </w:p>
              </w:tc>
              <w:tc>
                <w:tcPr>
                  <w:tcW w:w="567" w:type="dxa"/>
                  <w:vMerge/>
                  <w:tcBorders>
                    <w:bottom w:val="single" w:sz="8" w:space="0" w:color="auto"/>
                  </w:tcBorders>
                  <w:vAlign w:val="center"/>
                </w:tcPr>
                <w:p w14:paraId="212A58C7" w14:textId="77777777" w:rsidR="00D53D77" w:rsidRPr="006575AE" w:rsidRDefault="00D53D77" w:rsidP="0084548A">
                  <w:pPr>
                    <w:jc w:val="center"/>
                    <w:rPr>
                      <w:szCs w:val="21"/>
                    </w:rPr>
                  </w:pPr>
                </w:p>
              </w:tc>
              <w:tc>
                <w:tcPr>
                  <w:tcW w:w="573" w:type="dxa"/>
                  <w:tcBorders>
                    <w:bottom w:val="single" w:sz="8" w:space="0" w:color="auto"/>
                  </w:tcBorders>
                  <w:tcMar>
                    <w:top w:w="0" w:type="dxa"/>
                    <w:left w:w="0" w:type="dxa"/>
                    <w:bottom w:w="0" w:type="dxa"/>
                    <w:right w:w="0" w:type="dxa"/>
                  </w:tcMar>
                  <w:vAlign w:val="center"/>
                </w:tcPr>
                <w:p w14:paraId="709C973E" w14:textId="5FF641CD" w:rsidR="00D53D77" w:rsidRPr="00903CE8" w:rsidRDefault="00E515AE" w:rsidP="0084548A">
                  <w:pPr>
                    <w:jc w:val="center"/>
                    <w:rPr>
                      <w:szCs w:val="21"/>
                    </w:rPr>
                  </w:pPr>
                  <w:r w:rsidRPr="006575AE">
                    <w:rPr>
                      <w:rFonts w:hint="eastAsia"/>
                      <w:szCs w:val="21"/>
                    </w:rPr>
                    <w:t>/</w:t>
                  </w:r>
                </w:p>
              </w:tc>
              <w:tc>
                <w:tcPr>
                  <w:tcW w:w="567" w:type="dxa"/>
                  <w:vMerge/>
                  <w:tcBorders>
                    <w:bottom w:val="single" w:sz="8" w:space="0" w:color="auto"/>
                  </w:tcBorders>
                  <w:tcMar>
                    <w:top w:w="0" w:type="dxa"/>
                    <w:left w:w="0" w:type="dxa"/>
                    <w:bottom w:w="0" w:type="dxa"/>
                    <w:right w:w="0" w:type="dxa"/>
                  </w:tcMar>
                  <w:vAlign w:val="center"/>
                </w:tcPr>
                <w:p w14:paraId="42631445" w14:textId="77777777" w:rsidR="00D53D77" w:rsidRPr="00903CE8" w:rsidRDefault="00D53D77" w:rsidP="0084548A">
                  <w:pPr>
                    <w:jc w:val="center"/>
                    <w:rPr>
                      <w:szCs w:val="21"/>
                    </w:rPr>
                  </w:pPr>
                </w:p>
              </w:tc>
              <w:tc>
                <w:tcPr>
                  <w:tcW w:w="530" w:type="dxa"/>
                  <w:vMerge/>
                  <w:tcBorders>
                    <w:bottom w:val="single" w:sz="8" w:space="0" w:color="auto"/>
                  </w:tcBorders>
                  <w:tcMar>
                    <w:top w:w="0" w:type="dxa"/>
                    <w:left w:w="0" w:type="dxa"/>
                    <w:bottom w:w="0" w:type="dxa"/>
                    <w:right w:w="0" w:type="dxa"/>
                  </w:tcMar>
                  <w:vAlign w:val="center"/>
                </w:tcPr>
                <w:p w14:paraId="6E0D6086" w14:textId="77777777" w:rsidR="00D53D77" w:rsidRPr="00903CE8" w:rsidRDefault="00D53D77" w:rsidP="0084548A">
                  <w:pPr>
                    <w:jc w:val="center"/>
                    <w:rPr>
                      <w:szCs w:val="21"/>
                    </w:rPr>
                  </w:pPr>
                </w:p>
              </w:tc>
            </w:tr>
          </w:tbl>
          <w:p w14:paraId="5B54E8FA" w14:textId="77777777" w:rsidR="00FB0D9F" w:rsidRPr="00903CE8" w:rsidRDefault="00FB0D9F" w:rsidP="00FB0D9F">
            <w:pPr>
              <w:adjustRightInd w:val="0"/>
              <w:snapToGrid w:val="0"/>
              <w:spacing w:line="460" w:lineRule="exact"/>
              <w:ind w:firstLineChars="200" w:firstLine="480"/>
              <w:rPr>
                <w:sz w:val="24"/>
              </w:rPr>
            </w:pPr>
            <w:r w:rsidRPr="00903CE8">
              <w:rPr>
                <w:sz w:val="24"/>
              </w:rPr>
              <w:t>由上表可知，排气筒</w:t>
            </w:r>
            <w:r w:rsidRPr="00903CE8">
              <w:rPr>
                <w:sz w:val="24"/>
              </w:rPr>
              <w:t>P</w:t>
            </w:r>
            <w:r w:rsidR="002D747C" w:rsidRPr="00903CE8">
              <w:rPr>
                <w:sz w:val="24"/>
              </w:rPr>
              <w:t>2</w:t>
            </w:r>
            <w:r w:rsidRPr="00903CE8">
              <w:rPr>
                <w:sz w:val="24"/>
              </w:rPr>
              <w:t>废气污染物颗粒物排放浓度满足《新乡市生态环境局关于进一步规范工业企业颗粒物排放限值的通知》中</w:t>
            </w:r>
            <w:proofErr w:type="gramStart"/>
            <w:r w:rsidRPr="00903CE8">
              <w:rPr>
                <w:sz w:val="24"/>
              </w:rPr>
              <w:t>其他涉气工业</w:t>
            </w:r>
            <w:proofErr w:type="gramEnd"/>
            <w:r w:rsidRPr="00903CE8">
              <w:rPr>
                <w:sz w:val="24"/>
              </w:rPr>
              <w:t>企业颗粒物有组织排放口</w:t>
            </w:r>
            <w:r w:rsidRPr="00903CE8">
              <w:rPr>
                <w:sz w:val="24"/>
              </w:rPr>
              <w:t>10mg/m</w:t>
            </w:r>
            <w:r w:rsidRPr="00903CE8">
              <w:rPr>
                <w:sz w:val="24"/>
                <w:vertAlign w:val="superscript"/>
              </w:rPr>
              <w:t>3</w:t>
            </w:r>
            <w:r w:rsidRPr="00903CE8">
              <w:rPr>
                <w:sz w:val="24"/>
              </w:rPr>
              <w:t>的限值要求。</w:t>
            </w:r>
          </w:p>
          <w:p w14:paraId="637AA492" w14:textId="77777777" w:rsidR="004B0C9C" w:rsidRPr="00903CE8" w:rsidRDefault="00E975FB" w:rsidP="00904A13">
            <w:pPr>
              <w:adjustRightInd w:val="0"/>
              <w:snapToGrid w:val="0"/>
              <w:spacing w:line="460" w:lineRule="exact"/>
              <w:ind w:firstLineChars="200" w:firstLine="480"/>
              <w:rPr>
                <w:bCs/>
                <w:spacing w:val="-10"/>
                <w:sz w:val="24"/>
              </w:rPr>
            </w:pPr>
            <w:r w:rsidRPr="00903CE8">
              <w:rPr>
                <w:bCs/>
                <w:spacing w:val="-10"/>
                <w:sz w:val="24"/>
              </w:rPr>
              <w:fldChar w:fldCharType="begin"/>
            </w:r>
            <w:r w:rsidRPr="00903CE8">
              <w:rPr>
                <w:bCs/>
                <w:spacing w:val="-10"/>
                <w:sz w:val="24"/>
              </w:rPr>
              <w:instrText xml:space="preserve"> = 6 \* GB3 </w:instrText>
            </w:r>
            <w:r w:rsidRPr="00903CE8">
              <w:rPr>
                <w:bCs/>
                <w:spacing w:val="-10"/>
                <w:sz w:val="24"/>
              </w:rPr>
              <w:fldChar w:fldCharType="separate"/>
            </w:r>
            <w:r w:rsidRPr="00903CE8">
              <w:rPr>
                <w:rFonts w:ascii="宋体" w:hAnsi="宋体" w:cs="宋体" w:hint="eastAsia"/>
                <w:bCs/>
                <w:noProof/>
                <w:spacing w:val="-10"/>
                <w:sz w:val="24"/>
              </w:rPr>
              <w:t>⑥</w:t>
            </w:r>
            <w:r w:rsidRPr="00903CE8">
              <w:rPr>
                <w:bCs/>
                <w:spacing w:val="-10"/>
                <w:sz w:val="24"/>
              </w:rPr>
              <w:fldChar w:fldCharType="end"/>
            </w:r>
            <w:r w:rsidRPr="00903CE8">
              <w:rPr>
                <w:bCs/>
                <w:spacing w:val="-10"/>
                <w:sz w:val="24"/>
              </w:rPr>
              <w:t>天然气加热炉废气</w:t>
            </w:r>
          </w:p>
          <w:p w14:paraId="73086880" w14:textId="77777777" w:rsidR="00D4631E" w:rsidRPr="00903CE8" w:rsidRDefault="00E975FB" w:rsidP="00DA299D">
            <w:pPr>
              <w:adjustRightInd w:val="0"/>
              <w:snapToGrid w:val="0"/>
              <w:spacing w:line="460" w:lineRule="exact"/>
              <w:ind w:firstLineChars="200" w:firstLine="440"/>
              <w:rPr>
                <w:bCs/>
                <w:spacing w:val="-10"/>
                <w:sz w:val="24"/>
              </w:rPr>
            </w:pPr>
            <w:r w:rsidRPr="00903CE8">
              <w:rPr>
                <w:bCs/>
                <w:spacing w:val="-10"/>
                <w:sz w:val="24"/>
              </w:rPr>
              <w:t>本项目热压工序利用天然气加热炉对工件进行加热，项目新建</w:t>
            </w:r>
            <w:r w:rsidRPr="00903CE8">
              <w:rPr>
                <w:bCs/>
                <w:spacing w:val="-10"/>
                <w:sz w:val="24"/>
              </w:rPr>
              <w:t>7</w:t>
            </w:r>
            <w:r w:rsidRPr="00903CE8">
              <w:rPr>
                <w:bCs/>
                <w:spacing w:val="-10"/>
                <w:sz w:val="24"/>
              </w:rPr>
              <w:t>台天然气加热炉，该过程会产生天然气燃烧废气，</w:t>
            </w:r>
            <w:r w:rsidR="00DA299D" w:rsidRPr="00903CE8">
              <w:rPr>
                <w:bCs/>
                <w:spacing w:val="-10"/>
                <w:sz w:val="24"/>
              </w:rPr>
              <w:t>依据《排放源统计调查产排污核算方法和系数手册》中（</w:t>
            </w:r>
            <w:r w:rsidR="00DA299D" w:rsidRPr="00903CE8">
              <w:rPr>
                <w:bCs/>
                <w:spacing w:val="-10"/>
                <w:sz w:val="24"/>
              </w:rPr>
              <w:t>34</w:t>
            </w:r>
            <w:r w:rsidR="00DA299D" w:rsidRPr="00903CE8">
              <w:rPr>
                <w:bCs/>
                <w:spacing w:val="-10"/>
                <w:sz w:val="24"/>
              </w:rPr>
              <w:t>通用设备制造业行业系数手册），</w:t>
            </w:r>
            <w:r w:rsidR="00D4631E" w:rsidRPr="00903CE8">
              <w:rPr>
                <w:bCs/>
                <w:spacing w:val="-10"/>
                <w:sz w:val="24"/>
              </w:rPr>
              <w:t>中</w:t>
            </w:r>
            <w:proofErr w:type="gramStart"/>
            <w:r w:rsidR="00D4631E" w:rsidRPr="00903CE8">
              <w:rPr>
                <w:bCs/>
                <w:spacing w:val="-10"/>
                <w:sz w:val="24"/>
              </w:rPr>
              <w:t>天燃气</w:t>
            </w:r>
            <w:proofErr w:type="gramEnd"/>
            <w:r w:rsidR="00D4631E" w:rsidRPr="00903CE8">
              <w:rPr>
                <w:bCs/>
                <w:spacing w:val="-10"/>
                <w:sz w:val="24"/>
              </w:rPr>
              <w:t>工业炉窑废气污染物产生系数，见下表。</w:t>
            </w:r>
          </w:p>
          <w:p w14:paraId="249DF32F" w14:textId="1B904E0D" w:rsidR="00D4631E" w:rsidRPr="00903CE8" w:rsidRDefault="00D4631E" w:rsidP="00D4631E">
            <w:pPr>
              <w:widowControl/>
              <w:spacing w:line="440" w:lineRule="exact"/>
              <w:ind w:firstLineChars="196" w:firstLine="470"/>
              <w:jc w:val="left"/>
              <w:rPr>
                <w:rFonts w:eastAsia="黑体"/>
                <w:color w:val="000000"/>
                <w:kern w:val="0"/>
                <w:sz w:val="24"/>
              </w:rPr>
            </w:pPr>
            <w:r w:rsidRPr="00903CE8">
              <w:rPr>
                <w:rFonts w:eastAsia="黑体"/>
                <w:color w:val="000000"/>
                <w:kern w:val="0"/>
                <w:sz w:val="24"/>
              </w:rPr>
              <w:t>表</w:t>
            </w:r>
            <w:r w:rsidR="005A3E7B">
              <w:rPr>
                <w:rFonts w:eastAsia="黑体"/>
                <w:color w:val="000000"/>
                <w:kern w:val="0"/>
                <w:sz w:val="24"/>
              </w:rPr>
              <w:t>3</w:t>
            </w:r>
            <w:r w:rsidR="00E508CE">
              <w:rPr>
                <w:rFonts w:eastAsia="黑体"/>
                <w:color w:val="000000"/>
                <w:kern w:val="0"/>
                <w:sz w:val="24"/>
              </w:rPr>
              <w:t>2</w:t>
            </w:r>
            <w:r w:rsidR="00823F1F">
              <w:rPr>
                <w:rFonts w:eastAsia="黑体"/>
                <w:color w:val="000000"/>
                <w:kern w:val="0"/>
                <w:sz w:val="24"/>
              </w:rPr>
              <w:t xml:space="preserve">              </w:t>
            </w:r>
            <w:r w:rsidRPr="00903CE8">
              <w:rPr>
                <w:rFonts w:eastAsia="黑体"/>
                <w:color w:val="000000"/>
                <w:kern w:val="0"/>
                <w:sz w:val="24"/>
              </w:rPr>
              <w:t>天然气工业炉窑产排污系数表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3"/>
              <w:gridCol w:w="2410"/>
              <w:gridCol w:w="2126"/>
              <w:gridCol w:w="2332"/>
            </w:tblGrid>
            <w:tr w:rsidR="00D4631E" w:rsidRPr="00903CE8" w14:paraId="5C57410B" w14:textId="77777777" w:rsidTr="004B3A9F">
              <w:trPr>
                <w:trHeight w:val="397"/>
                <w:jc w:val="center"/>
              </w:trPr>
              <w:tc>
                <w:tcPr>
                  <w:tcW w:w="1303" w:type="dxa"/>
                  <w:vAlign w:val="center"/>
                  <w:hideMark/>
                </w:tcPr>
                <w:p w14:paraId="5A870F24" w14:textId="77777777" w:rsidR="00D4631E" w:rsidRPr="00903CE8" w:rsidRDefault="00D4631E" w:rsidP="00D4631E">
                  <w:pPr>
                    <w:widowControl/>
                    <w:jc w:val="center"/>
                    <w:rPr>
                      <w:b/>
                      <w:color w:val="000000"/>
                      <w:kern w:val="0"/>
                      <w:szCs w:val="21"/>
                    </w:rPr>
                  </w:pPr>
                  <w:r w:rsidRPr="00903CE8">
                    <w:rPr>
                      <w:b/>
                      <w:color w:val="000000"/>
                      <w:kern w:val="0"/>
                    </w:rPr>
                    <w:t>燃气名称</w:t>
                  </w:r>
                </w:p>
              </w:tc>
              <w:tc>
                <w:tcPr>
                  <w:tcW w:w="2410" w:type="dxa"/>
                  <w:vAlign w:val="center"/>
                  <w:hideMark/>
                </w:tcPr>
                <w:p w14:paraId="0A5CB358" w14:textId="77777777" w:rsidR="00D4631E" w:rsidRPr="00903CE8" w:rsidRDefault="00D4631E" w:rsidP="00D4631E">
                  <w:pPr>
                    <w:widowControl/>
                    <w:jc w:val="center"/>
                    <w:rPr>
                      <w:b/>
                      <w:color w:val="000000"/>
                      <w:kern w:val="0"/>
                    </w:rPr>
                  </w:pPr>
                  <w:r w:rsidRPr="00903CE8">
                    <w:rPr>
                      <w:b/>
                      <w:color w:val="000000"/>
                      <w:kern w:val="0"/>
                    </w:rPr>
                    <w:t>污染物指标</w:t>
                  </w:r>
                </w:p>
              </w:tc>
              <w:tc>
                <w:tcPr>
                  <w:tcW w:w="2126" w:type="dxa"/>
                  <w:vAlign w:val="center"/>
                  <w:hideMark/>
                </w:tcPr>
                <w:p w14:paraId="2158F397" w14:textId="77777777" w:rsidR="00D4631E" w:rsidRPr="00903CE8" w:rsidRDefault="00D4631E" w:rsidP="00D4631E">
                  <w:pPr>
                    <w:widowControl/>
                    <w:jc w:val="center"/>
                    <w:rPr>
                      <w:b/>
                      <w:color w:val="000000"/>
                      <w:kern w:val="0"/>
                    </w:rPr>
                  </w:pPr>
                  <w:r w:rsidRPr="00903CE8">
                    <w:rPr>
                      <w:b/>
                      <w:color w:val="000000"/>
                      <w:kern w:val="0"/>
                    </w:rPr>
                    <w:t>单位</w:t>
                  </w:r>
                </w:p>
              </w:tc>
              <w:tc>
                <w:tcPr>
                  <w:tcW w:w="2332" w:type="dxa"/>
                  <w:vAlign w:val="center"/>
                  <w:hideMark/>
                </w:tcPr>
                <w:p w14:paraId="6C85994E" w14:textId="77777777" w:rsidR="00D4631E" w:rsidRPr="00903CE8" w:rsidRDefault="00D4631E" w:rsidP="00D4631E">
                  <w:pPr>
                    <w:widowControl/>
                    <w:jc w:val="center"/>
                    <w:rPr>
                      <w:b/>
                      <w:color w:val="000000"/>
                      <w:kern w:val="0"/>
                    </w:rPr>
                  </w:pPr>
                  <w:proofErr w:type="gramStart"/>
                  <w:r w:rsidRPr="00903CE8">
                    <w:rPr>
                      <w:b/>
                      <w:color w:val="000000"/>
                      <w:kern w:val="0"/>
                    </w:rPr>
                    <w:t>产污系数</w:t>
                  </w:r>
                  <w:proofErr w:type="gramEnd"/>
                </w:p>
              </w:tc>
            </w:tr>
            <w:tr w:rsidR="00DB40BA" w:rsidRPr="00903CE8" w14:paraId="4DADE521" w14:textId="77777777" w:rsidTr="004B3A9F">
              <w:trPr>
                <w:trHeight w:val="397"/>
                <w:jc w:val="center"/>
              </w:trPr>
              <w:tc>
                <w:tcPr>
                  <w:tcW w:w="1303" w:type="dxa"/>
                  <w:vMerge w:val="restart"/>
                  <w:vAlign w:val="center"/>
                </w:tcPr>
                <w:p w14:paraId="1A6718A4" w14:textId="77777777" w:rsidR="00DB40BA" w:rsidRPr="00903CE8" w:rsidRDefault="00DB40BA" w:rsidP="00DB40BA">
                  <w:pPr>
                    <w:jc w:val="center"/>
                    <w:rPr>
                      <w:color w:val="000000"/>
                      <w:kern w:val="0"/>
                    </w:rPr>
                  </w:pPr>
                  <w:r w:rsidRPr="00903CE8">
                    <w:rPr>
                      <w:color w:val="000000"/>
                      <w:kern w:val="0"/>
                    </w:rPr>
                    <w:t>天然气</w:t>
                  </w:r>
                </w:p>
              </w:tc>
              <w:tc>
                <w:tcPr>
                  <w:tcW w:w="2410" w:type="dxa"/>
                  <w:vAlign w:val="center"/>
                </w:tcPr>
                <w:p w14:paraId="002916A9" w14:textId="1294C1D7" w:rsidR="00DB40BA" w:rsidRPr="00903CE8" w:rsidRDefault="00DB40BA" w:rsidP="00DB40BA">
                  <w:pPr>
                    <w:widowControl/>
                    <w:jc w:val="center"/>
                    <w:rPr>
                      <w:color w:val="000000"/>
                      <w:kern w:val="0"/>
                    </w:rPr>
                  </w:pPr>
                  <w:r w:rsidRPr="00903CE8">
                    <w:rPr>
                      <w:color w:val="000000"/>
                      <w:kern w:val="0"/>
                    </w:rPr>
                    <w:t>二氧化硫</w:t>
                  </w:r>
                </w:p>
              </w:tc>
              <w:tc>
                <w:tcPr>
                  <w:tcW w:w="2126" w:type="dxa"/>
                  <w:vAlign w:val="center"/>
                </w:tcPr>
                <w:p w14:paraId="43570505" w14:textId="6FDD17B7" w:rsidR="00DB40BA" w:rsidRPr="00903CE8" w:rsidRDefault="00DB40BA" w:rsidP="00DB40BA">
                  <w:pPr>
                    <w:widowControl/>
                    <w:jc w:val="center"/>
                    <w:rPr>
                      <w:color w:val="000000"/>
                      <w:kern w:val="0"/>
                    </w:rPr>
                  </w:pPr>
                  <w:r w:rsidRPr="00903CE8">
                    <w:rPr>
                      <w:color w:val="000000"/>
                      <w:kern w:val="0"/>
                    </w:rPr>
                    <w:t>kg/m</w:t>
                  </w:r>
                  <w:r w:rsidRPr="00903CE8">
                    <w:rPr>
                      <w:color w:val="000000"/>
                      <w:kern w:val="0"/>
                      <w:vertAlign w:val="superscript"/>
                    </w:rPr>
                    <w:t>3</w:t>
                  </w:r>
                  <w:r w:rsidRPr="00903CE8">
                    <w:rPr>
                      <w:color w:val="000000"/>
                      <w:kern w:val="0"/>
                    </w:rPr>
                    <w:t>-</w:t>
                  </w:r>
                  <w:r w:rsidRPr="00903CE8">
                    <w:rPr>
                      <w:color w:val="000000"/>
                      <w:kern w:val="0"/>
                    </w:rPr>
                    <w:t>气</w:t>
                  </w:r>
                </w:p>
              </w:tc>
              <w:tc>
                <w:tcPr>
                  <w:tcW w:w="2332" w:type="dxa"/>
                  <w:vAlign w:val="center"/>
                </w:tcPr>
                <w:p w14:paraId="7C68706C" w14:textId="0FE3B3AE" w:rsidR="00DB40BA" w:rsidRPr="00903CE8" w:rsidRDefault="00DB40BA" w:rsidP="00DB40BA">
                  <w:pPr>
                    <w:widowControl/>
                    <w:jc w:val="center"/>
                    <w:rPr>
                      <w:color w:val="000000"/>
                      <w:kern w:val="0"/>
                    </w:rPr>
                  </w:pPr>
                  <w:r w:rsidRPr="00903CE8">
                    <w:rPr>
                      <w:color w:val="000000"/>
                      <w:kern w:val="0"/>
                    </w:rPr>
                    <w:t>0.000002S</w:t>
                  </w:r>
                </w:p>
              </w:tc>
            </w:tr>
            <w:tr w:rsidR="00DB40BA" w:rsidRPr="00903CE8" w14:paraId="45A578B7" w14:textId="77777777" w:rsidTr="004B3A9F">
              <w:trPr>
                <w:trHeight w:val="397"/>
                <w:jc w:val="center"/>
              </w:trPr>
              <w:tc>
                <w:tcPr>
                  <w:tcW w:w="1303" w:type="dxa"/>
                  <w:vMerge/>
                  <w:vAlign w:val="center"/>
                  <w:hideMark/>
                </w:tcPr>
                <w:p w14:paraId="2F1828D4" w14:textId="77777777" w:rsidR="00DB40BA" w:rsidRPr="00903CE8" w:rsidRDefault="00DB40BA" w:rsidP="00DB40BA">
                  <w:pPr>
                    <w:widowControl/>
                    <w:jc w:val="left"/>
                    <w:rPr>
                      <w:color w:val="000000"/>
                      <w:kern w:val="0"/>
                      <w:szCs w:val="21"/>
                    </w:rPr>
                  </w:pPr>
                </w:p>
              </w:tc>
              <w:tc>
                <w:tcPr>
                  <w:tcW w:w="2410" w:type="dxa"/>
                  <w:vAlign w:val="center"/>
                  <w:hideMark/>
                </w:tcPr>
                <w:p w14:paraId="4CE327E7" w14:textId="77777777" w:rsidR="00DB40BA" w:rsidRPr="00903CE8" w:rsidRDefault="00DB40BA" w:rsidP="00DB40BA">
                  <w:pPr>
                    <w:widowControl/>
                    <w:jc w:val="center"/>
                    <w:rPr>
                      <w:color w:val="000000"/>
                      <w:kern w:val="0"/>
                    </w:rPr>
                  </w:pPr>
                  <w:r w:rsidRPr="00903CE8">
                    <w:rPr>
                      <w:color w:val="000000"/>
                      <w:kern w:val="0"/>
                    </w:rPr>
                    <w:t>氮氧化物</w:t>
                  </w:r>
                </w:p>
              </w:tc>
              <w:tc>
                <w:tcPr>
                  <w:tcW w:w="2126" w:type="dxa"/>
                  <w:vAlign w:val="center"/>
                  <w:hideMark/>
                </w:tcPr>
                <w:p w14:paraId="417EAF6C" w14:textId="77777777" w:rsidR="00DB40BA" w:rsidRPr="00903CE8" w:rsidRDefault="00DB40BA" w:rsidP="00DB40BA">
                  <w:pPr>
                    <w:widowControl/>
                    <w:jc w:val="center"/>
                    <w:rPr>
                      <w:color w:val="000000"/>
                      <w:kern w:val="0"/>
                    </w:rPr>
                  </w:pPr>
                  <w:r w:rsidRPr="00903CE8">
                    <w:rPr>
                      <w:color w:val="000000"/>
                      <w:kern w:val="0"/>
                    </w:rPr>
                    <w:t>kg/m</w:t>
                  </w:r>
                  <w:r w:rsidRPr="00903CE8">
                    <w:rPr>
                      <w:color w:val="000000"/>
                      <w:kern w:val="0"/>
                      <w:vertAlign w:val="superscript"/>
                    </w:rPr>
                    <w:t>3</w:t>
                  </w:r>
                  <w:r w:rsidRPr="00903CE8">
                    <w:rPr>
                      <w:color w:val="000000"/>
                      <w:kern w:val="0"/>
                    </w:rPr>
                    <w:t>-</w:t>
                  </w:r>
                  <w:r w:rsidRPr="00903CE8">
                    <w:rPr>
                      <w:color w:val="000000"/>
                      <w:kern w:val="0"/>
                    </w:rPr>
                    <w:t>气</w:t>
                  </w:r>
                </w:p>
              </w:tc>
              <w:tc>
                <w:tcPr>
                  <w:tcW w:w="2332" w:type="dxa"/>
                  <w:vAlign w:val="center"/>
                  <w:hideMark/>
                </w:tcPr>
                <w:p w14:paraId="341C884B" w14:textId="77777777" w:rsidR="00DB40BA" w:rsidRPr="00903CE8" w:rsidRDefault="00DB40BA" w:rsidP="00DB40BA">
                  <w:pPr>
                    <w:widowControl/>
                    <w:jc w:val="center"/>
                    <w:rPr>
                      <w:color w:val="000000"/>
                      <w:kern w:val="0"/>
                    </w:rPr>
                  </w:pPr>
                  <w:r w:rsidRPr="00903CE8">
                    <w:rPr>
                      <w:color w:val="000000"/>
                      <w:kern w:val="0"/>
                    </w:rPr>
                    <w:t>0.00187</w:t>
                  </w:r>
                </w:p>
              </w:tc>
            </w:tr>
            <w:tr w:rsidR="00DB40BA" w:rsidRPr="00903CE8" w14:paraId="4DE68D53" w14:textId="77777777" w:rsidTr="004B3A9F">
              <w:trPr>
                <w:trHeight w:val="397"/>
                <w:jc w:val="center"/>
              </w:trPr>
              <w:tc>
                <w:tcPr>
                  <w:tcW w:w="1303" w:type="dxa"/>
                  <w:vMerge/>
                  <w:vAlign w:val="center"/>
                  <w:hideMark/>
                </w:tcPr>
                <w:p w14:paraId="7814EBA7" w14:textId="77777777" w:rsidR="00DB40BA" w:rsidRPr="00903CE8" w:rsidRDefault="00DB40BA" w:rsidP="00DB40BA">
                  <w:pPr>
                    <w:widowControl/>
                    <w:jc w:val="left"/>
                    <w:rPr>
                      <w:color w:val="000000"/>
                      <w:kern w:val="0"/>
                      <w:szCs w:val="21"/>
                    </w:rPr>
                  </w:pPr>
                </w:p>
              </w:tc>
              <w:tc>
                <w:tcPr>
                  <w:tcW w:w="2410" w:type="dxa"/>
                  <w:vAlign w:val="center"/>
                  <w:hideMark/>
                </w:tcPr>
                <w:p w14:paraId="55A16A71" w14:textId="77777777" w:rsidR="00DB40BA" w:rsidRPr="00903CE8" w:rsidRDefault="00DB40BA" w:rsidP="00DB40BA">
                  <w:pPr>
                    <w:widowControl/>
                    <w:jc w:val="center"/>
                    <w:rPr>
                      <w:color w:val="000000"/>
                      <w:kern w:val="0"/>
                    </w:rPr>
                  </w:pPr>
                  <w:r w:rsidRPr="00903CE8">
                    <w:rPr>
                      <w:color w:val="000000"/>
                      <w:kern w:val="0"/>
                    </w:rPr>
                    <w:t>颗粒物</w:t>
                  </w:r>
                </w:p>
              </w:tc>
              <w:tc>
                <w:tcPr>
                  <w:tcW w:w="2126" w:type="dxa"/>
                  <w:vAlign w:val="center"/>
                  <w:hideMark/>
                </w:tcPr>
                <w:p w14:paraId="2C7D45CC" w14:textId="77777777" w:rsidR="00DB40BA" w:rsidRPr="00903CE8" w:rsidRDefault="00DB40BA" w:rsidP="00DB40BA">
                  <w:pPr>
                    <w:widowControl/>
                    <w:jc w:val="center"/>
                    <w:rPr>
                      <w:color w:val="000000"/>
                      <w:kern w:val="0"/>
                    </w:rPr>
                  </w:pPr>
                  <w:r w:rsidRPr="00903CE8">
                    <w:rPr>
                      <w:color w:val="000000"/>
                      <w:kern w:val="0"/>
                    </w:rPr>
                    <w:t>kg/m</w:t>
                  </w:r>
                  <w:r w:rsidRPr="00903CE8">
                    <w:rPr>
                      <w:color w:val="000000"/>
                      <w:kern w:val="0"/>
                      <w:vertAlign w:val="superscript"/>
                    </w:rPr>
                    <w:t>3</w:t>
                  </w:r>
                  <w:r w:rsidRPr="00903CE8">
                    <w:rPr>
                      <w:color w:val="000000"/>
                      <w:kern w:val="0"/>
                    </w:rPr>
                    <w:t>-</w:t>
                  </w:r>
                  <w:r w:rsidRPr="00903CE8">
                    <w:rPr>
                      <w:color w:val="000000"/>
                      <w:kern w:val="0"/>
                    </w:rPr>
                    <w:t>气</w:t>
                  </w:r>
                </w:p>
              </w:tc>
              <w:tc>
                <w:tcPr>
                  <w:tcW w:w="2332" w:type="dxa"/>
                  <w:vAlign w:val="center"/>
                  <w:hideMark/>
                </w:tcPr>
                <w:p w14:paraId="5CEB674B" w14:textId="77777777" w:rsidR="00DB40BA" w:rsidRPr="00903CE8" w:rsidRDefault="00DB40BA" w:rsidP="00DB40BA">
                  <w:pPr>
                    <w:widowControl/>
                    <w:jc w:val="center"/>
                    <w:rPr>
                      <w:color w:val="000000"/>
                      <w:kern w:val="0"/>
                    </w:rPr>
                  </w:pPr>
                  <w:r w:rsidRPr="00903CE8">
                    <w:rPr>
                      <w:color w:val="000000"/>
                      <w:kern w:val="0"/>
                    </w:rPr>
                    <w:t>0.000286</w:t>
                  </w:r>
                </w:p>
              </w:tc>
            </w:tr>
          </w:tbl>
          <w:p w14:paraId="20C88444" w14:textId="027E1452" w:rsidR="00D4631E" w:rsidRPr="00903CE8" w:rsidRDefault="00D4631E" w:rsidP="00D4631E">
            <w:pPr>
              <w:widowControl/>
              <w:adjustRightInd w:val="0"/>
              <w:ind w:firstLineChars="200" w:firstLine="422"/>
              <w:rPr>
                <w:b/>
                <w:color w:val="000000"/>
                <w:kern w:val="0"/>
                <w:szCs w:val="21"/>
                <w:highlight w:val="yellow"/>
              </w:rPr>
            </w:pPr>
            <w:r w:rsidRPr="00903CE8">
              <w:rPr>
                <w:b/>
                <w:color w:val="000000"/>
                <w:kern w:val="0"/>
              </w:rPr>
              <w:lastRenderedPageBreak/>
              <w:t>注：</w:t>
            </w:r>
            <w:r w:rsidRPr="00903CE8">
              <w:rPr>
                <w:b/>
                <w:color w:val="000000"/>
                <w:kern w:val="0"/>
              </w:rPr>
              <w:t>S-</w:t>
            </w:r>
            <w:r w:rsidRPr="00903CE8">
              <w:rPr>
                <w:b/>
                <w:color w:val="000000"/>
                <w:kern w:val="0"/>
              </w:rPr>
              <w:t>收到基硫分（取值范围</w:t>
            </w:r>
            <w:r w:rsidRPr="00903CE8">
              <w:rPr>
                <w:b/>
                <w:color w:val="000000"/>
                <w:kern w:val="0"/>
              </w:rPr>
              <w:t>0-100</w:t>
            </w:r>
            <w:r w:rsidRPr="00903CE8">
              <w:rPr>
                <w:b/>
                <w:color w:val="000000"/>
                <w:kern w:val="0"/>
              </w:rPr>
              <w:t>，燃料为气体时，取值范围</w:t>
            </w:r>
            <w:r w:rsidRPr="00903CE8">
              <w:rPr>
                <w:b/>
                <w:color w:val="000000"/>
                <w:kern w:val="0"/>
              </w:rPr>
              <w:t>&gt;=0</w:t>
            </w:r>
            <w:r w:rsidRPr="00903CE8">
              <w:rPr>
                <w:b/>
                <w:color w:val="000000"/>
                <w:kern w:val="0"/>
              </w:rPr>
              <w:t>），根据《中华人民共和国国家标准</w:t>
            </w:r>
            <w:r w:rsidRPr="00903CE8">
              <w:rPr>
                <w:b/>
                <w:color w:val="000000"/>
                <w:kern w:val="0"/>
              </w:rPr>
              <w:t>-</w:t>
            </w:r>
            <w:r w:rsidRPr="00903CE8">
              <w:rPr>
                <w:b/>
                <w:color w:val="000000"/>
                <w:kern w:val="0"/>
              </w:rPr>
              <w:t>天然气》（</w:t>
            </w:r>
            <w:r w:rsidRPr="00903CE8">
              <w:rPr>
                <w:b/>
                <w:color w:val="000000"/>
                <w:kern w:val="0"/>
              </w:rPr>
              <w:t>GB17820-2018</w:t>
            </w:r>
            <w:r w:rsidRPr="00903CE8">
              <w:rPr>
                <w:b/>
                <w:color w:val="000000"/>
                <w:kern w:val="0"/>
              </w:rPr>
              <w:t>）</w:t>
            </w:r>
            <w:r w:rsidR="00B9705D">
              <w:rPr>
                <w:b/>
                <w:color w:val="000000"/>
                <w:kern w:val="0"/>
              </w:rPr>
              <w:t>，</w:t>
            </w:r>
            <w:r w:rsidRPr="00903CE8">
              <w:rPr>
                <w:b/>
                <w:color w:val="000000"/>
                <w:kern w:val="0"/>
              </w:rPr>
              <w:t>二类天然气总硫（以硫计）</w:t>
            </w:r>
            <w:r w:rsidRPr="00903CE8">
              <w:rPr>
                <w:b/>
                <w:color w:val="000000"/>
                <w:kern w:val="0"/>
              </w:rPr>
              <w:t>≤100mg/m</w:t>
            </w:r>
            <w:r w:rsidRPr="00903CE8">
              <w:rPr>
                <w:b/>
                <w:color w:val="000000"/>
                <w:kern w:val="0"/>
                <w:vertAlign w:val="superscript"/>
              </w:rPr>
              <w:t>3</w:t>
            </w:r>
            <w:r w:rsidRPr="00903CE8">
              <w:rPr>
                <w:b/>
                <w:color w:val="000000"/>
                <w:kern w:val="0"/>
              </w:rPr>
              <w:t>，按照</w:t>
            </w:r>
            <w:proofErr w:type="gramStart"/>
            <w:r w:rsidRPr="00903CE8">
              <w:rPr>
                <w:b/>
                <w:color w:val="000000"/>
                <w:kern w:val="0"/>
              </w:rPr>
              <w:t>环评最不利</w:t>
            </w:r>
            <w:proofErr w:type="gramEnd"/>
            <w:r w:rsidRPr="00903CE8">
              <w:rPr>
                <w:b/>
                <w:color w:val="000000"/>
                <w:kern w:val="0"/>
              </w:rPr>
              <w:t>原则，本项目</w:t>
            </w:r>
            <w:r w:rsidRPr="00903CE8">
              <w:rPr>
                <w:b/>
                <w:color w:val="000000"/>
                <w:kern w:val="0"/>
              </w:rPr>
              <w:t>S</w:t>
            </w:r>
            <w:r w:rsidRPr="00903CE8">
              <w:rPr>
                <w:b/>
                <w:color w:val="000000"/>
                <w:kern w:val="0"/>
              </w:rPr>
              <w:t>取值为</w:t>
            </w:r>
            <w:r w:rsidRPr="00903CE8">
              <w:rPr>
                <w:b/>
                <w:color w:val="000000"/>
                <w:kern w:val="0"/>
              </w:rPr>
              <w:t>100</w:t>
            </w:r>
            <w:r w:rsidRPr="00903CE8">
              <w:rPr>
                <w:b/>
                <w:color w:val="000000"/>
                <w:kern w:val="0"/>
              </w:rPr>
              <w:t>。</w:t>
            </w:r>
          </w:p>
          <w:p w14:paraId="4786F9BF" w14:textId="77777777" w:rsidR="007226A4" w:rsidRPr="00903CE8" w:rsidRDefault="007226A4" w:rsidP="00BA528A">
            <w:pPr>
              <w:widowControl/>
              <w:spacing w:line="440" w:lineRule="exact"/>
              <w:ind w:firstLineChars="196" w:firstLine="470"/>
              <w:jc w:val="left"/>
              <w:rPr>
                <w:rFonts w:eastAsia="黑体"/>
                <w:color w:val="000000"/>
                <w:kern w:val="0"/>
                <w:sz w:val="24"/>
              </w:rPr>
            </w:pPr>
            <w:r w:rsidRPr="00903CE8">
              <w:rPr>
                <w:rFonts w:eastAsia="黑体"/>
                <w:color w:val="000000"/>
                <w:kern w:val="0"/>
                <w:sz w:val="24"/>
              </w:rPr>
              <w:t>本项目加热炉燃气使用信息表如下：</w:t>
            </w:r>
          </w:p>
          <w:p w14:paraId="3029BF57" w14:textId="7E552685" w:rsidR="00BA528A" w:rsidRPr="00903CE8" w:rsidRDefault="00BA528A" w:rsidP="00BA528A">
            <w:pPr>
              <w:widowControl/>
              <w:spacing w:line="440" w:lineRule="exact"/>
              <w:ind w:firstLineChars="196" w:firstLine="470"/>
              <w:jc w:val="left"/>
              <w:rPr>
                <w:rFonts w:eastAsia="黑体"/>
                <w:color w:val="000000"/>
                <w:kern w:val="0"/>
                <w:sz w:val="24"/>
              </w:rPr>
            </w:pPr>
            <w:r w:rsidRPr="00903CE8">
              <w:rPr>
                <w:rFonts w:eastAsia="黑体"/>
                <w:color w:val="000000"/>
                <w:kern w:val="0"/>
                <w:sz w:val="24"/>
              </w:rPr>
              <w:t>表</w:t>
            </w:r>
            <w:r w:rsidR="005A3E7B">
              <w:rPr>
                <w:rFonts w:eastAsia="黑体"/>
                <w:color w:val="000000"/>
                <w:kern w:val="0"/>
                <w:sz w:val="24"/>
              </w:rPr>
              <w:t>3</w:t>
            </w:r>
            <w:r w:rsidR="00E508CE">
              <w:rPr>
                <w:rFonts w:eastAsia="黑体"/>
                <w:color w:val="000000"/>
                <w:kern w:val="0"/>
                <w:sz w:val="24"/>
              </w:rPr>
              <w:t>3</w:t>
            </w:r>
            <w:r w:rsidR="00823F1F">
              <w:rPr>
                <w:rFonts w:eastAsia="黑体"/>
                <w:color w:val="000000"/>
                <w:kern w:val="0"/>
                <w:sz w:val="24"/>
              </w:rPr>
              <w:t xml:space="preserve">               </w:t>
            </w:r>
            <w:r w:rsidRPr="00903CE8">
              <w:rPr>
                <w:rFonts w:eastAsia="黑体"/>
                <w:color w:val="000000"/>
                <w:kern w:val="0"/>
                <w:sz w:val="24"/>
              </w:rPr>
              <w:t>天然气加热炉燃气使用信息表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9"/>
              <w:gridCol w:w="2126"/>
              <w:gridCol w:w="1284"/>
              <w:gridCol w:w="956"/>
              <w:gridCol w:w="995"/>
              <w:gridCol w:w="1471"/>
            </w:tblGrid>
            <w:tr w:rsidR="00DA709D" w:rsidRPr="00903CE8" w14:paraId="04B77204" w14:textId="77777777" w:rsidTr="00073C3A">
              <w:trPr>
                <w:trHeight w:val="397"/>
                <w:jc w:val="center"/>
              </w:trPr>
              <w:tc>
                <w:tcPr>
                  <w:tcW w:w="3465" w:type="dxa"/>
                  <w:gridSpan w:val="2"/>
                  <w:vAlign w:val="center"/>
                </w:tcPr>
                <w:p w14:paraId="4C9E3390" w14:textId="77777777" w:rsidR="00DA709D" w:rsidRPr="00903CE8" w:rsidRDefault="00DA709D" w:rsidP="00DA709D">
                  <w:pPr>
                    <w:widowControl/>
                    <w:jc w:val="center"/>
                    <w:rPr>
                      <w:b/>
                      <w:color w:val="000000"/>
                      <w:kern w:val="0"/>
                    </w:rPr>
                  </w:pPr>
                  <w:r w:rsidRPr="00903CE8">
                    <w:rPr>
                      <w:b/>
                      <w:color w:val="000000"/>
                      <w:kern w:val="0"/>
                    </w:rPr>
                    <w:t>加热炉</w:t>
                  </w:r>
                </w:p>
              </w:tc>
              <w:tc>
                <w:tcPr>
                  <w:tcW w:w="1284" w:type="dxa"/>
                  <w:vMerge w:val="restart"/>
                  <w:vAlign w:val="center"/>
                  <w:hideMark/>
                </w:tcPr>
                <w:p w14:paraId="6C2CF5AC" w14:textId="77777777" w:rsidR="00DA709D" w:rsidRPr="00903CE8" w:rsidRDefault="00DA709D" w:rsidP="00DA709D">
                  <w:pPr>
                    <w:widowControl/>
                    <w:jc w:val="center"/>
                    <w:rPr>
                      <w:b/>
                      <w:color w:val="000000"/>
                      <w:kern w:val="0"/>
                    </w:rPr>
                  </w:pPr>
                  <w:r w:rsidRPr="00903CE8">
                    <w:rPr>
                      <w:b/>
                      <w:color w:val="000000"/>
                      <w:kern w:val="0"/>
                    </w:rPr>
                    <w:t>小时用气量</w:t>
                  </w:r>
                  <w:r w:rsidRPr="00903CE8">
                    <w:rPr>
                      <w:b/>
                      <w:color w:val="000000"/>
                      <w:kern w:val="0"/>
                    </w:rPr>
                    <w:t>(m</w:t>
                  </w:r>
                  <w:r w:rsidRPr="00903CE8">
                    <w:rPr>
                      <w:b/>
                      <w:color w:val="000000"/>
                      <w:kern w:val="0"/>
                      <w:vertAlign w:val="superscript"/>
                    </w:rPr>
                    <w:t>3</w:t>
                  </w:r>
                  <w:r w:rsidRPr="00903CE8">
                    <w:rPr>
                      <w:b/>
                      <w:color w:val="000000"/>
                      <w:kern w:val="0"/>
                    </w:rPr>
                    <w:t>)</w:t>
                  </w:r>
                </w:p>
              </w:tc>
              <w:tc>
                <w:tcPr>
                  <w:tcW w:w="956" w:type="dxa"/>
                  <w:vMerge w:val="restart"/>
                  <w:vAlign w:val="center"/>
                  <w:hideMark/>
                </w:tcPr>
                <w:p w14:paraId="13D9C9F0" w14:textId="658D9D49" w:rsidR="00DA709D" w:rsidRPr="00903CE8" w:rsidRDefault="00DA709D" w:rsidP="00DA709D">
                  <w:pPr>
                    <w:jc w:val="center"/>
                    <w:rPr>
                      <w:b/>
                      <w:color w:val="000000"/>
                      <w:kern w:val="0"/>
                    </w:rPr>
                  </w:pPr>
                  <w:r w:rsidRPr="00903CE8">
                    <w:rPr>
                      <w:b/>
                      <w:color w:val="000000"/>
                      <w:kern w:val="0"/>
                    </w:rPr>
                    <w:t>工作时间</w:t>
                  </w:r>
                  <w:r w:rsidR="00126007">
                    <w:rPr>
                      <w:rFonts w:hint="eastAsia"/>
                      <w:b/>
                      <w:color w:val="000000"/>
                      <w:kern w:val="0"/>
                    </w:rPr>
                    <w:t>（</w:t>
                  </w:r>
                  <w:r w:rsidR="00126007" w:rsidRPr="00903CE8">
                    <w:rPr>
                      <w:b/>
                      <w:color w:val="000000"/>
                      <w:kern w:val="0"/>
                    </w:rPr>
                    <w:t>h</w:t>
                  </w:r>
                  <w:r w:rsidR="00126007">
                    <w:rPr>
                      <w:rFonts w:hint="eastAsia"/>
                      <w:b/>
                      <w:color w:val="000000"/>
                      <w:kern w:val="0"/>
                    </w:rPr>
                    <w:t>）</w:t>
                  </w:r>
                </w:p>
              </w:tc>
              <w:tc>
                <w:tcPr>
                  <w:tcW w:w="995" w:type="dxa"/>
                  <w:vMerge w:val="restart"/>
                  <w:vAlign w:val="center"/>
                </w:tcPr>
                <w:p w14:paraId="2524B8CE" w14:textId="77777777" w:rsidR="00DA709D" w:rsidRPr="00903CE8" w:rsidRDefault="00DA709D" w:rsidP="00DA709D">
                  <w:pPr>
                    <w:jc w:val="center"/>
                    <w:rPr>
                      <w:b/>
                      <w:color w:val="000000"/>
                      <w:kern w:val="0"/>
                    </w:rPr>
                  </w:pPr>
                  <w:r w:rsidRPr="00903CE8">
                    <w:rPr>
                      <w:b/>
                      <w:color w:val="000000"/>
                      <w:kern w:val="0"/>
                    </w:rPr>
                    <w:t>工作天数</w:t>
                  </w:r>
                </w:p>
              </w:tc>
              <w:tc>
                <w:tcPr>
                  <w:tcW w:w="1471" w:type="dxa"/>
                  <w:vMerge w:val="restart"/>
                  <w:vAlign w:val="center"/>
                </w:tcPr>
                <w:p w14:paraId="0CD28EA8" w14:textId="77777777" w:rsidR="00DA709D" w:rsidRPr="00903CE8" w:rsidRDefault="00DA709D" w:rsidP="00DA709D">
                  <w:pPr>
                    <w:jc w:val="center"/>
                    <w:rPr>
                      <w:b/>
                      <w:color w:val="000000"/>
                      <w:kern w:val="0"/>
                    </w:rPr>
                  </w:pPr>
                  <w:r w:rsidRPr="00903CE8">
                    <w:rPr>
                      <w:b/>
                      <w:color w:val="000000"/>
                      <w:kern w:val="0"/>
                    </w:rPr>
                    <w:t>全年用气量</w:t>
                  </w:r>
                  <w:r w:rsidRPr="00903CE8">
                    <w:rPr>
                      <w:b/>
                      <w:color w:val="000000"/>
                      <w:kern w:val="0"/>
                    </w:rPr>
                    <w:t>(m</w:t>
                  </w:r>
                  <w:r w:rsidRPr="00903CE8">
                    <w:rPr>
                      <w:b/>
                      <w:color w:val="000000"/>
                      <w:kern w:val="0"/>
                      <w:vertAlign w:val="superscript"/>
                    </w:rPr>
                    <w:t>3</w:t>
                  </w:r>
                  <w:r w:rsidRPr="00903CE8">
                    <w:rPr>
                      <w:b/>
                      <w:color w:val="000000"/>
                      <w:kern w:val="0"/>
                    </w:rPr>
                    <w:t>/a)</w:t>
                  </w:r>
                </w:p>
              </w:tc>
            </w:tr>
            <w:tr w:rsidR="00DA709D" w:rsidRPr="00903CE8" w14:paraId="55E83C6D" w14:textId="77777777" w:rsidTr="00073C3A">
              <w:trPr>
                <w:trHeight w:val="397"/>
                <w:jc w:val="center"/>
              </w:trPr>
              <w:tc>
                <w:tcPr>
                  <w:tcW w:w="1339" w:type="dxa"/>
                  <w:vAlign w:val="center"/>
                </w:tcPr>
                <w:p w14:paraId="0C9DB2A9" w14:textId="77777777" w:rsidR="00DA709D" w:rsidRPr="00903CE8" w:rsidRDefault="00DA709D" w:rsidP="00DA709D">
                  <w:pPr>
                    <w:widowControl/>
                    <w:jc w:val="center"/>
                    <w:rPr>
                      <w:b/>
                      <w:bCs/>
                      <w:color w:val="000000"/>
                      <w:kern w:val="0"/>
                    </w:rPr>
                  </w:pPr>
                  <w:r w:rsidRPr="00903CE8">
                    <w:rPr>
                      <w:b/>
                      <w:bCs/>
                      <w:color w:val="000000"/>
                      <w:kern w:val="0"/>
                    </w:rPr>
                    <w:t>设备名称</w:t>
                  </w:r>
                </w:p>
              </w:tc>
              <w:tc>
                <w:tcPr>
                  <w:tcW w:w="2126" w:type="dxa"/>
                  <w:vAlign w:val="center"/>
                </w:tcPr>
                <w:p w14:paraId="18DBC182" w14:textId="77777777" w:rsidR="00DA709D" w:rsidRPr="00903CE8" w:rsidRDefault="00DA709D" w:rsidP="00DA709D">
                  <w:pPr>
                    <w:widowControl/>
                    <w:jc w:val="center"/>
                    <w:rPr>
                      <w:b/>
                      <w:bCs/>
                      <w:color w:val="000000"/>
                      <w:kern w:val="0"/>
                    </w:rPr>
                  </w:pPr>
                  <w:r w:rsidRPr="00903CE8">
                    <w:rPr>
                      <w:b/>
                      <w:bCs/>
                      <w:color w:val="000000"/>
                      <w:kern w:val="0"/>
                    </w:rPr>
                    <w:t>尺寸</w:t>
                  </w:r>
                </w:p>
              </w:tc>
              <w:tc>
                <w:tcPr>
                  <w:tcW w:w="1284" w:type="dxa"/>
                  <w:vMerge/>
                  <w:vAlign w:val="center"/>
                </w:tcPr>
                <w:p w14:paraId="419B4FF9" w14:textId="77777777" w:rsidR="00DA709D" w:rsidRPr="00903CE8" w:rsidRDefault="00DA709D" w:rsidP="00DA709D">
                  <w:pPr>
                    <w:widowControl/>
                    <w:jc w:val="center"/>
                    <w:rPr>
                      <w:color w:val="000000"/>
                      <w:kern w:val="0"/>
                    </w:rPr>
                  </w:pPr>
                </w:p>
              </w:tc>
              <w:tc>
                <w:tcPr>
                  <w:tcW w:w="956" w:type="dxa"/>
                  <w:vMerge/>
                  <w:vAlign w:val="center"/>
                </w:tcPr>
                <w:p w14:paraId="7E57E2B0" w14:textId="77777777" w:rsidR="00DA709D" w:rsidRPr="00903CE8" w:rsidRDefault="00DA709D" w:rsidP="00DA709D">
                  <w:pPr>
                    <w:jc w:val="center"/>
                    <w:rPr>
                      <w:color w:val="000000"/>
                      <w:kern w:val="0"/>
                    </w:rPr>
                  </w:pPr>
                </w:p>
              </w:tc>
              <w:tc>
                <w:tcPr>
                  <w:tcW w:w="995" w:type="dxa"/>
                  <w:vMerge/>
                  <w:vAlign w:val="center"/>
                </w:tcPr>
                <w:p w14:paraId="0CA074F9" w14:textId="77777777" w:rsidR="00DA709D" w:rsidRPr="00903CE8" w:rsidRDefault="00DA709D" w:rsidP="00DA709D">
                  <w:pPr>
                    <w:jc w:val="center"/>
                    <w:rPr>
                      <w:color w:val="000000"/>
                      <w:kern w:val="0"/>
                    </w:rPr>
                  </w:pPr>
                </w:p>
              </w:tc>
              <w:tc>
                <w:tcPr>
                  <w:tcW w:w="1471" w:type="dxa"/>
                  <w:vMerge/>
                  <w:vAlign w:val="center"/>
                </w:tcPr>
                <w:p w14:paraId="02B431D4" w14:textId="77777777" w:rsidR="00DA709D" w:rsidRPr="00903CE8" w:rsidRDefault="00DA709D" w:rsidP="00DA709D">
                  <w:pPr>
                    <w:jc w:val="center"/>
                    <w:rPr>
                      <w:color w:val="000000"/>
                      <w:kern w:val="0"/>
                    </w:rPr>
                  </w:pPr>
                </w:p>
              </w:tc>
            </w:tr>
            <w:tr w:rsidR="00126007" w:rsidRPr="00903CE8" w14:paraId="5F41E3CD" w14:textId="77777777" w:rsidTr="00073C3A">
              <w:trPr>
                <w:trHeight w:val="397"/>
                <w:jc w:val="center"/>
              </w:trPr>
              <w:tc>
                <w:tcPr>
                  <w:tcW w:w="1339" w:type="dxa"/>
                  <w:vAlign w:val="center"/>
                  <w:hideMark/>
                </w:tcPr>
                <w:p w14:paraId="4962F419" w14:textId="77777777" w:rsidR="00126007" w:rsidRPr="00903CE8" w:rsidRDefault="00126007" w:rsidP="00126007">
                  <w:pPr>
                    <w:widowControl/>
                    <w:jc w:val="center"/>
                    <w:rPr>
                      <w:color w:val="000000"/>
                      <w:kern w:val="0"/>
                    </w:rPr>
                  </w:pPr>
                  <w:r w:rsidRPr="00903CE8">
                    <w:rPr>
                      <w:color w:val="000000"/>
                      <w:kern w:val="0"/>
                    </w:rPr>
                    <w:t>加热炉</w:t>
                  </w:r>
                  <w:r w:rsidRPr="00903CE8">
                    <w:rPr>
                      <w:color w:val="000000"/>
                      <w:kern w:val="0"/>
                    </w:rPr>
                    <w:t>1</w:t>
                  </w:r>
                  <w:r w:rsidRPr="00903CE8">
                    <w:rPr>
                      <w:color w:val="000000"/>
                      <w:kern w:val="0"/>
                    </w:rPr>
                    <w:t>号</w:t>
                  </w:r>
                </w:p>
              </w:tc>
              <w:tc>
                <w:tcPr>
                  <w:tcW w:w="2126" w:type="dxa"/>
                  <w:vAlign w:val="center"/>
                </w:tcPr>
                <w:p w14:paraId="743B2D09" w14:textId="77777777" w:rsidR="00126007" w:rsidRPr="00903CE8" w:rsidRDefault="00126007" w:rsidP="00126007">
                  <w:pPr>
                    <w:widowControl/>
                    <w:jc w:val="center"/>
                    <w:rPr>
                      <w:color w:val="000000"/>
                      <w:kern w:val="0"/>
                    </w:rPr>
                  </w:pPr>
                  <w:r w:rsidRPr="00903CE8">
                    <w:rPr>
                      <w:color w:val="000000"/>
                      <w:kern w:val="0"/>
                    </w:rPr>
                    <w:t>4700×4700×1700</w:t>
                  </w:r>
                </w:p>
              </w:tc>
              <w:tc>
                <w:tcPr>
                  <w:tcW w:w="1284" w:type="dxa"/>
                  <w:vAlign w:val="center"/>
                </w:tcPr>
                <w:p w14:paraId="1D3B96D3" w14:textId="7D204B33" w:rsidR="00126007" w:rsidRPr="00903CE8" w:rsidRDefault="00126007" w:rsidP="00126007">
                  <w:pPr>
                    <w:jc w:val="center"/>
                    <w:rPr>
                      <w:color w:val="000000"/>
                      <w:kern w:val="0"/>
                    </w:rPr>
                  </w:pPr>
                  <w:r>
                    <w:rPr>
                      <w:color w:val="000000"/>
                      <w:kern w:val="0"/>
                    </w:rPr>
                    <w:t>230</w:t>
                  </w:r>
                </w:p>
              </w:tc>
              <w:tc>
                <w:tcPr>
                  <w:tcW w:w="956" w:type="dxa"/>
                  <w:vAlign w:val="center"/>
                </w:tcPr>
                <w:p w14:paraId="1215ED81" w14:textId="04492B93" w:rsidR="00126007" w:rsidRPr="00903CE8" w:rsidRDefault="00126007" w:rsidP="00126007">
                  <w:pPr>
                    <w:jc w:val="center"/>
                    <w:rPr>
                      <w:color w:val="000000"/>
                      <w:kern w:val="0"/>
                    </w:rPr>
                  </w:pPr>
                  <w:r>
                    <w:rPr>
                      <w:color w:val="000000"/>
                      <w:kern w:val="0"/>
                    </w:rPr>
                    <w:t>6</w:t>
                  </w:r>
                </w:p>
              </w:tc>
              <w:tc>
                <w:tcPr>
                  <w:tcW w:w="995" w:type="dxa"/>
                  <w:vAlign w:val="center"/>
                </w:tcPr>
                <w:p w14:paraId="6E4520F6"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6D0E78EC" w14:textId="246278BD" w:rsidR="00126007" w:rsidRPr="00903CE8" w:rsidRDefault="00126007" w:rsidP="00126007">
                  <w:pPr>
                    <w:jc w:val="center"/>
                    <w:rPr>
                      <w:color w:val="000000"/>
                      <w:kern w:val="0"/>
                    </w:rPr>
                  </w:pPr>
                  <w:r w:rsidRPr="00126007">
                    <w:rPr>
                      <w:rFonts w:hint="eastAsia"/>
                      <w:color w:val="000000"/>
                      <w:kern w:val="0"/>
                    </w:rPr>
                    <w:t>276000</w:t>
                  </w:r>
                </w:p>
              </w:tc>
            </w:tr>
            <w:tr w:rsidR="00126007" w:rsidRPr="00903CE8" w14:paraId="500E86A3" w14:textId="77777777" w:rsidTr="00073C3A">
              <w:trPr>
                <w:trHeight w:val="397"/>
                <w:jc w:val="center"/>
              </w:trPr>
              <w:tc>
                <w:tcPr>
                  <w:tcW w:w="1339" w:type="dxa"/>
                  <w:vAlign w:val="center"/>
                  <w:hideMark/>
                </w:tcPr>
                <w:p w14:paraId="7DCD293A" w14:textId="77777777" w:rsidR="00126007" w:rsidRPr="00903CE8" w:rsidRDefault="00126007" w:rsidP="00126007">
                  <w:pPr>
                    <w:widowControl/>
                    <w:jc w:val="center"/>
                    <w:rPr>
                      <w:color w:val="000000"/>
                      <w:kern w:val="0"/>
                    </w:rPr>
                  </w:pPr>
                  <w:r w:rsidRPr="00903CE8">
                    <w:rPr>
                      <w:color w:val="000000"/>
                      <w:kern w:val="0"/>
                    </w:rPr>
                    <w:t>加热炉</w:t>
                  </w:r>
                  <w:r w:rsidRPr="00903CE8">
                    <w:rPr>
                      <w:color w:val="000000"/>
                      <w:kern w:val="0"/>
                    </w:rPr>
                    <w:t>2</w:t>
                  </w:r>
                  <w:r w:rsidRPr="00903CE8">
                    <w:rPr>
                      <w:color w:val="000000"/>
                      <w:kern w:val="0"/>
                    </w:rPr>
                    <w:t>号</w:t>
                  </w:r>
                </w:p>
              </w:tc>
              <w:tc>
                <w:tcPr>
                  <w:tcW w:w="2126" w:type="dxa"/>
                  <w:vAlign w:val="center"/>
                </w:tcPr>
                <w:p w14:paraId="42B39CA4" w14:textId="77777777" w:rsidR="00126007" w:rsidRPr="00903CE8" w:rsidRDefault="00126007" w:rsidP="00126007">
                  <w:pPr>
                    <w:jc w:val="center"/>
                    <w:rPr>
                      <w:color w:val="000000"/>
                      <w:kern w:val="0"/>
                    </w:rPr>
                  </w:pPr>
                  <w:r w:rsidRPr="00903CE8">
                    <w:rPr>
                      <w:color w:val="000000"/>
                      <w:kern w:val="0"/>
                    </w:rPr>
                    <w:t>5500×5500×2000</w:t>
                  </w:r>
                </w:p>
              </w:tc>
              <w:tc>
                <w:tcPr>
                  <w:tcW w:w="1284" w:type="dxa"/>
                  <w:vAlign w:val="center"/>
                </w:tcPr>
                <w:p w14:paraId="7F8D221B" w14:textId="322131B3" w:rsidR="00126007" w:rsidRPr="00903CE8" w:rsidRDefault="00126007" w:rsidP="00126007">
                  <w:pPr>
                    <w:jc w:val="center"/>
                    <w:rPr>
                      <w:color w:val="000000"/>
                      <w:kern w:val="0"/>
                    </w:rPr>
                  </w:pPr>
                  <w:r w:rsidRPr="00903CE8">
                    <w:rPr>
                      <w:color w:val="000000"/>
                      <w:kern w:val="0"/>
                    </w:rPr>
                    <w:t>520</w:t>
                  </w:r>
                </w:p>
              </w:tc>
              <w:tc>
                <w:tcPr>
                  <w:tcW w:w="956" w:type="dxa"/>
                  <w:vAlign w:val="center"/>
                </w:tcPr>
                <w:p w14:paraId="6462608A" w14:textId="6A3E484D" w:rsidR="00126007" w:rsidRPr="00903CE8" w:rsidRDefault="00126007" w:rsidP="00126007">
                  <w:pPr>
                    <w:jc w:val="center"/>
                    <w:rPr>
                      <w:color w:val="000000"/>
                      <w:kern w:val="0"/>
                    </w:rPr>
                  </w:pPr>
                  <w:r>
                    <w:rPr>
                      <w:color w:val="000000"/>
                      <w:kern w:val="0"/>
                    </w:rPr>
                    <w:t>6</w:t>
                  </w:r>
                </w:p>
              </w:tc>
              <w:tc>
                <w:tcPr>
                  <w:tcW w:w="995" w:type="dxa"/>
                  <w:vAlign w:val="center"/>
                </w:tcPr>
                <w:p w14:paraId="2D1E7C5B"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059569F5" w14:textId="70BEB4B0" w:rsidR="00126007" w:rsidRPr="00903CE8" w:rsidRDefault="00126007" w:rsidP="00126007">
                  <w:pPr>
                    <w:jc w:val="center"/>
                    <w:rPr>
                      <w:color w:val="000000"/>
                      <w:kern w:val="0"/>
                    </w:rPr>
                  </w:pPr>
                  <w:r w:rsidRPr="00126007">
                    <w:rPr>
                      <w:rFonts w:hint="eastAsia"/>
                      <w:color w:val="000000"/>
                      <w:kern w:val="0"/>
                    </w:rPr>
                    <w:t>624000</w:t>
                  </w:r>
                </w:p>
              </w:tc>
            </w:tr>
            <w:tr w:rsidR="00126007" w:rsidRPr="00903CE8" w14:paraId="40AF3292" w14:textId="77777777" w:rsidTr="00073C3A">
              <w:trPr>
                <w:trHeight w:val="397"/>
                <w:jc w:val="center"/>
              </w:trPr>
              <w:tc>
                <w:tcPr>
                  <w:tcW w:w="1339" w:type="dxa"/>
                  <w:vAlign w:val="center"/>
                  <w:hideMark/>
                </w:tcPr>
                <w:p w14:paraId="5850029D" w14:textId="77777777" w:rsidR="00126007" w:rsidRPr="00903CE8" w:rsidRDefault="00126007" w:rsidP="00126007">
                  <w:pPr>
                    <w:widowControl/>
                    <w:jc w:val="center"/>
                    <w:rPr>
                      <w:color w:val="000000"/>
                      <w:kern w:val="0"/>
                    </w:rPr>
                  </w:pPr>
                  <w:r w:rsidRPr="00903CE8">
                    <w:rPr>
                      <w:color w:val="000000"/>
                      <w:kern w:val="0"/>
                    </w:rPr>
                    <w:t>加热炉</w:t>
                  </w:r>
                  <w:r w:rsidRPr="00903CE8">
                    <w:rPr>
                      <w:color w:val="000000"/>
                      <w:kern w:val="0"/>
                    </w:rPr>
                    <w:t>3</w:t>
                  </w:r>
                  <w:r w:rsidRPr="00903CE8">
                    <w:rPr>
                      <w:color w:val="000000"/>
                      <w:kern w:val="0"/>
                    </w:rPr>
                    <w:t>号</w:t>
                  </w:r>
                </w:p>
              </w:tc>
              <w:tc>
                <w:tcPr>
                  <w:tcW w:w="2126" w:type="dxa"/>
                  <w:vAlign w:val="center"/>
                </w:tcPr>
                <w:p w14:paraId="1081345A" w14:textId="77777777" w:rsidR="00126007" w:rsidRPr="00903CE8" w:rsidRDefault="00126007" w:rsidP="00126007">
                  <w:pPr>
                    <w:jc w:val="center"/>
                    <w:rPr>
                      <w:color w:val="000000"/>
                      <w:kern w:val="0"/>
                    </w:rPr>
                  </w:pPr>
                  <w:r w:rsidRPr="00903CE8">
                    <w:rPr>
                      <w:color w:val="000000"/>
                      <w:kern w:val="0"/>
                    </w:rPr>
                    <w:t>9000×9000×2500</w:t>
                  </w:r>
                </w:p>
              </w:tc>
              <w:tc>
                <w:tcPr>
                  <w:tcW w:w="1284" w:type="dxa"/>
                  <w:vAlign w:val="center"/>
                </w:tcPr>
                <w:p w14:paraId="47C22913" w14:textId="32509ECE" w:rsidR="00126007" w:rsidRPr="00903CE8" w:rsidRDefault="00126007" w:rsidP="00126007">
                  <w:pPr>
                    <w:jc w:val="center"/>
                    <w:rPr>
                      <w:color w:val="000000"/>
                      <w:kern w:val="0"/>
                    </w:rPr>
                  </w:pPr>
                  <w:r>
                    <w:rPr>
                      <w:rFonts w:hint="eastAsia"/>
                      <w:color w:val="000000"/>
                      <w:kern w:val="0"/>
                    </w:rPr>
                    <w:t>5</w:t>
                  </w:r>
                  <w:r>
                    <w:rPr>
                      <w:color w:val="000000"/>
                      <w:kern w:val="0"/>
                    </w:rPr>
                    <w:t>00</w:t>
                  </w:r>
                </w:p>
              </w:tc>
              <w:tc>
                <w:tcPr>
                  <w:tcW w:w="956" w:type="dxa"/>
                  <w:vAlign w:val="center"/>
                </w:tcPr>
                <w:p w14:paraId="7EAEA992" w14:textId="34D6020A" w:rsidR="00126007" w:rsidRPr="00903CE8" w:rsidRDefault="00126007" w:rsidP="00126007">
                  <w:pPr>
                    <w:jc w:val="center"/>
                    <w:rPr>
                      <w:color w:val="000000"/>
                      <w:kern w:val="0"/>
                    </w:rPr>
                  </w:pPr>
                  <w:r>
                    <w:rPr>
                      <w:color w:val="000000"/>
                      <w:kern w:val="0"/>
                    </w:rPr>
                    <w:t>6</w:t>
                  </w:r>
                </w:p>
              </w:tc>
              <w:tc>
                <w:tcPr>
                  <w:tcW w:w="995" w:type="dxa"/>
                  <w:vAlign w:val="center"/>
                </w:tcPr>
                <w:p w14:paraId="0DAC46EB"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25296909" w14:textId="5F26AF75" w:rsidR="00126007" w:rsidRPr="00903CE8" w:rsidRDefault="00126007" w:rsidP="00126007">
                  <w:pPr>
                    <w:jc w:val="center"/>
                    <w:rPr>
                      <w:color w:val="000000"/>
                      <w:kern w:val="0"/>
                    </w:rPr>
                  </w:pPr>
                  <w:r w:rsidRPr="00126007">
                    <w:rPr>
                      <w:rFonts w:hint="eastAsia"/>
                      <w:color w:val="000000"/>
                      <w:kern w:val="0"/>
                    </w:rPr>
                    <w:t>600000</w:t>
                  </w:r>
                </w:p>
              </w:tc>
            </w:tr>
            <w:tr w:rsidR="00126007" w:rsidRPr="00903CE8" w14:paraId="68D5A13A" w14:textId="77777777" w:rsidTr="00073C3A">
              <w:trPr>
                <w:trHeight w:val="397"/>
                <w:jc w:val="center"/>
              </w:trPr>
              <w:tc>
                <w:tcPr>
                  <w:tcW w:w="1339" w:type="dxa"/>
                  <w:vAlign w:val="center"/>
                </w:tcPr>
                <w:p w14:paraId="1C33DCA3" w14:textId="77777777" w:rsidR="00126007" w:rsidRPr="00903CE8" w:rsidRDefault="00126007" w:rsidP="00126007">
                  <w:pPr>
                    <w:widowControl/>
                    <w:jc w:val="center"/>
                    <w:rPr>
                      <w:color w:val="000000"/>
                      <w:kern w:val="0"/>
                    </w:rPr>
                  </w:pPr>
                  <w:r w:rsidRPr="00903CE8">
                    <w:rPr>
                      <w:color w:val="000000"/>
                      <w:kern w:val="0"/>
                    </w:rPr>
                    <w:t>加热炉</w:t>
                  </w:r>
                  <w:r w:rsidRPr="00903CE8">
                    <w:rPr>
                      <w:color w:val="000000"/>
                      <w:kern w:val="0"/>
                    </w:rPr>
                    <w:t>4</w:t>
                  </w:r>
                  <w:r w:rsidRPr="00903CE8">
                    <w:rPr>
                      <w:color w:val="000000"/>
                      <w:kern w:val="0"/>
                    </w:rPr>
                    <w:t>号</w:t>
                  </w:r>
                </w:p>
              </w:tc>
              <w:tc>
                <w:tcPr>
                  <w:tcW w:w="2126" w:type="dxa"/>
                  <w:vAlign w:val="center"/>
                </w:tcPr>
                <w:p w14:paraId="0CA42BA4" w14:textId="77777777" w:rsidR="00126007" w:rsidRPr="00903CE8" w:rsidRDefault="00126007" w:rsidP="00126007">
                  <w:pPr>
                    <w:jc w:val="center"/>
                    <w:rPr>
                      <w:color w:val="000000"/>
                      <w:kern w:val="0"/>
                    </w:rPr>
                  </w:pPr>
                  <w:r w:rsidRPr="00903CE8">
                    <w:rPr>
                      <w:color w:val="000000"/>
                      <w:kern w:val="0"/>
                    </w:rPr>
                    <w:t>9000×9000×3000</w:t>
                  </w:r>
                </w:p>
              </w:tc>
              <w:tc>
                <w:tcPr>
                  <w:tcW w:w="1284" w:type="dxa"/>
                  <w:vAlign w:val="center"/>
                </w:tcPr>
                <w:p w14:paraId="112ADE90" w14:textId="756FEC5A" w:rsidR="00126007" w:rsidRPr="00903CE8" w:rsidRDefault="00126007" w:rsidP="00126007">
                  <w:pPr>
                    <w:jc w:val="center"/>
                    <w:rPr>
                      <w:color w:val="000000"/>
                      <w:kern w:val="0"/>
                    </w:rPr>
                  </w:pPr>
                  <w:r w:rsidRPr="00903CE8">
                    <w:rPr>
                      <w:color w:val="000000"/>
                      <w:kern w:val="0"/>
                    </w:rPr>
                    <w:t>550</w:t>
                  </w:r>
                </w:p>
              </w:tc>
              <w:tc>
                <w:tcPr>
                  <w:tcW w:w="956" w:type="dxa"/>
                  <w:vAlign w:val="center"/>
                </w:tcPr>
                <w:p w14:paraId="34A905B1" w14:textId="080771E9" w:rsidR="00126007" w:rsidRPr="00903CE8" w:rsidRDefault="00126007" w:rsidP="00126007">
                  <w:pPr>
                    <w:jc w:val="center"/>
                    <w:rPr>
                      <w:color w:val="000000"/>
                      <w:kern w:val="0"/>
                    </w:rPr>
                  </w:pPr>
                  <w:r>
                    <w:rPr>
                      <w:color w:val="000000"/>
                      <w:kern w:val="0"/>
                    </w:rPr>
                    <w:t>6</w:t>
                  </w:r>
                </w:p>
              </w:tc>
              <w:tc>
                <w:tcPr>
                  <w:tcW w:w="995" w:type="dxa"/>
                  <w:vAlign w:val="center"/>
                </w:tcPr>
                <w:p w14:paraId="534C26CD"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2B795599" w14:textId="6A260E84" w:rsidR="00126007" w:rsidRPr="00903CE8" w:rsidRDefault="00126007" w:rsidP="00126007">
                  <w:pPr>
                    <w:jc w:val="center"/>
                    <w:rPr>
                      <w:color w:val="000000"/>
                      <w:kern w:val="0"/>
                    </w:rPr>
                  </w:pPr>
                  <w:r w:rsidRPr="00126007">
                    <w:rPr>
                      <w:rFonts w:hint="eastAsia"/>
                      <w:color w:val="000000"/>
                      <w:kern w:val="0"/>
                    </w:rPr>
                    <w:t>660000</w:t>
                  </w:r>
                </w:p>
              </w:tc>
            </w:tr>
            <w:tr w:rsidR="00126007" w:rsidRPr="00903CE8" w14:paraId="2CD5E38A" w14:textId="77777777" w:rsidTr="00073C3A">
              <w:trPr>
                <w:trHeight w:val="397"/>
                <w:jc w:val="center"/>
              </w:trPr>
              <w:tc>
                <w:tcPr>
                  <w:tcW w:w="1339" w:type="dxa"/>
                  <w:vAlign w:val="center"/>
                </w:tcPr>
                <w:p w14:paraId="66971552" w14:textId="77777777" w:rsidR="00126007" w:rsidRPr="00903CE8" w:rsidRDefault="00126007" w:rsidP="00126007">
                  <w:pPr>
                    <w:widowControl/>
                    <w:jc w:val="center"/>
                    <w:rPr>
                      <w:color w:val="000000"/>
                      <w:kern w:val="0"/>
                    </w:rPr>
                  </w:pPr>
                  <w:r w:rsidRPr="00903CE8">
                    <w:rPr>
                      <w:color w:val="000000"/>
                      <w:kern w:val="0"/>
                    </w:rPr>
                    <w:t>加热炉</w:t>
                  </w:r>
                  <w:r w:rsidRPr="00903CE8">
                    <w:rPr>
                      <w:color w:val="000000"/>
                      <w:kern w:val="0"/>
                    </w:rPr>
                    <w:t>5</w:t>
                  </w:r>
                  <w:r w:rsidRPr="00903CE8">
                    <w:rPr>
                      <w:color w:val="000000"/>
                      <w:kern w:val="0"/>
                    </w:rPr>
                    <w:t>号</w:t>
                  </w:r>
                </w:p>
              </w:tc>
              <w:tc>
                <w:tcPr>
                  <w:tcW w:w="2126" w:type="dxa"/>
                  <w:vAlign w:val="center"/>
                </w:tcPr>
                <w:p w14:paraId="4D19D02B" w14:textId="77777777" w:rsidR="00126007" w:rsidRPr="00903CE8" w:rsidRDefault="00126007" w:rsidP="00126007">
                  <w:pPr>
                    <w:jc w:val="center"/>
                    <w:rPr>
                      <w:color w:val="000000"/>
                      <w:kern w:val="0"/>
                    </w:rPr>
                  </w:pPr>
                  <w:r w:rsidRPr="00903CE8">
                    <w:rPr>
                      <w:color w:val="000000"/>
                      <w:kern w:val="0"/>
                    </w:rPr>
                    <w:t>6000×6000×2500</w:t>
                  </w:r>
                </w:p>
              </w:tc>
              <w:tc>
                <w:tcPr>
                  <w:tcW w:w="1284" w:type="dxa"/>
                  <w:vAlign w:val="center"/>
                </w:tcPr>
                <w:p w14:paraId="7253D23E" w14:textId="52770658" w:rsidR="00126007" w:rsidRPr="00903CE8" w:rsidRDefault="00126007" w:rsidP="00126007">
                  <w:pPr>
                    <w:jc w:val="center"/>
                    <w:rPr>
                      <w:color w:val="000000"/>
                      <w:kern w:val="0"/>
                    </w:rPr>
                  </w:pPr>
                  <w:r>
                    <w:rPr>
                      <w:color w:val="000000"/>
                      <w:kern w:val="0"/>
                    </w:rPr>
                    <w:t>30</w:t>
                  </w:r>
                  <w:r w:rsidRPr="00903CE8">
                    <w:rPr>
                      <w:color w:val="000000"/>
                      <w:kern w:val="0"/>
                    </w:rPr>
                    <w:t>0</w:t>
                  </w:r>
                </w:p>
              </w:tc>
              <w:tc>
                <w:tcPr>
                  <w:tcW w:w="956" w:type="dxa"/>
                  <w:vAlign w:val="center"/>
                </w:tcPr>
                <w:p w14:paraId="14B57F73" w14:textId="29F3C078" w:rsidR="00126007" w:rsidRPr="00903CE8" w:rsidRDefault="00126007" w:rsidP="00126007">
                  <w:pPr>
                    <w:jc w:val="center"/>
                    <w:rPr>
                      <w:color w:val="000000"/>
                      <w:kern w:val="0"/>
                    </w:rPr>
                  </w:pPr>
                  <w:r>
                    <w:rPr>
                      <w:color w:val="000000"/>
                      <w:kern w:val="0"/>
                    </w:rPr>
                    <w:t>6</w:t>
                  </w:r>
                </w:p>
              </w:tc>
              <w:tc>
                <w:tcPr>
                  <w:tcW w:w="995" w:type="dxa"/>
                  <w:vAlign w:val="center"/>
                </w:tcPr>
                <w:p w14:paraId="11E71A0C"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69DF0BD5" w14:textId="5107D730" w:rsidR="00126007" w:rsidRPr="00903CE8" w:rsidRDefault="00126007" w:rsidP="00126007">
                  <w:pPr>
                    <w:jc w:val="center"/>
                    <w:rPr>
                      <w:color w:val="000000"/>
                      <w:kern w:val="0"/>
                    </w:rPr>
                  </w:pPr>
                  <w:r w:rsidRPr="00126007">
                    <w:rPr>
                      <w:rFonts w:hint="eastAsia"/>
                      <w:color w:val="000000"/>
                      <w:kern w:val="0"/>
                    </w:rPr>
                    <w:t>360000</w:t>
                  </w:r>
                </w:p>
              </w:tc>
            </w:tr>
            <w:tr w:rsidR="00126007" w:rsidRPr="00903CE8" w14:paraId="10E8319F" w14:textId="77777777" w:rsidTr="00073C3A">
              <w:trPr>
                <w:trHeight w:val="397"/>
                <w:jc w:val="center"/>
              </w:trPr>
              <w:tc>
                <w:tcPr>
                  <w:tcW w:w="1339" w:type="dxa"/>
                  <w:vAlign w:val="center"/>
                </w:tcPr>
                <w:p w14:paraId="2486F3F6" w14:textId="77777777" w:rsidR="00126007" w:rsidRPr="00903CE8" w:rsidRDefault="00126007" w:rsidP="00126007">
                  <w:pPr>
                    <w:widowControl/>
                    <w:jc w:val="center"/>
                    <w:rPr>
                      <w:color w:val="000000"/>
                      <w:kern w:val="0"/>
                    </w:rPr>
                  </w:pPr>
                  <w:r w:rsidRPr="00903CE8">
                    <w:rPr>
                      <w:color w:val="000000"/>
                      <w:kern w:val="0"/>
                    </w:rPr>
                    <w:t>加热炉</w:t>
                  </w:r>
                  <w:r w:rsidRPr="00903CE8">
                    <w:rPr>
                      <w:color w:val="000000"/>
                      <w:kern w:val="0"/>
                    </w:rPr>
                    <w:t>6</w:t>
                  </w:r>
                  <w:r w:rsidRPr="00903CE8">
                    <w:rPr>
                      <w:color w:val="000000"/>
                      <w:kern w:val="0"/>
                    </w:rPr>
                    <w:t>号</w:t>
                  </w:r>
                </w:p>
              </w:tc>
              <w:tc>
                <w:tcPr>
                  <w:tcW w:w="2126" w:type="dxa"/>
                  <w:vAlign w:val="center"/>
                </w:tcPr>
                <w:p w14:paraId="6849DB23" w14:textId="77777777" w:rsidR="00126007" w:rsidRPr="00903CE8" w:rsidRDefault="00126007" w:rsidP="00126007">
                  <w:pPr>
                    <w:jc w:val="center"/>
                    <w:rPr>
                      <w:color w:val="000000"/>
                      <w:kern w:val="0"/>
                    </w:rPr>
                  </w:pPr>
                  <w:r w:rsidRPr="00903CE8">
                    <w:rPr>
                      <w:color w:val="000000"/>
                      <w:kern w:val="0"/>
                    </w:rPr>
                    <w:t>6500×6500×2700</w:t>
                  </w:r>
                </w:p>
              </w:tc>
              <w:tc>
                <w:tcPr>
                  <w:tcW w:w="1284" w:type="dxa"/>
                  <w:vAlign w:val="center"/>
                </w:tcPr>
                <w:p w14:paraId="7468C573" w14:textId="6824E78B" w:rsidR="00126007" w:rsidRPr="00903CE8" w:rsidRDefault="00126007" w:rsidP="00126007">
                  <w:pPr>
                    <w:jc w:val="center"/>
                    <w:rPr>
                      <w:color w:val="000000"/>
                      <w:kern w:val="0"/>
                    </w:rPr>
                  </w:pPr>
                  <w:r w:rsidRPr="00903CE8">
                    <w:rPr>
                      <w:color w:val="000000"/>
                      <w:kern w:val="0"/>
                    </w:rPr>
                    <w:t>330</w:t>
                  </w:r>
                </w:p>
              </w:tc>
              <w:tc>
                <w:tcPr>
                  <w:tcW w:w="956" w:type="dxa"/>
                  <w:vAlign w:val="center"/>
                </w:tcPr>
                <w:p w14:paraId="726BB0A7" w14:textId="2936CCDE" w:rsidR="00126007" w:rsidRPr="00903CE8" w:rsidRDefault="00126007" w:rsidP="00126007">
                  <w:pPr>
                    <w:jc w:val="center"/>
                    <w:rPr>
                      <w:color w:val="000000"/>
                      <w:kern w:val="0"/>
                    </w:rPr>
                  </w:pPr>
                  <w:r>
                    <w:rPr>
                      <w:color w:val="000000"/>
                      <w:kern w:val="0"/>
                    </w:rPr>
                    <w:t>6</w:t>
                  </w:r>
                </w:p>
              </w:tc>
              <w:tc>
                <w:tcPr>
                  <w:tcW w:w="995" w:type="dxa"/>
                  <w:vAlign w:val="center"/>
                </w:tcPr>
                <w:p w14:paraId="2864FBD1"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451D5239" w14:textId="34D7223B" w:rsidR="00126007" w:rsidRPr="00903CE8" w:rsidRDefault="00126007" w:rsidP="00126007">
                  <w:pPr>
                    <w:jc w:val="center"/>
                    <w:rPr>
                      <w:color w:val="000000"/>
                      <w:kern w:val="0"/>
                    </w:rPr>
                  </w:pPr>
                  <w:r w:rsidRPr="00126007">
                    <w:rPr>
                      <w:rFonts w:hint="eastAsia"/>
                      <w:color w:val="000000"/>
                      <w:kern w:val="0"/>
                    </w:rPr>
                    <w:t>396000</w:t>
                  </w:r>
                </w:p>
              </w:tc>
            </w:tr>
            <w:tr w:rsidR="00126007" w:rsidRPr="00903CE8" w14:paraId="1ADBE4BD" w14:textId="77777777" w:rsidTr="00073C3A">
              <w:trPr>
                <w:trHeight w:val="397"/>
                <w:jc w:val="center"/>
              </w:trPr>
              <w:tc>
                <w:tcPr>
                  <w:tcW w:w="1339" w:type="dxa"/>
                  <w:vAlign w:val="center"/>
                </w:tcPr>
                <w:p w14:paraId="36C45D3B" w14:textId="77777777" w:rsidR="00126007" w:rsidRPr="00903CE8" w:rsidRDefault="00126007" w:rsidP="00126007">
                  <w:pPr>
                    <w:jc w:val="center"/>
                    <w:rPr>
                      <w:color w:val="000000"/>
                      <w:kern w:val="0"/>
                    </w:rPr>
                  </w:pPr>
                  <w:r w:rsidRPr="00903CE8">
                    <w:rPr>
                      <w:color w:val="000000"/>
                      <w:kern w:val="0"/>
                    </w:rPr>
                    <w:t>加热炉</w:t>
                  </w:r>
                  <w:r w:rsidRPr="00903CE8">
                    <w:rPr>
                      <w:color w:val="000000"/>
                      <w:kern w:val="0"/>
                    </w:rPr>
                    <w:t>7</w:t>
                  </w:r>
                  <w:r w:rsidRPr="00903CE8">
                    <w:rPr>
                      <w:color w:val="000000"/>
                      <w:kern w:val="0"/>
                    </w:rPr>
                    <w:t>号</w:t>
                  </w:r>
                </w:p>
              </w:tc>
              <w:tc>
                <w:tcPr>
                  <w:tcW w:w="2126" w:type="dxa"/>
                  <w:vAlign w:val="center"/>
                </w:tcPr>
                <w:p w14:paraId="26396A51" w14:textId="77777777" w:rsidR="00126007" w:rsidRPr="00903CE8" w:rsidRDefault="00126007" w:rsidP="00126007">
                  <w:pPr>
                    <w:jc w:val="center"/>
                    <w:rPr>
                      <w:color w:val="000000"/>
                      <w:kern w:val="0"/>
                    </w:rPr>
                  </w:pPr>
                  <w:r w:rsidRPr="00903CE8">
                    <w:rPr>
                      <w:color w:val="000000"/>
                      <w:kern w:val="0"/>
                    </w:rPr>
                    <w:t>3500×3500×1700</w:t>
                  </w:r>
                </w:p>
              </w:tc>
              <w:tc>
                <w:tcPr>
                  <w:tcW w:w="1284" w:type="dxa"/>
                  <w:vAlign w:val="center"/>
                </w:tcPr>
                <w:p w14:paraId="03B05CA7" w14:textId="0F816A50" w:rsidR="00126007" w:rsidRPr="00903CE8" w:rsidRDefault="00126007" w:rsidP="00126007">
                  <w:pPr>
                    <w:jc w:val="center"/>
                    <w:rPr>
                      <w:color w:val="000000"/>
                      <w:kern w:val="0"/>
                    </w:rPr>
                  </w:pPr>
                  <w:r w:rsidRPr="00903CE8">
                    <w:rPr>
                      <w:color w:val="000000"/>
                      <w:kern w:val="0"/>
                    </w:rPr>
                    <w:t>180</w:t>
                  </w:r>
                </w:p>
              </w:tc>
              <w:tc>
                <w:tcPr>
                  <w:tcW w:w="956" w:type="dxa"/>
                  <w:vAlign w:val="center"/>
                </w:tcPr>
                <w:p w14:paraId="1FDF2120" w14:textId="547B872C" w:rsidR="00126007" w:rsidRPr="00903CE8" w:rsidRDefault="00126007" w:rsidP="00126007">
                  <w:pPr>
                    <w:jc w:val="center"/>
                    <w:rPr>
                      <w:color w:val="000000"/>
                      <w:kern w:val="0"/>
                    </w:rPr>
                  </w:pPr>
                  <w:r>
                    <w:rPr>
                      <w:color w:val="000000"/>
                      <w:kern w:val="0"/>
                    </w:rPr>
                    <w:t>6</w:t>
                  </w:r>
                </w:p>
              </w:tc>
              <w:tc>
                <w:tcPr>
                  <w:tcW w:w="995" w:type="dxa"/>
                  <w:vAlign w:val="center"/>
                </w:tcPr>
                <w:p w14:paraId="4E0693C7" w14:textId="77777777" w:rsidR="00126007" w:rsidRPr="00903CE8" w:rsidRDefault="00126007" w:rsidP="00126007">
                  <w:pPr>
                    <w:jc w:val="center"/>
                    <w:rPr>
                      <w:color w:val="000000"/>
                      <w:kern w:val="0"/>
                    </w:rPr>
                  </w:pPr>
                  <w:r w:rsidRPr="00903CE8">
                    <w:rPr>
                      <w:color w:val="000000"/>
                      <w:kern w:val="0"/>
                    </w:rPr>
                    <w:t>200</w:t>
                  </w:r>
                </w:p>
              </w:tc>
              <w:tc>
                <w:tcPr>
                  <w:tcW w:w="1471" w:type="dxa"/>
                  <w:vAlign w:val="center"/>
                </w:tcPr>
                <w:p w14:paraId="6D601A3F" w14:textId="3C490A73" w:rsidR="00126007" w:rsidRPr="00903CE8" w:rsidRDefault="00126007" w:rsidP="00126007">
                  <w:pPr>
                    <w:jc w:val="center"/>
                    <w:rPr>
                      <w:color w:val="000000"/>
                      <w:kern w:val="0"/>
                    </w:rPr>
                  </w:pPr>
                  <w:r w:rsidRPr="00126007">
                    <w:rPr>
                      <w:rFonts w:hint="eastAsia"/>
                      <w:color w:val="000000"/>
                      <w:kern w:val="0"/>
                    </w:rPr>
                    <w:t>216000</w:t>
                  </w:r>
                </w:p>
              </w:tc>
            </w:tr>
            <w:tr w:rsidR="00AA1E7F" w:rsidRPr="00903CE8" w14:paraId="31B5D34C" w14:textId="77777777" w:rsidTr="00073C3A">
              <w:trPr>
                <w:trHeight w:val="397"/>
                <w:jc w:val="center"/>
              </w:trPr>
              <w:tc>
                <w:tcPr>
                  <w:tcW w:w="1339" w:type="dxa"/>
                  <w:vAlign w:val="center"/>
                </w:tcPr>
                <w:p w14:paraId="00E2F843" w14:textId="77777777" w:rsidR="00AA1E7F" w:rsidRPr="00903CE8" w:rsidRDefault="00AA1E7F" w:rsidP="00AA1E7F">
                  <w:pPr>
                    <w:jc w:val="center"/>
                    <w:rPr>
                      <w:color w:val="000000"/>
                      <w:kern w:val="0"/>
                    </w:rPr>
                  </w:pPr>
                  <w:r w:rsidRPr="00903CE8">
                    <w:rPr>
                      <w:color w:val="000000"/>
                      <w:kern w:val="0"/>
                    </w:rPr>
                    <w:t>合计</w:t>
                  </w:r>
                </w:p>
              </w:tc>
              <w:tc>
                <w:tcPr>
                  <w:tcW w:w="5361" w:type="dxa"/>
                  <w:gridSpan w:val="4"/>
                  <w:vAlign w:val="center"/>
                </w:tcPr>
                <w:p w14:paraId="1E5ACE66" w14:textId="77777777" w:rsidR="00AA1E7F" w:rsidRPr="00903CE8" w:rsidRDefault="00AA1E7F" w:rsidP="00AA1E7F">
                  <w:pPr>
                    <w:jc w:val="center"/>
                    <w:rPr>
                      <w:color w:val="000000"/>
                      <w:kern w:val="0"/>
                    </w:rPr>
                  </w:pPr>
                  <w:r w:rsidRPr="00903CE8">
                    <w:rPr>
                      <w:color w:val="000000"/>
                      <w:kern w:val="0"/>
                    </w:rPr>
                    <w:t>/</w:t>
                  </w:r>
                </w:p>
              </w:tc>
              <w:tc>
                <w:tcPr>
                  <w:tcW w:w="1471" w:type="dxa"/>
                  <w:vAlign w:val="center"/>
                </w:tcPr>
                <w:p w14:paraId="1CACF168" w14:textId="72158665" w:rsidR="00AA1E7F" w:rsidRPr="00903CE8" w:rsidRDefault="00126007" w:rsidP="00126007">
                  <w:pPr>
                    <w:widowControl/>
                    <w:jc w:val="center"/>
                    <w:rPr>
                      <w:color w:val="000000"/>
                      <w:kern w:val="0"/>
                    </w:rPr>
                  </w:pPr>
                  <w:r w:rsidRPr="00126007">
                    <w:rPr>
                      <w:rFonts w:hint="eastAsia"/>
                      <w:color w:val="000000"/>
                      <w:kern w:val="0"/>
                    </w:rPr>
                    <w:t>3132000</w:t>
                  </w:r>
                </w:p>
              </w:tc>
            </w:tr>
          </w:tbl>
          <w:p w14:paraId="2777E8C2" w14:textId="387BE123" w:rsidR="007226A4" w:rsidRPr="0039088F" w:rsidRDefault="007226A4" w:rsidP="007226A4">
            <w:pPr>
              <w:adjustRightInd w:val="0"/>
              <w:snapToGrid w:val="0"/>
              <w:spacing w:line="460" w:lineRule="exact"/>
              <w:ind w:firstLineChars="200" w:firstLine="440"/>
              <w:rPr>
                <w:bCs/>
                <w:spacing w:val="-10"/>
                <w:sz w:val="24"/>
              </w:rPr>
            </w:pPr>
            <w:r w:rsidRPr="0039088F">
              <w:rPr>
                <w:bCs/>
                <w:spacing w:val="-10"/>
                <w:sz w:val="24"/>
              </w:rPr>
              <w:t>经计算本项目加热炉天然气使用量为</w:t>
            </w:r>
            <w:r w:rsidR="00126007" w:rsidRPr="0039088F">
              <w:rPr>
                <w:bCs/>
                <w:spacing w:val="-10"/>
                <w:sz w:val="24"/>
              </w:rPr>
              <w:t>313.2</w:t>
            </w:r>
            <w:r w:rsidRPr="0039088F">
              <w:rPr>
                <w:bCs/>
                <w:spacing w:val="-10"/>
                <w:sz w:val="24"/>
              </w:rPr>
              <w:t>万</w:t>
            </w:r>
            <w:r w:rsidRPr="0039088F">
              <w:rPr>
                <w:bCs/>
                <w:spacing w:val="-10"/>
                <w:sz w:val="24"/>
              </w:rPr>
              <w:t>m</w:t>
            </w:r>
            <w:r w:rsidRPr="0039088F">
              <w:rPr>
                <w:bCs/>
                <w:spacing w:val="-10"/>
                <w:sz w:val="24"/>
                <w:vertAlign w:val="superscript"/>
              </w:rPr>
              <w:t>3</w:t>
            </w:r>
            <w:r w:rsidRPr="0039088F">
              <w:rPr>
                <w:bCs/>
                <w:spacing w:val="-10"/>
                <w:sz w:val="24"/>
              </w:rPr>
              <w:t>/</w:t>
            </w:r>
            <w:r w:rsidRPr="0039088F">
              <w:rPr>
                <w:bCs/>
                <w:spacing w:val="-10"/>
                <w:sz w:val="24"/>
              </w:rPr>
              <w:t>年，则天然气燃烧废气产生量颗粒物</w:t>
            </w:r>
            <w:r w:rsidR="00126007" w:rsidRPr="0039088F">
              <w:rPr>
                <w:bCs/>
                <w:spacing w:val="-10"/>
                <w:sz w:val="24"/>
              </w:rPr>
              <w:t>0.8958</w:t>
            </w:r>
            <w:r w:rsidR="00A74CD0" w:rsidRPr="0039088F">
              <w:rPr>
                <w:bCs/>
                <w:spacing w:val="-10"/>
                <w:sz w:val="24"/>
              </w:rPr>
              <w:t>t/a</w:t>
            </w:r>
            <w:r w:rsidRPr="0039088F">
              <w:rPr>
                <w:bCs/>
                <w:spacing w:val="-10"/>
                <w:sz w:val="24"/>
              </w:rPr>
              <w:t>、</w:t>
            </w:r>
            <w:r w:rsidRPr="0039088F">
              <w:rPr>
                <w:bCs/>
                <w:spacing w:val="-10"/>
                <w:sz w:val="24"/>
              </w:rPr>
              <w:t>SO</w:t>
            </w:r>
            <w:r w:rsidRPr="0039088F">
              <w:rPr>
                <w:bCs/>
                <w:spacing w:val="-10"/>
                <w:sz w:val="24"/>
                <w:vertAlign w:val="subscript"/>
              </w:rPr>
              <w:t>2</w:t>
            </w:r>
            <w:r w:rsidR="00126007" w:rsidRPr="0039088F">
              <w:rPr>
                <w:bCs/>
                <w:spacing w:val="-10"/>
                <w:sz w:val="24"/>
              </w:rPr>
              <w:t>0.6264</w:t>
            </w:r>
            <w:r w:rsidRPr="0039088F">
              <w:rPr>
                <w:bCs/>
                <w:spacing w:val="-10"/>
                <w:sz w:val="24"/>
              </w:rPr>
              <w:t>t/a</w:t>
            </w:r>
            <w:r w:rsidRPr="0039088F">
              <w:rPr>
                <w:bCs/>
                <w:spacing w:val="-10"/>
                <w:sz w:val="24"/>
              </w:rPr>
              <w:t>、</w:t>
            </w:r>
            <w:r w:rsidRPr="0039088F">
              <w:rPr>
                <w:bCs/>
                <w:spacing w:val="-10"/>
                <w:sz w:val="24"/>
              </w:rPr>
              <w:t>NO</w:t>
            </w:r>
            <w:r w:rsidRPr="0039088F">
              <w:rPr>
                <w:bCs/>
                <w:spacing w:val="-10"/>
                <w:sz w:val="24"/>
                <w:vertAlign w:val="subscript"/>
              </w:rPr>
              <w:t>X</w:t>
            </w:r>
            <w:r w:rsidR="00126007" w:rsidRPr="0039088F">
              <w:rPr>
                <w:bCs/>
                <w:spacing w:val="-10"/>
                <w:sz w:val="24"/>
              </w:rPr>
              <w:t>5.8568</w:t>
            </w:r>
            <w:r w:rsidRPr="0039088F">
              <w:rPr>
                <w:bCs/>
                <w:spacing w:val="-10"/>
                <w:sz w:val="24"/>
              </w:rPr>
              <w:t>t/a</w:t>
            </w:r>
            <w:r w:rsidRPr="0039088F">
              <w:rPr>
                <w:bCs/>
                <w:spacing w:val="-10"/>
                <w:sz w:val="24"/>
              </w:rPr>
              <w:t>。</w:t>
            </w:r>
          </w:p>
          <w:p w14:paraId="3E292A03" w14:textId="6011D527" w:rsidR="007226A4" w:rsidRPr="0039088F" w:rsidRDefault="007226A4" w:rsidP="007226A4">
            <w:pPr>
              <w:adjustRightInd w:val="0"/>
              <w:snapToGrid w:val="0"/>
              <w:spacing w:line="460" w:lineRule="exact"/>
              <w:ind w:firstLineChars="200" w:firstLine="440"/>
              <w:rPr>
                <w:sz w:val="24"/>
              </w:rPr>
            </w:pPr>
            <w:r w:rsidRPr="0039088F">
              <w:rPr>
                <w:bCs/>
                <w:spacing w:val="-10"/>
                <w:sz w:val="24"/>
              </w:rPr>
              <w:t>本次评价提出，</w:t>
            </w:r>
            <w:r w:rsidRPr="0039088F">
              <w:rPr>
                <w:bCs/>
                <w:spacing w:val="-10"/>
                <w:sz w:val="24"/>
              </w:rPr>
              <w:t>7</w:t>
            </w:r>
            <w:r w:rsidRPr="0039088F">
              <w:rPr>
                <w:bCs/>
                <w:spacing w:val="-10"/>
                <w:sz w:val="24"/>
              </w:rPr>
              <w:t>台天然气加热炉</w:t>
            </w:r>
            <w:proofErr w:type="gramStart"/>
            <w:r w:rsidR="00F82EFF" w:rsidRPr="0039088F">
              <w:rPr>
                <w:sz w:val="24"/>
              </w:rPr>
              <w:t>采用</w:t>
            </w:r>
            <w:r w:rsidR="00546E76" w:rsidRPr="0039088F">
              <w:rPr>
                <w:sz w:val="24"/>
              </w:rPr>
              <w:t>低氮燃烧</w:t>
            </w:r>
            <w:r w:rsidR="00D53D77" w:rsidRPr="0039088F">
              <w:rPr>
                <w:rFonts w:hint="eastAsia"/>
                <w:sz w:val="24"/>
              </w:rPr>
              <w:t>器</w:t>
            </w:r>
            <w:proofErr w:type="gramEnd"/>
            <w:r w:rsidR="00D53D77" w:rsidRPr="0039088F">
              <w:rPr>
                <w:rFonts w:hint="eastAsia"/>
                <w:sz w:val="24"/>
              </w:rPr>
              <w:t>燃烧技术尾气</w:t>
            </w:r>
            <w:r w:rsidR="00904B57" w:rsidRPr="0039088F">
              <w:rPr>
                <w:rFonts w:ascii="宋体" w:hAnsi="宋体" w:hint="eastAsia"/>
                <w:bCs/>
                <w:spacing w:val="-10"/>
                <w:sz w:val="24"/>
              </w:rPr>
              <w:t>经密闭管道连接后，</w:t>
            </w:r>
            <w:r w:rsidRPr="0039088F">
              <w:rPr>
                <w:sz w:val="24"/>
              </w:rPr>
              <w:t>经</w:t>
            </w:r>
            <w:r w:rsidRPr="0039088F">
              <w:rPr>
                <w:sz w:val="24"/>
              </w:rPr>
              <w:t>1</w:t>
            </w:r>
            <w:r w:rsidRPr="0039088F">
              <w:rPr>
                <w:sz w:val="24"/>
              </w:rPr>
              <w:t>根</w:t>
            </w:r>
            <w:r w:rsidRPr="0039088F">
              <w:rPr>
                <w:sz w:val="24"/>
              </w:rPr>
              <w:t>15m</w:t>
            </w:r>
            <w:r w:rsidRPr="0039088F">
              <w:rPr>
                <w:sz w:val="24"/>
              </w:rPr>
              <w:t>排气筒</w:t>
            </w:r>
            <w:r w:rsidRPr="0039088F">
              <w:rPr>
                <w:sz w:val="24"/>
              </w:rPr>
              <w:t>P3</w:t>
            </w:r>
            <w:r w:rsidRPr="0039088F">
              <w:rPr>
                <w:sz w:val="24"/>
              </w:rPr>
              <w:t>排放</w:t>
            </w:r>
            <w:r w:rsidR="00D53D77" w:rsidRPr="0039088F">
              <w:rPr>
                <w:rFonts w:hint="eastAsia"/>
                <w:sz w:val="24"/>
              </w:rPr>
              <w:t>，</w:t>
            </w:r>
            <w:r w:rsidRPr="0039088F">
              <w:rPr>
                <w:sz w:val="24"/>
              </w:rPr>
              <w:t>工作时间为</w:t>
            </w:r>
            <w:r w:rsidR="00126007" w:rsidRPr="0039088F">
              <w:rPr>
                <w:sz w:val="24"/>
              </w:rPr>
              <w:t>12</w:t>
            </w:r>
            <w:r w:rsidRPr="0039088F">
              <w:rPr>
                <w:sz w:val="24"/>
              </w:rPr>
              <w:t>00h/a</w:t>
            </w:r>
            <w:r w:rsidRPr="0039088F">
              <w:rPr>
                <w:sz w:val="24"/>
              </w:rPr>
              <w:t>。</w:t>
            </w:r>
          </w:p>
          <w:p w14:paraId="5C8AFE1A" w14:textId="11BD9767" w:rsidR="00904B57" w:rsidRPr="00CB2D40" w:rsidRDefault="00904B57" w:rsidP="00904B57">
            <w:pPr>
              <w:adjustRightInd w:val="0"/>
              <w:snapToGrid w:val="0"/>
              <w:spacing w:line="460" w:lineRule="exact"/>
              <w:ind w:firstLineChars="200" w:firstLine="440"/>
              <w:rPr>
                <w:bCs/>
                <w:spacing w:val="-10"/>
                <w:sz w:val="24"/>
              </w:rPr>
            </w:pPr>
            <w:r w:rsidRPr="0039088F">
              <w:rPr>
                <w:rFonts w:ascii="宋体" w:hAnsi="宋体" w:hint="eastAsia"/>
                <w:bCs/>
                <w:spacing w:val="-10"/>
                <w:sz w:val="24"/>
              </w:rPr>
              <w:t>参照河南聚旺食品有限公司委托</w:t>
            </w:r>
            <w:r w:rsidRPr="00CB2D40">
              <w:rPr>
                <w:rFonts w:ascii="宋体" w:hAnsi="宋体" w:hint="eastAsia"/>
                <w:bCs/>
                <w:spacing w:val="-10"/>
                <w:sz w:val="24"/>
              </w:rPr>
              <w:t>河南恒科环境检测有限公司</w:t>
            </w:r>
            <w:r w:rsidRPr="00CB2D40">
              <w:rPr>
                <w:rFonts w:hint="eastAsia"/>
                <w:bCs/>
                <w:spacing w:val="-10"/>
                <w:sz w:val="24"/>
              </w:rPr>
              <w:t>2</w:t>
            </w:r>
            <w:r w:rsidRPr="00CB2D40">
              <w:rPr>
                <w:bCs/>
                <w:spacing w:val="-10"/>
                <w:sz w:val="24"/>
              </w:rPr>
              <w:t>021</w:t>
            </w:r>
            <w:r w:rsidRPr="00CB2D40">
              <w:rPr>
                <w:rFonts w:ascii="宋体" w:hAnsi="宋体" w:hint="eastAsia"/>
                <w:bCs/>
                <w:spacing w:val="-10"/>
                <w:sz w:val="24"/>
              </w:rPr>
              <w:t>年</w:t>
            </w:r>
            <w:r w:rsidRPr="00CB2D40">
              <w:rPr>
                <w:rFonts w:hint="eastAsia"/>
                <w:bCs/>
                <w:spacing w:val="-10"/>
                <w:sz w:val="24"/>
              </w:rPr>
              <w:t>3</w:t>
            </w:r>
            <w:r w:rsidRPr="00CB2D40">
              <w:rPr>
                <w:rFonts w:ascii="宋体" w:hAnsi="宋体" w:hint="eastAsia"/>
                <w:bCs/>
                <w:spacing w:val="-10"/>
                <w:sz w:val="24"/>
              </w:rPr>
              <w:t>月</w:t>
            </w:r>
            <w:r w:rsidRPr="00CB2D40">
              <w:rPr>
                <w:bCs/>
                <w:spacing w:val="-10"/>
                <w:sz w:val="24"/>
              </w:rPr>
              <w:t>15</w:t>
            </w:r>
            <w:r w:rsidRPr="00CB2D40">
              <w:rPr>
                <w:rFonts w:hint="eastAsia"/>
                <w:bCs/>
                <w:spacing w:val="-10"/>
                <w:sz w:val="24"/>
              </w:rPr>
              <w:t>~</w:t>
            </w:r>
            <w:r w:rsidRPr="00CB2D40">
              <w:rPr>
                <w:bCs/>
                <w:spacing w:val="-10"/>
                <w:sz w:val="24"/>
              </w:rPr>
              <w:t>3</w:t>
            </w:r>
            <w:r w:rsidRPr="00CB2D40">
              <w:rPr>
                <w:rFonts w:ascii="宋体" w:hAnsi="宋体" w:hint="eastAsia"/>
                <w:bCs/>
                <w:spacing w:val="-10"/>
                <w:sz w:val="24"/>
              </w:rPr>
              <w:t>月</w:t>
            </w:r>
            <w:r w:rsidRPr="00CB2D40">
              <w:rPr>
                <w:rFonts w:hint="eastAsia"/>
                <w:bCs/>
                <w:spacing w:val="-10"/>
                <w:sz w:val="24"/>
              </w:rPr>
              <w:t>1</w:t>
            </w:r>
            <w:r w:rsidRPr="00CB2D40">
              <w:rPr>
                <w:bCs/>
                <w:spacing w:val="-10"/>
                <w:sz w:val="24"/>
              </w:rPr>
              <w:t>6</w:t>
            </w:r>
            <w:r w:rsidRPr="00CB2D40">
              <w:rPr>
                <w:rFonts w:ascii="宋体" w:hAnsi="宋体" w:hint="eastAsia"/>
                <w:bCs/>
                <w:spacing w:val="-10"/>
                <w:sz w:val="24"/>
              </w:rPr>
              <w:t>日日对该公司馍片车间焙烤废气的检测数据可知，该天然气加热炉</w:t>
            </w:r>
            <w:proofErr w:type="gramStart"/>
            <w:r w:rsidRPr="00CB2D40">
              <w:rPr>
                <w:rFonts w:ascii="宋体" w:hAnsi="宋体" w:hint="eastAsia"/>
                <w:bCs/>
                <w:spacing w:val="-10"/>
                <w:sz w:val="24"/>
              </w:rPr>
              <w:t>应用低氮燃烧</w:t>
            </w:r>
            <w:proofErr w:type="gramEnd"/>
            <w:r w:rsidRPr="00CB2D40">
              <w:rPr>
                <w:rFonts w:ascii="宋体" w:hAnsi="宋体" w:hint="eastAsia"/>
                <w:bCs/>
                <w:spacing w:val="-10"/>
                <w:sz w:val="24"/>
              </w:rPr>
              <w:t>技术，废气排放浓度为颗粒物</w:t>
            </w:r>
            <w:r w:rsidRPr="00CB2D40">
              <w:rPr>
                <w:bCs/>
                <w:spacing w:val="-10"/>
                <w:sz w:val="24"/>
              </w:rPr>
              <w:t>5.2</w:t>
            </w:r>
            <w:r w:rsidRPr="00CB2D40">
              <w:rPr>
                <w:rFonts w:hint="eastAsia"/>
                <w:bCs/>
                <w:spacing w:val="-10"/>
                <w:sz w:val="24"/>
              </w:rPr>
              <w:t>~</w:t>
            </w:r>
            <w:r w:rsidRPr="00CB2D40">
              <w:rPr>
                <w:bCs/>
                <w:spacing w:val="-10"/>
                <w:sz w:val="24"/>
              </w:rPr>
              <w:t>8.0mg/m</w:t>
            </w:r>
            <w:r w:rsidRPr="00CB2D40">
              <w:rPr>
                <w:bCs/>
                <w:spacing w:val="-10"/>
                <w:sz w:val="24"/>
                <w:vertAlign w:val="superscript"/>
              </w:rPr>
              <w:t>3</w:t>
            </w:r>
            <w:r w:rsidRPr="00CB2D40">
              <w:rPr>
                <w:rFonts w:ascii="宋体" w:hAnsi="宋体" w:hint="eastAsia"/>
                <w:bCs/>
                <w:spacing w:val="-10"/>
                <w:sz w:val="24"/>
              </w:rPr>
              <w:t>，</w:t>
            </w:r>
            <w:r w:rsidRPr="00CB2D40">
              <w:rPr>
                <w:rFonts w:hint="eastAsia"/>
                <w:bCs/>
                <w:spacing w:val="-10"/>
                <w:sz w:val="24"/>
              </w:rPr>
              <w:t>S</w:t>
            </w:r>
            <w:r w:rsidRPr="00CB2D40">
              <w:rPr>
                <w:bCs/>
                <w:spacing w:val="-10"/>
                <w:sz w:val="24"/>
              </w:rPr>
              <w:t>O</w:t>
            </w:r>
            <w:r w:rsidRPr="00CB2D40">
              <w:rPr>
                <w:bCs/>
                <w:spacing w:val="-10"/>
                <w:sz w:val="24"/>
                <w:vertAlign w:val="subscript"/>
              </w:rPr>
              <w:t>2</w:t>
            </w:r>
            <w:r w:rsidRPr="00CB2D40">
              <w:rPr>
                <w:rFonts w:hint="eastAsia"/>
                <w:bCs/>
                <w:spacing w:val="-10"/>
                <w:sz w:val="24"/>
              </w:rPr>
              <w:t xml:space="preserve"> 1</w:t>
            </w:r>
            <w:r w:rsidRPr="00CB2D40">
              <w:rPr>
                <w:bCs/>
                <w:spacing w:val="-10"/>
                <w:sz w:val="24"/>
              </w:rPr>
              <w:t>0</w:t>
            </w:r>
            <w:r w:rsidRPr="00CB2D40">
              <w:rPr>
                <w:rFonts w:hint="eastAsia"/>
                <w:bCs/>
                <w:spacing w:val="-10"/>
                <w:sz w:val="24"/>
              </w:rPr>
              <w:t>~</w:t>
            </w:r>
            <w:r w:rsidRPr="00CB2D40">
              <w:rPr>
                <w:bCs/>
                <w:spacing w:val="-10"/>
                <w:sz w:val="24"/>
              </w:rPr>
              <w:t>11 mg/m</w:t>
            </w:r>
            <w:r w:rsidRPr="00CB2D40">
              <w:rPr>
                <w:bCs/>
                <w:spacing w:val="-10"/>
                <w:sz w:val="24"/>
                <w:vertAlign w:val="superscript"/>
              </w:rPr>
              <w:t>3</w:t>
            </w:r>
            <w:r w:rsidRPr="00CB2D40">
              <w:rPr>
                <w:rFonts w:ascii="宋体" w:hAnsi="宋体" w:hint="eastAsia"/>
                <w:bCs/>
                <w:spacing w:val="-10"/>
                <w:sz w:val="24"/>
              </w:rPr>
              <w:t>，</w:t>
            </w:r>
            <w:r w:rsidRPr="00CB2D40">
              <w:rPr>
                <w:rFonts w:hint="eastAsia"/>
                <w:bCs/>
                <w:spacing w:val="-10"/>
                <w:sz w:val="24"/>
              </w:rPr>
              <w:t>N</w:t>
            </w:r>
            <w:r w:rsidRPr="00CB2D40">
              <w:rPr>
                <w:bCs/>
                <w:spacing w:val="-10"/>
                <w:sz w:val="24"/>
              </w:rPr>
              <w:t>Ox</w:t>
            </w:r>
            <w:r w:rsidRPr="00CB2D40">
              <w:rPr>
                <w:rFonts w:hint="eastAsia"/>
                <w:bCs/>
                <w:spacing w:val="-10"/>
                <w:sz w:val="24"/>
              </w:rPr>
              <w:t xml:space="preserve"> 1</w:t>
            </w:r>
            <w:r w:rsidRPr="00CB2D40">
              <w:rPr>
                <w:bCs/>
                <w:spacing w:val="-10"/>
                <w:sz w:val="24"/>
              </w:rPr>
              <w:t>0</w:t>
            </w:r>
            <w:r w:rsidRPr="00CB2D40">
              <w:rPr>
                <w:rFonts w:hint="eastAsia"/>
                <w:bCs/>
                <w:spacing w:val="-10"/>
                <w:sz w:val="24"/>
              </w:rPr>
              <w:t>~</w:t>
            </w:r>
            <w:r w:rsidRPr="00CB2D40">
              <w:rPr>
                <w:bCs/>
                <w:spacing w:val="-10"/>
                <w:sz w:val="24"/>
              </w:rPr>
              <w:t>11 mg/m</w:t>
            </w:r>
            <w:r w:rsidRPr="00CB2D40">
              <w:rPr>
                <w:bCs/>
                <w:spacing w:val="-10"/>
                <w:sz w:val="24"/>
                <w:vertAlign w:val="superscript"/>
              </w:rPr>
              <w:t>3</w:t>
            </w:r>
            <w:r w:rsidRPr="00CB2D40">
              <w:rPr>
                <w:rFonts w:ascii="宋体" w:hAnsi="宋体" w:hint="eastAsia"/>
                <w:bCs/>
                <w:spacing w:val="-10"/>
                <w:sz w:val="24"/>
              </w:rPr>
              <w:t>。能够满足</w:t>
            </w:r>
            <w:r w:rsidRPr="00CB2D40">
              <w:rPr>
                <w:bCs/>
                <w:spacing w:val="-10"/>
                <w:sz w:val="24"/>
              </w:rPr>
              <w:t>《新乡市氮肥行业</w:t>
            </w:r>
            <w:r w:rsidRPr="00CB2D40">
              <w:rPr>
                <w:bCs/>
                <w:spacing w:val="-10"/>
                <w:sz w:val="24"/>
              </w:rPr>
              <w:t>“</w:t>
            </w:r>
            <w:r w:rsidRPr="00CB2D40">
              <w:rPr>
                <w:bCs/>
                <w:spacing w:val="-10"/>
                <w:sz w:val="24"/>
              </w:rPr>
              <w:t>三废</w:t>
            </w:r>
            <w:r w:rsidRPr="00CB2D40">
              <w:rPr>
                <w:bCs/>
                <w:spacing w:val="-10"/>
                <w:sz w:val="24"/>
              </w:rPr>
              <w:t>”</w:t>
            </w:r>
            <w:r w:rsidRPr="00CB2D40">
              <w:rPr>
                <w:bCs/>
                <w:spacing w:val="-10"/>
                <w:sz w:val="24"/>
              </w:rPr>
              <w:t>混燃炉及其他行业天然气加热炉大气污染物深度治理方案》（新环〔</w:t>
            </w:r>
            <w:r w:rsidRPr="00CB2D40">
              <w:rPr>
                <w:bCs/>
                <w:spacing w:val="-10"/>
                <w:sz w:val="24"/>
              </w:rPr>
              <w:t>2020</w:t>
            </w:r>
            <w:r w:rsidRPr="00CB2D40">
              <w:rPr>
                <w:bCs/>
                <w:spacing w:val="-10"/>
                <w:sz w:val="24"/>
              </w:rPr>
              <w:t>〕</w:t>
            </w:r>
            <w:r w:rsidRPr="00CB2D40">
              <w:rPr>
                <w:bCs/>
                <w:spacing w:val="-10"/>
                <w:sz w:val="24"/>
              </w:rPr>
              <w:t>54</w:t>
            </w:r>
            <w:r w:rsidRPr="00CB2D40">
              <w:rPr>
                <w:bCs/>
                <w:spacing w:val="-10"/>
                <w:sz w:val="24"/>
              </w:rPr>
              <w:t>号）（锻造行业天然气加热炉，烟气在基准含氧量</w:t>
            </w:r>
            <w:r w:rsidRPr="00CB2D40">
              <w:rPr>
                <w:bCs/>
                <w:spacing w:val="-10"/>
                <w:sz w:val="24"/>
              </w:rPr>
              <w:t>9%</w:t>
            </w:r>
            <w:r w:rsidRPr="00CB2D40">
              <w:rPr>
                <w:bCs/>
                <w:spacing w:val="-10"/>
                <w:sz w:val="24"/>
              </w:rPr>
              <w:t>的条件下，颗粒物</w:t>
            </w:r>
            <w:r w:rsidRPr="00CB2D40">
              <w:rPr>
                <w:bCs/>
                <w:spacing w:val="-10"/>
                <w:sz w:val="24"/>
              </w:rPr>
              <w:t>10mg/m</w:t>
            </w:r>
            <w:r w:rsidRPr="00CB2D40">
              <w:rPr>
                <w:bCs/>
                <w:spacing w:val="-10"/>
                <w:sz w:val="24"/>
                <w:vertAlign w:val="superscript"/>
              </w:rPr>
              <w:t>3</w:t>
            </w:r>
            <w:r w:rsidRPr="00CB2D40">
              <w:rPr>
                <w:bCs/>
                <w:spacing w:val="-10"/>
                <w:sz w:val="24"/>
              </w:rPr>
              <w:t>、</w:t>
            </w:r>
            <w:r w:rsidRPr="00CB2D40">
              <w:rPr>
                <w:bCs/>
                <w:spacing w:val="-10"/>
                <w:sz w:val="24"/>
              </w:rPr>
              <w:t>SO</w:t>
            </w:r>
            <w:r w:rsidRPr="00CB2D40">
              <w:rPr>
                <w:bCs/>
                <w:spacing w:val="-10"/>
                <w:sz w:val="24"/>
                <w:vertAlign w:val="subscript"/>
              </w:rPr>
              <w:t>2</w:t>
            </w:r>
            <w:r w:rsidRPr="00CB2D40">
              <w:rPr>
                <w:bCs/>
                <w:spacing w:val="-10"/>
                <w:sz w:val="24"/>
              </w:rPr>
              <w:t>50mg/m</w:t>
            </w:r>
            <w:r w:rsidRPr="00CB2D40">
              <w:rPr>
                <w:bCs/>
                <w:spacing w:val="-10"/>
                <w:sz w:val="24"/>
                <w:vertAlign w:val="superscript"/>
              </w:rPr>
              <w:t>3</w:t>
            </w:r>
            <w:r w:rsidRPr="00CB2D40">
              <w:rPr>
                <w:bCs/>
                <w:spacing w:val="-10"/>
                <w:sz w:val="24"/>
              </w:rPr>
              <w:t>、</w:t>
            </w:r>
            <w:r w:rsidRPr="00CB2D40">
              <w:rPr>
                <w:bCs/>
                <w:spacing w:val="-10"/>
                <w:sz w:val="24"/>
              </w:rPr>
              <w:t>NO</w:t>
            </w:r>
            <w:r w:rsidRPr="00CB2D40">
              <w:rPr>
                <w:bCs/>
                <w:spacing w:val="-10"/>
                <w:sz w:val="24"/>
                <w:vertAlign w:val="subscript"/>
              </w:rPr>
              <w:t>X</w:t>
            </w:r>
            <w:r w:rsidRPr="00CB2D40">
              <w:rPr>
                <w:bCs/>
                <w:spacing w:val="-10"/>
                <w:sz w:val="24"/>
              </w:rPr>
              <w:t>100mg/m</w:t>
            </w:r>
            <w:r w:rsidRPr="00CB2D40">
              <w:rPr>
                <w:bCs/>
                <w:spacing w:val="-10"/>
                <w:sz w:val="24"/>
                <w:vertAlign w:val="superscript"/>
              </w:rPr>
              <w:t>3</w:t>
            </w:r>
            <w:r w:rsidRPr="00CB2D40">
              <w:rPr>
                <w:bCs/>
                <w:spacing w:val="-10"/>
                <w:sz w:val="24"/>
              </w:rPr>
              <w:t>）的要求，</w:t>
            </w:r>
            <w:r w:rsidRPr="00CB2D40">
              <w:rPr>
                <w:rFonts w:hint="eastAsia"/>
                <w:bCs/>
                <w:spacing w:val="-10"/>
                <w:sz w:val="24"/>
              </w:rPr>
              <w:t>以及能够满足《工业炉窑大气污染物排放标准》（</w:t>
            </w:r>
            <w:r w:rsidRPr="00CB2D40">
              <w:rPr>
                <w:rFonts w:hint="eastAsia"/>
                <w:bCs/>
                <w:spacing w:val="-10"/>
                <w:sz w:val="24"/>
              </w:rPr>
              <w:t>DB411066-2020</w:t>
            </w:r>
            <w:r w:rsidRPr="00CB2D40">
              <w:rPr>
                <w:rFonts w:hint="eastAsia"/>
                <w:bCs/>
                <w:spacing w:val="-10"/>
                <w:sz w:val="24"/>
              </w:rPr>
              <w:t>）其他炉窑</w:t>
            </w:r>
            <w:r w:rsidRPr="00CB2D40">
              <w:rPr>
                <w:bCs/>
                <w:spacing w:val="-10"/>
                <w:sz w:val="24"/>
              </w:rPr>
              <w:t>颗粒物</w:t>
            </w:r>
            <w:r w:rsidRPr="00CB2D40">
              <w:rPr>
                <w:bCs/>
                <w:spacing w:val="-10"/>
                <w:sz w:val="24"/>
              </w:rPr>
              <w:t>30mg/m</w:t>
            </w:r>
            <w:r w:rsidRPr="00CB2D40">
              <w:rPr>
                <w:bCs/>
                <w:spacing w:val="-10"/>
                <w:sz w:val="24"/>
                <w:vertAlign w:val="superscript"/>
              </w:rPr>
              <w:t>3</w:t>
            </w:r>
            <w:r w:rsidRPr="00CB2D40">
              <w:rPr>
                <w:bCs/>
                <w:spacing w:val="-10"/>
                <w:sz w:val="24"/>
              </w:rPr>
              <w:t>、</w:t>
            </w:r>
            <w:r w:rsidRPr="00CB2D40">
              <w:rPr>
                <w:bCs/>
                <w:spacing w:val="-10"/>
                <w:sz w:val="24"/>
              </w:rPr>
              <w:t>SO</w:t>
            </w:r>
            <w:r w:rsidRPr="00CB2D40">
              <w:rPr>
                <w:bCs/>
                <w:spacing w:val="-10"/>
                <w:sz w:val="24"/>
                <w:vertAlign w:val="subscript"/>
              </w:rPr>
              <w:t>2</w:t>
            </w:r>
            <w:r w:rsidRPr="00CB2D40">
              <w:rPr>
                <w:bCs/>
                <w:spacing w:val="-10"/>
                <w:sz w:val="24"/>
              </w:rPr>
              <w:t>200mg/m</w:t>
            </w:r>
            <w:r w:rsidRPr="00CB2D40">
              <w:rPr>
                <w:bCs/>
                <w:spacing w:val="-10"/>
                <w:sz w:val="24"/>
                <w:vertAlign w:val="superscript"/>
              </w:rPr>
              <w:t>3</w:t>
            </w:r>
            <w:r w:rsidRPr="00CB2D40">
              <w:rPr>
                <w:bCs/>
                <w:spacing w:val="-10"/>
                <w:sz w:val="24"/>
              </w:rPr>
              <w:t>、</w:t>
            </w:r>
            <w:r w:rsidRPr="00CB2D40">
              <w:rPr>
                <w:bCs/>
                <w:spacing w:val="-10"/>
                <w:sz w:val="24"/>
              </w:rPr>
              <w:t>NO</w:t>
            </w:r>
            <w:r w:rsidRPr="00CB2D40">
              <w:rPr>
                <w:bCs/>
                <w:spacing w:val="-10"/>
                <w:sz w:val="24"/>
                <w:vertAlign w:val="subscript"/>
              </w:rPr>
              <w:t>X</w:t>
            </w:r>
            <w:r w:rsidRPr="00CB2D40">
              <w:rPr>
                <w:bCs/>
                <w:spacing w:val="-10"/>
                <w:sz w:val="24"/>
              </w:rPr>
              <w:t>300mg/m</w:t>
            </w:r>
            <w:r w:rsidRPr="00CB2D40">
              <w:rPr>
                <w:bCs/>
                <w:spacing w:val="-10"/>
                <w:sz w:val="24"/>
                <w:vertAlign w:val="superscript"/>
              </w:rPr>
              <w:t>3</w:t>
            </w:r>
            <w:r w:rsidRPr="00CB2D40">
              <w:rPr>
                <w:bCs/>
                <w:spacing w:val="-10"/>
                <w:sz w:val="24"/>
              </w:rPr>
              <w:t>的要求</w:t>
            </w:r>
            <w:r w:rsidRPr="00CB2D40">
              <w:rPr>
                <w:rFonts w:ascii="宋体" w:hAnsi="宋体"/>
                <w:bCs/>
                <w:kern w:val="0"/>
                <w:sz w:val="24"/>
              </w:rPr>
              <w:t>。</w:t>
            </w:r>
            <w:r w:rsidRPr="00CB2D40">
              <w:rPr>
                <w:rFonts w:ascii="宋体" w:hAnsi="宋体" w:hint="eastAsia"/>
                <w:bCs/>
                <w:spacing w:val="-10"/>
                <w:sz w:val="24"/>
              </w:rPr>
              <w:t>本项目加热炉同样在</w:t>
            </w:r>
            <w:proofErr w:type="gramStart"/>
            <w:r w:rsidRPr="00CB2D40">
              <w:rPr>
                <w:rFonts w:ascii="宋体" w:hAnsi="宋体" w:hint="eastAsia"/>
                <w:bCs/>
                <w:spacing w:val="-10"/>
                <w:sz w:val="24"/>
              </w:rPr>
              <w:t>应用低氮燃烧</w:t>
            </w:r>
            <w:proofErr w:type="gramEnd"/>
            <w:r w:rsidRPr="00CB2D40">
              <w:rPr>
                <w:rFonts w:ascii="宋体" w:hAnsi="宋体" w:hint="eastAsia"/>
                <w:bCs/>
                <w:spacing w:val="-10"/>
                <w:sz w:val="24"/>
              </w:rPr>
              <w:t>技术后参照其废气排放浓度可满足相关要求，本次评价按照</w:t>
            </w:r>
            <w:proofErr w:type="gramStart"/>
            <w:r w:rsidRPr="00CB2D40">
              <w:rPr>
                <w:rFonts w:ascii="宋体" w:hAnsi="宋体" w:hint="eastAsia"/>
                <w:bCs/>
                <w:spacing w:val="-10"/>
                <w:sz w:val="24"/>
              </w:rPr>
              <w:t>环评最不利</w:t>
            </w:r>
            <w:proofErr w:type="gramEnd"/>
            <w:r w:rsidRPr="00CB2D40">
              <w:rPr>
                <w:rFonts w:ascii="宋体" w:hAnsi="宋体" w:hint="eastAsia"/>
                <w:bCs/>
                <w:spacing w:val="-10"/>
                <w:sz w:val="24"/>
              </w:rPr>
              <w:t>因考虑，本项目废气排放浓度为</w:t>
            </w:r>
            <w:r w:rsidRPr="00CB2D40">
              <w:rPr>
                <w:rFonts w:ascii="宋体" w:hAnsi="宋体"/>
                <w:bCs/>
                <w:kern w:val="0"/>
                <w:sz w:val="24"/>
              </w:rPr>
              <w:t>颗粒物</w:t>
            </w:r>
            <w:r w:rsidRPr="00CB2D40">
              <w:rPr>
                <w:bCs/>
                <w:kern w:val="0"/>
                <w:sz w:val="24"/>
              </w:rPr>
              <w:t>10mg/m</w:t>
            </w:r>
            <w:r w:rsidRPr="00CB2D40">
              <w:rPr>
                <w:bCs/>
                <w:kern w:val="0"/>
                <w:sz w:val="24"/>
                <w:vertAlign w:val="superscript"/>
              </w:rPr>
              <w:t>3</w:t>
            </w:r>
            <w:r w:rsidRPr="00CB2D40">
              <w:rPr>
                <w:rFonts w:ascii="宋体" w:hAnsi="宋体"/>
                <w:bCs/>
                <w:kern w:val="0"/>
                <w:sz w:val="24"/>
              </w:rPr>
              <w:t>、</w:t>
            </w:r>
            <w:r w:rsidRPr="00CB2D40">
              <w:rPr>
                <w:bCs/>
                <w:kern w:val="0"/>
                <w:sz w:val="24"/>
              </w:rPr>
              <w:t>SO</w:t>
            </w:r>
            <w:r w:rsidRPr="00CB2D40">
              <w:rPr>
                <w:bCs/>
                <w:kern w:val="0"/>
                <w:sz w:val="24"/>
                <w:vertAlign w:val="subscript"/>
              </w:rPr>
              <w:t>2</w:t>
            </w:r>
            <w:r w:rsidR="00B73188" w:rsidRPr="00CB2D40">
              <w:rPr>
                <w:bCs/>
                <w:kern w:val="0"/>
                <w:sz w:val="24"/>
              </w:rPr>
              <w:t>50</w:t>
            </w:r>
            <w:r w:rsidRPr="00CB2D40">
              <w:rPr>
                <w:bCs/>
                <w:kern w:val="0"/>
                <w:sz w:val="24"/>
              </w:rPr>
              <w:t>mg/m</w:t>
            </w:r>
            <w:r w:rsidRPr="00CB2D40">
              <w:rPr>
                <w:bCs/>
                <w:kern w:val="0"/>
                <w:sz w:val="24"/>
                <w:vertAlign w:val="superscript"/>
              </w:rPr>
              <w:t>3</w:t>
            </w:r>
            <w:r w:rsidRPr="00CB2D40">
              <w:rPr>
                <w:rFonts w:ascii="宋体" w:hAnsi="宋体"/>
                <w:bCs/>
                <w:kern w:val="0"/>
                <w:sz w:val="24"/>
              </w:rPr>
              <w:t>、</w:t>
            </w:r>
            <w:r w:rsidRPr="00CB2D40">
              <w:rPr>
                <w:bCs/>
                <w:kern w:val="0"/>
                <w:sz w:val="24"/>
              </w:rPr>
              <w:t>NO</w:t>
            </w:r>
            <w:r w:rsidRPr="00CB2D40">
              <w:rPr>
                <w:bCs/>
                <w:kern w:val="0"/>
                <w:sz w:val="24"/>
                <w:vertAlign w:val="subscript"/>
              </w:rPr>
              <w:t>X</w:t>
            </w:r>
            <w:r w:rsidR="00B73188" w:rsidRPr="00CB2D40">
              <w:rPr>
                <w:bCs/>
                <w:kern w:val="0"/>
                <w:sz w:val="24"/>
              </w:rPr>
              <w:t>100</w:t>
            </w:r>
            <w:r w:rsidRPr="00CB2D40">
              <w:rPr>
                <w:bCs/>
                <w:kern w:val="0"/>
                <w:sz w:val="24"/>
              </w:rPr>
              <w:t>mg/m</w:t>
            </w:r>
            <w:r w:rsidRPr="00CB2D40">
              <w:rPr>
                <w:bCs/>
                <w:kern w:val="0"/>
                <w:sz w:val="24"/>
                <w:vertAlign w:val="superscript"/>
              </w:rPr>
              <w:t>3</w:t>
            </w:r>
            <w:r w:rsidRPr="00CB2D40">
              <w:rPr>
                <w:rFonts w:ascii="宋体" w:hAnsi="宋体" w:hint="eastAsia"/>
                <w:bCs/>
                <w:spacing w:val="-10"/>
                <w:sz w:val="24"/>
              </w:rPr>
              <w:t>。</w:t>
            </w:r>
          </w:p>
          <w:p w14:paraId="5B431851" w14:textId="696C829E" w:rsidR="00904B57" w:rsidRPr="00CB2D40" w:rsidRDefault="00904B57" w:rsidP="00904B57">
            <w:pPr>
              <w:widowControl/>
              <w:adjustRightInd w:val="0"/>
              <w:spacing w:line="520" w:lineRule="exact"/>
              <w:ind w:firstLineChars="200" w:firstLine="480"/>
              <w:rPr>
                <w:kern w:val="0"/>
                <w:sz w:val="24"/>
              </w:rPr>
            </w:pPr>
            <w:r w:rsidRPr="00CB2D40">
              <w:rPr>
                <w:rFonts w:ascii="宋体" w:hAnsi="宋体" w:hint="eastAsia"/>
                <w:kern w:val="0"/>
                <w:sz w:val="24"/>
              </w:rPr>
              <w:t>综上，本项目加热炉天然气燃烧废气产生及排放情况见下表。</w:t>
            </w:r>
          </w:p>
          <w:p w14:paraId="489BE4D9" w14:textId="77777777" w:rsidR="000C0F8D" w:rsidRDefault="000C0F8D" w:rsidP="00BA528A">
            <w:pPr>
              <w:spacing w:beforeLines="50" w:before="120"/>
              <w:ind w:firstLineChars="200" w:firstLine="480"/>
              <w:rPr>
                <w:rFonts w:eastAsia="黑体"/>
                <w:sz w:val="24"/>
              </w:rPr>
            </w:pPr>
          </w:p>
          <w:p w14:paraId="6A391A35" w14:textId="77777777" w:rsidR="000C0F8D" w:rsidRDefault="000C0F8D" w:rsidP="00BA528A">
            <w:pPr>
              <w:spacing w:beforeLines="50" w:before="120"/>
              <w:ind w:firstLineChars="200" w:firstLine="480"/>
              <w:rPr>
                <w:rFonts w:eastAsia="黑体"/>
                <w:sz w:val="24"/>
              </w:rPr>
            </w:pPr>
          </w:p>
          <w:p w14:paraId="02595340" w14:textId="77777777" w:rsidR="000C0F8D" w:rsidRDefault="000C0F8D" w:rsidP="00BA528A">
            <w:pPr>
              <w:spacing w:beforeLines="50" w:before="120"/>
              <w:ind w:firstLineChars="200" w:firstLine="480"/>
              <w:rPr>
                <w:rFonts w:eastAsia="黑体"/>
                <w:sz w:val="24"/>
              </w:rPr>
            </w:pPr>
          </w:p>
          <w:p w14:paraId="76F791A4" w14:textId="77777777" w:rsidR="000C0F8D" w:rsidRDefault="000C0F8D" w:rsidP="00BA528A">
            <w:pPr>
              <w:spacing w:beforeLines="50" w:before="120"/>
              <w:ind w:firstLineChars="200" w:firstLine="480"/>
              <w:rPr>
                <w:rFonts w:eastAsia="黑体"/>
                <w:sz w:val="24"/>
              </w:rPr>
            </w:pPr>
          </w:p>
          <w:p w14:paraId="4C3D9AE1" w14:textId="41540C10" w:rsidR="00BA528A" w:rsidRPr="0039088F" w:rsidRDefault="00BA528A" w:rsidP="00BA528A">
            <w:pPr>
              <w:spacing w:beforeLines="50" w:before="120"/>
              <w:ind w:firstLineChars="200" w:firstLine="480"/>
              <w:rPr>
                <w:rFonts w:eastAsia="黑体"/>
                <w:sz w:val="24"/>
              </w:rPr>
            </w:pPr>
            <w:r w:rsidRPr="0039088F">
              <w:rPr>
                <w:rFonts w:eastAsia="黑体"/>
                <w:sz w:val="24"/>
              </w:rPr>
              <w:lastRenderedPageBreak/>
              <w:t>表</w:t>
            </w:r>
            <w:r w:rsidRPr="0039088F">
              <w:rPr>
                <w:rFonts w:eastAsia="黑体"/>
                <w:sz w:val="24"/>
              </w:rPr>
              <w:t>3</w:t>
            </w:r>
            <w:r w:rsidR="00E508CE" w:rsidRPr="0039088F">
              <w:rPr>
                <w:rFonts w:eastAsia="黑体"/>
                <w:sz w:val="24"/>
              </w:rPr>
              <w:t>4</w:t>
            </w:r>
            <w:r w:rsidR="00823F1F" w:rsidRPr="0039088F">
              <w:rPr>
                <w:rFonts w:eastAsia="黑体"/>
                <w:sz w:val="24"/>
              </w:rPr>
              <w:t xml:space="preserve">            </w:t>
            </w:r>
            <w:r w:rsidR="00904B57" w:rsidRPr="0039088F">
              <w:rPr>
                <w:rFonts w:eastAsia="黑体"/>
                <w:sz w:val="24"/>
              </w:rPr>
              <w:t>加热炉</w:t>
            </w:r>
            <w:r w:rsidRPr="0039088F">
              <w:rPr>
                <w:rFonts w:eastAsia="黑体"/>
                <w:sz w:val="24"/>
              </w:rPr>
              <w:t>天然气燃烧废气排放情况一览表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28"/>
              <w:gridCol w:w="909"/>
              <w:gridCol w:w="780"/>
              <w:gridCol w:w="1039"/>
              <w:gridCol w:w="1054"/>
              <w:gridCol w:w="559"/>
              <w:gridCol w:w="631"/>
              <w:gridCol w:w="840"/>
              <w:gridCol w:w="931"/>
            </w:tblGrid>
            <w:tr w:rsidR="0039088F" w:rsidRPr="0039088F" w14:paraId="1718B5F0" w14:textId="77777777" w:rsidTr="00A74CD0">
              <w:trPr>
                <w:trHeight w:val="397"/>
                <w:jc w:val="center"/>
              </w:trPr>
              <w:tc>
                <w:tcPr>
                  <w:tcW w:w="874" w:type="pct"/>
                  <w:tcBorders>
                    <w:top w:val="single" w:sz="8" w:space="0" w:color="000000"/>
                  </w:tcBorders>
                  <w:vAlign w:val="center"/>
                </w:tcPr>
                <w:p w14:paraId="2321E53D" w14:textId="5ABC2676" w:rsidR="00BA528A" w:rsidRPr="0039088F" w:rsidRDefault="001C6CE1" w:rsidP="00BA528A">
                  <w:pPr>
                    <w:autoSpaceDE w:val="0"/>
                    <w:autoSpaceDN w:val="0"/>
                    <w:adjustRightInd w:val="0"/>
                    <w:snapToGrid w:val="0"/>
                    <w:jc w:val="center"/>
                    <w:rPr>
                      <w:b/>
                      <w:szCs w:val="21"/>
                      <w:lang w:val="fr-FR"/>
                    </w:rPr>
                  </w:pPr>
                  <w:proofErr w:type="gramStart"/>
                  <w:r w:rsidRPr="0039088F">
                    <w:rPr>
                      <w:rFonts w:hint="eastAsia"/>
                      <w:b/>
                      <w:szCs w:val="21"/>
                      <w:lang w:val="fr-FR"/>
                    </w:rPr>
                    <w:t>产污环节</w:t>
                  </w:r>
                  <w:proofErr w:type="gramEnd"/>
                </w:p>
              </w:tc>
              <w:tc>
                <w:tcPr>
                  <w:tcW w:w="556" w:type="pct"/>
                  <w:tcBorders>
                    <w:top w:val="single" w:sz="8" w:space="0" w:color="000000"/>
                  </w:tcBorders>
                  <w:vAlign w:val="center"/>
                </w:tcPr>
                <w:p w14:paraId="6664239C" w14:textId="77777777" w:rsidR="00BA528A" w:rsidRPr="0039088F" w:rsidRDefault="00BA528A" w:rsidP="00BA528A">
                  <w:pPr>
                    <w:autoSpaceDE w:val="0"/>
                    <w:autoSpaceDN w:val="0"/>
                    <w:adjustRightInd w:val="0"/>
                    <w:snapToGrid w:val="0"/>
                    <w:jc w:val="center"/>
                    <w:rPr>
                      <w:b/>
                      <w:szCs w:val="21"/>
                      <w:lang w:val="fr-FR"/>
                    </w:rPr>
                  </w:pPr>
                  <w:r w:rsidRPr="0039088F">
                    <w:rPr>
                      <w:b/>
                      <w:szCs w:val="21"/>
                      <w:lang w:val="fr-FR"/>
                    </w:rPr>
                    <w:t>污染因子</w:t>
                  </w:r>
                </w:p>
              </w:tc>
              <w:tc>
                <w:tcPr>
                  <w:tcW w:w="477" w:type="pct"/>
                  <w:tcBorders>
                    <w:top w:val="single" w:sz="8" w:space="0" w:color="000000"/>
                  </w:tcBorders>
                  <w:vAlign w:val="center"/>
                </w:tcPr>
                <w:p w14:paraId="2AB6F855" w14:textId="77777777" w:rsidR="00BA528A" w:rsidRPr="0039088F" w:rsidRDefault="00BA528A" w:rsidP="00BA528A">
                  <w:pPr>
                    <w:autoSpaceDE w:val="0"/>
                    <w:autoSpaceDN w:val="0"/>
                    <w:adjustRightInd w:val="0"/>
                    <w:snapToGrid w:val="0"/>
                    <w:jc w:val="center"/>
                    <w:rPr>
                      <w:b/>
                      <w:szCs w:val="21"/>
                      <w:lang w:val="fr-FR"/>
                    </w:rPr>
                  </w:pPr>
                  <w:r w:rsidRPr="0039088F">
                    <w:rPr>
                      <w:b/>
                      <w:szCs w:val="21"/>
                      <w:lang w:val="fr-FR"/>
                    </w:rPr>
                    <w:t>产生量（</w:t>
                  </w:r>
                  <w:r w:rsidRPr="0039088F">
                    <w:rPr>
                      <w:b/>
                      <w:szCs w:val="21"/>
                      <w:lang w:val="fr-FR"/>
                    </w:rPr>
                    <w:t>t/a</w:t>
                  </w:r>
                  <w:r w:rsidRPr="0039088F">
                    <w:rPr>
                      <w:b/>
                      <w:szCs w:val="21"/>
                      <w:lang w:val="fr-FR"/>
                    </w:rPr>
                    <w:t>）</w:t>
                  </w:r>
                </w:p>
              </w:tc>
              <w:tc>
                <w:tcPr>
                  <w:tcW w:w="636" w:type="pct"/>
                  <w:tcBorders>
                    <w:top w:val="single" w:sz="8" w:space="0" w:color="000000"/>
                  </w:tcBorders>
                  <w:vAlign w:val="center"/>
                </w:tcPr>
                <w:p w14:paraId="4861947E" w14:textId="77777777" w:rsidR="00BA528A" w:rsidRPr="0039088F" w:rsidRDefault="00BA528A" w:rsidP="00904B57">
                  <w:pPr>
                    <w:autoSpaceDE w:val="0"/>
                    <w:autoSpaceDN w:val="0"/>
                    <w:adjustRightInd w:val="0"/>
                    <w:snapToGrid w:val="0"/>
                    <w:ind w:leftChars="-50" w:left="-105" w:rightChars="-50" w:right="-105"/>
                    <w:jc w:val="center"/>
                    <w:rPr>
                      <w:b/>
                      <w:szCs w:val="21"/>
                      <w:lang w:val="fr-FR"/>
                    </w:rPr>
                  </w:pPr>
                  <w:r w:rsidRPr="0039088F">
                    <w:rPr>
                      <w:b/>
                      <w:szCs w:val="21"/>
                      <w:lang w:val="fr-FR"/>
                    </w:rPr>
                    <w:t>排气筒编号</w:t>
                  </w:r>
                </w:p>
              </w:tc>
              <w:tc>
                <w:tcPr>
                  <w:tcW w:w="645" w:type="pct"/>
                  <w:tcBorders>
                    <w:top w:val="single" w:sz="8" w:space="0" w:color="000000"/>
                  </w:tcBorders>
                  <w:vAlign w:val="center"/>
                </w:tcPr>
                <w:p w14:paraId="628A87C7" w14:textId="77777777" w:rsidR="00BA528A" w:rsidRPr="0039088F" w:rsidRDefault="00BA528A" w:rsidP="00BA528A">
                  <w:pPr>
                    <w:autoSpaceDE w:val="0"/>
                    <w:autoSpaceDN w:val="0"/>
                    <w:adjustRightInd w:val="0"/>
                    <w:snapToGrid w:val="0"/>
                    <w:jc w:val="center"/>
                    <w:rPr>
                      <w:b/>
                      <w:szCs w:val="21"/>
                      <w:lang w:val="fr-FR"/>
                    </w:rPr>
                  </w:pPr>
                  <w:r w:rsidRPr="0039088F">
                    <w:rPr>
                      <w:b/>
                      <w:szCs w:val="21"/>
                      <w:lang w:val="fr-FR"/>
                    </w:rPr>
                    <w:t>处理措施</w:t>
                  </w:r>
                </w:p>
              </w:tc>
              <w:tc>
                <w:tcPr>
                  <w:tcW w:w="342" w:type="pct"/>
                  <w:tcBorders>
                    <w:top w:val="single" w:sz="8" w:space="0" w:color="000000"/>
                  </w:tcBorders>
                  <w:vAlign w:val="center"/>
                </w:tcPr>
                <w:p w14:paraId="7787CD9B" w14:textId="77777777" w:rsidR="00BA528A" w:rsidRPr="0039088F" w:rsidRDefault="00BA528A" w:rsidP="00BA528A">
                  <w:pPr>
                    <w:autoSpaceDE w:val="0"/>
                    <w:autoSpaceDN w:val="0"/>
                    <w:adjustRightInd w:val="0"/>
                    <w:snapToGrid w:val="0"/>
                    <w:jc w:val="center"/>
                    <w:rPr>
                      <w:b/>
                      <w:szCs w:val="21"/>
                      <w:lang w:val="fr-FR"/>
                    </w:rPr>
                  </w:pPr>
                  <w:r w:rsidRPr="0039088F">
                    <w:rPr>
                      <w:b/>
                      <w:szCs w:val="21"/>
                      <w:lang w:val="fr-FR"/>
                    </w:rPr>
                    <w:t>处理效率</w:t>
                  </w:r>
                </w:p>
              </w:tc>
              <w:tc>
                <w:tcPr>
                  <w:tcW w:w="386" w:type="pct"/>
                  <w:tcBorders>
                    <w:top w:val="single" w:sz="8" w:space="0" w:color="000000"/>
                  </w:tcBorders>
                  <w:vAlign w:val="center"/>
                </w:tcPr>
                <w:p w14:paraId="2FE7BE3A" w14:textId="77777777" w:rsidR="00BA528A" w:rsidRPr="0039088F" w:rsidRDefault="00BA528A" w:rsidP="00904B57">
                  <w:pPr>
                    <w:autoSpaceDE w:val="0"/>
                    <w:autoSpaceDN w:val="0"/>
                    <w:adjustRightInd w:val="0"/>
                    <w:snapToGrid w:val="0"/>
                    <w:ind w:leftChars="-50" w:left="-105" w:rightChars="-50" w:right="-105"/>
                    <w:jc w:val="center"/>
                    <w:rPr>
                      <w:b/>
                      <w:szCs w:val="21"/>
                      <w:lang w:val="fr-FR"/>
                    </w:rPr>
                  </w:pPr>
                  <w:r w:rsidRPr="0039088F">
                    <w:rPr>
                      <w:b/>
                      <w:szCs w:val="21"/>
                      <w:lang w:val="fr-FR"/>
                    </w:rPr>
                    <w:t>排放量（</w:t>
                  </w:r>
                  <w:r w:rsidRPr="0039088F">
                    <w:rPr>
                      <w:b/>
                      <w:szCs w:val="21"/>
                      <w:lang w:val="fr-FR"/>
                    </w:rPr>
                    <w:t>t/a</w:t>
                  </w:r>
                  <w:r w:rsidRPr="0039088F">
                    <w:rPr>
                      <w:b/>
                      <w:szCs w:val="21"/>
                      <w:lang w:val="fr-FR"/>
                    </w:rPr>
                    <w:t>）</w:t>
                  </w:r>
                </w:p>
              </w:tc>
              <w:tc>
                <w:tcPr>
                  <w:tcW w:w="514" w:type="pct"/>
                  <w:tcBorders>
                    <w:top w:val="single" w:sz="8" w:space="0" w:color="000000"/>
                  </w:tcBorders>
                  <w:vAlign w:val="center"/>
                </w:tcPr>
                <w:p w14:paraId="687987EA" w14:textId="77777777" w:rsidR="00BA528A" w:rsidRPr="0039088F" w:rsidRDefault="00BA528A" w:rsidP="00904B57">
                  <w:pPr>
                    <w:autoSpaceDE w:val="0"/>
                    <w:autoSpaceDN w:val="0"/>
                    <w:adjustRightInd w:val="0"/>
                    <w:snapToGrid w:val="0"/>
                    <w:ind w:leftChars="-50" w:left="-105" w:rightChars="-50" w:right="-105"/>
                    <w:jc w:val="center"/>
                    <w:rPr>
                      <w:b/>
                      <w:szCs w:val="21"/>
                      <w:lang w:val="fr-FR"/>
                    </w:rPr>
                  </w:pPr>
                  <w:r w:rsidRPr="0039088F">
                    <w:rPr>
                      <w:b/>
                      <w:szCs w:val="21"/>
                      <w:lang w:val="fr-FR"/>
                    </w:rPr>
                    <w:t>排放速率（</w:t>
                  </w:r>
                  <w:r w:rsidRPr="0039088F">
                    <w:rPr>
                      <w:b/>
                      <w:szCs w:val="21"/>
                      <w:lang w:val="fr-FR"/>
                    </w:rPr>
                    <w:t>kg/h</w:t>
                  </w:r>
                  <w:r w:rsidRPr="0039088F">
                    <w:rPr>
                      <w:b/>
                      <w:szCs w:val="21"/>
                      <w:lang w:val="fr-FR"/>
                    </w:rPr>
                    <w:t>）</w:t>
                  </w:r>
                </w:p>
              </w:tc>
              <w:tc>
                <w:tcPr>
                  <w:tcW w:w="570" w:type="pct"/>
                  <w:tcBorders>
                    <w:top w:val="single" w:sz="8" w:space="0" w:color="000000"/>
                  </w:tcBorders>
                  <w:vAlign w:val="center"/>
                </w:tcPr>
                <w:p w14:paraId="19601BD7" w14:textId="77777777" w:rsidR="00BA528A" w:rsidRPr="0039088F" w:rsidRDefault="00BA528A" w:rsidP="00904B57">
                  <w:pPr>
                    <w:autoSpaceDE w:val="0"/>
                    <w:autoSpaceDN w:val="0"/>
                    <w:adjustRightInd w:val="0"/>
                    <w:snapToGrid w:val="0"/>
                    <w:ind w:leftChars="-50" w:left="-105" w:rightChars="-50" w:right="-105"/>
                    <w:jc w:val="center"/>
                    <w:rPr>
                      <w:b/>
                      <w:szCs w:val="21"/>
                      <w:lang w:val="fr-FR"/>
                    </w:rPr>
                  </w:pPr>
                  <w:r w:rsidRPr="0039088F">
                    <w:rPr>
                      <w:b/>
                      <w:szCs w:val="21"/>
                      <w:lang w:val="fr-FR"/>
                    </w:rPr>
                    <w:t>排放浓度（</w:t>
                  </w:r>
                  <w:r w:rsidRPr="0039088F">
                    <w:rPr>
                      <w:b/>
                      <w:szCs w:val="21"/>
                      <w:lang w:val="fr-FR"/>
                    </w:rPr>
                    <w:t>mg/m</w:t>
                  </w:r>
                  <w:r w:rsidRPr="0039088F">
                    <w:rPr>
                      <w:b/>
                      <w:szCs w:val="21"/>
                      <w:vertAlign w:val="superscript"/>
                      <w:lang w:val="fr-FR"/>
                    </w:rPr>
                    <w:t>3</w:t>
                  </w:r>
                  <w:r w:rsidRPr="0039088F">
                    <w:rPr>
                      <w:b/>
                      <w:szCs w:val="21"/>
                      <w:lang w:val="fr-FR"/>
                    </w:rPr>
                    <w:t>）</w:t>
                  </w:r>
                </w:p>
              </w:tc>
            </w:tr>
            <w:tr w:rsidR="0039088F" w:rsidRPr="0039088F" w14:paraId="3C2E5837" w14:textId="77777777" w:rsidTr="00A74CD0">
              <w:trPr>
                <w:trHeight w:val="397"/>
                <w:jc w:val="center"/>
              </w:trPr>
              <w:tc>
                <w:tcPr>
                  <w:tcW w:w="874" w:type="pct"/>
                  <w:vMerge w:val="restart"/>
                  <w:vAlign w:val="center"/>
                </w:tcPr>
                <w:p w14:paraId="231C67A5" w14:textId="46E7B100" w:rsidR="008E7627" w:rsidRPr="0039088F" w:rsidRDefault="008E7627" w:rsidP="008E7627">
                  <w:pPr>
                    <w:autoSpaceDE w:val="0"/>
                    <w:autoSpaceDN w:val="0"/>
                    <w:adjustRightInd w:val="0"/>
                    <w:snapToGrid w:val="0"/>
                    <w:jc w:val="center"/>
                    <w:rPr>
                      <w:szCs w:val="21"/>
                      <w:lang w:val="fr-FR"/>
                    </w:rPr>
                  </w:pPr>
                  <w:r w:rsidRPr="0039088F">
                    <w:rPr>
                      <w:szCs w:val="21"/>
                      <w:lang w:val="fr-FR"/>
                    </w:rPr>
                    <w:t>天然气燃烧</w:t>
                  </w:r>
                </w:p>
              </w:tc>
              <w:tc>
                <w:tcPr>
                  <w:tcW w:w="556" w:type="pct"/>
                  <w:vAlign w:val="center"/>
                </w:tcPr>
                <w:p w14:paraId="13C0DBF1" w14:textId="77777777" w:rsidR="008E7627" w:rsidRPr="0039088F" w:rsidRDefault="008E7627" w:rsidP="008E7627">
                  <w:pPr>
                    <w:autoSpaceDE w:val="0"/>
                    <w:autoSpaceDN w:val="0"/>
                    <w:adjustRightInd w:val="0"/>
                    <w:snapToGrid w:val="0"/>
                    <w:jc w:val="center"/>
                    <w:rPr>
                      <w:szCs w:val="21"/>
                    </w:rPr>
                  </w:pPr>
                  <w:r w:rsidRPr="0039088F">
                    <w:rPr>
                      <w:szCs w:val="21"/>
                      <w:lang w:val="fr-FR"/>
                    </w:rPr>
                    <w:t>烟尘</w:t>
                  </w:r>
                </w:p>
              </w:tc>
              <w:tc>
                <w:tcPr>
                  <w:tcW w:w="477" w:type="pct"/>
                  <w:vAlign w:val="center"/>
                </w:tcPr>
                <w:p w14:paraId="68C26C76" w14:textId="353BE9C6" w:rsidR="008E7627" w:rsidRPr="0039088F" w:rsidRDefault="008E7627" w:rsidP="008E7627">
                  <w:pPr>
                    <w:autoSpaceDE w:val="0"/>
                    <w:autoSpaceDN w:val="0"/>
                    <w:adjustRightInd w:val="0"/>
                    <w:snapToGrid w:val="0"/>
                    <w:jc w:val="center"/>
                    <w:rPr>
                      <w:szCs w:val="21"/>
                    </w:rPr>
                  </w:pPr>
                  <w:r w:rsidRPr="0039088F">
                    <w:rPr>
                      <w:rFonts w:hint="eastAsia"/>
                      <w:szCs w:val="21"/>
                    </w:rPr>
                    <w:t>0</w:t>
                  </w:r>
                  <w:r w:rsidRPr="0039088F">
                    <w:rPr>
                      <w:szCs w:val="21"/>
                    </w:rPr>
                    <w:t>.8958</w:t>
                  </w:r>
                </w:p>
              </w:tc>
              <w:tc>
                <w:tcPr>
                  <w:tcW w:w="636" w:type="pct"/>
                  <w:vMerge w:val="restart"/>
                  <w:vAlign w:val="center"/>
                </w:tcPr>
                <w:p w14:paraId="05C7E8C0" w14:textId="77777777" w:rsidR="008E7627" w:rsidRPr="0039088F" w:rsidRDefault="008E7627" w:rsidP="008E7627">
                  <w:pPr>
                    <w:autoSpaceDE w:val="0"/>
                    <w:autoSpaceDN w:val="0"/>
                    <w:adjustRightInd w:val="0"/>
                    <w:snapToGrid w:val="0"/>
                    <w:jc w:val="center"/>
                    <w:rPr>
                      <w:szCs w:val="21"/>
                      <w:lang w:val="fr-FR"/>
                    </w:rPr>
                  </w:pPr>
                  <w:r w:rsidRPr="0039088F">
                    <w:rPr>
                      <w:szCs w:val="21"/>
                      <w:lang w:val="fr-FR"/>
                    </w:rPr>
                    <w:t>P3</w:t>
                  </w:r>
                </w:p>
              </w:tc>
              <w:tc>
                <w:tcPr>
                  <w:tcW w:w="645" w:type="pct"/>
                  <w:vMerge w:val="restart"/>
                  <w:vAlign w:val="center"/>
                </w:tcPr>
                <w:p w14:paraId="6138C738" w14:textId="3943FC40" w:rsidR="008E7627" w:rsidRPr="0039088F" w:rsidRDefault="008E7627" w:rsidP="008E7627">
                  <w:pPr>
                    <w:autoSpaceDE w:val="0"/>
                    <w:autoSpaceDN w:val="0"/>
                    <w:adjustRightInd w:val="0"/>
                    <w:snapToGrid w:val="0"/>
                    <w:jc w:val="center"/>
                    <w:rPr>
                      <w:szCs w:val="21"/>
                      <w:lang w:val="fr-FR"/>
                    </w:rPr>
                  </w:pPr>
                  <w:proofErr w:type="gramStart"/>
                  <w:r w:rsidRPr="0039088F">
                    <w:rPr>
                      <w:rFonts w:hint="eastAsia"/>
                      <w:szCs w:val="21"/>
                      <w:lang w:val="fr-FR"/>
                    </w:rPr>
                    <w:t>低氮燃烧</w:t>
                  </w:r>
                  <w:proofErr w:type="gramEnd"/>
                  <w:r w:rsidRPr="0039088F">
                    <w:rPr>
                      <w:szCs w:val="21"/>
                      <w:lang w:val="fr-FR"/>
                    </w:rPr>
                    <w:t>技术</w:t>
                  </w:r>
                </w:p>
              </w:tc>
              <w:tc>
                <w:tcPr>
                  <w:tcW w:w="342" w:type="pct"/>
                  <w:vAlign w:val="center"/>
                </w:tcPr>
                <w:p w14:paraId="5A3F9565" w14:textId="6BF96E9C" w:rsidR="008E7627" w:rsidRPr="0039088F" w:rsidRDefault="008E7627" w:rsidP="008E7627">
                  <w:pPr>
                    <w:autoSpaceDE w:val="0"/>
                    <w:autoSpaceDN w:val="0"/>
                    <w:adjustRightInd w:val="0"/>
                    <w:snapToGrid w:val="0"/>
                    <w:jc w:val="center"/>
                    <w:rPr>
                      <w:szCs w:val="21"/>
                    </w:rPr>
                  </w:pPr>
                  <w:r w:rsidRPr="0039088F">
                    <w:rPr>
                      <w:rFonts w:hint="eastAsia"/>
                      <w:szCs w:val="21"/>
                    </w:rPr>
                    <w:t>/</w:t>
                  </w:r>
                </w:p>
              </w:tc>
              <w:tc>
                <w:tcPr>
                  <w:tcW w:w="386" w:type="pct"/>
                  <w:vAlign w:val="center"/>
                </w:tcPr>
                <w:p w14:paraId="54532CAA" w14:textId="39AE07A6" w:rsidR="008E7627" w:rsidRPr="0039088F" w:rsidRDefault="008E7627" w:rsidP="008E7627">
                  <w:pPr>
                    <w:autoSpaceDE w:val="0"/>
                    <w:autoSpaceDN w:val="0"/>
                    <w:adjustRightInd w:val="0"/>
                    <w:snapToGrid w:val="0"/>
                    <w:jc w:val="center"/>
                    <w:rPr>
                      <w:szCs w:val="21"/>
                    </w:rPr>
                  </w:pPr>
                  <w:r w:rsidRPr="0039088F">
                    <w:rPr>
                      <w:rFonts w:hint="eastAsia"/>
                      <w:szCs w:val="21"/>
                    </w:rPr>
                    <w:t>0</w:t>
                  </w:r>
                  <w:r w:rsidRPr="0039088F">
                    <w:rPr>
                      <w:szCs w:val="21"/>
                    </w:rPr>
                    <w:t>.8958</w:t>
                  </w:r>
                </w:p>
              </w:tc>
              <w:tc>
                <w:tcPr>
                  <w:tcW w:w="514" w:type="pct"/>
                  <w:vAlign w:val="center"/>
                </w:tcPr>
                <w:p w14:paraId="15E561F5" w14:textId="03F7DA72" w:rsidR="008E7627" w:rsidRPr="0039088F" w:rsidRDefault="00041BD0" w:rsidP="008E7627">
                  <w:pPr>
                    <w:autoSpaceDE w:val="0"/>
                    <w:autoSpaceDN w:val="0"/>
                    <w:adjustRightInd w:val="0"/>
                    <w:snapToGrid w:val="0"/>
                    <w:jc w:val="center"/>
                    <w:rPr>
                      <w:szCs w:val="21"/>
                    </w:rPr>
                  </w:pPr>
                  <w:r w:rsidRPr="0039088F">
                    <w:rPr>
                      <w:rFonts w:hint="eastAsia"/>
                      <w:szCs w:val="21"/>
                    </w:rPr>
                    <w:t>0</w:t>
                  </w:r>
                  <w:r w:rsidRPr="0039088F">
                    <w:rPr>
                      <w:szCs w:val="21"/>
                    </w:rPr>
                    <w:t>.747</w:t>
                  </w:r>
                </w:p>
              </w:tc>
              <w:tc>
                <w:tcPr>
                  <w:tcW w:w="570" w:type="pct"/>
                  <w:vAlign w:val="center"/>
                </w:tcPr>
                <w:p w14:paraId="1BEBB292" w14:textId="07660383" w:rsidR="008E7627" w:rsidRPr="0039088F" w:rsidRDefault="008E7627" w:rsidP="008E7627">
                  <w:pPr>
                    <w:autoSpaceDE w:val="0"/>
                    <w:autoSpaceDN w:val="0"/>
                    <w:adjustRightInd w:val="0"/>
                    <w:snapToGrid w:val="0"/>
                    <w:jc w:val="center"/>
                    <w:rPr>
                      <w:szCs w:val="21"/>
                    </w:rPr>
                  </w:pPr>
                  <w:r w:rsidRPr="0039088F">
                    <w:rPr>
                      <w:rFonts w:hint="eastAsia"/>
                      <w:szCs w:val="21"/>
                    </w:rPr>
                    <w:t>1</w:t>
                  </w:r>
                  <w:r w:rsidRPr="0039088F">
                    <w:rPr>
                      <w:szCs w:val="21"/>
                    </w:rPr>
                    <w:t>0</w:t>
                  </w:r>
                </w:p>
              </w:tc>
            </w:tr>
            <w:tr w:rsidR="0039088F" w:rsidRPr="0039088F" w14:paraId="398B1C41" w14:textId="77777777" w:rsidTr="00A74CD0">
              <w:trPr>
                <w:trHeight w:val="397"/>
                <w:jc w:val="center"/>
              </w:trPr>
              <w:tc>
                <w:tcPr>
                  <w:tcW w:w="874" w:type="pct"/>
                  <w:vMerge/>
                  <w:vAlign w:val="center"/>
                </w:tcPr>
                <w:p w14:paraId="331EF703" w14:textId="77777777" w:rsidR="008E7627" w:rsidRPr="0039088F" w:rsidRDefault="008E7627" w:rsidP="008E7627">
                  <w:pPr>
                    <w:autoSpaceDE w:val="0"/>
                    <w:autoSpaceDN w:val="0"/>
                    <w:adjustRightInd w:val="0"/>
                    <w:snapToGrid w:val="0"/>
                    <w:jc w:val="center"/>
                    <w:rPr>
                      <w:szCs w:val="21"/>
                      <w:lang w:val="fr-FR"/>
                    </w:rPr>
                  </w:pPr>
                </w:p>
              </w:tc>
              <w:tc>
                <w:tcPr>
                  <w:tcW w:w="556" w:type="pct"/>
                  <w:vAlign w:val="center"/>
                </w:tcPr>
                <w:p w14:paraId="45F709BA" w14:textId="77777777" w:rsidR="008E7627" w:rsidRPr="0039088F" w:rsidRDefault="008E7627" w:rsidP="008E7627">
                  <w:pPr>
                    <w:autoSpaceDE w:val="0"/>
                    <w:autoSpaceDN w:val="0"/>
                    <w:adjustRightInd w:val="0"/>
                    <w:snapToGrid w:val="0"/>
                    <w:jc w:val="center"/>
                    <w:rPr>
                      <w:szCs w:val="21"/>
                      <w:lang w:val="fr-FR"/>
                    </w:rPr>
                  </w:pPr>
                  <w:r w:rsidRPr="0039088F">
                    <w:rPr>
                      <w:szCs w:val="21"/>
                      <w:lang w:val="fr-FR"/>
                    </w:rPr>
                    <w:t>SO</w:t>
                  </w:r>
                  <w:r w:rsidRPr="0039088F">
                    <w:rPr>
                      <w:szCs w:val="21"/>
                      <w:vertAlign w:val="subscript"/>
                      <w:lang w:val="fr-FR"/>
                    </w:rPr>
                    <w:t>2</w:t>
                  </w:r>
                </w:p>
              </w:tc>
              <w:tc>
                <w:tcPr>
                  <w:tcW w:w="477" w:type="pct"/>
                  <w:vAlign w:val="center"/>
                </w:tcPr>
                <w:p w14:paraId="313D0408" w14:textId="37FCB8D6" w:rsidR="008E7627" w:rsidRPr="0039088F" w:rsidRDefault="008E7627" w:rsidP="008E7627">
                  <w:pPr>
                    <w:autoSpaceDE w:val="0"/>
                    <w:autoSpaceDN w:val="0"/>
                    <w:adjustRightInd w:val="0"/>
                    <w:snapToGrid w:val="0"/>
                    <w:jc w:val="center"/>
                    <w:rPr>
                      <w:szCs w:val="21"/>
                      <w:lang w:val="fr-FR"/>
                    </w:rPr>
                  </w:pPr>
                  <w:r w:rsidRPr="0039088F">
                    <w:rPr>
                      <w:rFonts w:hint="eastAsia"/>
                      <w:szCs w:val="21"/>
                      <w:lang w:val="fr-FR"/>
                    </w:rPr>
                    <w:t>0</w:t>
                  </w:r>
                  <w:r w:rsidRPr="0039088F">
                    <w:rPr>
                      <w:szCs w:val="21"/>
                      <w:lang w:val="fr-FR"/>
                    </w:rPr>
                    <w:t>.6264</w:t>
                  </w:r>
                </w:p>
              </w:tc>
              <w:tc>
                <w:tcPr>
                  <w:tcW w:w="636" w:type="pct"/>
                  <w:vMerge/>
                  <w:vAlign w:val="center"/>
                </w:tcPr>
                <w:p w14:paraId="0CD06A1F" w14:textId="77777777" w:rsidR="008E7627" w:rsidRPr="0039088F" w:rsidRDefault="008E7627" w:rsidP="008E7627">
                  <w:pPr>
                    <w:autoSpaceDE w:val="0"/>
                    <w:autoSpaceDN w:val="0"/>
                    <w:adjustRightInd w:val="0"/>
                    <w:snapToGrid w:val="0"/>
                    <w:jc w:val="center"/>
                    <w:rPr>
                      <w:szCs w:val="21"/>
                      <w:lang w:val="fr-FR"/>
                    </w:rPr>
                  </w:pPr>
                </w:p>
              </w:tc>
              <w:tc>
                <w:tcPr>
                  <w:tcW w:w="645" w:type="pct"/>
                  <w:vMerge/>
                  <w:vAlign w:val="center"/>
                </w:tcPr>
                <w:p w14:paraId="3283D81E" w14:textId="77777777" w:rsidR="008E7627" w:rsidRPr="0039088F" w:rsidRDefault="008E7627" w:rsidP="008E7627">
                  <w:pPr>
                    <w:autoSpaceDE w:val="0"/>
                    <w:autoSpaceDN w:val="0"/>
                    <w:adjustRightInd w:val="0"/>
                    <w:snapToGrid w:val="0"/>
                    <w:jc w:val="center"/>
                    <w:rPr>
                      <w:szCs w:val="21"/>
                      <w:lang w:val="fr-FR"/>
                    </w:rPr>
                  </w:pPr>
                </w:p>
              </w:tc>
              <w:tc>
                <w:tcPr>
                  <w:tcW w:w="342" w:type="pct"/>
                  <w:vAlign w:val="center"/>
                </w:tcPr>
                <w:p w14:paraId="0706BADD" w14:textId="5B153D19" w:rsidR="008E7627" w:rsidRPr="0039088F" w:rsidRDefault="008E7627" w:rsidP="008E7627">
                  <w:pPr>
                    <w:autoSpaceDE w:val="0"/>
                    <w:autoSpaceDN w:val="0"/>
                    <w:adjustRightInd w:val="0"/>
                    <w:snapToGrid w:val="0"/>
                    <w:jc w:val="center"/>
                    <w:rPr>
                      <w:szCs w:val="21"/>
                    </w:rPr>
                  </w:pPr>
                  <w:r w:rsidRPr="0039088F">
                    <w:rPr>
                      <w:rFonts w:hint="eastAsia"/>
                      <w:szCs w:val="21"/>
                    </w:rPr>
                    <w:t>/</w:t>
                  </w:r>
                </w:p>
              </w:tc>
              <w:tc>
                <w:tcPr>
                  <w:tcW w:w="386" w:type="pct"/>
                  <w:vAlign w:val="center"/>
                </w:tcPr>
                <w:p w14:paraId="283B5A19" w14:textId="646845D1" w:rsidR="008E7627" w:rsidRPr="0039088F" w:rsidRDefault="008E7627" w:rsidP="008E7627">
                  <w:pPr>
                    <w:autoSpaceDE w:val="0"/>
                    <w:autoSpaceDN w:val="0"/>
                    <w:adjustRightInd w:val="0"/>
                    <w:snapToGrid w:val="0"/>
                    <w:jc w:val="center"/>
                    <w:rPr>
                      <w:szCs w:val="21"/>
                    </w:rPr>
                  </w:pPr>
                  <w:r w:rsidRPr="0039088F">
                    <w:rPr>
                      <w:rFonts w:hint="eastAsia"/>
                      <w:szCs w:val="21"/>
                      <w:lang w:val="fr-FR"/>
                    </w:rPr>
                    <w:t>0</w:t>
                  </w:r>
                  <w:r w:rsidRPr="0039088F">
                    <w:rPr>
                      <w:szCs w:val="21"/>
                      <w:lang w:val="fr-FR"/>
                    </w:rPr>
                    <w:t>.6264</w:t>
                  </w:r>
                </w:p>
              </w:tc>
              <w:tc>
                <w:tcPr>
                  <w:tcW w:w="514" w:type="pct"/>
                  <w:vAlign w:val="center"/>
                </w:tcPr>
                <w:p w14:paraId="07FC3233" w14:textId="3087BD99" w:rsidR="008E7627" w:rsidRPr="0039088F" w:rsidRDefault="00041BD0" w:rsidP="008E7627">
                  <w:pPr>
                    <w:autoSpaceDE w:val="0"/>
                    <w:autoSpaceDN w:val="0"/>
                    <w:adjustRightInd w:val="0"/>
                    <w:snapToGrid w:val="0"/>
                    <w:jc w:val="center"/>
                    <w:rPr>
                      <w:szCs w:val="21"/>
                    </w:rPr>
                  </w:pPr>
                  <w:r w:rsidRPr="0039088F">
                    <w:rPr>
                      <w:rFonts w:hint="eastAsia"/>
                      <w:szCs w:val="21"/>
                    </w:rPr>
                    <w:t>0</w:t>
                  </w:r>
                  <w:r w:rsidRPr="0039088F">
                    <w:rPr>
                      <w:szCs w:val="21"/>
                    </w:rPr>
                    <w:t>.522</w:t>
                  </w:r>
                </w:p>
              </w:tc>
              <w:tc>
                <w:tcPr>
                  <w:tcW w:w="570" w:type="pct"/>
                  <w:vAlign w:val="center"/>
                </w:tcPr>
                <w:p w14:paraId="711E7C15" w14:textId="4F347653" w:rsidR="008E7627" w:rsidRPr="0039088F" w:rsidRDefault="008E7627" w:rsidP="008E7627">
                  <w:pPr>
                    <w:autoSpaceDE w:val="0"/>
                    <w:autoSpaceDN w:val="0"/>
                    <w:adjustRightInd w:val="0"/>
                    <w:snapToGrid w:val="0"/>
                    <w:jc w:val="center"/>
                    <w:rPr>
                      <w:szCs w:val="21"/>
                    </w:rPr>
                  </w:pPr>
                  <w:r w:rsidRPr="0039088F">
                    <w:rPr>
                      <w:szCs w:val="21"/>
                    </w:rPr>
                    <w:t>50</w:t>
                  </w:r>
                </w:p>
              </w:tc>
            </w:tr>
            <w:tr w:rsidR="0039088F" w:rsidRPr="0039088F" w14:paraId="243863C5" w14:textId="77777777" w:rsidTr="00A74CD0">
              <w:trPr>
                <w:trHeight w:val="397"/>
                <w:jc w:val="center"/>
              </w:trPr>
              <w:tc>
                <w:tcPr>
                  <w:tcW w:w="874" w:type="pct"/>
                  <w:vMerge/>
                  <w:vAlign w:val="center"/>
                </w:tcPr>
                <w:p w14:paraId="0F9FAD7A" w14:textId="77777777" w:rsidR="00A74CD0" w:rsidRPr="0039088F" w:rsidRDefault="00A74CD0" w:rsidP="00A74CD0">
                  <w:pPr>
                    <w:autoSpaceDE w:val="0"/>
                    <w:autoSpaceDN w:val="0"/>
                    <w:adjustRightInd w:val="0"/>
                    <w:snapToGrid w:val="0"/>
                    <w:jc w:val="center"/>
                    <w:rPr>
                      <w:szCs w:val="21"/>
                      <w:lang w:val="fr-FR"/>
                    </w:rPr>
                  </w:pPr>
                </w:p>
              </w:tc>
              <w:tc>
                <w:tcPr>
                  <w:tcW w:w="556" w:type="pct"/>
                  <w:vAlign w:val="center"/>
                </w:tcPr>
                <w:p w14:paraId="7BCECC40" w14:textId="77777777" w:rsidR="00A74CD0" w:rsidRPr="0039088F" w:rsidRDefault="00A74CD0" w:rsidP="00A74CD0">
                  <w:pPr>
                    <w:autoSpaceDE w:val="0"/>
                    <w:autoSpaceDN w:val="0"/>
                    <w:adjustRightInd w:val="0"/>
                    <w:snapToGrid w:val="0"/>
                    <w:jc w:val="center"/>
                    <w:rPr>
                      <w:szCs w:val="21"/>
                      <w:lang w:val="fr-FR"/>
                    </w:rPr>
                  </w:pPr>
                  <w:r w:rsidRPr="0039088F">
                    <w:rPr>
                      <w:szCs w:val="21"/>
                      <w:lang w:val="fr-FR"/>
                    </w:rPr>
                    <w:t>NO</w:t>
                  </w:r>
                  <w:r w:rsidRPr="0039088F">
                    <w:rPr>
                      <w:szCs w:val="21"/>
                      <w:vertAlign w:val="subscript"/>
                      <w:lang w:val="fr-FR"/>
                    </w:rPr>
                    <w:t>X</w:t>
                  </w:r>
                </w:p>
              </w:tc>
              <w:tc>
                <w:tcPr>
                  <w:tcW w:w="477" w:type="pct"/>
                  <w:vAlign w:val="center"/>
                </w:tcPr>
                <w:p w14:paraId="477EB686" w14:textId="4B118B8C" w:rsidR="00A74CD0" w:rsidRPr="0039088F" w:rsidRDefault="008E7627" w:rsidP="00A74CD0">
                  <w:pPr>
                    <w:autoSpaceDE w:val="0"/>
                    <w:autoSpaceDN w:val="0"/>
                    <w:adjustRightInd w:val="0"/>
                    <w:snapToGrid w:val="0"/>
                    <w:jc w:val="center"/>
                    <w:rPr>
                      <w:szCs w:val="21"/>
                      <w:lang w:val="fr-FR"/>
                    </w:rPr>
                  </w:pPr>
                  <w:r w:rsidRPr="0039088F">
                    <w:rPr>
                      <w:rFonts w:hint="eastAsia"/>
                      <w:szCs w:val="21"/>
                      <w:lang w:val="fr-FR"/>
                    </w:rPr>
                    <w:t>5</w:t>
                  </w:r>
                  <w:r w:rsidRPr="0039088F">
                    <w:rPr>
                      <w:szCs w:val="21"/>
                      <w:lang w:val="fr-FR"/>
                    </w:rPr>
                    <w:t>.8568</w:t>
                  </w:r>
                </w:p>
              </w:tc>
              <w:tc>
                <w:tcPr>
                  <w:tcW w:w="636" w:type="pct"/>
                  <w:vMerge/>
                  <w:vAlign w:val="center"/>
                </w:tcPr>
                <w:p w14:paraId="632D1582" w14:textId="77777777" w:rsidR="00A74CD0" w:rsidRPr="0039088F" w:rsidRDefault="00A74CD0" w:rsidP="00A74CD0">
                  <w:pPr>
                    <w:autoSpaceDE w:val="0"/>
                    <w:autoSpaceDN w:val="0"/>
                    <w:adjustRightInd w:val="0"/>
                    <w:snapToGrid w:val="0"/>
                    <w:jc w:val="center"/>
                    <w:rPr>
                      <w:szCs w:val="21"/>
                      <w:lang w:val="fr-FR"/>
                    </w:rPr>
                  </w:pPr>
                </w:p>
              </w:tc>
              <w:tc>
                <w:tcPr>
                  <w:tcW w:w="645" w:type="pct"/>
                  <w:vMerge/>
                  <w:vAlign w:val="center"/>
                </w:tcPr>
                <w:p w14:paraId="539F0C78" w14:textId="77777777" w:rsidR="00A74CD0" w:rsidRPr="0039088F" w:rsidRDefault="00A74CD0" w:rsidP="00A74CD0">
                  <w:pPr>
                    <w:autoSpaceDE w:val="0"/>
                    <w:autoSpaceDN w:val="0"/>
                    <w:adjustRightInd w:val="0"/>
                    <w:snapToGrid w:val="0"/>
                    <w:jc w:val="center"/>
                    <w:rPr>
                      <w:szCs w:val="21"/>
                      <w:lang w:val="fr-FR"/>
                    </w:rPr>
                  </w:pPr>
                </w:p>
              </w:tc>
              <w:tc>
                <w:tcPr>
                  <w:tcW w:w="342" w:type="pct"/>
                  <w:vAlign w:val="center"/>
                </w:tcPr>
                <w:p w14:paraId="17AE352F" w14:textId="63D1921D" w:rsidR="00A74CD0" w:rsidRPr="0039088F" w:rsidRDefault="00A74CD0" w:rsidP="00A74CD0">
                  <w:pPr>
                    <w:autoSpaceDE w:val="0"/>
                    <w:autoSpaceDN w:val="0"/>
                    <w:adjustRightInd w:val="0"/>
                    <w:snapToGrid w:val="0"/>
                    <w:jc w:val="center"/>
                    <w:rPr>
                      <w:szCs w:val="21"/>
                    </w:rPr>
                  </w:pPr>
                  <w:r w:rsidRPr="0039088F">
                    <w:rPr>
                      <w:rFonts w:hint="eastAsia"/>
                      <w:szCs w:val="21"/>
                    </w:rPr>
                    <w:t>5</w:t>
                  </w:r>
                  <w:r w:rsidRPr="0039088F">
                    <w:rPr>
                      <w:szCs w:val="21"/>
                    </w:rPr>
                    <w:t>0%</w:t>
                  </w:r>
                </w:p>
              </w:tc>
              <w:tc>
                <w:tcPr>
                  <w:tcW w:w="386" w:type="pct"/>
                  <w:vAlign w:val="center"/>
                </w:tcPr>
                <w:p w14:paraId="113AFA88" w14:textId="6E239A52" w:rsidR="00A74CD0" w:rsidRPr="0039088F" w:rsidRDefault="008E7627" w:rsidP="00A74CD0">
                  <w:pPr>
                    <w:autoSpaceDE w:val="0"/>
                    <w:autoSpaceDN w:val="0"/>
                    <w:adjustRightInd w:val="0"/>
                    <w:snapToGrid w:val="0"/>
                    <w:jc w:val="center"/>
                    <w:rPr>
                      <w:szCs w:val="21"/>
                    </w:rPr>
                  </w:pPr>
                  <w:r w:rsidRPr="0039088F">
                    <w:rPr>
                      <w:rFonts w:hint="eastAsia"/>
                      <w:szCs w:val="21"/>
                    </w:rPr>
                    <w:t>2</w:t>
                  </w:r>
                  <w:r w:rsidRPr="0039088F">
                    <w:rPr>
                      <w:szCs w:val="21"/>
                    </w:rPr>
                    <w:t>.9284</w:t>
                  </w:r>
                </w:p>
              </w:tc>
              <w:tc>
                <w:tcPr>
                  <w:tcW w:w="514" w:type="pct"/>
                  <w:vAlign w:val="center"/>
                </w:tcPr>
                <w:p w14:paraId="1EA9FE90" w14:textId="133EBE3F" w:rsidR="00A74CD0" w:rsidRPr="0039088F" w:rsidRDefault="00041BD0" w:rsidP="00A74CD0">
                  <w:pPr>
                    <w:autoSpaceDE w:val="0"/>
                    <w:autoSpaceDN w:val="0"/>
                    <w:adjustRightInd w:val="0"/>
                    <w:snapToGrid w:val="0"/>
                    <w:jc w:val="center"/>
                    <w:rPr>
                      <w:szCs w:val="21"/>
                    </w:rPr>
                  </w:pPr>
                  <w:r w:rsidRPr="0039088F">
                    <w:rPr>
                      <w:rFonts w:hint="eastAsia"/>
                      <w:szCs w:val="21"/>
                    </w:rPr>
                    <w:t>2</w:t>
                  </w:r>
                  <w:r w:rsidRPr="0039088F">
                    <w:rPr>
                      <w:szCs w:val="21"/>
                    </w:rPr>
                    <w:t>.44</w:t>
                  </w:r>
                </w:p>
              </w:tc>
              <w:tc>
                <w:tcPr>
                  <w:tcW w:w="570" w:type="pct"/>
                  <w:vAlign w:val="center"/>
                </w:tcPr>
                <w:p w14:paraId="7A9794E7" w14:textId="40CEE602" w:rsidR="00A74CD0" w:rsidRPr="0039088F" w:rsidRDefault="00A74CD0" w:rsidP="00A74CD0">
                  <w:pPr>
                    <w:autoSpaceDE w:val="0"/>
                    <w:autoSpaceDN w:val="0"/>
                    <w:adjustRightInd w:val="0"/>
                    <w:snapToGrid w:val="0"/>
                    <w:jc w:val="center"/>
                    <w:rPr>
                      <w:szCs w:val="21"/>
                    </w:rPr>
                  </w:pPr>
                  <w:r w:rsidRPr="0039088F">
                    <w:rPr>
                      <w:szCs w:val="21"/>
                    </w:rPr>
                    <w:t>100</w:t>
                  </w:r>
                </w:p>
              </w:tc>
            </w:tr>
            <w:tr w:rsidR="0039088F" w:rsidRPr="0039088F" w14:paraId="30BB73AE" w14:textId="77777777" w:rsidTr="005A7141">
              <w:trPr>
                <w:trHeight w:val="397"/>
                <w:jc w:val="center"/>
              </w:trPr>
              <w:tc>
                <w:tcPr>
                  <w:tcW w:w="5000" w:type="pct"/>
                  <w:gridSpan w:val="9"/>
                  <w:vAlign w:val="center"/>
                </w:tcPr>
                <w:p w14:paraId="22584E2A" w14:textId="5C5CF6EA" w:rsidR="00BA528A" w:rsidRPr="0039088F" w:rsidRDefault="00BA528A" w:rsidP="00BA528A">
                  <w:pPr>
                    <w:autoSpaceDE w:val="0"/>
                    <w:autoSpaceDN w:val="0"/>
                    <w:adjustRightInd w:val="0"/>
                    <w:snapToGrid w:val="0"/>
                    <w:jc w:val="center"/>
                    <w:rPr>
                      <w:szCs w:val="21"/>
                      <w:lang w:val="fr-FR"/>
                    </w:rPr>
                  </w:pPr>
                  <w:r w:rsidRPr="0039088F">
                    <w:rPr>
                      <w:szCs w:val="21"/>
                    </w:rPr>
                    <w:t>工作时间</w:t>
                  </w:r>
                  <w:r w:rsidR="008E7627" w:rsidRPr="0039088F">
                    <w:rPr>
                      <w:szCs w:val="21"/>
                      <w:lang w:val="fr-FR"/>
                    </w:rPr>
                    <w:t>12</w:t>
                  </w:r>
                  <w:r w:rsidRPr="0039088F">
                    <w:rPr>
                      <w:szCs w:val="21"/>
                      <w:lang w:val="fr-FR"/>
                    </w:rPr>
                    <w:t>00h/a</w:t>
                  </w:r>
                </w:p>
              </w:tc>
            </w:tr>
          </w:tbl>
          <w:p w14:paraId="49F0EF66" w14:textId="5AEBF39F" w:rsidR="00252259" w:rsidRPr="00252259" w:rsidRDefault="00F82EFF" w:rsidP="00F82EFF">
            <w:pPr>
              <w:adjustRightInd w:val="0"/>
              <w:snapToGrid w:val="0"/>
              <w:spacing w:line="460" w:lineRule="exact"/>
              <w:ind w:firstLineChars="200" w:firstLine="440"/>
              <w:rPr>
                <w:bCs/>
                <w:spacing w:val="-10"/>
                <w:sz w:val="24"/>
              </w:rPr>
            </w:pPr>
            <w:r w:rsidRPr="00B73188">
              <w:rPr>
                <w:bCs/>
                <w:spacing w:val="-10"/>
                <w:sz w:val="24"/>
              </w:rPr>
              <w:t>由表可知</w:t>
            </w:r>
            <w:r w:rsidRPr="00B73188">
              <w:rPr>
                <w:bCs/>
                <w:spacing w:val="-10"/>
                <w:sz w:val="24"/>
                <w:lang w:val="fr-FR"/>
              </w:rPr>
              <w:t>，</w:t>
            </w:r>
            <w:r w:rsidRPr="00B73188">
              <w:rPr>
                <w:bCs/>
                <w:spacing w:val="-10"/>
                <w:sz w:val="24"/>
              </w:rPr>
              <w:t>本项目天然气加热炉</w:t>
            </w:r>
            <w:proofErr w:type="gramStart"/>
            <w:r w:rsidR="00D540E2" w:rsidRPr="00B73188">
              <w:rPr>
                <w:bCs/>
                <w:spacing w:val="-10"/>
                <w:sz w:val="24"/>
              </w:rPr>
              <w:t>采取</w:t>
            </w:r>
            <w:r w:rsidR="00546E76" w:rsidRPr="00B73188">
              <w:rPr>
                <w:bCs/>
                <w:spacing w:val="-10"/>
                <w:sz w:val="24"/>
              </w:rPr>
              <w:t>低氮燃烧</w:t>
            </w:r>
            <w:proofErr w:type="gramEnd"/>
            <w:r w:rsidR="00D540E2" w:rsidRPr="00B73188">
              <w:rPr>
                <w:bCs/>
                <w:spacing w:val="-10"/>
                <w:sz w:val="24"/>
              </w:rPr>
              <w:t>技术</w:t>
            </w:r>
            <w:r w:rsidRPr="00B73188">
              <w:rPr>
                <w:bCs/>
                <w:spacing w:val="-10"/>
                <w:sz w:val="24"/>
                <w:lang w:val="fr-FR"/>
              </w:rPr>
              <w:t>，</w:t>
            </w:r>
            <w:r w:rsidRPr="00B73188">
              <w:rPr>
                <w:bCs/>
                <w:spacing w:val="-10"/>
                <w:sz w:val="24"/>
              </w:rPr>
              <w:t>排气筒</w:t>
            </w:r>
            <w:r w:rsidR="00B40279" w:rsidRPr="00B73188">
              <w:rPr>
                <w:bCs/>
                <w:spacing w:val="-10"/>
                <w:sz w:val="24"/>
                <w:lang w:val="fr-FR"/>
              </w:rPr>
              <w:t>P3</w:t>
            </w:r>
            <w:r w:rsidR="00B73188" w:rsidRPr="00B73188">
              <w:rPr>
                <w:rFonts w:hint="eastAsia"/>
                <w:bCs/>
                <w:spacing w:val="-10"/>
                <w:sz w:val="24"/>
              </w:rPr>
              <w:t>废气污染物</w:t>
            </w:r>
            <w:r w:rsidRPr="00B73188">
              <w:rPr>
                <w:bCs/>
                <w:spacing w:val="-10"/>
                <w:sz w:val="24"/>
              </w:rPr>
              <w:t>颗粒物、</w:t>
            </w:r>
            <w:r w:rsidRPr="00B73188">
              <w:rPr>
                <w:bCs/>
                <w:spacing w:val="-10"/>
                <w:sz w:val="24"/>
              </w:rPr>
              <w:t>SO</w:t>
            </w:r>
            <w:r w:rsidRPr="00B73188">
              <w:rPr>
                <w:bCs/>
                <w:spacing w:val="-10"/>
                <w:sz w:val="24"/>
                <w:vertAlign w:val="subscript"/>
              </w:rPr>
              <w:t>2</w:t>
            </w:r>
            <w:r w:rsidRPr="00B73188">
              <w:rPr>
                <w:bCs/>
                <w:spacing w:val="-10"/>
                <w:sz w:val="24"/>
              </w:rPr>
              <w:t>、</w:t>
            </w:r>
            <w:r w:rsidRPr="00B73188">
              <w:rPr>
                <w:bCs/>
                <w:spacing w:val="-10"/>
                <w:sz w:val="24"/>
              </w:rPr>
              <w:t>NO</w:t>
            </w:r>
            <w:r w:rsidRPr="00B73188">
              <w:rPr>
                <w:bCs/>
                <w:spacing w:val="-10"/>
                <w:sz w:val="24"/>
                <w:vertAlign w:val="subscript"/>
              </w:rPr>
              <w:t>X</w:t>
            </w:r>
            <w:r w:rsidRPr="00B73188">
              <w:rPr>
                <w:bCs/>
                <w:spacing w:val="-10"/>
                <w:sz w:val="24"/>
              </w:rPr>
              <w:t>排放浓度能够满足《新乡市氮肥行业</w:t>
            </w:r>
            <w:r w:rsidRPr="00041BD0">
              <w:rPr>
                <w:rFonts w:ascii="宋体" w:hAnsi="宋体"/>
                <w:bCs/>
                <w:spacing w:val="-10"/>
                <w:sz w:val="24"/>
              </w:rPr>
              <w:t>“三废”混</w:t>
            </w:r>
            <w:r w:rsidRPr="00B73188">
              <w:rPr>
                <w:bCs/>
                <w:spacing w:val="-10"/>
                <w:sz w:val="24"/>
              </w:rPr>
              <w:t>燃炉及其他行业天然气加热炉大气污染物深度治理方案》（新环</w:t>
            </w:r>
            <w:r w:rsidRPr="00903CE8">
              <w:rPr>
                <w:bCs/>
                <w:spacing w:val="-10"/>
                <w:sz w:val="24"/>
              </w:rPr>
              <w:t>〔</w:t>
            </w:r>
            <w:r w:rsidRPr="00903CE8">
              <w:rPr>
                <w:bCs/>
                <w:spacing w:val="-10"/>
                <w:sz w:val="24"/>
              </w:rPr>
              <w:t>2020</w:t>
            </w:r>
            <w:r w:rsidRPr="00903CE8">
              <w:rPr>
                <w:bCs/>
                <w:spacing w:val="-10"/>
                <w:sz w:val="24"/>
              </w:rPr>
              <w:t>〕</w:t>
            </w:r>
            <w:r w:rsidRPr="00903CE8">
              <w:rPr>
                <w:bCs/>
                <w:spacing w:val="-10"/>
                <w:sz w:val="24"/>
              </w:rPr>
              <w:t>54</w:t>
            </w:r>
            <w:r w:rsidRPr="00903CE8">
              <w:rPr>
                <w:bCs/>
                <w:spacing w:val="-10"/>
                <w:sz w:val="24"/>
              </w:rPr>
              <w:t>号）（锻造行业天然气加热炉，烟气在基</w:t>
            </w:r>
            <w:r w:rsidRPr="00CF5977">
              <w:rPr>
                <w:bCs/>
                <w:spacing w:val="-10"/>
                <w:sz w:val="24"/>
              </w:rPr>
              <w:t>准含氧量</w:t>
            </w:r>
            <w:r w:rsidRPr="00CF5977">
              <w:rPr>
                <w:bCs/>
                <w:spacing w:val="-10"/>
                <w:sz w:val="24"/>
              </w:rPr>
              <w:t>9%</w:t>
            </w:r>
            <w:r w:rsidRPr="00CF5977">
              <w:rPr>
                <w:bCs/>
                <w:spacing w:val="-10"/>
                <w:sz w:val="24"/>
              </w:rPr>
              <w:t>的条件下，颗粒物</w:t>
            </w:r>
            <w:r w:rsidRPr="00CF5977">
              <w:rPr>
                <w:bCs/>
                <w:spacing w:val="-10"/>
                <w:sz w:val="24"/>
              </w:rPr>
              <w:t>10mg/m</w:t>
            </w:r>
            <w:r w:rsidRPr="00CF5977">
              <w:rPr>
                <w:bCs/>
                <w:spacing w:val="-10"/>
                <w:sz w:val="24"/>
                <w:vertAlign w:val="superscript"/>
              </w:rPr>
              <w:t>3</w:t>
            </w:r>
            <w:r w:rsidRPr="00CF5977">
              <w:rPr>
                <w:bCs/>
                <w:spacing w:val="-10"/>
                <w:sz w:val="24"/>
              </w:rPr>
              <w:t>、</w:t>
            </w:r>
            <w:r w:rsidRPr="00CF5977">
              <w:rPr>
                <w:bCs/>
                <w:spacing w:val="-10"/>
                <w:sz w:val="24"/>
              </w:rPr>
              <w:t>SO</w:t>
            </w:r>
            <w:r w:rsidRPr="00CF5977">
              <w:rPr>
                <w:bCs/>
                <w:spacing w:val="-10"/>
                <w:sz w:val="24"/>
                <w:vertAlign w:val="subscript"/>
              </w:rPr>
              <w:t>2</w:t>
            </w:r>
            <w:r w:rsidRPr="00CF5977">
              <w:rPr>
                <w:bCs/>
                <w:spacing w:val="-10"/>
                <w:sz w:val="24"/>
              </w:rPr>
              <w:t>50mg/m</w:t>
            </w:r>
            <w:r w:rsidRPr="00CF5977">
              <w:rPr>
                <w:bCs/>
                <w:spacing w:val="-10"/>
                <w:sz w:val="24"/>
                <w:vertAlign w:val="superscript"/>
              </w:rPr>
              <w:t>3</w:t>
            </w:r>
            <w:r w:rsidRPr="00CF5977">
              <w:rPr>
                <w:bCs/>
                <w:spacing w:val="-10"/>
                <w:sz w:val="24"/>
              </w:rPr>
              <w:t>、</w:t>
            </w:r>
            <w:r w:rsidRPr="00CF5977">
              <w:rPr>
                <w:bCs/>
                <w:spacing w:val="-10"/>
                <w:sz w:val="24"/>
              </w:rPr>
              <w:t>NO</w:t>
            </w:r>
            <w:r w:rsidRPr="00CF5977">
              <w:rPr>
                <w:bCs/>
                <w:spacing w:val="-10"/>
                <w:sz w:val="24"/>
                <w:vertAlign w:val="subscript"/>
              </w:rPr>
              <w:t>X</w:t>
            </w:r>
            <w:r w:rsidRPr="00CF5977">
              <w:rPr>
                <w:bCs/>
                <w:spacing w:val="-10"/>
                <w:sz w:val="24"/>
              </w:rPr>
              <w:t>100mg/m</w:t>
            </w:r>
            <w:r w:rsidRPr="00CF5977">
              <w:rPr>
                <w:bCs/>
                <w:spacing w:val="-10"/>
                <w:sz w:val="24"/>
                <w:vertAlign w:val="superscript"/>
              </w:rPr>
              <w:t>3</w:t>
            </w:r>
            <w:r w:rsidRPr="00CF5977">
              <w:rPr>
                <w:bCs/>
                <w:spacing w:val="-10"/>
                <w:sz w:val="24"/>
              </w:rPr>
              <w:t>）的要求</w:t>
            </w:r>
            <w:r w:rsidR="00D540E2" w:rsidRPr="00CF5977">
              <w:rPr>
                <w:bCs/>
                <w:spacing w:val="-10"/>
                <w:sz w:val="24"/>
              </w:rPr>
              <w:t>，</w:t>
            </w:r>
            <w:r w:rsidR="00252259" w:rsidRPr="00CF5977">
              <w:rPr>
                <w:rFonts w:hint="eastAsia"/>
                <w:bCs/>
                <w:spacing w:val="-10"/>
                <w:sz w:val="24"/>
              </w:rPr>
              <w:t>同时能够满足《新乡市生态环境局关于进一步规范工业企业颗粒物排放限值的通知》其他</w:t>
            </w:r>
            <w:proofErr w:type="gramStart"/>
            <w:r w:rsidR="00252259" w:rsidRPr="00CF5977">
              <w:rPr>
                <w:rFonts w:hint="eastAsia"/>
                <w:bCs/>
                <w:spacing w:val="-10"/>
                <w:sz w:val="24"/>
              </w:rPr>
              <w:t>涉气企业</w:t>
            </w:r>
            <w:proofErr w:type="gramEnd"/>
            <w:r w:rsidR="00252259" w:rsidRPr="00CF5977">
              <w:rPr>
                <w:rFonts w:hint="eastAsia"/>
                <w:bCs/>
                <w:spacing w:val="-10"/>
                <w:sz w:val="24"/>
              </w:rPr>
              <w:t>颗粒物有组织排放</w:t>
            </w:r>
            <w:r w:rsidR="00252259" w:rsidRPr="00CF5977">
              <w:rPr>
                <w:bCs/>
                <w:spacing w:val="-10"/>
                <w:sz w:val="24"/>
              </w:rPr>
              <w:t>10mg/m</w:t>
            </w:r>
            <w:r w:rsidR="00252259" w:rsidRPr="00CF5977">
              <w:rPr>
                <w:bCs/>
                <w:spacing w:val="-10"/>
                <w:sz w:val="24"/>
                <w:vertAlign w:val="superscript"/>
              </w:rPr>
              <w:t>3</w:t>
            </w:r>
            <w:r w:rsidR="00252259" w:rsidRPr="00CF5977">
              <w:rPr>
                <w:rFonts w:hint="eastAsia"/>
                <w:bCs/>
                <w:spacing w:val="-10"/>
                <w:sz w:val="24"/>
              </w:rPr>
              <w:t>的要求，以及能够满足《工业炉窑大气污染物排放标准》（</w:t>
            </w:r>
            <w:r w:rsidR="00252259" w:rsidRPr="00CF5977">
              <w:rPr>
                <w:rFonts w:hint="eastAsia"/>
                <w:bCs/>
                <w:spacing w:val="-10"/>
                <w:sz w:val="24"/>
              </w:rPr>
              <w:t>DB411066-2020</w:t>
            </w:r>
            <w:r w:rsidR="00252259" w:rsidRPr="00CF5977">
              <w:rPr>
                <w:rFonts w:hint="eastAsia"/>
                <w:bCs/>
                <w:spacing w:val="-10"/>
                <w:sz w:val="24"/>
              </w:rPr>
              <w:t>）其他炉窑</w:t>
            </w:r>
            <w:r w:rsidR="00252259" w:rsidRPr="00CF5977">
              <w:rPr>
                <w:bCs/>
                <w:spacing w:val="-10"/>
                <w:sz w:val="24"/>
              </w:rPr>
              <w:t>颗粒物</w:t>
            </w:r>
            <w:r w:rsidR="00252259">
              <w:rPr>
                <w:bCs/>
                <w:spacing w:val="-10"/>
                <w:sz w:val="24"/>
              </w:rPr>
              <w:t>3</w:t>
            </w:r>
            <w:r w:rsidR="00252259" w:rsidRPr="00903CE8">
              <w:rPr>
                <w:bCs/>
                <w:spacing w:val="-10"/>
                <w:sz w:val="24"/>
              </w:rPr>
              <w:t>0mg/m</w:t>
            </w:r>
            <w:r w:rsidR="00252259" w:rsidRPr="00903CE8">
              <w:rPr>
                <w:bCs/>
                <w:spacing w:val="-10"/>
                <w:sz w:val="24"/>
                <w:vertAlign w:val="superscript"/>
              </w:rPr>
              <w:t>3</w:t>
            </w:r>
            <w:r w:rsidR="00252259" w:rsidRPr="00903CE8">
              <w:rPr>
                <w:bCs/>
                <w:spacing w:val="-10"/>
                <w:sz w:val="24"/>
              </w:rPr>
              <w:t>、</w:t>
            </w:r>
            <w:r w:rsidR="00252259" w:rsidRPr="00903CE8">
              <w:rPr>
                <w:bCs/>
                <w:spacing w:val="-10"/>
                <w:sz w:val="24"/>
              </w:rPr>
              <w:t>SO</w:t>
            </w:r>
            <w:r w:rsidR="00252259" w:rsidRPr="00903CE8">
              <w:rPr>
                <w:bCs/>
                <w:spacing w:val="-10"/>
                <w:sz w:val="24"/>
                <w:vertAlign w:val="subscript"/>
              </w:rPr>
              <w:t>2</w:t>
            </w:r>
            <w:r w:rsidR="00252259">
              <w:rPr>
                <w:bCs/>
                <w:spacing w:val="-10"/>
                <w:sz w:val="24"/>
              </w:rPr>
              <w:t>200</w:t>
            </w:r>
            <w:r w:rsidR="00252259" w:rsidRPr="00903CE8">
              <w:rPr>
                <w:bCs/>
                <w:spacing w:val="-10"/>
                <w:sz w:val="24"/>
              </w:rPr>
              <w:t>mg/m</w:t>
            </w:r>
            <w:r w:rsidR="00252259" w:rsidRPr="00903CE8">
              <w:rPr>
                <w:bCs/>
                <w:spacing w:val="-10"/>
                <w:sz w:val="24"/>
                <w:vertAlign w:val="superscript"/>
              </w:rPr>
              <w:t>3</w:t>
            </w:r>
            <w:r w:rsidR="00252259" w:rsidRPr="00903CE8">
              <w:rPr>
                <w:bCs/>
                <w:spacing w:val="-10"/>
                <w:sz w:val="24"/>
              </w:rPr>
              <w:t>、</w:t>
            </w:r>
            <w:r w:rsidR="00252259" w:rsidRPr="00903CE8">
              <w:rPr>
                <w:bCs/>
                <w:spacing w:val="-10"/>
                <w:sz w:val="24"/>
              </w:rPr>
              <w:t>NO</w:t>
            </w:r>
            <w:r w:rsidR="00252259" w:rsidRPr="00903CE8">
              <w:rPr>
                <w:bCs/>
                <w:spacing w:val="-10"/>
                <w:sz w:val="24"/>
                <w:vertAlign w:val="subscript"/>
              </w:rPr>
              <w:t>X</w:t>
            </w:r>
            <w:r w:rsidR="00252259">
              <w:rPr>
                <w:bCs/>
                <w:spacing w:val="-10"/>
                <w:sz w:val="24"/>
              </w:rPr>
              <w:t>3</w:t>
            </w:r>
            <w:r w:rsidR="00252259" w:rsidRPr="00903CE8">
              <w:rPr>
                <w:bCs/>
                <w:spacing w:val="-10"/>
                <w:sz w:val="24"/>
              </w:rPr>
              <w:t>00mg/m</w:t>
            </w:r>
            <w:r w:rsidR="00252259" w:rsidRPr="00903CE8">
              <w:rPr>
                <w:bCs/>
                <w:spacing w:val="-10"/>
                <w:sz w:val="24"/>
                <w:vertAlign w:val="superscript"/>
              </w:rPr>
              <w:t>3</w:t>
            </w:r>
            <w:r w:rsidR="00252259" w:rsidRPr="00903CE8">
              <w:rPr>
                <w:bCs/>
                <w:spacing w:val="-10"/>
                <w:sz w:val="24"/>
              </w:rPr>
              <w:t>的要求</w:t>
            </w:r>
            <w:r w:rsidR="00252259">
              <w:rPr>
                <w:rFonts w:hint="eastAsia"/>
                <w:bCs/>
                <w:spacing w:val="-10"/>
                <w:sz w:val="24"/>
              </w:rPr>
              <w:t>。</w:t>
            </w:r>
          </w:p>
          <w:p w14:paraId="1A9334D2" w14:textId="77777777" w:rsidR="00657C43" w:rsidRPr="00DD5E6B" w:rsidRDefault="00657C43">
            <w:pPr>
              <w:adjustRightInd w:val="0"/>
              <w:spacing w:line="460" w:lineRule="exact"/>
              <w:ind w:firstLineChars="200" w:firstLine="480"/>
              <w:rPr>
                <w:b/>
                <w:sz w:val="24"/>
              </w:rPr>
            </w:pPr>
            <w:r w:rsidRPr="00DD5E6B">
              <w:rPr>
                <w:bCs/>
                <w:spacing w:val="-10"/>
                <w:sz w:val="24"/>
              </w:rPr>
              <w:fldChar w:fldCharType="begin"/>
            </w:r>
            <w:r w:rsidRPr="00DD5E6B">
              <w:rPr>
                <w:bCs/>
                <w:spacing w:val="-10"/>
                <w:sz w:val="24"/>
              </w:rPr>
              <w:instrText xml:space="preserve"> = 7 \* GB3 </w:instrText>
            </w:r>
            <w:r w:rsidRPr="00DD5E6B">
              <w:rPr>
                <w:bCs/>
                <w:spacing w:val="-10"/>
                <w:sz w:val="24"/>
              </w:rPr>
              <w:fldChar w:fldCharType="separate"/>
            </w:r>
            <w:r w:rsidRPr="00DD5E6B">
              <w:rPr>
                <w:rFonts w:ascii="宋体" w:hAnsi="宋体" w:cs="宋体" w:hint="eastAsia"/>
                <w:bCs/>
                <w:noProof/>
                <w:spacing w:val="-10"/>
                <w:sz w:val="24"/>
              </w:rPr>
              <w:t>⑦</w:t>
            </w:r>
            <w:r w:rsidRPr="00DD5E6B">
              <w:rPr>
                <w:bCs/>
                <w:spacing w:val="-10"/>
                <w:sz w:val="24"/>
              </w:rPr>
              <w:fldChar w:fldCharType="end"/>
            </w:r>
            <w:r w:rsidRPr="00DD5E6B">
              <w:rPr>
                <w:bCs/>
                <w:spacing w:val="-10"/>
                <w:sz w:val="24"/>
              </w:rPr>
              <w:t>酸洗钝化工序产生的酸洗废气</w:t>
            </w:r>
          </w:p>
          <w:p w14:paraId="1C5E177C" w14:textId="20094032" w:rsidR="00657C43" w:rsidRPr="00DD5E6B" w:rsidRDefault="00C7697D" w:rsidP="00D66D3E">
            <w:pPr>
              <w:adjustRightInd w:val="0"/>
              <w:snapToGrid w:val="0"/>
              <w:spacing w:line="460" w:lineRule="exact"/>
              <w:ind w:firstLineChars="200" w:firstLine="440"/>
              <w:rPr>
                <w:bCs/>
                <w:spacing w:val="-10"/>
                <w:sz w:val="24"/>
              </w:rPr>
            </w:pPr>
            <w:r w:rsidRPr="00DD5E6B">
              <w:rPr>
                <w:bCs/>
                <w:spacing w:val="-10"/>
                <w:sz w:val="24"/>
              </w:rPr>
              <w:t>本项目使用</w:t>
            </w:r>
            <w:r w:rsidR="00EB0180" w:rsidRPr="00DD5E6B">
              <w:rPr>
                <w:bCs/>
                <w:spacing w:val="-10"/>
                <w:sz w:val="24"/>
              </w:rPr>
              <w:t>浓缩型不锈钢清洗液</w:t>
            </w:r>
            <w:r w:rsidRPr="00DD5E6B">
              <w:rPr>
                <w:bCs/>
                <w:spacing w:val="-10"/>
                <w:sz w:val="24"/>
              </w:rPr>
              <w:t>对需进行酸洗钝化处理的工件进行处理，</w:t>
            </w:r>
            <w:r w:rsidR="00EB0180" w:rsidRPr="00DD5E6B">
              <w:rPr>
                <w:bCs/>
                <w:spacing w:val="-10"/>
                <w:sz w:val="24"/>
              </w:rPr>
              <w:t>浓缩型不锈钢清洗液</w:t>
            </w:r>
            <w:r w:rsidRPr="00DD5E6B">
              <w:rPr>
                <w:bCs/>
                <w:spacing w:val="-10"/>
                <w:sz w:val="24"/>
              </w:rPr>
              <w:t>与水按</w:t>
            </w:r>
            <w:r w:rsidRPr="00DD5E6B">
              <w:rPr>
                <w:bCs/>
                <w:spacing w:val="-10"/>
                <w:sz w:val="24"/>
              </w:rPr>
              <w:t>1</w:t>
            </w:r>
            <w:r w:rsidRPr="00DD5E6B">
              <w:rPr>
                <w:bCs/>
                <w:spacing w:val="-10"/>
                <w:sz w:val="24"/>
              </w:rPr>
              <w:t>：</w:t>
            </w:r>
            <w:r w:rsidRPr="00DD5E6B">
              <w:rPr>
                <w:bCs/>
                <w:spacing w:val="-10"/>
                <w:sz w:val="24"/>
              </w:rPr>
              <w:t>5</w:t>
            </w:r>
            <w:r w:rsidRPr="00DD5E6B">
              <w:rPr>
                <w:bCs/>
                <w:spacing w:val="-10"/>
                <w:sz w:val="24"/>
              </w:rPr>
              <w:t>比例混合后</w:t>
            </w:r>
            <w:r w:rsidR="00CC22B6" w:rsidRPr="00DD5E6B">
              <w:rPr>
                <w:bCs/>
                <w:spacing w:val="-10"/>
                <w:sz w:val="24"/>
              </w:rPr>
              <w:t>常温下</w:t>
            </w:r>
            <w:r w:rsidRPr="00DD5E6B">
              <w:rPr>
                <w:bCs/>
                <w:spacing w:val="-10"/>
                <w:sz w:val="24"/>
              </w:rPr>
              <w:t>使用，该过程会产生</w:t>
            </w:r>
            <w:r w:rsidR="00CC22B6" w:rsidRPr="00DD5E6B">
              <w:rPr>
                <w:bCs/>
                <w:spacing w:val="-10"/>
                <w:sz w:val="24"/>
              </w:rPr>
              <w:t>少量</w:t>
            </w:r>
            <w:r w:rsidRPr="00DD5E6B">
              <w:rPr>
                <w:bCs/>
                <w:spacing w:val="-10"/>
                <w:sz w:val="24"/>
              </w:rPr>
              <w:t>酸洗废气，</w:t>
            </w:r>
            <w:r w:rsidR="00CC22B6" w:rsidRPr="00DD5E6B">
              <w:rPr>
                <w:bCs/>
                <w:spacing w:val="-10"/>
                <w:sz w:val="24"/>
              </w:rPr>
              <w:t>根据生产厂家丽水富</w:t>
            </w:r>
            <w:proofErr w:type="gramStart"/>
            <w:r w:rsidR="00CC22B6" w:rsidRPr="00DD5E6B">
              <w:rPr>
                <w:bCs/>
                <w:spacing w:val="-10"/>
                <w:sz w:val="24"/>
              </w:rPr>
              <w:t>甸</w:t>
            </w:r>
            <w:proofErr w:type="gramEnd"/>
            <w:r w:rsidR="00CC22B6" w:rsidRPr="00DD5E6B">
              <w:rPr>
                <w:bCs/>
                <w:spacing w:val="-10"/>
                <w:sz w:val="24"/>
              </w:rPr>
              <w:t>生物科技有限公司提供资料，</w:t>
            </w:r>
            <w:r w:rsidR="00EB0180" w:rsidRPr="00DD5E6B">
              <w:rPr>
                <w:bCs/>
                <w:spacing w:val="-10"/>
                <w:sz w:val="24"/>
              </w:rPr>
              <w:t>浓缩型不锈钢清洗液</w:t>
            </w:r>
            <w:r w:rsidR="00CC22B6" w:rsidRPr="00DD5E6B">
              <w:rPr>
                <w:bCs/>
                <w:spacing w:val="-10"/>
                <w:sz w:val="24"/>
              </w:rPr>
              <w:t>主要成分为：</w:t>
            </w:r>
            <w:r w:rsidR="00CC22B6" w:rsidRPr="00DD5E6B">
              <w:rPr>
                <w:bCs/>
                <w:spacing w:val="-10"/>
                <w:sz w:val="24"/>
              </w:rPr>
              <w:t>15-17.5%</w:t>
            </w:r>
            <w:r w:rsidR="00CC22B6" w:rsidRPr="00DD5E6B">
              <w:rPr>
                <w:bCs/>
                <w:spacing w:val="-10"/>
                <w:sz w:val="24"/>
              </w:rPr>
              <w:t>氨基磺酸、</w:t>
            </w:r>
            <w:r w:rsidR="00CC22B6" w:rsidRPr="00DD5E6B">
              <w:rPr>
                <w:bCs/>
                <w:spacing w:val="-10"/>
                <w:sz w:val="24"/>
              </w:rPr>
              <w:t>6-7%</w:t>
            </w:r>
            <w:r w:rsidR="00CC22B6" w:rsidRPr="00DD5E6B">
              <w:rPr>
                <w:bCs/>
                <w:spacing w:val="-10"/>
                <w:sz w:val="24"/>
              </w:rPr>
              <w:t>氟硅酸</w:t>
            </w:r>
            <w:r w:rsidR="00DD5E6B" w:rsidRPr="00DD5E6B">
              <w:rPr>
                <w:rFonts w:hint="eastAsia"/>
                <w:bCs/>
                <w:spacing w:val="-10"/>
                <w:sz w:val="24"/>
              </w:rPr>
              <w:t>（本次评价按</w:t>
            </w:r>
            <w:r w:rsidR="00DD5E6B" w:rsidRPr="00DD5E6B">
              <w:rPr>
                <w:bCs/>
                <w:spacing w:val="-10"/>
                <w:sz w:val="24"/>
              </w:rPr>
              <w:t>7%</w:t>
            </w:r>
            <w:r w:rsidR="00DD5E6B" w:rsidRPr="00DD5E6B">
              <w:rPr>
                <w:rFonts w:hint="eastAsia"/>
                <w:bCs/>
                <w:spacing w:val="-10"/>
                <w:sz w:val="24"/>
              </w:rPr>
              <w:t>计算）</w:t>
            </w:r>
            <w:r w:rsidR="00CC22B6" w:rsidRPr="00DD5E6B">
              <w:rPr>
                <w:bCs/>
                <w:spacing w:val="-10"/>
                <w:sz w:val="24"/>
              </w:rPr>
              <w:t>、</w:t>
            </w:r>
            <w:r w:rsidR="00CC22B6" w:rsidRPr="00DD5E6B">
              <w:rPr>
                <w:bCs/>
                <w:spacing w:val="-10"/>
                <w:sz w:val="24"/>
              </w:rPr>
              <w:t>9-13%</w:t>
            </w:r>
            <w:r w:rsidR="00CC22B6" w:rsidRPr="00DD5E6B">
              <w:rPr>
                <w:bCs/>
                <w:spacing w:val="-10"/>
                <w:sz w:val="24"/>
              </w:rPr>
              <w:t>柠檬酸、</w:t>
            </w:r>
            <w:r w:rsidR="00CC22B6" w:rsidRPr="00DD5E6B">
              <w:rPr>
                <w:bCs/>
                <w:spacing w:val="-10"/>
                <w:sz w:val="24"/>
              </w:rPr>
              <w:t>3.6-4.2%</w:t>
            </w:r>
            <w:r w:rsidR="00CC22B6" w:rsidRPr="00DD5E6B">
              <w:rPr>
                <w:bCs/>
                <w:spacing w:val="-10"/>
                <w:sz w:val="24"/>
              </w:rPr>
              <w:t>乌洛托品、</w:t>
            </w:r>
            <w:r w:rsidR="00CC22B6" w:rsidRPr="00DD5E6B">
              <w:rPr>
                <w:bCs/>
                <w:spacing w:val="-10"/>
                <w:sz w:val="24"/>
              </w:rPr>
              <w:t>53.2-62.6%</w:t>
            </w:r>
            <w:r w:rsidR="00CC22B6" w:rsidRPr="00DD5E6B">
              <w:rPr>
                <w:bCs/>
                <w:spacing w:val="-10"/>
                <w:sz w:val="24"/>
              </w:rPr>
              <w:t>水</w:t>
            </w:r>
            <w:r w:rsidR="00567C5A" w:rsidRPr="00DD5E6B">
              <w:rPr>
                <w:bCs/>
                <w:spacing w:val="-10"/>
                <w:sz w:val="24"/>
              </w:rPr>
              <w:t>，</w:t>
            </w:r>
            <w:r w:rsidR="007D7518" w:rsidRPr="00DD5E6B">
              <w:rPr>
                <w:bCs/>
                <w:spacing w:val="-10"/>
                <w:sz w:val="24"/>
              </w:rPr>
              <w:t>使用过程中主要废气污染物为氟化物。</w:t>
            </w:r>
          </w:p>
          <w:p w14:paraId="1B691DBE" w14:textId="59FAD0BF" w:rsidR="00BF4F46" w:rsidRDefault="005D7498" w:rsidP="00567C5A">
            <w:pPr>
              <w:adjustRightInd w:val="0"/>
              <w:snapToGrid w:val="0"/>
              <w:spacing w:line="460" w:lineRule="exact"/>
              <w:ind w:firstLineChars="200" w:firstLine="440"/>
              <w:rPr>
                <w:bCs/>
                <w:spacing w:val="-10"/>
                <w:sz w:val="24"/>
              </w:rPr>
            </w:pPr>
            <w:r w:rsidRPr="00DD5E6B">
              <w:rPr>
                <w:bCs/>
                <w:spacing w:val="-10"/>
                <w:sz w:val="24"/>
              </w:rPr>
              <w:t>依据《</w:t>
            </w:r>
            <w:hyperlink r:id="rId23" w:history="1">
              <w:r w:rsidRPr="00DD5E6B">
                <w:rPr>
                  <w:bCs/>
                  <w:spacing w:val="-10"/>
                  <w:sz w:val="24"/>
                </w:rPr>
                <w:t>污染源源强核算技术指南准则》（</w:t>
              </w:r>
              <w:r w:rsidRPr="00DD5E6B">
                <w:rPr>
                  <w:bCs/>
                  <w:spacing w:val="-10"/>
                  <w:sz w:val="24"/>
                </w:rPr>
                <w:t>HJ884—2018</w:t>
              </w:r>
            </w:hyperlink>
            <w:r w:rsidRPr="00DD5E6B">
              <w:rPr>
                <w:bCs/>
                <w:spacing w:val="-10"/>
                <w:sz w:val="24"/>
              </w:rPr>
              <w:t>），本项目采用类比法，</w:t>
            </w:r>
            <w:r w:rsidR="00C0720F" w:rsidRPr="00DD5E6B">
              <w:rPr>
                <w:bCs/>
                <w:spacing w:val="-10"/>
                <w:sz w:val="24"/>
              </w:rPr>
              <w:t>河南华洋封头有限公司</w:t>
            </w:r>
            <w:r w:rsidR="00037835" w:rsidRPr="00DD5E6B">
              <w:rPr>
                <w:bCs/>
                <w:spacing w:val="-10"/>
                <w:sz w:val="24"/>
              </w:rPr>
              <w:t>主要产品为封头，生产工艺为下料</w:t>
            </w:r>
            <w:r w:rsidR="00037835" w:rsidRPr="00DD5E6B">
              <w:rPr>
                <w:bCs/>
                <w:spacing w:val="-10"/>
                <w:sz w:val="24"/>
              </w:rPr>
              <w:t>-</w:t>
            </w:r>
            <w:r w:rsidR="00037835" w:rsidRPr="00DD5E6B">
              <w:rPr>
                <w:bCs/>
                <w:spacing w:val="-10"/>
                <w:sz w:val="24"/>
              </w:rPr>
              <w:t>拼接</w:t>
            </w:r>
            <w:r w:rsidR="00037835" w:rsidRPr="00DD5E6B">
              <w:rPr>
                <w:bCs/>
                <w:spacing w:val="-10"/>
                <w:sz w:val="24"/>
              </w:rPr>
              <w:t>-</w:t>
            </w:r>
            <w:r w:rsidR="00037835" w:rsidRPr="00DD5E6B">
              <w:rPr>
                <w:bCs/>
                <w:spacing w:val="-10"/>
                <w:sz w:val="24"/>
              </w:rPr>
              <w:t>打磨</w:t>
            </w:r>
            <w:r w:rsidR="00037835" w:rsidRPr="00DD5E6B">
              <w:rPr>
                <w:bCs/>
                <w:spacing w:val="-10"/>
                <w:sz w:val="24"/>
              </w:rPr>
              <w:t>-</w:t>
            </w:r>
            <w:r w:rsidR="00037835" w:rsidRPr="00DD5E6B">
              <w:rPr>
                <w:bCs/>
                <w:spacing w:val="-10"/>
                <w:sz w:val="24"/>
              </w:rPr>
              <w:t>退火</w:t>
            </w:r>
            <w:r w:rsidR="00037835" w:rsidRPr="00DD5E6B">
              <w:rPr>
                <w:bCs/>
                <w:spacing w:val="-10"/>
                <w:sz w:val="24"/>
              </w:rPr>
              <w:t>-</w:t>
            </w:r>
            <w:r w:rsidR="00037835" w:rsidRPr="00DD5E6B">
              <w:rPr>
                <w:bCs/>
                <w:spacing w:val="-10"/>
                <w:sz w:val="24"/>
              </w:rPr>
              <w:t>压制</w:t>
            </w:r>
            <w:r w:rsidR="00037835" w:rsidRPr="00DD5E6B">
              <w:rPr>
                <w:bCs/>
                <w:spacing w:val="-10"/>
                <w:sz w:val="24"/>
              </w:rPr>
              <w:t>-</w:t>
            </w:r>
            <w:r w:rsidR="00037835" w:rsidRPr="00DD5E6B">
              <w:rPr>
                <w:bCs/>
                <w:spacing w:val="-10"/>
                <w:sz w:val="24"/>
              </w:rPr>
              <w:t>切边</w:t>
            </w:r>
            <w:r w:rsidR="00037835" w:rsidRPr="00DD5E6B">
              <w:rPr>
                <w:bCs/>
                <w:spacing w:val="-10"/>
                <w:sz w:val="24"/>
              </w:rPr>
              <w:t>-</w:t>
            </w:r>
            <w:r w:rsidR="000A0C0E" w:rsidRPr="00DD5E6B">
              <w:rPr>
                <w:rFonts w:hint="eastAsia"/>
                <w:bCs/>
                <w:spacing w:val="-10"/>
                <w:sz w:val="24"/>
              </w:rPr>
              <w:t>清洗</w:t>
            </w:r>
            <w:r w:rsidRPr="00DD5E6B">
              <w:rPr>
                <w:bCs/>
                <w:spacing w:val="-10"/>
                <w:sz w:val="24"/>
              </w:rPr>
              <w:t>，</w:t>
            </w:r>
            <w:r w:rsidR="00037835" w:rsidRPr="00DD5E6B">
              <w:rPr>
                <w:bCs/>
                <w:spacing w:val="-10"/>
                <w:sz w:val="24"/>
              </w:rPr>
              <w:t>使用的</w:t>
            </w:r>
            <w:r w:rsidR="000A0C0E" w:rsidRPr="00DD5E6B">
              <w:rPr>
                <w:rFonts w:hint="eastAsia"/>
                <w:bCs/>
                <w:spacing w:val="-10"/>
                <w:sz w:val="24"/>
              </w:rPr>
              <w:t>清洗</w:t>
            </w:r>
            <w:r w:rsidR="00037835" w:rsidRPr="00DD5E6B">
              <w:rPr>
                <w:bCs/>
                <w:spacing w:val="-10"/>
                <w:sz w:val="24"/>
              </w:rPr>
              <w:t>液为</w:t>
            </w:r>
            <w:r w:rsidR="00EB0180" w:rsidRPr="00DD5E6B">
              <w:rPr>
                <w:bCs/>
                <w:spacing w:val="-10"/>
                <w:sz w:val="24"/>
              </w:rPr>
              <w:t>浓缩型不锈钢清洗液</w:t>
            </w:r>
            <w:r w:rsidR="00037835" w:rsidRPr="00DD5E6B">
              <w:rPr>
                <w:bCs/>
                <w:spacing w:val="-10"/>
                <w:sz w:val="24"/>
              </w:rPr>
              <w:t>。与本项目产品、生产工艺、</w:t>
            </w:r>
            <w:r w:rsidR="00252259">
              <w:rPr>
                <w:rFonts w:hint="eastAsia"/>
                <w:bCs/>
                <w:spacing w:val="-10"/>
                <w:sz w:val="24"/>
              </w:rPr>
              <w:t>清洗液均</w:t>
            </w:r>
            <w:r w:rsidR="00037835" w:rsidRPr="00DD5E6B">
              <w:rPr>
                <w:bCs/>
                <w:spacing w:val="-10"/>
                <w:sz w:val="24"/>
              </w:rPr>
              <w:t>相同，具有可类比性，本项目类比其生产实际数据，</w:t>
            </w:r>
            <w:r w:rsidR="00BF4F46" w:rsidRPr="00DD5E6B">
              <w:rPr>
                <w:rFonts w:hint="eastAsia"/>
                <w:bCs/>
                <w:spacing w:val="-10"/>
                <w:sz w:val="24"/>
              </w:rPr>
              <w:t>氟化</w:t>
            </w:r>
            <w:proofErr w:type="gramStart"/>
            <w:r w:rsidR="00BF4F46" w:rsidRPr="00DD5E6B">
              <w:rPr>
                <w:rFonts w:hint="eastAsia"/>
                <w:bCs/>
                <w:spacing w:val="-10"/>
                <w:sz w:val="24"/>
              </w:rPr>
              <w:t>氢</w:t>
            </w:r>
            <w:r w:rsidR="00BF4F46">
              <w:rPr>
                <w:rFonts w:hint="eastAsia"/>
                <w:bCs/>
                <w:spacing w:val="-10"/>
                <w:sz w:val="24"/>
              </w:rPr>
              <w:t>产污</w:t>
            </w:r>
            <w:proofErr w:type="gramEnd"/>
            <w:r w:rsidR="00BF4F46">
              <w:rPr>
                <w:rFonts w:hint="eastAsia"/>
                <w:bCs/>
                <w:spacing w:val="-10"/>
                <w:sz w:val="24"/>
              </w:rPr>
              <w:t>系数为</w:t>
            </w:r>
            <w:r w:rsidR="00BF4F46">
              <w:rPr>
                <w:rFonts w:hint="eastAsia"/>
                <w:bCs/>
                <w:spacing w:val="-10"/>
                <w:sz w:val="24"/>
              </w:rPr>
              <w:t>3</w:t>
            </w:r>
            <w:r w:rsidR="00BF4F46">
              <w:rPr>
                <w:bCs/>
                <w:spacing w:val="-10"/>
                <w:sz w:val="24"/>
              </w:rPr>
              <w:t>.89</w:t>
            </w:r>
            <w:r w:rsidR="00BF4F46" w:rsidRPr="00BF4F46">
              <w:rPr>
                <w:rFonts w:hint="eastAsia"/>
                <w:bCs/>
                <w:spacing w:val="-10"/>
                <w:sz w:val="24"/>
              </w:rPr>
              <w:t>kg/t-</w:t>
            </w:r>
            <w:r w:rsidR="00BF4F46" w:rsidRPr="00DD5E6B">
              <w:rPr>
                <w:bCs/>
                <w:spacing w:val="-10"/>
                <w:sz w:val="24"/>
              </w:rPr>
              <w:t>浓缩型不锈钢清洗液</w:t>
            </w:r>
            <w:r w:rsidR="00BF4F46">
              <w:rPr>
                <w:rFonts w:hint="eastAsia"/>
                <w:bCs/>
                <w:spacing w:val="-10"/>
                <w:sz w:val="24"/>
              </w:rPr>
              <w:t>。</w:t>
            </w:r>
          </w:p>
          <w:p w14:paraId="60B7B68D" w14:textId="28BAA56D" w:rsidR="00567C5A" w:rsidRPr="007E250A" w:rsidRDefault="00567C5A" w:rsidP="00567C5A">
            <w:pPr>
              <w:adjustRightInd w:val="0"/>
              <w:snapToGrid w:val="0"/>
              <w:spacing w:line="460" w:lineRule="exact"/>
              <w:ind w:firstLineChars="200" w:firstLine="440"/>
              <w:rPr>
                <w:bCs/>
                <w:spacing w:val="-10"/>
                <w:sz w:val="24"/>
              </w:rPr>
            </w:pPr>
            <w:r w:rsidRPr="007E250A">
              <w:rPr>
                <w:bCs/>
                <w:spacing w:val="-10"/>
                <w:sz w:val="24"/>
              </w:rPr>
              <w:t>本项目</w:t>
            </w:r>
            <w:r w:rsidR="00EB0180" w:rsidRPr="007E250A">
              <w:rPr>
                <w:bCs/>
                <w:spacing w:val="-10"/>
                <w:sz w:val="24"/>
              </w:rPr>
              <w:t>浓缩型不锈钢清洗液</w:t>
            </w:r>
            <w:r w:rsidRPr="007E250A">
              <w:rPr>
                <w:bCs/>
                <w:spacing w:val="-10"/>
                <w:sz w:val="24"/>
              </w:rPr>
              <w:t>使用量为</w:t>
            </w:r>
            <w:r w:rsidRPr="007E250A">
              <w:rPr>
                <w:bCs/>
                <w:spacing w:val="-10"/>
                <w:sz w:val="24"/>
              </w:rPr>
              <w:t>20t/a</w:t>
            </w:r>
            <w:r w:rsidRPr="007E250A">
              <w:rPr>
                <w:bCs/>
                <w:spacing w:val="-10"/>
                <w:sz w:val="24"/>
              </w:rPr>
              <w:t>，</w:t>
            </w:r>
            <w:r w:rsidR="000A0C0E" w:rsidRPr="007E250A">
              <w:rPr>
                <w:rFonts w:hint="eastAsia"/>
                <w:bCs/>
                <w:spacing w:val="-10"/>
                <w:sz w:val="24"/>
              </w:rPr>
              <w:t>经计算</w:t>
            </w:r>
            <w:r w:rsidRPr="007E250A">
              <w:rPr>
                <w:bCs/>
                <w:spacing w:val="-10"/>
                <w:sz w:val="24"/>
              </w:rPr>
              <w:t>氟化物</w:t>
            </w:r>
            <w:r w:rsidR="000A0C0E" w:rsidRPr="007E250A">
              <w:rPr>
                <w:bCs/>
                <w:spacing w:val="-10"/>
                <w:sz w:val="24"/>
              </w:rPr>
              <w:t>产生量为</w:t>
            </w:r>
            <w:r w:rsidR="00DD5E6B" w:rsidRPr="007E250A">
              <w:rPr>
                <w:bCs/>
                <w:spacing w:val="-10"/>
                <w:sz w:val="24"/>
              </w:rPr>
              <w:t>0.0778</w:t>
            </w:r>
            <w:r w:rsidRPr="007E250A">
              <w:rPr>
                <w:bCs/>
                <w:spacing w:val="-10"/>
                <w:sz w:val="24"/>
              </w:rPr>
              <w:t>t/a</w:t>
            </w:r>
            <w:r w:rsidR="000A0C0E" w:rsidRPr="007E250A">
              <w:rPr>
                <w:rFonts w:hint="eastAsia"/>
                <w:bCs/>
                <w:spacing w:val="-10"/>
                <w:sz w:val="24"/>
              </w:rPr>
              <w:t>。</w:t>
            </w:r>
          </w:p>
          <w:p w14:paraId="02E33C82" w14:textId="249690DA" w:rsidR="005D7498" w:rsidRPr="00903CE8" w:rsidRDefault="00567C5A" w:rsidP="00D66D3E">
            <w:pPr>
              <w:adjustRightInd w:val="0"/>
              <w:snapToGrid w:val="0"/>
              <w:spacing w:line="460" w:lineRule="exact"/>
              <w:ind w:firstLineChars="200" w:firstLine="440"/>
              <w:rPr>
                <w:bCs/>
                <w:spacing w:val="-10"/>
                <w:sz w:val="24"/>
              </w:rPr>
            </w:pPr>
            <w:r w:rsidRPr="007E250A">
              <w:rPr>
                <w:bCs/>
                <w:spacing w:val="-10"/>
                <w:sz w:val="24"/>
              </w:rPr>
              <w:t>本次评价提出</w:t>
            </w:r>
            <w:r w:rsidR="005D7498" w:rsidRPr="007E250A">
              <w:rPr>
                <w:bCs/>
                <w:spacing w:val="-10"/>
                <w:sz w:val="24"/>
              </w:rPr>
              <w:t>酸洗废气经集气罩收集后</w:t>
            </w:r>
            <w:r w:rsidR="007D6698" w:rsidRPr="007E250A">
              <w:rPr>
                <w:rFonts w:hint="eastAsia"/>
                <w:bCs/>
                <w:spacing w:val="-10"/>
                <w:sz w:val="24"/>
              </w:rPr>
              <w:t>“</w:t>
            </w:r>
            <w:r w:rsidR="00DD5E6B" w:rsidRPr="007E250A">
              <w:rPr>
                <w:rFonts w:hint="eastAsia"/>
                <w:bCs/>
                <w:spacing w:val="-10"/>
                <w:sz w:val="24"/>
              </w:rPr>
              <w:t>两级碱液</w:t>
            </w:r>
            <w:r w:rsidR="005D7498" w:rsidRPr="007E250A">
              <w:rPr>
                <w:bCs/>
                <w:spacing w:val="-10"/>
                <w:sz w:val="24"/>
              </w:rPr>
              <w:t>喷淋塔</w:t>
            </w:r>
            <w:r w:rsidR="007D6698" w:rsidRPr="007E250A">
              <w:rPr>
                <w:rFonts w:hint="eastAsia"/>
                <w:bCs/>
                <w:spacing w:val="-10"/>
                <w:sz w:val="24"/>
              </w:rPr>
              <w:t>”</w:t>
            </w:r>
            <w:r w:rsidR="005D7498" w:rsidRPr="007E250A">
              <w:rPr>
                <w:bCs/>
                <w:spacing w:val="-10"/>
                <w:sz w:val="24"/>
              </w:rPr>
              <w:t>处理后经</w:t>
            </w:r>
            <w:r w:rsidR="005D7498" w:rsidRPr="007E250A">
              <w:rPr>
                <w:bCs/>
                <w:spacing w:val="-10"/>
                <w:sz w:val="24"/>
              </w:rPr>
              <w:t>1</w:t>
            </w:r>
            <w:r w:rsidR="005D7498" w:rsidRPr="007E250A">
              <w:rPr>
                <w:bCs/>
                <w:spacing w:val="-10"/>
                <w:sz w:val="24"/>
              </w:rPr>
              <w:t>根</w:t>
            </w:r>
            <w:r w:rsidR="005D7498" w:rsidRPr="007E250A">
              <w:rPr>
                <w:bCs/>
                <w:spacing w:val="-10"/>
                <w:sz w:val="24"/>
              </w:rPr>
              <w:t>15m</w:t>
            </w:r>
            <w:r w:rsidR="005D7498" w:rsidRPr="007E250A">
              <w:rPr>
                <w:bCs/>
                <w:spacing w:val="-10"/>
                <w:sz w:val="24"/>
              </w:rPr>
              <w:t>高排气筒排放</w:t>
            </w:r>
            <w:r w:rsidR="005D7498" w:rsidRPr="007E250A">
              <w:rPr>
                <w:bCs/>
                <w:spacing w:val="-10"/>
                <w:sz w:val="24"/>
              </w:rPr>
              <w:t>P</w:t>
            </w:r>
            <w:r w:rsidR="00F0367D" w:rsidRPr="007E250A">
              <w:rPr>
                <w:bCs/>
                <w:spacing w:val="-10"/>
                <w:sz w:val="24"/>
              </w:rPr>
              <w:t>4</w:t>
            </w:r>
            <w:r w:rsidR="005D7498" w:rsidRPr="007E250A">
              <w:rPr>
                <w:bCs/>
                <w:spacing w:val="-10"/>
                <w:sz w:val="24"/>
              </w:rPr>
              <w:t>，综合处理效率以</w:t>
            </w:r>
            <w:r w:rsidR="005D7498" w:rsidRPr="007E250A">
              <w:rPr>
                <w:bCs/>
                <w:spacing w:val="-10"/>
                <w:sz w:val="24"/>
              </w:rPr>
              <w:t>8</w:t>
            </w:r>
            <w:r w:rsidR="007E250A" w:rsidRPr="007E250A">
              <w:rPr>
                <w:bCs/>
                <w:spacing w:val="-10"/>
                <w:sz w:val="24"/>
              </w:rPr>
              <w:t>0</w:t>
            </w:r>
            <w:r w:rsidR="005D7498" w:rsidRPr="007E250A">
              <w:rPr>
                <w:bCs/>
                <w:spacing w:val="-10"/>
                <w:sz w:val="24"/>
              </w:rPr>
              <w:t>%</w:t>
            </w:r>
            <w:r w:rsidR="005D7498" w:rsidRPr="007E250A">
              <w:rPr>
                <w:bCs/>
                <w:spacing w:val="-10"/>
                <w:sz w:val="24"/>
              </w:rPr>
              <w:t>计。项目酸洗废气产生工段全部位于密闭间内，废气收集效率按照</w:t>
            </w:r>
            <w:r w:rsidR="005D7498" w:rsidRPr="007E250A">
              <w:rPr>
                <w:bCs/>
                <w:spacing w:val="-10"/>
                <w:sz w:val="24"/>
              </w:rPr>
              <w:t>9</w:t>
            </w:r>
            <w:r w:rsidR="00BF4F46">
              <w:rPr>
                <w:bCs/>
                <w:spacing w:val="-10"/>
                <w:sz w:val="24"/>
              </w:rPr>
              <w:t>5</w:t>
            </w:r>
            <w:r w:rsidR="00E42DCA" w:rsidRPr="007E250A">
              <w:rPr>
                <w:bCs/>
                <w:spacing w:val="-10"/>
                <w:sz w:val="24"/>
              </w:rPr>
              <w:t>%</w:t>
            </w:r>
            <w:r w:rsidR="005D7498" w:rsidRPr="007E250A">
              <w:rPr>
                <w:bCs/>
                <w:spacing w:val="-10"/>
                <w:sz w:val="24"/>
              </w:rPr>
              <w:t>进行考虑，风机风量为</w:t>
            </w:r>
            <w:r w:rsidR="00CF2299" w:rsidRPr="007E250A">
              <w:rPr>
                <w:bCs/>
                <w:spacing w:val="-10"/>
                <w:sz w:val="24"/>
              </w:rPr>
              <w:t>10</w:t>
            </w:r>
            <w:r w:rsidR="005D7498" w:rsidRPr="007E250A">
              <w:rPr>
                <w:bCs/>
                <w:spacing w:val="-10"/>
                <w:sz w:val="24"/>
              </w:rPr>
              <w:t>000m</w:t>
            </w:r>
            <w:r w:rsidR="005D7498" w:rsidRPr="007E250A">
              <w:rPr>
                <w:bCs/>
                <w:spacing w:val="-10"/>
                <w:sz w:val="24"/>
                <w:vertAlign w:val="superscript"/>
              </w:rPr>
              <w:t>3</w:t>
            </w:r>
            <w:r w:rsidR="005D7498" w:rsidRPr="007E250A">
              <w:rPr>
                <w:bCs/>
                <w:spacing w:val="-10"/>
                <w:sz w:val="24"/>
              </w:rPr>
              <w:t>/h</w:t>
            </w:r>
            <w:r w:rsidR="005D7498" w:rsidRPr="007E250A">
              <w:rPr>
                <w:bCs/>
                <w:spacing w:val="-10"/>
                <w:sz w:val="24"/>
              </w:rPr>
              <w:t>，工作时间为</w:t>
            </w:r>
            <w:r w:rsidRPr="007E250A">
              <w:rPr>
                <w:bCs/>
                <w:spacing w:val="-10"/>
                <w:sz w:val="24"/>
              </w:rPr>
              <w:t>4</w:t>
            </w:r>
            <w:r w:rsidR="005D7498" w:rsidRPr="007E250A">
              <w:rPr>
                <w:bCs/>
                <w:spacing w:val="-10"/>
                <w:sz w:val="24"/>
              </w:rPr>
              <w:t>h/d(</w:t>
            </w:r>
            <w:r w:rsidRPr="007E250A">
              <w:rPr>
                <w:bCs/>
                <w:spacing w:val="-10"/>
                <w:sz w:val="24"/>
              </w:rPr>
              <w:t>1000</w:t>
            </w:r>
            <w:r w:rsidR="005D7498" w:rsidRPr="007E250A">
              <w:rPr>
                <w:bCs/>
                <w:spacing w:val="-10"/>
                <w:sz w:val="24"/>
              </w:rPr>
              <w:t>h/a)</w:t>
            </w:r>
            <w:r w:rsidR="005D7498" w:rsidRPr="007E250A">
              <w:rPr>
                <w:bCs/>
                <w:spacing w:val="-10"/>
                <w:sz w:val="24"/>
              </w:rPr>
              <w:t>。</w:t>
            </w:r>
          </w:p>
          <w:p w14:paraId="195A3703" w14:textId="77777777" w:rsidR="00CF5977" w:rsidRDefault="00CF5977" w:rsidP="005D7498">
            <w:pPr>
              <w:spacing w:line="460" w:lineRule="exact"/>
              <w:ind w:firstLineChars="200" w:firstLine="480"/>
              <w:jc w:val="left"/>
              <w:rPr>
                <w:rFonts w:eastAsia="黑体"/>
                <w:color w:val="000000"/>
                <w:sz w:val="24"/>
              </w:rPr>
            </w:pPr>
          </w:p>
          <w:p w14:paraId="6DAD0CF7" w14:textId="77777777" w:rsidR="00CF5977" w:rsidRDefault="00CF5977" w:rsidP="005D7498">
            <w:pPr>
              <w:spacing w:line="460" w:lineRule="exact"/>
              <w:ind w:firstLineChars="200" w:firstLine="480"/>
              <w:jc w:val="left"/>
              <w:rPr>
                <w:rFonts w:eastAsia="黑体"/>
                <w:color w:val="000000"/>
                <w:sz w:val="24"/>
              </w:rPr>
            </w:pPr>
          </w:p>
          <w:p w14:paraId="47719A98" w14:textId="7FDD3C16" w:rsidR="005D7498" w:rsidRPr="00BF4F46" w:rsidRDefault="005D7498" w:rsidP="005D7498">
            <w:pPr>
              <w:spacing w:line="460" w:lineRule="exact"/>
              <w:ind w:firstLineChars="200" w:firstLine="480"/>
              <w:jc w:val="left"/>
              <w:rPr>
                <w:rFonts w:eastAsia="黑体"/>
                <w:color w:val="000000"/>
                <w:sz w:val="24"/>
              </w:rPr>
            </w:pPr>
            <w:r w:rsidRPr="00BF4F46">
              <w:rPr>
                <w:rFonts w:eastAsia="黑体"/>
                <w:color w:val="000000"/>
                <w:sz w:val="24"/>
              </w:rPr>
              <w:lastRenderedPageBreak/>
              <w:t>表</w:t>
            </w:r>
            <w:r w:rsidRPr="00BF4F46">
              <w:rPr>
                <w:rFonts w:eastAsia="黑体"/>
                <w:color w:val="000000"/>
                <w:sz w:val="24"/>
              </w:rPr>
              <w:t>3</w:t>
            </w:r>
            <w:r w:rsidR="00E508CE">
              <w:rPr>
                <w:rFonts w:eastAsia="黑体"/>
                <w:color w:val="000000"/>
                <w:sz w:val="24"/>
              </w:rPr>
              <w:t>5</w:t>
            </w:r>
            <w:r w:rsidR="00DD5E6B" w:rsidRPr="00BF4F46">
              <w:rPr>
                <w:rFonts w:eastAsia="黑体"/>
                <w:color w:val="000000"/>
                <w:sz w:val="24"/>
              </w:rPr>
              <w:t xml:space="preserve">             </w:t>
            </w:r>
            <w:r w:rsidR="00567C5A" w:rsidRPr="00BF4F46">
              <w:rPr>
                <w:rFonts w:eastAsia="黑体"/>
                <w:bCs/>
                <w:color w:val="000000"/>
                <w:sz w:val="24"/>
              </w:rPr>
              <w:t>酸洗</w:t>
            </w:r>
            <w:r w:rsidRPr="00BF4F46">
              <w:rPr>
                <w:rFonts w:eastAsia="黑体"/>
                <w:color w:val="000000"/>
                <w:sz w:val="24"/>
              </w:rPr>
              <w:t>废气污染物产排情况一览表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5"/>
              <w:gridCol w:w="567"/>
              <w:gridCol w:w="567"/>
              <w:gridCol w:w="708"/>
              <w:gridCol w:w="851"/>
              <w:gridCol w:w="992"/>
              <w:gridCol w:w="601"/>
              <w:gridCol w:w="528"/>
              <w:gridCol w:w="660"/>
              <w:gridCol w:w="791"/>
              <w:gridCol w:w="680"/>
              <w:gridCol w:w="771"/>
            </w:tblGrid>
            <w:tr w:rsidR="00F0367D" w:rsidRPr="00BF4F46" w14:paraId="4D1F6A0B" w14:textId="77777777" w:rsidTr="00F0367D">
              <w:trPr>
                <w:trHeight w:val="397"/>
                <w:jc w:val="center"/>
              </w:trPr>
              <w:tc>
                <w:tcPr>
                  <w:tcW w:w="455" w:type="dxa"/>
                  <w:vAlign w:val="center"/>
                </w:tcPr>
                <w:p w14:paraId="6C4483FF" w14:textId="77777777" w:rsidR="00F0367D" w:rsidRPr="00BF4F46" w:rsidRDefault="00F0367D" w:rsidP="00F0367D">
                  <w:pPr>
                    <w:widowControl/>
                    <w:jc w:val="center"/>
                    <w:rPr>
                      <w:b/>
                      <w:color w:val="000000"/>
                      <w:kern w:val="0"/>
                      <w:szCs w:val="21"/>
                    </w:rPr>
                  </w:pPr>
                  <w:r w:rsidRPr="00BF4F46">
                    <w:rPr>
                      <w:b/>
                      <w:color w:val="000000"/>
                      <w:szCs w:val="21"/>
                    </w:rPr>
                    <w:t>污染工序</w:t>
                  </w:r>
                </w:p>
              </w:tc>
              <w:tc>
                <w:tcPr>
                  <w:tcW w:w="567" w:type="dxa"/>
                  <w:vAlign w:val="center"/>
                </w:tcPr>
                <w:p w14:paraId="1B88B21E" w14:textId="77777777" w:rsidR="00F0367D" w:rsidRPr="00BF4F46" w:rsidRDefault="00F0367D" w:rsidP="00F0367D">
                  <w:pPr>
                    <w:widowControl/>
                    <w:jc w:val="center"/>
                    <w:rPr>
                      <w:b/>
                      <w:color w:val="000000"/>
                      <w:kern w:val="0"/>
                      <w:szCs w:val="21"/>
                    </w:rPr>
                  </w:pPr>
                  <w:r w:rsidRPr="00BF4F46">
                    <w:rPr>
                      <w:b/>
                      <w:color w:val="000000"/>
                      <w:szCs w:val="21"/>
                    </w:rPr>
                    <w:t>污染因子</w:t>
                  </w:r>
                </w:p>
              </w:tc>
              <w:tc>
                <w:tcPr>
                  <w:tcW w:w="567" w:type="dxa"/>
                  <w:vAlign w:val="center"/>
                </w:tcPr>
                <w:p w14:paraId="6625F2B3" w14:textId="77777777" w:rsidR="00F0367D" w:rsidRPr="00BF4F46" w:rsidRDefault="00F0367D" w:rsidP="00F0367D">
                  <w:pPr>
                    <w:widowControl/>
                    <w:ind w:leftChars="-50" w:left="-105" w:rightChars="-50" w:right="-105"/>
                    <w:jc w:val="center"/>
                    <w:rPr>
                      <w:b/>
                      <w:color w:val="000000"/>
                      <w:szCs w:val="21"/>
                    </w:rPr>
                  </w:pPr>
                  <w:r w:rsidRPr="00BF4F46">
                    <w:rPr>
                      <w:b/>
                      <w:color w:val="000000"/>
                      <w:szCs w:val="21"/>
                    </w:rPr>
                    <w:t>产生量</w:t>
                  </w:r>
                  <w:r w:rsidRPr="00BF4F46">
                    <w:rPr>
                      <w:b/>
                      <w:color w:val="000000"/>
                      <w:szCs w:val="21"/>
                    </w:rPr>
                    <w:t>(t/a)</w:t>
                  </w:r>
                </w:p>
              </w:tc>
              <w:tc>
                <w:tcPr>
                  <w:tcW w:w="708" w:type="dxa"/>
                  <w:vAlign w:val="center"/>
                </w:tcPr>
                <w:p w14:paraId="58DCBA02" w14:textId="77777777" w:rsidR="00F0367D" w:rsidRPr="00BF4F46" w:rsidRDefault="00F0367D" w:rsidP="00F0367D">
                  <w:pPr>
                    <w:widowControl/>
                    <w:ind w:leftChars="-50" w:left="-105" w:rightChars="-50" w:right="-105"/>
                    <w:jc w:val="center"/>
                    <w:rPr>
                      <w:b/>
                      <w:color w:val="000000"/>
                      <w:szCs w:val="21"/>
                    </w:rPr>
                  </w:pPr>
                  <w:r w:rsidRPr="00BF4F46">
                    <w:rPr>
                      <w:b/>
                      <w:color w:val="000000"/>
                      <w:szCs w:val="21"/>
                    </w:rPr>
                    <w:t>收集量（</w:t>
                  </w:r>
                  <w:r w:rsidRPr="00BF4F46">
                    <w:rPr>
                      <w:b/>
                      <w:color w:val="000000"/>
                      <w:szCs w:val="21"/>
                    </w:rPr>
                    <w:t>t/a</w:t>
                  </w:r>
                  <w:r w:rsidRPr="00BF4F46">
                    <w:rPr>
                      <w:b/>
                      <w:color w:val="000000"/>
                      <w:szCs w:val="21"/>
                    </w:rPr>
                    <w:t>）</w:t>
                  </w:r>
                </w:p>
              </w:tc>
              <w:tc>
                <w:tcPr>
                  <w:tcW w:w="851" w:type="dxa"/>
                  <w:vAlign w:val="center"/>
                </w:tcPr>
                <w:p w14:paraId="26D8B7AB" w14:textId="77777777" w:rsidR="00F0367D" w:rsidRPr="00BF4F46" w:rsidRDefault="00F0367D" w:rsidP="00F0367D">
                  <w:pPr>
                    <w:widowControl/>
                    <w:jc w:val="center"/>
                    <w:rPr>
                      <w:b/>
                      <w:color w:val="000000"/>
                      <w:szCs w:val="21"/>
                    </w:rPr>
                  </w:pPr>
                  <w:r w:rsidRPr="00BF4F46">
                    <w:rPr>
                      <w:b/>
                      <w:color w:val="000000"/>
                      <w:szCs w:val="21"/>
                    </w:rPr>
                    <w:t>产生速率</w:t>
                  </w:r>
                  <w:r w:rsidRPr="00BF4F46">
                    <w:rPr>
                      <w:b/>
                      <w:color w:val="000000"/>
                      <w:szCs w:val="21"/>
                    </w:rPr>
                    <w:t>(kg/h)</w:t>
                  </w:r>
                </w:p>
              </w:tc>
              <w:tc>
                <w:tcPr>
                  <w:tcW w:w="992" w:type="dxa"/>
                  <w:vAlign w:val="center"/>
                </w:tcPr>
                <w:p w14:paraId="630AE5E6" w14:textId="77777777" w:rsidR="00F0367D" w:rsidRPr="00BF4F46" w:rsidRDefault="00F0367D" w:rsidP="00F0367D">
                  <w:pPr>
                    <w:widowControl/>
                    <w:rPr>
                      <w:b/>
                      <w:color w:val="000000"/>
                      <w:szCs w:val="21"/>
                    </w:rPr>
                  </w:pPr>
                  <w:r w:rsidRPr="00BF4F46">
                    <w:rPr>
                      <w:b/>
                      <w:color w:val="000000"/>
                      <w:szCs w:val="21"/>
                    </w:rPr>
                    <w:t>产生浓度</w:t>
                  </w:r>
                  <w:r w:rsidRPr="00BF4F46">
                    <w:rPr>
                      <w:b/>
                      <w:color w:val="000000"/>
                      <w:szCs w:val="21"/>
                    </w:rPr>
                    <w:t>(mg/m</w:t>
                  </w:r>
                  <w:r w:rsidRPr="00BF4F46">
                    <w:rPr>
                      <w:b/>
                      <w:color w:val="000000"/>
                      <w:szCs w:val="21"/>
                      <w:vertAlign w:val="superscript"/>
                    </w:rPr>
                    <w:t>3</w:t>
                  </w:r>
                  <w:r w:rsidRPr="00BF4F46">
                    <w:rPr>
                      <w:b/>
                      <w:color w:val="000000"/>
                      <w:szCs w:val="21"/>
                    </w:rPr>
                    <w:t>)</w:t>
                  </w:r>
                </w:p>
              </w:tc>
              <w:tc>
                <w:tcPr>
                  <w:tcW w:w="601" w:type="dxa"/>
                  <w:vAlign w:val="center"/>
                </w:tcPr>
                <w:p w14:paraId="34228D09" w14:textId="77777777" w:rsidR="00F0367D" w:rsidRPr="00BF4F46" w:rsidRDefault="00F0367D" w:rsidP="00F0367D">
                  <w:pPr>
                    <w:widowControl/>
                    <w:jc w:val="center"/>
                    <w:rPr>
                      <w:b/>
                      <w:color w:val="000000"/>
                      <w:szCs w:val="21"/>
                    </w:rPr>
                  </w:pPr>
                  <w:r w:rsidRPr="00BF4F46">
                    <w:rPr>
                      <w:b/>
                      <w:color w:val="000000"/>
                      <w:szCs w:val="21"/>
                    </w:rPr>
                    <w:t>风量</w:t>
                  </w:r>
                  <w:r w:rsidRPr="00BF4F46">
                    <w:rPr>
                      <w:b/>
                      <w:color w:val="000000"/>
                      <w:szCs w:val="21"/>
                    </w:rPr>
                    <w:t>(m</w:t>
                  </w:r>
                  <w:r w:rsidRPr="00BF4F46">
                    <w:rPr>
                      <w:b/>
                      <w:color w:val="000000"/>
                      <w:szCs w:val="21"/>
                      <w:vertAlign w:val="superscript"/>
                    </w:rPr>
                    <w:t>3</w:t>
                  </w:r>
                  <w:r w:rsidRPr="00BF4F46">
                    <w:rPr>
                      <w:b/>
                      <w:color w:val="000000"/>
                      <w:szCs w:val="21"/>
                    </w:rPr>
                    <w:t>/h)</w:t>
                  </w:r>
                </w:p>
              </w:tc>
              <w:tc>
                <w:tcPr>
                  <w:tcW w:w="528" w:type="dxa"/>
                  <w:vAlign w:val="center"/>
                </w:tcPr>
                <w:p w14:paraId="2C895C00" w14:textId="77777777" w:rsidR="00F0367D" w:rsidRPr="00BF4F46" w:rsidRDefault="00F0367D" w:rsidP="00F0367D">
                  <w:pPr>
                    <w:widowControl/>
                    <w:jc w:val="center"/>
                    <w:rPr>
                      <w:b/>
                      <w:color w:val="000000"/>
                      <w:szCs w:val="21"/>
                    </w:rPr>
                  </w:pPr>
                  <w:r w:rsidRPr="00BF4F46">
                    <w:rPr>
                      <w:b/>
                      <w:color w:val="000000"/>
                      <w:szCs w:val="21"/>
                    </w:rPr>
                    <w:t>处理效率</w:t>
                  </w:r>
                </w:p>
              </w:tc>
              <w:tc>
                <w:tcPr>
                  <w:tcW w:w="660" w:type="dxa"/>
                  <w:vAlign w:val="center"/>
                </w:tcPr>
                <w:p w14:paraId="2C9B3BA6" w14:textId="77777777" w:rsidR="00F0367D" w:rsidRPr="00BF4F46" w:rsidRDefault="00F0367D" w:rsidP="00F0367D">
                  <w:pPr>
                    <w:widowControl/>
                    <w:jc w:val="center"/>
                    <w:rPr>
                      <w:b/>
                      <w:color w:val="000000"/>
                      <w:szCs w:val="21"/>
                    </w:rPr>
                  </w:pPr>
                  <w:r w:rsidRPr="00BF4F46">
                    <w:rPr>
                      <w:b/>
                      <w:color w:val="000000"/>
                      <w:szCs w:val="21"/>
                    </w:rPr>
                    <w:t>排放量</w:t>
                  </w:r>
                  <w:r w:rsidRPr="00BF4F46">
                    <w:rPr>
                      <w:b/>
                      <w:color w:val="000000"/>
                      <w:szCs w:val="21"/>
                    </w:rPr>
                    <w:t>(t/a)</w:t>
                  </w:r>
                </w:p>
              </w:tc>
              <w:tc>
                <w:tcPr>
                  <w:tcW w:w="791" w:type="dxa"/>
                  <w:vAlign w:val="center"/>
                </w:tcPr>
                <w:p w14:paraId="5A4C2C5D" w14:textId="77777777" w:rsidR="00F0367D" w:rsidRPr="00BF4F46" w:rsidRDefault="00F0367D" w:rsidP="00F0367D">
                  <w:pPr>
                    <w:widowControl/>
                    <w:ind w:leftChars="-50" w:left="-105" w:rightChars="-50" w:right="-105"/>
                    <w:jc w:val="center"/>
                    <w:rPr>
                      <w:b/>
                      <w:color w:val="000000"/>
                      <w:szCs w:val="21"/>
                    </w:rPr>
                  </w:pPr>
                  <w:r w:rsidRPr="00BF4F46">
                    <w:rPr>
                      <w:b/>
                      <w:color w:val="000000"/>
                      <w:szCs w:val="21"/>
                    </w:rPr>
                    <w:t>排放速率</w:t>
                  </w:r>
                  <w:r w:rsidRPr="00BF4F46">
                    <w:rPr>
                      <w:b/>
                      <w:color w:val="000000"/>
                      <w:szCs w:val="21"/>
                    </w:rPr>
                    <w:t>(kg/h)</w:t>
                  </w:r>
                </w:p>
              </w:tc>
              <w:tc>
                <w:tcPr>
                  <w:tcW w:w="680" w:type="dxa"/>
                  <w:vAlign w:val="center"/>
                </w:tcPr>
                <w:p w14:paraId="374EDC8E" w14:textId="77777777" w:rsidR="00F0367D" w:rsidRPr="00BF4F46" w:rsidRDefault="00F0367D" w:rsidP="00F0367D">
                  <w:pPr>
                    <w:widowControl/>
                    <w:ind w:leftChars="-50" w:left="-105" w:rightChars="-50" w:right="-105"/>
                    <w:jc w:val="center"/>
                    <w:rPr>
                      <w:b/>
                      <w:color w:val="000000"/>
                      <w:szCs w:val="21"/>
                    </w:rPr>
                  </w:pPr>
                  <w:r w:rsidRPr="00BF4F46">
                    <w:rPr>
                      <w:b/>
                      <w:color w:val="000000"/>
                      <w:szCs w:val="21"/>
                    </w:rPr>
                    <w:t>排放浓度</w:t>
                  </w:r>
                  <w:r w:rsidRPr="00BF4F46">
                    <w:rPr>
                      <w:b/>
                      <w:color w:val="000000"/>
                      <w:szCs w:val="21"/>
                    </w:rPr>
                    <w:t>(mg/m</w:t>
                  </w:r>
                  <w:r w:rsidRPr="00BF4F46">
                    <w:rPr>
                      <w:b/>
                      <w:color w:val="000000"/>
                      <w:szCs w:val="21"/>
                      <w:vertAlign w:val="superscript"/>
                    </w:rPr>
                    <w:t>3</w:t>
                  </w:r>
                  <w:r w:rsidRPr="00BF4F46">
                    <w:rPr>
                      <w:b/>
                      <w:color w:val="000000"/>
                      <w:szCs w:val="21"/>
                    </w:rPr>
                    <w:t>)</w:t>
                  </w:r>
                </w:p>
              </w:tc>
              <w:tc>
                <w:tcPr>
                  <w:tcW w:w="771" w:type="dxa"/>
                  <w:vAlign w:val="center"/>
                </w:tcPr>
                <w:p w14:paraId="676FF539" w14:textId="77777777" w:rsidR="00F0367D" w:rsidRPr="00BF4F46" w:rsidRDefault="00F0367D" w:rsidP="00F0367D">
                  <w:pPr>
                    <w:widowControl/>
                    <w:jc w:val="center"/>
                    <w:rPr>
                      <w:b/>
                      <w:color w:val="000000"/>
                      <w:szCs w:val="21"/>
                    </w:rPr>
                  </w:pPr>
                  <w:r w:rsidRPr="00BF4F46">
                    <w:rPr>
                      <w:b/>
                      <w:color w:val="000000"/>
                      <w:szCs w:val="21"/>
                    </w:rPr>
                    <w:t>废气治理工艺</w:t>
                  </w:r>
                </w:p>
              </w:tc>
            </w:tr>
            <w:tr w:rsidR="00042586" w:rsidRPr="00903CE8" w14:paraId="459DC895" w14:textId="77777777" w:rsidTr="00F0367D">
              <w:trPr>
                <w:trHeight w:val="397"/>
                <w:jc w:val="center"/>
              </w:trPr>
              <w:tc>
                <w:tcPr>
                  <w:tcW w:w="455" w:type="dxa"/>
                  <w:vAlign w:val="center"/>
                </w:tcPr>
                <w:p w14:paraId="4933F5C5" w14:textId="77777777" w:rsidR="00042586" w:rsidRPr="00BF4F46" w:rsidRDefault="00042586" w:rsidP="00042586">
                  <w:pPr>
                    <w:ind w:firstLineChars="17" w:firstLine="36"/>
                    <w:jc w:val="center"/>
                    <w:rPr>
                      <w:color w:val="000000"/>
                      <w:szCs w:val="21"/>
                      <w:lang w:val="pt-BR"/>
                    </w:rPr>
                  </w:pPr>
                  <w:r w:rsidRPr="00BF4F46">
                    <w:t>酸洗</w:t>
                  </w:r>
                </w:p>
              </w:tc>
              <w:tc>
                <w:tcPr>
                  <w:tcW w:w="567" w:type="dxa"/>
                  <w:vAlign w:val="center"/>
                </w:tcPr>
                <w:p w14:paraId="6968753C" w14:textId="77777777" w:rsidR="00042586" w:rsidRPr="00BF4F46" w:rsidRDefault="00042586" w:rsidP="00042586">
                  <w:pPr>
                    <w:ind w:firstLineChars="17" w:firstLine="36"/>
                    <w:jc w:val="center"/>
                    <w:rPr>
                      <w:bCs/>
                      <w:color w:val="000000"/>
                      <w:szCs w:val="21"/>
                    </w:rPr>
                  </w:pPr>
                  <w:r w:rsidRPr="00BF4F46">
                    <w:rPr>
                      <w:bCs/>
                      <w:color w:val="000000"/>
                      <w:szCs w:val="21"/>
                    </w:rPr>
                    <w:t>氟化物</w:t>
                  </w:r>
                </w:p>
              </w:tc>
              <w:tc>
                <w:tcPr>
                  <w:tcW w:w="567" w:type="dxa"/>
                  <w:vAlign w:val="center"/>
                </w:tcPr>
                <w:p w14:paraId="67666380" w14:textId="53CE0974" w:rsidR="00042586" w:rsidRPr="00BF4F46" w:rsidRDefault="00042586" w:rsidP="00042586">
                  <w:pPr>
                    <w:jc w:val="center"/>
                    <w:rPr>
                      <w:szCs w:val="21"/>
                    </w:rPr>
                  </w:pPr>
                  <w:r w:rsidRPr="00BF4F46">
                    <w:rPr>
                      <w:color w:val="000000"/>
                      <w:szCs w:val="21"/>
                    </w:rPr>
                    <w:t>0.0778</w:t>
                  </w:r>
                </w:p>
              </w:tc>
              <w:tc>
                <w:tcPr>
                  <w:tcW w:w="708" w:type="dxa"/>
                  <w:vAlign w:val="center"/>
                </w:tcPr>
                <w:p w14:paraId="5E040422" w14:textId="0836CCC2" w:rsidR="00042586" w:rsidRPr="00BF4F46" w:rsidRDefault="00042586" w:rsidP="00042586">
                  <w:pPr>
                    <w:jc w:val="center"/>
                    <w:rPr>
                      <w:szCs w:val="21"/>
                    </w:rPr>
                  </w:pPr>
                  <w:r w:rsidRPr="00BF4F46">
                    <w:rPr>
                      <w:color w:val="000000"/>
                      <w:szCs w:val="21"/>
                    </w:rPr>
                    <w:t>0.07</w:t>
                  </w:r>
                  <w:r w:rsidR="00BF4F46" w:rsidRPr="00BF4F46">
                    <w:rPr>
                      <w:color w:val="000000"/>
                      <w:szCs w:val="21"/>
                    </w:rPr>
                    <w:t>39</w:t>
                  </w:r>
                  <w:r w:rsidRPr="00BF4F46">
                    <w:rPr>
                      <w:color w:val="000000"/>
                      <w:szCs w:val="21"/>
                    </w:rPr>
                    <w:t xml:space="preserve"> </w:t>
                  </w:r>
                </w:p>
              </w:tc>
              <w:tc>
                <w:tcPr>
                  <w:tcW w:w="851" w:type="dxa"/>
                  <w:vAlign w:val="center"/>
                </w:tcPr>
                <w:p w14:paraId="5B1F7600" w14:textId="47862797" w:rsidR="00042586" w:rsidRPr="00BF4F46" w:rsidRDefault="00042586" w:rsidP="00042586">
                  <w:pPr>
                    <w:jc w:val="center"/>
                    <w:rPr>
                      <w:szCs w:val="21"/>
                    </w:rPr>
                  </w:pPr>
                  <w:r w:rsidRPr="00BF4F46">
                    <w:rPr>
                      <w:color w:val="000000"/>
                      <w:szCs w:val="21"/>
                    </w:rPr>
                    <w:t>0.07</w:t>
                  </w:r>
                  <w:r w:rsidR="00BF4F46" w:rsidRPr="00BF4F46">
                    <w:rPr>
                      <w:color w:val="000000"/>
                      <w:szCs w:val="21"/>
                    </w:rPr>
                    <w:t>4</w:t>
                  </w:r>
                  <w:r w:rsidRPr="00BF4F46">
                    <w:rPr>
                      <w:color w:val="000000"/>
                      <w:szCs w:val="21"/>
                    </w:rPr>
                    <w:t xml:space="preserve"> </w:t>
                  </w:r>
                </w:p>
              </w:tc>
              <w:tc>
                <w:tcPr>
                  <w:tcW w:w="992" w:type="dxa"/>
                  <w:vAlign w:val="center"/>
                </w:tcPr>
                <w:p w14:paraId="60FEBC2F" w14:textId="067D3864" w:rsidR="00042586" w:rsidRPr="00BF4F46" w:rsidRDefault="00042586" w:rsidP="00042586">
                  <w:pPr>
                    <w:jc w:val="center"/>
                    <w:rPr>
                      <w:szCs w:val="21"/>
                    </w:rPr>
                  </w:pPr>
                  <w:r w:rsidRPr="00BF4F46">
                    <w:rPr>
                      <w:color w:val="000000"/>
                      <w:szCs w:val="21"/>
                    </w:rPr>
                    <w:t>7.</w:t>
                  </w:r>
                  <w:r w:rsidR="00BF4F46" w:rsidRPr="00BF4F46">
                    <w:rPr>
                      <w:color w:val="000000"/>
                      <w:szCs w:val="21"/>
                    </w:rPr>
                    <w:t>4</w:t>
                  </w:r>
                  <w:r w:rsidRPr="00BF4F46">
                    <w:rPr>
                      <w:color w:val="000000"/>
                      <w:szCs w:val="21"/>
                    </w:rPr>
                    <w:t xml:space="preserve"> </w:t>
                  </w:r>
                </w:p>
              </w:tc>
              <w:tc>
                <w:tcPr>
                  <w:tcW w:w="601" w:type="dxa"/>
                  <w:vAlign w:val="center"/>
                </w:tcPr>
                <w:p w14:paraId="27863D47" w14:textId="77777777" w:rsidR="00042586" w:rsidRPr="00BF4F46" w:rsidRDefault="00042586" w:rsidP="00042586">
                  <w:pPr>
                    <w:pStyle w:val="ac"/>
                    <w:snapToGrid w:val="0"/>
                    <w:jc w:val="center"/>
                    <w:rPr>
                      <w:rFonts w:ascii="Times New Roman" w:hAnsi="Times New Roman"/>
                      <w:color w:val="000000"/>
                    </w:rPr>
                  </w:pPr>
                  <w:r w:rsidRPr="00BF4F46">
                    <w:rPr>
                      <w:rFonts w:ascii="Times New Roman" w:hAnsi="Times New Roman"/>
                      <w:color w:val="000000"/>
                    </w:rPr>
                    <w:t>10000</w:t>
                  </w:r>
                </w:p>
              </w:tc>
              <w:tc>
                <w:tcPr>
                  <w:tcW w:w="528" w:type="dxa"/>
                  <w:vAlign w:val="center"/>
                </w:tcPr>
                <w:p w14:paraId="63E99D57" w14:textId="6074ABEB" w:rsidR="00042586" w:rsidRPr="00BF4F46" w:rsidRDefault="00042586" w:rsidP="00042586">
                  <w:pPr>
                    <w:pStyle w:val="ac"/>
                    <w:snapToGrid w:val="0"/>
                    <w:jc w:val="center"/>
                    <w:rPr>
                      <w:rFonts w:ascii="Times New Roman" w:hAnsi="Times New Roman"/>
                      <w:color w:val="000000"/>
                    </w:rPr>
                  </w:pPr>
                  <w:r w:rsidRPr="00BF4F46">
                    <w:rPr>
                      <w:rFonts w:ascii="Times New Roman" w:hAnsi="Times New Roman"/>
                      <w:color w:val="000000"/>
                    </w:rPr>
                    <w:t>80%</w:t>
                  </w:r>
                </w:p>
              </w:tc>
              <w:tc>
                <w:tcPr>
                  <w:tcW w:w="660" w:type="dxa"/>
                  <w:vAlign w:val="center"/>
                </w:tcPr>
                <w:p w14:paraId="1445F690" w14:textId="65C8A561" w:rsidR="00042586" w:rsidRPr="00BF4F46" w:rsidRDefault="00042586" w:rsidP="00042586">
                  <w:pPr>
                    <w:jc w:val="center"/>
                    <w:rPr>
                      <w:szCs w:val="21"/>
                    </w:rPr>
                  </w:pPr>
                  <w:r w:rsidRPr="00BF4F46">
                    <w:rPr>
                      <w:color w:val="000000"/>
                      <w:szCs w:val="21"/>
                    </w:rPr>
                    <w:t>0.014</w:t>
                  </w:r>
                  <w:r w:rsidR="00BF4F46" w:rsidRPr="00BF4F46">
                    <w:rPr>
                      <w:color w:val="000000"/>
                      <w:szCs w:val="21"/>
                    </w:rPr>
                    <w:t>8</w:t>
                  </w:r>
                  <w:r w:rsidRPr="00BF4F46">
                    <w:rPr>
                      <w:color w:val="000000"/>
                      <w:szCs w:val="21"/>
                    </w:rPr>
                    <w:t xml:space="preserve"> </w:t>
                  </w:r>
                </w:p>
              </w:tc>
              <w:tc>
                <w:tcPr>
                  <w:tcW w:w="791" w:type="dxa"/>
                  <w:vAlign w:val="center"/>
                </w:tcPr>
                <w:p w14:paraId="5B10B1A0" w14:textId="2D730CF4" w:rsidR="00042586" w:rsidRPr="00BF4F46" w:rsidRDefault="00042586" w:rsidP="00042586">
                  <w:pPr>
                    <w:jc w:val="center"/>
                    <w:rPr>
                      <w:szCs w:val="21"/>
                    </w:rPr>
                  </w:pPr>
                  <w:r w:rsidRPr="00BF4F46">
                    <w:rPr>
                      <w:color w:val="000000"/>
                      <w:szCs w:val="21"/>
                    </w:rPr>
                    <w:t>0.01</w:t>
                  </w:r>
                  <w:r w:rsidR="00BF4F46" w:rsidRPr="00BF4F46">
                    <w:rPr>
                      <w:color w:val="000000"/>
                      <w:szCs w:val="21"/>
                    </w:rPr>
                    <w:t>5</w:t>
                  </w:r>
                </w:p>
              </w:tc>
              <w:tc>
                <w:tcPr>
                  <w:tcW w:w="680" w:type="dxa"/>
                  <w:vAlign w:val="center"/>
                </w:tcPr>
                <w:p w14:paraId="2A7B339F" w14:textId="6380DF8E" w:rsidR="00042586" w:rsidRPr="00BF4F46" w:rsidRDefault="00042586" w:rsidP="00042586">
                  <w:pPr>
                    <w:jc w:val="center"/>
                    <w:rPr>
                      <w:szCs w:val="21"/>
                    </w:rPr>
                  </w:pPr>
                  <w:r w:rsidRPr="00BF4F46">
                    <w:rPr>
                      <w:color w:val="000000"/>
                      <w:szCs w:val="21"/>
                    </w:rPr>
                    <w:t>1.</w:t>
                  </w:r>
                  <w:r w:rsidR="00BF4F46" w:rsidRPr="00BF4F46">
                    <w:rPr>
                      <w:color w:val="000000"/>
                      <w:szCs w:val="21"/>
                    </w:rPr>
                    <w:t>5</w:t>
                  </w:r>
                </w:p>
              </w:tc>
              <w:tc>
                <w:tcPr>
                  <w:tcW w:w="771" w:type="dxa"/>
                  <w:vAlign w:val="center"/>
                </w:tcPr>
                <w:p w14:paraId="53783533" w14:textId="7299491A" w:rsidR="00042586" w:rsidRPr="00903CE8" w:rsidRDefault="00042586" w:rsidP="00042586">
                  <w:pPr>
                    <w:pStyle w:val="ac"/>
                    <w:snapToGrid w:val="0"/>
                    <w:jc w:val="center"/>
                    <w:rPr>
                      <w:rFonts w:ascii="Times New Roman" w:hAnsi="Times New Roman"/>
                      <w:color w:val="000000"/>
                    </w:rPr>
                  </w:pPr>
                  <w:r w:rsidRPr="00BF4F46">
                    <w:rPr>
                      <w:rFonts w:ascii="Times New Roman" w:hAnsi="Times New Roman" w:hint="eastAsia"/>
                      <w:color w:val="000000"/>
                    </w:rPr>
                    <w:t>两级碱液</w:t>
                  </w:r>
                  <w:r w:rsidRPr="00BF4F46">
                    <w:rPr>
                      <w:rFonts w:ascii="Times New Roman" w:hAnsi="Times New Roman"/>
                      <w:color w:val="000000"/>
                    </w:rPr>
                    <w:t>喷淋塔</w:t>
                  </w:r>
                </w:p>
              </w:tc>
            </w:tr>
            <w:tr w:rsidR="00F0367D" w:rsidRPr="00903CE8" w14:paraId="071EB93B" w14:textId="77777777" w:rsidTr="003A06B9">
              <w:trPr>
                <w:trHeight w:val="397"/>
                <w:jc w:val="center"/>
              </w:trPr>
              <w:tc>
                <w:tcPr>
                  <w:tcW w:w="8171" w:type="dxa"/>
                  <w:gridSpan w:val="12"/>
                  <w:vAlign w:val="center"/>
                </w:tcPr>
                <w:p w14:paraId="142C6B58" w14:textId="77777777" w:rsidR="00F0367D" w:rsidRPr="00903CE8" w:rsidRDefault="00F0367D" w:rsidP="00F0367D">
                  <w:pPr>
                    <w:pStyle w:val="ac"/>
                    <w:snapToGrid w:val="0"/>
                    <w:jc w:val="center"/>
                    <w:rPr>
                      <w:rFonts w:ascii="Times New Roman" w:hAnsi="Times New Roman"/>
                      <w:color w:val="000000"/>
                    </w:rPr>
                  </w:pPr>
                  <w:r w:rsidRPr="00903CE8">
                    <w:rPr>
                      <w:rFonts w:ascii="Times New Roman" w:hAnsi="Times New Roman"/>
                      <w:kern w:val="0"/>
                    </w:rPr>
                    <w:t>工作时间</w:t>
                  </w:r>
                  <w:r w:rsidRPr="00903CE8">
                    <w:rPr>
                      <w:rFonts w:ascii="Times New Roman" w:hAnsi="Times New Roman"/>
                    </w:rPr>
                    <w:t>1000h/a</w:t>
                  </w:r>
                </w:p>
              </w:tc>
            </w:tr>
          </w:tbl>
          <w:p w14:paraId="40B4D0FE" w14:textId="74FF9CC0" w:rsidR="00F0367D" w:rsidRPr="00903CE8" w:rsidRDefault="00F0367D" w:rsidP="00F0367D">
            <w:pPr>
              <w:adjustRightInd w:val="0"/>
              <w:snapToGrid w:val="0"/>
              <w:spacing w:line="460" w:lineRule="exact"/>
              <w:ind w:firstLineChars="200" w:firstLine="440"/>
              <w:rPr>
                <w:bCs/>
                <w:spacing w:val="-10"/>
                <w:sz w:val="24"/>
              </w:rPr>
            </w:pPr>
            <w:r w:rsidRPr="00042586">
              <w:rPr>
                <w:bCs/>
                <w:spacing w:val="-10"/>
                <w:sz w:val="24"/>
              </w:rPr>
              <w:t>由上表可知，则本项目酸洗工段废气</w:t>
            </w:r>
            <w:r w:rsidRPr="00042586">
              <w:rPr>
                <w:bCs/>
                <w:spacing w:val="-10"/>
                <w:sz w:val="24"/>
              </w:rPr>
              <w:t>P4</w:t>
            </w:r>
            <w:r w:rsidRPr="00042586">
              <w:rPr>
                <w:bCs/>
                <w:spacing w:val="-10"/>
                <w:sz w:val="24"/>
              </w:rPr>
              <w:t>排气筒氟化物有组织排放浓度为</w:t>
            </w:r>
            <w:r w:rsidR="00042586" w:rsidRPr="00042586">
              <w:rPr>
                <w:bCs/>
                <w:spacing w:val="-10"/>
                <w:sz w:val="24"/>
              </w:rPr>
              <w:t>1.</w:t>
            </w:r>
            <w:r w:rsidR="00366006">
              <w:rPr>
                <w:bCs/>
                <w:spacing w:val="-10"/>
                <w:sz w:val="24"/>
              </w:rPr>
              <w:t>5</w:t>
            </w:r>
            <w:r w:rsidRPr="00042586">
              <w:rPr>
                <w:bCs/>
                <w:spacing w:val="-10"/>
                <w:sz w:val="24"/>
              </w:rPr>
              <w:t>mg/m</w:t>
            </w:r>
            <w:r w:rsidRPr="00042586">
              <w:rPr>
                <w:bCs/>
                <w:spacing w:val="-10"/>
                <w:sz w:val="24"/>
                <w:vertAlign w:val="superscript"/>
              </w:rPr>
              <w:t>3</w:t>
            </w:r>
            <w:r w:rsidRPr="00042586">
              <w:rPr>
                <w:bCs/>
                <w:spacing w:val="-10"/>
                <w:sz w:val="24"/>
              </w:rPr>
              <w:t>，排放速率为</w:t>
            </w:r>
            <w:r w:rsidRPr="00042586">
              <w:rPr>
                <w:bCs/>
                <w:spacing w:val="-10"/>
                <w:sz w:val="24"/>
              </w:rPr>
              <w:t>0.0</w:t>
            </w:r>
            <w:r w:rsidR="00042586" w:rsidRPr="00042586">
              <w:rPr>
                <w:bCs/>
                <w:spacing w:val="-10"/>
                <w:sz w:val="24"/>
              </w:rPr>
              <w:t>1</w:t>
            </w:r>
            <w:r w:rsidR="00CF5977">
              <w:rPr>
                <w:bCs/>
                <w:spacing w:val="-10"/>
                <w:sz w:val="24"/>
              </w:rPr>
              <w:t>5</w:t>
            </w:r>
            <w:r w:rsidRPr="00042586">
              <w:rPr>
                <w:bCs/>
                <w:spacing w:val="-10"/>
                <w:sz w:val="24"/>
              </w:rPr>
              <w:t>kg/h</w:t>
            </w:r>
            <w:r w:rsidRPr="00042586">
              <w:rPr>
                <w:bCs/>
                <w:spacing w:val="-10"/>
                <w:sz w:val="24"/>
              </w:rPr>
              <w:t>，能够满足《大气污染物综合排放标准》（</w:t>
            </w:r>
            <w:r w:rsidRPr="00042586">
              <w:rPr>
                <w:bCs/>
                <w:spacing w:val="-10"/>
                <w:sz w:val="24"/>
              </w:rPr>
              <w:t>GB16297-1996</w:t>
            </w:r>
            <w:r w:rsidRPr="00042586">
              <w:rPr>
                <w:bCs/>
                <w:spacing w:val="-10"/>
                <w:sz w:val="24"/>
              </w:rPr>
              <w:t>）表</w:t>
            </w:r>
            <w:r w:rsidRPr="00042586">
              <w:rPr>
                <w:bCs/>
                <w:spacing w:val="-10"/>
                <w:sz w:val="24"/>
              </w:rPr>
              <w:t>2</w:t>
            </w:r>
            <w:proofErr w:type="gramStart"/>
            <w:r w:rsidRPr="00042586">
              <w:rPr>
                <w:bCs/>
                <w:spacing w:val="-10"/>
                <w:sz w:val="24"/>
              </w:rPr>
              <w:t>二</w:t>
            </w:r>
            <w:proofErr w:type="gramEnd"/>
            <w:r w:rsidRPr="00042586">
              <w:rPr>
                <w:bCs/>
                <w:spacing w:val="-10"/>
                <w:sz w:val="24"/>
              </w:rPr>
              <w:t>级中氟化物有组织排放浓度</w:t>
            </w:r>
            <w:r w:rsidRPr="00042586">
              <w:rPr>
                <w:bCs/>
                <w:spacing w:val="-10"/>
                <w:sz w:val="24"/>
              </w:rPr>
              <w:t>9mg/m</w:t>
            </w:r>
            <w:r w:rsidRPr="00042586">
              <w:rPr>
                <w:bCs/>
                <w:spacing w:val="-10"/>
                <w:sz w:val="24"/>
                <w:vertAlign w:val="superscript"/>
              </w:rPr>
              <w:t>3</w:t>
            </w:r>
            <w:r w:rsidRPr="00042586">
              <w:rPr>
                <w:bCs/>
                <w:spacing w:val="-10"/>
                <w:sz w:val="24"/>
              </w:rPr>
              <w:t>，排放速率为</w:t>
            </w:r>
            <w:r w:rsidR="00CF2299" w:rsidRPr="00042586">
              <w:rPr>
                <w:bCs/>
                <w:spacing w:val="-10"/>
                <w:sz w:val="24"/>
              </w:rPr>
              <w:t>0</w:t>
            </w:r>
            <w:r w:rsidR="00C9347A">
              <w:rPr>
                <w:bCs/>
                <w:spacing w:val="-10"/>
                <w:sz w:val="24"/>
              </w:rPr>
              <w:t>.</w:t>
            </w:r>
            <w:r w:rsidRPr="00042586">
              <w:rPr>
                <w:bCs/>
                <w:spacing w:val="-10"/>
                <w:sz w:val="24"/>
              </w:rPr>
              <w:t>1kg/h</w:t>
            </w:r>
            <w:r w:rsidRPr="00042586">
              <w:rPr>
                <w:bCs/>
                <w:spacing w:val="-10"/>
                <w:sz w:val="24"/>
              </w:rPr>
              <w:t>（</w:t>
            </w:r>
            <w:r w:rsidRPr="00042586">
              <w:rPr>
                <w:bCs/>
                <w:spacing w:val="-10"/>
                <w:sz w:val="24"/>
              </w:rPr>
              <w:t>15m</w:t>
            </w:r>
            <w:r w:rsidRPr="00042586">
              <w:rPr>
                <w:bCs/>
                <w:spacing w:val="-10"/>
                <w:sz w:val="24"/>
              </w:rPr>
              <w:t>高排气筒）</w:t>
            </w:r>
            <w:r w:rsidR="00252259">
              <w:rPr>
                <w:rFonts w:hint="eastAsia"/>
                <w:bCs/>
                <w:spacing w:val="-10"/>
                <w:sz w:val="24"/>
              </w:rPr>
              <w:t>的</w:t>
            </w:r>
            <w:r w:rsidR="00CF2299" w:rsidRPr="00042586">
              <w:rPr>
                <w:bCs/>
                <w:spacing w:val="-10"/>
                <w:sz w:val="24"/>
              </w:rPr>
              <w:t>限值</w:t>
            </w:r>
            <w:r w:rsidRPr="00042586">
              <w:rPr>
                <w:bCs/>
                <w:spacing w:val="-10"/>
                <w:sz w:val="24"/>
              </w:rPr>
              <w:t>要求。</w:t>
            </w:r>
          </w:p>
          <w:p w14:paraId="73C281D4" w14:textId="77777777" w:rsidR="00496A13" w:rsidRPr="00903CE8" w:rsidRDefault="00496A13">
            <w:pPr>
              <w:adjustRightInd w:val="0"/>
              <w:spacing w:line="460" w:lineRule="exact"/>
              <w:ind w:firstLineChars="200" w:firstLine="482"/>
              <w:rPr>
                <w:b/>
                <w:sz w:val="24"/>
              </w:rPr>
            </w:pPr>
            <w:r w:rsidRPr="00903CE8">
              <w:rPr>
                <w:b/>
                <w:sz w:val="24"/>
              </w:rPr>
              <w:t>2</w:t>
            </w:r>
            <w:r w:rsidRPr="00903CE8">
              <w:rPr>
                <w:b/>
                <w:sz w:val="24"/>
              </w:rPr>
              <w:t>、无组织废气</w:t>
            </w:r>
          </w:p>
          <w:p w14:paraId="6C6D9713" w14:textId="22D2E98D" w:rsidR="00F23880" w:rsidRPr="00B16152" w:rsidRDefault="006719E8" w:rsidP="00D23CF2">
            <w:pPr>
              <w:adjustRightInd w:val="0"/>
              <w:snapToGrid w:val="0"/>
              <w:spacing w:line="460" w:lineRule="exact"/>
              <w:ind w:firstLineChars="200" w:firstLine="440"/>
              <w:rPr>
                <w:bCs/>
                <w:spacing w:val="-10"/>
                <w:sz w:val="24"/>
              </w:rPr>
            </w:pPr>
            <w:r w:rsidRPr="00B16152">
              <w:rPr>
                <w:bCs/>
                <w:spacing w:val="-10"/>
                <w:sz w:val="24"/>
              </w:rPr>
              <w:t>根据上述分析可知，</w:t>
            </w:r>
            <w:r w:rsidR="005C517A" w:rsidRPr="00B16152">
              <w:rPr>
                <w:rFonts w:hint="eastAsia"/>
                <w:bCs/>
                <w:spacing w:val="-10"/>
                <w:sz w:val="24"/>
              </w:rPr>
              <w:t>本工程</w:t>
            </w:r>
            <w:r w:rsidR="00641900" w:rsidRPr="00B16152">
              <w:rPr>
                <w:bCs/>
                <w:spacing w:val="-10"/>
                <w:sz w:val="24"/>
              </w:rPr>
              <w:t>下料工段烟尘产生量为</w:t>
            </w:r>
            <w:r w:rsidR="00641900" w:rsidRPr="00B16152">
              <w:rPr>
                <w:bCs/>
                <w:sz w:val="24"/>
              </w:rPr>
              <w:t>24t/a</w:t>
            </w:r>
            <w:r w:rsidR="00641900" w:rsidRPr="00B16152">
              <w:rPr>
                <w:bCs/>
                <w:spacing w:val="-10"/>
                <w:sz w:val="24"/>
              </w:rPr>
              <w:t>，焊接、切边工段烟尘产生量分别为</w:t>
            </w:r>
            <w:r w:rsidR="00641900" w:rsidRPr="00B16152">
              <w:rPr>
                <w:bCs/>
                <w:sz w:val="24"/>
              </w:rPr>
              <w:t>1.5432t/a</w:t>
            </w:r>
            <w:r w:rsidR="00F23880" w:rsidRPr="00B16152">
              <w:rPr>
                <w:rFonts w:hint="eastAsia"/>
                <w:bCs/>
                <w:sz w:val="24"/>
              </w:rPr>
              <w:t>、</w:t>
            </w:r>
            <w:r w:rsidR="00F23880" w:rsidRPr="00B16152">
              <w:rPr>
                <w:rFonts w:hint="eastAsia"/>
                <w:bCs/>
                <w:sz w:val="24"/>
              </w:rPr>
              <w:t>3</w:t>
            </w:r>
            <w:r w:rsidR="00F23880" w:rsidRPr="00B16152">
              <w:rPr>
                <w:bCs/>
                <w:sz w:val="24"/>
              </w:rPr>
              <w:t>0</w:t>
            </w:r>
            <w:r w:rsidR="00641900" w:rsidRPr="00B16152">
              <w:rPr>
                <w:bCs/>
                <w:sz w:val="24"/>
              </w:rPr>
              <w:t>t/a</w:t>
            </w:r>
            <w:r w:rsidR="00641900" w:rsidRPr="00B16152">
              <w:rPr>
                <w:bCs/>
                <w:spacing w:val="-10"/>
                <w:sz w:val="24"/>
              </w:rPr>
              <w:t>，</w:t>
            </w:r>
            <w:r w:rsidR="00F23880" w:rsidRPr="00B16152">
              <w:rPr>
                <w:bCs/>
                <w:spacing w:val="-10"/>
                <w:sz w:val="24"/>
              </w:rPr>
              <w:t>打磨、</w:t>
            </w:r>
            <w:r w:rsidR="00F23880" w:rsidRPr="00B16152">
              <w:rPr>
                <w:rFonts w:hint="eastAsia"/>
                <w:bCs/>
                <w:spacing w:val="-10"/>
                <w:sz w:val="24"/>
              </w:rPr>
              <w:t>喷砂</w:t>
            </w:r>
            <w:r w:rsidR="00F23880" w:rsidRPr="00B16152">
              <w:rPr>
                <w:bCs/>
                <w:spacing w:val="-10"/>
                <w:sz w:val="24"/>
              </w:rPr>
              <w:t>工段烟尘产生量为</w:t>
            </w:r>
            <w:r w:rsidR="00B16152" w:rsidRPr="00B16152">
              <w:rPr>
                <w:bCs/>
                <w:spacing w:val="-10"/>
                <w:sz w:val="24"/>
              </w:rPr>
              <w:t>54.75</w:t>
            </w:r>
            <w:r w:rsidR="00F23880" w:rsidRPr="00B16152">
              <w:rPr>
                <w:bCs/>
                <w:sz w:val="24"/>
              </w:rPr>
              <w:t>t/a</w:t>
            </w:r>
            <w:r w:rsidR="00F23880" w:rsidRPr="00B16152">
              <w:rPr>
                <w:rFonts w:hint="eastAsia"/>
                <w:bCs/>
                <w:sz w:val="24"/>
              </w:rPr>
              <w:t>，</w:t>
            </w:r>
            <w:r w:rsidR="00F23880" w:rsidRPr="00B16152">
              <w:rPr>
                <w:bCs/>
                <w:sz w:val="24"/>
              </w:rPr>
              <w:t>下料</w:t>
            </w:r>
            <w:r w:rsidR="00F23880" w:rsidRPr="00B16152">
              <w:rPr>
                <w:rFonts w:hint="eastAsia"/>
                <w:bCs/>
                <w:sz w:val="24"/>
              </w:rPr>
              <w:t>、</w:t>
            </w:r>
            <w:r w:rsidRPr="00B16152">
              <w:rPr>
                <w:bCs/>
                <w:spacing w:val="-10"/>
                <w:sz w:val="24"/>
              </w:rPr>
              <w:t>焊接、切边废气烟尘的收集效率为</w:t>
            </w:r>
            <w:r w:rsidRPr="00B16152">
              <w:rPr>
                <w:bCs/>
                <w:spacing w:val="-10"/>
                <w:sz w:val="24"/>
              </w:rPr>
              <w:t>95%</w:t>
            </w:r>
            <w:r w:rsidRPr="00B16152">
              <w:rPr>
                <w:bCs/>
                <w:spacing w:val="-10"/>
                <w:sz w:val="24"/>
              </w:rPr>
              <w:t>，</w:t>
            </w:r>
            <w:r w:rsidR="00F23880" w:rsidRPr="00B16152">
              <w:rPr>
                <w:bCs/>
                <w:spacing w:val="-10"/>
                <w:sz w:val="24"/>
              </w:rPr>
              <w:t>打磨、</w:t>
            </w:r>
            <w:r w:rsidRPr="00B16152">
              <w:rPr>
                <w:bCs/>
                <w:spacing w:val="-10"/>
                <w:sz w:val="24"/>
              </w:rPr>
              <w:t>抛丸机废气</w:t>
            </w:r>
            <w:r w:rsidR="00F23880" w:rsidRPr="00B16152">
              <w:rPr>
                <w:rFonts w:hint="eastAsia"/>
                <w:bCs/>
                <w:spacing w:val="-10"/>
                <w:sz w:val="24"/>
              </w:rPr>
              <w:t>综合</w:t>
            </w:r>
            <w:r w:rsidRPr="00B16152">
              <w:rPr>
                <w:bCs/>
                <w:spacing w:val="-10"/>
                <w:sz w:val="24"/>
              </w:rPr>
              <w:t>收集效率为</w:t>
            </w:r>
            <w:r w:rsidR="00F23880" w:rsidRPr="00B16152">
              <w:rPr>
                <w:bCs/>
                <w:spacing w:val="-10"/>
                <w:sz w:val="24"/>
              </w:rPr>
              <w:t>97</w:t>
            </w:r>
            <w:r w:rsidRPr="00B16152">
              <w:rPr>
                <w:bCs/>
                <w:spacing w:val="-10"/>
                <w:sz w:val="24"/>
              </w:rPr>
              <w:t>%</w:t>
            </w:r>
            <w:r w:rsidRPr="00B16152">
              <w:rPr>
                <w:bCs/>
                <w:spacing w:val="-10"/>
                <w:sz w:val="24"/>
              </w:rPr>
              <w:t>，</w:t>
            </w:r>
            <w:r w:rsidR="00641900" w:rsidRPr="00B16152">
              <w:rPr>
                <w:bCs/>
                <w:spacing w:val="-10"/>
                <w:sz w:val="24"/>
              </w:rPr>
              <w:t>本项目</w:t>
            </w:r>
            <w:r w:rsidR="00D23CF2" w:rsidRPr="00B16152">
              <w:rPr>
                <w:bCs/>
                <w:spacing w:val="-10"/>
                <w:sz w:val="24"/>
              </w:rPr>
              <w:t>产生的</w:t>
            </w:r>
            <w:r w:rsidR="002964FA" w:rsidRPr="00B16152">
              <w:rPr>
                <w:bCs/>
                <w:spacing w:val="-10"/>
                <w:sz w:val="24"/>
              </w:rPr>
              <w:t>烟尘</w:t>
            </w:r>
            <w:r w:rsidR="00D23CF2" w:rsidRPr="00B16152">
              <w:rPr>
                <w:bCs/>
                <w:spacing w:val="-10"/>
                <w:sz w:val="24"/>
              </w:rPr>
              <w:t>主要为铁屑</w:t>
            </w:r>
            <w:r w:rsidR="002964FA" w:rsidRPr="00B16152">
              <w:rPr>
                <w:bCs/>
                <w:spacing w:val="-10"/>
                <w:sz w:val="24"/>
              </w:rPr>
              <w:t>，其</w:t>
            </w:r>
            <w:r w:rsidR="00D23CF2" w:rsidRPr="00B16152">
              <w:rPr>
                <w:bCs/>
                <w:spacing w:val="-10"/>
                <w:sz w:val="24"/>
              </w:rPr>
              <w:t>比重较大空气中外溢散失能力差，且</w:t>
            </w:r>
            <w:r w:rsidR="00641900" w:rsidRPr="00B16152">
              <w:rPr>
                <w:bCs/>
                <w:spacing w:val="-10"/>
                <w:sz w:val="24"/>
              </w:rPr>
              <w:t>生产过程中下料车间和焊接打磨车间处于常闭状态，</w:t>
            </w:r>
            <w:r w:rsidR="0005475E">
              <w:rPr>
                <w:rFonts w:hint="eastAsia"/>
                <w:bCs/>
                <w:spacing w:val="-10"/>
                <w:sz w:val="24"/>
              </w:rPr>
              <w:t>大部分</w:t>
            </w:r>
            <w:r w:rsidR="00641900" w:rsidRPr="00B16152">
              <w:rPr>
                <w:bCs/>
                <w:spacing w:val="-10"/>
                <w:sz w:val="24"/>
              </w:rPr>
              <w:t>未被收集的烟尘在密闭车间内自然沉降，</w:t>
            </w:r>
            <w:r w:rsidR="0005475E">
              <w:rPr>
                <w:rFonts w:hint="eastAsia"/>
                <w:bCs/>
                <w:spacing w:val="-10"/>
                <w:sz w:val="24"/>
              </w:rPr>
              <w:t>经查阅相关资料</w:t>
            </w:r>
            <w:r w:rsidR="00D23CF2" w:rsidRPr="00B16152">
              <w:rPr>
                <w:bCs/>
                <w:spacing w:val="-10"/>
                <w:sz w:val="24"/>
              </w:rPr>
              <w:t>未被收集的烟尘的</w:t>
            </w:r>
            <w:r w:rsidR="0005475E">
              <w:rPr>
                <w:bCs/>
                <w:spacing w:val="-10"/>
                <w:sz w:val="24"/>
              </w:rPr>
              <w:t>20.067</w:t>
            </w:r>
            <w:r w:rsidR="00641900" w:rsidRPr="00B16152">
              <w:rPr>
                <w:bCs/>
                <w:spacing w:val="-10"/>
                <w:sz w:val="24"/>
              </w:rPr>
              <w:t>%</w:t>
            </w:r>
            <w:r w:rsidR="00D23CF2" w:rsidRPr="00B16152">
              <w:rPr>
                <w:bCs/>
                <w:spacing w:val="-10"/>
                <w:sz w:val="24"/>
              </w:rPr>
              <w:t>以无组织的形式存在</w:t>
            </w:r>
            <w:r w:rsidR="00641900" w:rsidRPr="00B16152">
              <w:rPr>
                <w:bCs/>
                <w:spacing w:val="-10"/>
                <w:sz w:val="24"/>
              </w:rPr>
              <w:t>车间外</w:t>
            </w:r>
            <w:r w:rsidR="00D23CF2" w:rsidRPr="00B16152">
              <w:rPr>
                <w:bCs/>
                <w:spacing w:val="-10"/>
                <w:sz w:val="24"/>
              </w:rPr>
              <w:t>散失</w:t>
            </w:r>
            <w:r w:rsidR="0005475E">
              <w:rPr>
                <w:rFonts w:hint="eastAsia"/>
                <w:bCs/>
                <w:spacing w:val="-10"/>
                <w:sz w:val="24"/>
              </w:rPr>
              <w:t>可能</w:t>
            </w:r>
            <w:r w:rsidR="00641900" w:rsidRPr="00B16152">
              <w:rPr>
                <w:bCs/>
                <w:spacing w:val="-10"/>
                <w:sz w:val="24"/>
              </w:rPr>
              <w:t>，评价提出待车间内烟尘全部自然沉降完毕后方可打开车间大门，</w:t>
            </w:r>
            <w:r w:rsidR="00D23CF2" w:rsidRPr="00B16152">
              <w:rPr>
                <w:bCs/>
                <w:spacing w:val="-10"/>
                <w:sz w:val="24"/>
              </w:rPr>
              <w:t>该部分无组织废气排放量为颗粒物</w:t>
            </w:r>
            <w:r w:rsidR="00B16152" w:rsidRPr="00B16152">
              <w:rPr>
                <w:bCs/>
                <w:spacing w:val="-10"/>
                <w:sz w:val="24"/>
              </w:rPr>
              <w:t>0.88</w:t>
            </w:r>
            <w:r w:rsidR="0005475E">
              <w:rPr>
                <w:bCs/>
                <w:spacing w:val="-10"/>
                <w:sz w:val="24"/>
              </w:rPr>
              <w:t>6</w:t>
            </w:r>
            <w:r w:rsidR="00B16152" w:rsidRPr="00B16152">
              <w:rPr>
                <w:bCs/>
                <w:spacing w:val="-10"/>
                <w:sz w:val="24"/>
              </w:rPr>
              <w:t>9</w:t>
            </w:r>
            <w:r w:rsidR="00D23CF2" w:rsidRPr="00B16152">
              <w:rPr>
                <w:bCs/>
                <w:spacing w:val="-10"/>
                <w:sz w:val="24"/>
              </w:rPr>
              <w:t>t/a</w:t>
            </w:r>
            <w:r w:rsidR="00D23CF2" w:rsidRPr="00B16152">
              <w:rPr>
                <w:bCs/>
                <w:spacing w:val="-10"/>
                <w:sz w:val="24"/>
              </w:rPr>
              <w:t>。</w:t>
            </w:r>
          </w:p>
          <w:p w14:paraId="07FB8EE4" w14:textId="153DBAA9" w:rsidR="00D23CF2" w:rsidRPr="00B16152" w:rsidRDefault="00520B55" w:rsidP="00D23CF2">
            <w:pPr>
              <w:adjustRightInd w:val="0"/>
              <w:snapToGrid w:val="0"/>
              <w:spacing w:line="460" w:lineRule="exact"/>
              <w:ind w:firstLineChars="200" w:firstLine="440"/>
              <w:rPr>
                <w:bCs/>
                <w:color w:val="FF0000"/>
                <w:spacing w:val="-10"/>
                <w:sz w:val="24"/>
              </w:rPr>
            </w:pPr>
            <w:r w:rsidRPr="00B16152">
              <w:rPr>
                <w:bCs/>
                <w:spacing w:val="-10"/>
                <w:sz w:val="24"/>
              </w:rPr>
              <w:t>本项目酸洗废气经集气罩收集</w:t>
            </w:r>
            <w:r w:rsidR="006C5D48" w:rsidRPr="00162AC5">
              <w:rPr>
                <w:rFonts w:ascii="宋体" w:hAnsi="宋体"/>
                <w:bCs/>
                <w:spacing w:val="-10"/>
                <w:sz w:val="24"/>
              </w:rPr>
              <w:t>引至</w:t>
            </w:r>
            <w:r w:rsidRPr="00162AC5">
              <w:rPr>
                <w:rFonts w:ascii="宋体" w:hAnsi="宋体"/>
                <w:bCs/>
                <w:spacing w:val="-10"/>
                <w:sz w:val="24"/>
              </w:rPr>
              <w:t>“</w:t>
            </w:r>
            <w:r w:rsidR="006C5D48" w:rsidRPr="00162AC5">
              <w:rPr>
                <w:rFonts w:ascii="宋体" w:hAnsi="宋体"/>
                <w:bCs/>
                <w:spacing w:val="-10"/>
                <w:sz w:val="24"/>
              </w:rPr>
              <w:t>两级碱液喷淋塔</w:t>
            </w:r>
            <w:r w:rsidRPr="00162AC5">
              <w:rPr>
                <w:rFonts w:ascii="宋体" w:hAnsi="宋体"/>
                <w:bCs/>
                <w:spacing w:val="-10"/>
                <w:sz w:val="24"/>
              </w:rPr>
              <w:t>”处理，酸洗废气</w:t>
            </w:r>
            <w:r w:rsidRPr="00B16152">
              <w:rPr>
                <w:bCs/>
                <w:spacing w:val="-10"/>
                <w:sz w:val="24"/>
              </w:rPr>
              <w:t>收集效率按照</w:t>
            </w:r>
            <w:r w:rsidRPr="00B16152">
              <w:rPr>
                <w:bCs/>
                <w:spacing w:val="-10"/>
                <w:sz w:val="24"/>
              </w:rPr>
              <w:t>9</w:t>
            </w:r>
            <w:r w:rsidR="0064789E" w:rsidRPr="00B16152">
              <w:rPr>
                <w:bCs/>
                <w:spacing w:val="-10"/>
                <w:sz w:val="24"/>
              </w:rPr>
              <w:t>5</w:t>
            </w:r>
            <w:r w:rsidRPr="00B16152">
              <w:rPr>
                <w:bCs/>
                <w:spacing w:val="-10"/>
                <w:sz w:val="24"/>
              </w:rPr>
              <w:t>%</w:t>
            </w:r>
            <w:r w:rsidRPr="00B16152">
              <w:rPr>
                <w:bCs/>
                <w:spacing w:val="-10"/>
                <w:sz w:val="24"/>
              </w:rPr>
              <w:t>进行考虑，氟化物</w:t>
            </w:r>
            <w:r w:rsidR="006C5D48" w:rsidRPr="00B16152">
              <w:rPr>
                <w:bCs/>
                <w:spacing w:val="-10"/>
                <w:sz w:val="24"/>
              </w:rPr>
              <w:t>产生量为</w:t>
            </w:r>
            <w:r w:rsidR="006C5D48" w:rsidRPr="00B16152">
              <w:rPr>
                <w:bCs/>
                <w:spacing w:val="-10"/>
                <w:sz w:val="24"/>
              </w:rPr>
              <w:t>0.0778</w:t>
            </w:r>
            <w:r w:rsidRPr="00B16152">
              <w:rPr>
                <w:bCs/>
                <w:spacing w:val="-10"/>
                <w:sz w:val="24"/>
              </w:rPr>
              <w:t>t/a</w:t>
            </w:r>
            <w:r w:rsidRPr="00B16152">
              <w:rPr>
                <w:bCs/>
                <w:spacing w:val="-10"/>
                <w:sz w:val="24"/>
              </w:rPr>
              <w:t>。未被收集的废气以无组织的形式逸散，该部分无组织废气排放量为氟化物</w:t>
            </w:r>
            <w:r w:rsidRPr="00B16152">
              <w:rPr>
                <w:bCs/>
                <w:spacing w:val="-10"/>
                <w:sz w:val="24"/>
              </w:rPr>
              <w:t>0.0</w:t>
            </w:r>
            <w:r w:rsidR="006C5D48" w:rsidRPr="00B16152">
              <w:rPr>
                <w:bCs/>
                <w:spacing w:val="-10"/>
                <w:sz w:val="24"/>
              </w:rPr>
              <w:t>0</w:t>
            </w:r>
            <w:r w:rsidR="0064789E" w:rsidRPr="00B16152">
              <w:rPr>
                <w:bCs/>
                <w:spacing w:val="-10"/>
                <w:sz w:val="24"/>
              </w:rPr>
              <w:t>39</w:t>
            </w:r>
            <w:r w:rsidRPr="00B16152">
              <w:rPr>
                <w:bCs/>
                <w:spacing w:val="-10"/>
                <w:sz w:val="24"/>
              </w:rPr>
              <w:t>t/a</w:t>
            </w:r>
            <w:r w:rsidRPr="00B16152">
              <w:rPr>
                <w:bCs/>
                <w:spacing w:val="-10"/>
                <w:sz w:val="24"/>
              </w:rPr>
              <w:t>。</w:t>
            </w:r>
          </w:p>
          <w:p w14:paraId="58A57175" w14:textId="7A03C5E8" w:rsidR="006719E8" w:rsidRPr="00B16152" w:rsidRDefault="006719E8" w:rsidP="006719E8">
            <w:pPr>
              <w:adjustRightInd w:val="0"/>
              <w:snapToGrid w:val="0"/>
              <w:spacing w:line="460" w:lineRule="exact"/>
              <w:ind w:firstLineChars="200" w:firstLine="440"/>
              <w:rPr>
                <w:bCs/>
                <w:spacing w:val="-10"/>
                <w:sz w:val="24"/>
              </w:rPr>
            </w:pPr>
            <w:r w:rsidRPr="00B16152">
              <w:rPr>
                <w:bCs/>
                <w:spacing w:val="-10"/>
                <w:sz w:val="24"/>
              </w:rPr>
              <w:t>综上，全厂无组织废气排放总量为颗粒物</w:t>
            </w:r>
            <w:r w:rsidR="00B16152" w:rsidRPr="00B16152">
              <w:rPr>
                <w:bCs/>
                <w:spacing w:val="-10"/>
                <w:sz w:val="24"/>
              </w:rPr>
              <w:t>0.88</w:t>
            </w:r>
            <w:r w:rsidR="0005475E">
              <w:rPr>
                <w:bCs/>
                <w:spacing w:val="-10"/>
                <w:sz w:val="24"/>
              </w:rPr>
              <w:t>6</w:t>
            </w:r>
            <w:r w:rsidR="00B16152" w:rsidRPr="00B16152">
              <w:rPr>
                <w:bCs/>
                <w:spacing w:val="-10"/>
                <w:sz w:val="24"/>
              </w:rPr>
              <w:t>9</w:t>
            </w:r>
            <w:r w:rsidR="00F23880" w:rsidRPr="00B16152">
              <w:rPr>
                <w:bCs/>
                <w:spacing w:val="-10"/>
                <w:sz w:val="24"/>
              </w:rPr>
              <w:t>t/a</w:t>
            </w:r>
            <w:r w:rsidR="00520B55" w:rsidRPr="00B16152">
              <w:rPr>
                <w:bCs/>
                <w:spacing w:val="-10"/>
                <w:sz w:val="24"/>
              </w:rPr>
              <w:t>，氟化物</w:t>
            </w:r>
            <w:r w:rsidR="006C5D48" w:rsidRPr="00B16152">
              <w:rPr>
                <w:bCs/>
                <w:spacing w:val="-10"/>
                <w:sz w:val="24"/>
              </w:rPr>
              <w:t>0.00</w:t>
            </w:r>
            <w:r w:rsidR="0064789E" w:rsidRPr="00B16152">
              <w:rPr>
                <w:bCs/>
                <w:spacing w:val="-10"/>
                <w:sz w:val="24"/>
              </w:rPr>
              <w:t>39</w:t>
            </w:r>
            <w:r w:rsidR="006C5D48" w:rsidRPr="00B16152">
              <w:rPr>
                <w:bCs/>
                <w:spacing w:val="-10"/>
                <w:sz w:val="24"/>
              </w:rPr>
              <w:t>t/a</w:t>
            </w:r>
            <w:r w:rsidRPr="00B16152">
              <w:rPr>
                <w:bCs/>
                <w:spacing w:val="-10"/>
                <w:sz w:val="24"/>
              </w:rPr>
              <w:t>。</w:t>
            </w:r>
          </w:p>
          <w:p w14:paraId="5DFE6AEC" w14:textId="44D3A1F3" w:rsidR="006719E8" w:rsidRPr="00903CE8" w:rsidRDefault="006719E8" w:rsidP="006719E8">
            <w:pPr>
              <w:adjustRightInd w:val="0"/>
              <w:snapToGrid w:val="0"/>
              <w:spacing w:line="460" w:lineRule="exact"/>
              <w:ind w:firstLineChars="200" w:firstLine="440"/>
              <w:rPr>
                <w:bCs/>
                <w:spacing w:val="-10"/>
                <w:sz w:val="24"/>
              </w:rPr>
            </w:pPr>
            <w:r w:rsidRPr="00B16152">
              <w:rPr>
                <w:bCs/>
                <w:spacing w:val="-10"/>
                <w:sz w:val="24"/>
              </w:rPr>
              <w:t>本次评价提出，</w:t>
            </w:r>
            <w:r w:rsidR="005F7C62" w:rsidRPr="00B16152">
              <w:rPr>
                <w:rFonts w:hint="eastAsia"/>
                <w:bCs/>
                <w:spacing w:val="-10"/>
                <w:sz w:val="24"/>
              </w:rPr>
              <w:t>酸洗工序位于密闭车间，企业应根据酸洗池、清洗槽尺寸配备相应盖板，在不工作时用盖板将酸洗池、清洗槽盖</w:t>
            </w:r>
            <w:r w:rsidR="005F7C62" w:rsidRPr="005F7C62">
              <w:rPr>
                <w:rFonts w:hint="eastAsia"/>
                <w:bCs/>
                <w:spacing w:val="-10"/>
                <w:sz w:val="24"/>
              </w:rPr>
              <w:t>住，防止废气无组织逸散，</w:t>
            </w:r>
            <w:r w:rsidRPr="005F7C62">
              <w:rPr>
                <w:bCs/>
                <w:spacing w:val="-10"/>
                <w:sz w:val="24"/>
              </w:rPr>
              <w:t>加强车间密闭和废气有组织收集效率，加强厂内绿化，减少无组织排放，不会对周围环境造成影响。颗粒物无组织排放能够满足《新乡市生态环境局关于进一步规范工业企业颗粒物排放限值的通知》厂界无组织</w:t>
            </w:r>
            <w:r w:rsidRPr="005F7C62">
              <w:rPr>
                <w:bCs/>
                <w:spacing w:val="-10"/>
                <w:sz w:val="24"/>
              </w:rPr>
              <w:t>0.5mg/m</w:t>
            </w:r>
            <w:r w:rsidRPr="005F7C62">
              <w:rPr>
                <w:bCs/>
                <w:spacing w:val="-10"/>
                <w:sz w:val="24"/>
                <w:vertAlign w:val="superscript"/>
              </w:rPr>
              <w:t>3</w:t>
            </w:r>
            <w:r w:rsidRPr="005F7C62">
              <w:rPr>
                <w:bCs/>
                <w:spacing w:val="-10"/>
                <w:sz w:val="24"/>
              </w:rPr>
              <w:t>的限值要求</w:t>
            </w:r>
            <w:r w:rsidR="00AC29BA" w:rsidRPr="005F7C62">
              <w:rPr>
                <w:bCs/>
                <w:spacing w:val="-10"/>
                <w:sz w:val="24"/>
              </w:rPr>
              <w:t>，</w:t>
            </w:r>
            <w:r w:rsidR="007920C5" w:rsidRPr="005F7C62">
              <w:rPr>
                <w:bCs/>
                <w:spacing w:val="-10"/>
                <w:sz w:val="24"/>
              </w:rPr>
              <w:t>氟化物无组织排放能够满足《大气污染物综合排放标准》</w:t>
            </w:r>
            <w:r w:rsidR="007920C5" w:rsidRPr="005F7C62">
              <w:rPr>
                <w:bCs/>
                <w:spacing w:val="-10"/>
                <w:sz w:val="24"/>
              </w:rPr>
              <w:t>(GB16297-1996)</w:t>
            </w:r>
            <w:r w:rsidR="007920C5" w:rsidRPr="005F7C62">
              <w:rPr>
                <w:bCs/>
                <w:spacing w:val="-10"/>
                <w:sz w:val="24"/>
              </w:rPr>
              <w:t>表</w:t>
            </w:r>
            <w:r w:rsidR="007920C5" w:rsidRPr="005F7C62">
              <w:rPr>
                <w:bCs/>
                <w:spacing w:val="-10"/>
                <w:sz w:val="24"/>
              </w:rPr>
              <w:t>2</w:t>
            </w:r>
            <w:proofErr w:type="gramStart"/>
            <w:r w:rsidR="007920C5" w:rsidRPr="005F7C62">
              <w:rPr>
                <w:bCs/>
                <w:spacing w:val="-10"/>
                <w:sz w:val="24"/>
              </w:rPr>
              <w:t>二</w:t>
            </w:r>
            <w:proofErr w:type="gramEnd"/>
            <w:r w:rsidR="007920C5" w:rsidRPr="005F7C62">
              <w:rPr>
                <w:bCs/>
                <w:spacing w:val="-10"/>
                <w:sz w:val="24"/>
              </w:rPr>
              <w:t>级周界外浓度最高点</w:t>
            </w:r>
            <w:r w:rsidR="007920C5" w:rsidRPr="005F7C62">
              <w:rPr>
                <w:bCs/>
                <w:spacing w:val="-10"/>
                <w:sz w:val="24"/>
              </w:rPr>
              <w:t>20μg/m</w:t>
            </w:r>
            <w:r w:rsidR="007920C5" w:rsidRPr="005F7C62">
              <w:rPr>
                <w:bCs/>
                <w:spacing w:val="-10"/>
                <w:sz w:val="24"/>
                <w:vertAlign w:val="superscript"/>
              </w:rPr>
              <w:t>3</w:t>
            </w:r>
            <w:r w:rsidR="007920C5" w:rsidRPr="005F7C62">
              <w:rPr>
                <w:bCs/>
                <w:spacing w:val="-10"/>
                <w:sz w:val="24"/>
              </w:rPr>
              <w:t>的限制要求，</w:t>
            </w:r>
            <w:r w:rsidRPr="005F7C62">
              <w:rPr>
                <w:bCs/>
                <w:spacing w:val="-10"/>
                <w:sz w:val="24"/>
              </w:rPr>
              <w:t>不会对周围环境空气质量造成明显影响。</w:t>
            </w:r>
          </w:p>
          <w:p w14:paraId="0458BC46" w14:textId="77777777" w:rsidR="00496A13" w:rsidRPr="00903CE8" w:rsidRDefault="00496A13">
            <w:pPr>
              <w:spacing w:line="460" w:lineRule="exact"/>
              <w:ind w:firstLineChars="200" w:firstLine="482"/>
              <w:jc w:val="left"/>
              <w:rPr>
                <w:b/>
                <w:bCs/>
                <w:sz w:val="24"/>
              </w:rPr>
            </w:pPr>
            <w:r w:rsidRPr="00903CE8">
              <w:rPr>
                <w:b/>
                <w:bCs/>
                <w:sz w:val="24"/>
              </w:rPr>
              <w:t>3</w:t>
            </w:r>
            <w:r w:rsidRPr="00903CE8">
              <w:rPr>
                <w:b/>
                <w:bCs/>
                <w:sz w:val="24"/>
              </w:rPr>
              <w:t>、非正常排放分析</w:t>
            </w:r>
          </w:p>
          <w:p w14:paraId="5B3B896B" w14:textId="61F9E127" w:rsidR="00A246A1" w:rsidRPr="00903CE8" w:rsidRDefault="00A246A1" w:rsidP="00A246A1">
            <w:pPr>
              <w:adjustRightInd w:val="0"/>
              <w:snapToGrid w:val="0"/>
              <w:spacing w:line="460" w:lineRule="exact"/>
              <w:ind w:firstLineChars="200" w:firstLine="440"/>
              <w:rPr>
                <w:bCs/>
                <w:spacing w:val="-10"/>
                <w:sz w:val="24"/>
                <w:highlight w:val="yellow"/>
              </w:rPr>
            </w:pPr>
            <w:r w:rsidRPr="00903CE8">
              <w:rPr>
                <w:bCs/>
                <w:spacing w:val="-10"/>
                <w:sz w:val="24"/>
              </w:rPr>
              <w:t>项目产生的非正常排放主要是污染物排放控制措施达不到应有效率时引起的污染</w:t>
            </w:r>
            <w:r w:rsidRPr="00903CE8">
              <w:rPr>
                <w:bCs/>
                <w:spacing w:val="-10"/>
                <w:sz w:val="24"/>
              </w:rPr>
              <w:lastRenderedPageBreak/>
              <w:t>物超标排放，评价以最不利原则按照污染物治理措施处理效率为</w:t>
            </w:r>
            <w:r w:rsidRPr="00903CE8">
              <w:rPr>
                <w:bCs/>
                <w:spacing w:val="-10"/>
                <w:sz w:val="24"/>
              </w:rPr>
              <w:t>0</w:t>
            </w:r>
            <w:r w:rsidRPr="00903CE8">
              <w:rPr>
                <w:bCs/>
                <w:spacing w:val="-10"/>
                <w:sz w:val="24"/>
              </w:rPr>
              <w:t>时的情况进行分析。本项目非正常工</w:t>
            </w:r>
            <w:r w:rsidRPr="00762745">
              <w:rPr>
                <w:bCs/>
                <w:spacing w:val="-10"/>
                <w:sz w:val="24"/>
              </w:rPr>
              <w:t>况为：排气筒</w:t>
            </w:r>
            <w:r w:rsidRPr="00762745">
              <w:rPr>
                <w:bCs/>
                <w:spacing w:val="-10"/>
                <w:sz w:val="24"/>
              </w:rPr>
              <w:t>P1</w:t>
            </w:r>
            <w:r w:rsidRPr="00762745">
              <w:rPr>
                <w:bCs/>
                <w:spacing w:val="-10"/>
                <w:sz w:val="24"/>
              </w:rPr>
              <w:t>袋式除尘器故障时：项目非正常排放废气源强为颗粒物</w:t>
            </w:r>
            <w:r w:rsidR="00762745" w:rsidRPr="00762745">
              <w:rPr>
                <w:bCs/>
                <w:spacing w:val="-10"/>
                <w:sz w:val="24"/>
              </w:rPr>
              <w:t>6.45</w:t>
            </w:r>
            <w:r w:rsidRPr="00762745">
              <w:rPr>
                <w:bCs/>
                <w:spacing w:val="-10"/>
                <w:sz w:val="24"/>
              </w:rPr>
              <w:t>k</w:t>
            </w:r>
            <w:r w:rsidRPr="00B16152">
              <w:rPr>
                <w:bCs/>
                <w:spacing w:val="-10"/>
                <w:sz w:val="24"/>
              </w:rPr>
              <w:t>g/h</w:t>
            </w:r>
            <w:r w:rsidRPr="00B16152">
              <w:rPr>
                <w:bCs/>
                <w:spacing w:val="-10"/>
                <w:sz w:val="24"/>
              </w:rPr>
              <w:t>；排气筒</w:t>
            </w:r>
            <w:r w:rsidRPr="00B16152">
              <w:rPr>
                <w:bCs/>
                <w:spacing w:val="-10"/>
                <w:sz w:val="24"/>
              </w:rPr>
              <w:t>P2</w:t>
            </w:r>
            <w:r w:rsidRPr="00B16152">
              <w:rPr>
                <w:bCs/>
                <w:spacing w:val="-10"/>
                <w:sz w:val="24"/>
              </w:rPr>
              <w:t>袋式除尘器同时故障时：项目非正常排放废气源强为颗粒物</w:t>
            </w:r>
            <w:r w:rsidR="00B16152" w:rsidRPr="00B16152">
              <w:rPr>
                <w:bCs/>
                <w:spacing w:val="-10"/>
                <w:sz w:val="24"/>
              </w:rPr>
              <w:t>28.275</w:t>
            </w:r>
            <w:r w:rsidRPr="00B16152">
              <w:rPr>
                <w:bCs/>
                <w:spacing w:val="-10"/>
                <w:sz w:val="24"/>
              </w:rPr>
              <w:t>kg/h</w:t>
            </w:r>
            <w:r w:rsidRPr="00B16152">
              <w:rPr>
                <w:bCs/>
                <w:spacing w:val="-10"/>
                <w:sz w:val="24"/>
              </w:rPr>
              <w:t>；烟囱</w:t>
            </w:r>
            <w:r w:rsidRPr="005E6C57">
              <w:rPr>
                <w:bCs/>
                <w:spacing w:val="-10"/>
                <w:sz w:val="24"/>
              </w:rPr>
              <w:t>P3</w:t>
            </w:r>
            <w:proofErr w:type="gramStart"/>
            <w:r w:rsidR="00274536" w:rsidRPr="00762745">
              <w:rPr>
                <w:rFonts w:hint="eastAsia"/>
                <w:bCs/>
                <w:spacing w:val="-10"/>
                <w:sz w:val="24"/>
              </w:rPr>
              <w:t>低氮燃烧</w:t>
            </w:r>
            <w:proofErr w:type="gramEnd"/>
            <w:r w:rsidRPr="00762745">
              <w:rPr>
                <w:bCs/>
                <w:spacing w:val="-10"/>
                <w:sz w:val="24"/>
              </w:rPr>
              <w:t>故障时，氮氧化物将增加：项目非正常排放废气源强为颗粒物</w:t>
            </w:r>
            <w:r w:rsidR="00162AC5">
              <w:rPr>
                <w:bCs/>
                <w:spacing w:val="-10"/>
                <w:sz w:val="24"/>
              </w:rPr>
              <w:t>0.747</w:t>
            </w:r>
            <w:r w:rsidRPr="00762745">
              <w:rPr>
                <w:bCs/>
                <w:spacing w:val="-10"/>
                <w:sz w:val="24"/>
              </w:rPr>
              <w:t>kg/h</w:t>
            </w:r>
            <w:r w:rsidRPr="00762745">
              <w:rPr>
                <w:bCs/>
                <w:spacing w:val="-10"/>
                <w:sz w:val="24"/>
              </w:rPr>
              <w:t>、</w:t>
            </w:r>
            <w:r w:rsidRPr="00762745">
              <w:rPr>
                <w:bCs/>
                <w:spacing w:val="-10"/>
                <w:sz w:val="24"/>
              </w:rPr>
              <w:t>SO</w:t>
            </w:r>
            <w:r w:rsidRPr="00762745">
              <w:rPr>
                <w:bCs/>
                <w:spacing w:val="-10"/>
                <w:sz w:val="24"/>
                <w:vertAlign w:val="subscript"/>
              </w:rPr>
              <w:t>2</w:t>
            </w:r>
            <w:r w:rsidR="00162AC5">
              <w:rPr>
                <w:bCs/>
                <w:spacing w:val="-10"/>
                <w:sz w:val="24"/>
              </w:rPr>
              <w:t>0.522</w:t>
            </w:r>
            <w:r w:rsidRPr="00762745">
              <w:rPr>
                <w:bCs/>
                <w:spacing w:val="-10"/>
                <w:sz w:val="24"/>
              </w:rPr>
              <w:t>kg/h</w:t>
            </w:r>
            <w:r w:rsidRPr="00762745">
              <w:rPr>
                <w:bCs/>
                <w:spacing w:val="-10"/>
                <w:sz w:val="24"/>
              </w:rPr>
              <w:t>、</w:t>
            </w:r>
            <w:r w:rsidRPr="00762745">
              <w:rPr>
                <w:bCs/>
                <w:spacing w:val="-10"/>
                <w:sz w:val="24"/>
              </w:rPr>
              <w:t>NO</w:t>
            </w:r>
            <w:r w:rsidRPr="00762745">
              <w:rPr>
                <w:bCs/>
                <w:spacing w:val="-10"/>
                <w:sz w:val="24"/>
                <w:vertAlign w:val="subscript"/>
              </w:rPr>
              <w:t>X</w:t>
            </w:r>
            <w:r w:rsidR="00162AC5">
              <w:rPr>
                <w:bCs/>
                <w:spacing w:val="-10"/>
                <w:sz w:val="24"/>
              </w:rPr>
              <w:t>4.881</w:t>
            </w:r>
            <w:r w:rsidRPr="00762745">
              <w:rPr>
                <w:bCs/>
                <w:spacing w:val="-10"/>
                <w:sz w:val="24"/>
              </w:rPr>
              <w:t>kg/h</w:t>
            </w:r>
            <w:r w:rsidR="00714AE2" w:rsidRPr="00762745">
              <w:rPr>
                <w:bCs/>
                <w:spacing w:val="-10"/>
                <w:sz w:val="24"/>
              </w:rPr>
              <w:t>；排气筒</w:t>
            </w:r>
            <w:r w:rsidR="00714AE2" w:rsidRPr="00762745">
              <w:rPr>
                <w:bCs/>
                <w:spacing w:val="-10"/>
                <w:sz w:val="24"/>
              </w:rPr>
              <w:t>P4</w:t>
            </w:r>
            <w:r w:rsidR="00762745" w:rsidRPr="00762745">
              <w:rPr>
                <w:rFonts w:hint="eastAsia"/>
                <w:bCs/>
                <w:spacing w:val="-10"/>
                <w:sz w:val="24"/>
              </w:rPr>
              <w:t>喷淋塔</w:t>
            </w:r>
            <w:r w:rsidR="00714AE2" w:rsidRPr="00762745">
              <w:rPr>
                <w:bCs/>
                <w:spacing w:val="-10"/>
                <w:sz w:val="24"/>
              </w:rPr>
              <w:t>同时故障时：项目非正常排放废气源强为氟化物</w:t>
            </w:r>
            <w:r w:rsidR="006C5D48" w:rsidRPr="00762745">
              <w:rPr>
                <w:bCs/>
                <w:spacing w:val="-10"/>
                <w:sz w:val="24"/>
              </w:rPr>
              <w:t>0.07</w:t>
            </w:r>
            <w:r w:rsidR="00762745" w:rsidRPr="00762745">
              <w:rPr>
                <w:bCs/>
                <w:spacing w:val="-10"/>
                <w:sz w:val="24"/>
              </w:rPr>
              <w:t>4</w:t>
            </w:r>
            <w:r w:rsidR="00714AE2" w:rsidRPr="00762745">
              <w:rPr>
                <w:bCs/>
                <w:spacing w:val="-10"/>
                <w:sz w:val="24"/>
              </w:rPr>
              <w:t>kg/h</w:t>
            </w:r>
            <w:r w:rsidR="00714AE2" w:rsidRPr="00762745">
              <w:rPr>
                <w:bCs/>
                <w:spacing w:val="-10"/>
                <w:sz w:val="24"/>
              </w:rPr>
              <w:t>，</w:t>
            </w:r>
            <w:r w:rsidRPr="00762745">
              <w:rPr>
                <w:bCs/>
                <w:spacing w:val="-10"/>
                <w:sz w:val="24"/>
              </w:rPr>
              <w:t>事故排放</w:t>
            </w:r>
            <w:r w:rsidRPr="00903CE8">
              <w:rPr>
                <w:bCs/>
                <w:spacing w:val="-10"/>
                <w:sz w:val="24"/>
              </w:rPr>
              <w:t>时间最大为</w:t>
            </w:r>
            <w:r w:rsidRPr="00903CE8">
              <w:rPr>
                <w:bCs/>
                <w:spacing w:val="-10"/>
                <w:sz w:val="24"/>
              </w:rPr>
              <w:t>15</w:t>
            </w:r>
            <w:r w:rsidRPr="00903CE8">
              <w:rPr>
                <w:bCs/>
                <w:spacing w:val="-10"/>
                <w:sz w:val="24"/>
              </w:rPr>
              <w:t>分钟。非正常排放具体参数见下表。</w:t>
            </w:r>
          </w:p>
          <w:p w14:paraId="1613AC5C" w14:textId="5739FF80" w:rsidR="00496A13" w:rsidRPr="00903CE8" w:rsidRDefault="00496A13">
            <w:pPr>
              <w:adjustRightInd w:val="0"/>
              <w:snapToGrid w:val="0"/>
              <w:spacing w:line="520" w:lineRule="exact"/>
              <w:ind w:firstLineChars="200" w:firstLine="480"/>
              <w:rPr>
                <w:rFonts w:eastAsia="黑体"/>
                <w:sz w:val="24"/>
                <w:szCs w:val="22"/>
              </w:rPr>
            </w:pPr>
            <w:r w:rsidRPr="00903CE8">
              <w:rPr>
                <w:rFonts w:eastAsia="黑体"/>
                <w:sz w:val="24"/>
                <w:szCs w:val="22"/>
              </w:rPr>
              <w:t>表</w:t>
            </w:r>
            <w:r w:rsidR="005A3E7B">
              <w:rPr>
                <w:rFonts w:eastAsia="黑体"/>
                <w:sz w:val="24"/>
                <w:szCs w:val="22"/>
              </w:rPr>
              <w:t>3</w:t>
            </w:r>
            <w:r w:rsidR="00E508CE">
              <w:rPr>
                <w:rFonts w:eastAsia="黑体"/>
                <w:sz w:val="24"/>
                <w:szCs w:val="22"/>
              </w:rPr>
              <w:t>6</w:t>
            </w:r>
            <w:r w:rsidR="006C5D48">
              <w:rPr>
                <w:rFonts w:eastAsia="黑体"/>
                <w:sz w:val="24"/>
                <w:szCs w:val="22"/>
              </w:rPr>
              <w:t xml:space="preserve">                      </w:t>
            </w:r>
            <w:r w:rsidRPr="00903CE8">
              <w:rPr>
                <w:rFonts w:eastAsia="黑体"/>
                <w:sz w:val="24"/>
                <w:szCs w:val="22"/>
              </w:rPr>
              <w:t>非正常排放参数表</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7"/>
              <w:gridCol w:w="1166"/>
              <w:gridCol w:w="729"/>
              <w:gridCol w:w="1311"/>
              <w:gridCol w:w="1021"/>
              <w:gridCol w:w="839"/>
              <w:gridCol w:w="1201"/>
              <w:gridCol w:w="707"/>
            </w:tblGrid>
            <w:tr w:rsidR="00496A13" w:rsidRPr="00903CE8" w14:paraId="421F37E9" w14:textId="77777777" w:rsidTr="00A246A1">
              <w:trPr>
                <w:trHeight w:val="397"/>
              </w:trPr>
              <w:tc>
                <w:tcPr>
                  <w:tcW w:w="1197" w:type="dxa"/>
                  <w:vAlign w:val="center"/>
                </w:tcPr>
                <w:p w14:paraId="0BC7FAC6" w14:textId="77777777" w:rsidR="00496A13" w:rsidRPr="00903CE8" w:rsidRDefault="00496A13">
                  <w:pPr>
                    <w:jc w:val="center"/>
                    <w:rPr>
                      <w:b/>
                      <w:szCs w:val="21"/>
                    </w:rPr>
                  </w:pPr>
                  <w:r w:rsidRPr="00903CE8">
                    <w:rPr>
                      <w:b/>
                      <w:szCs w:val="21"/>
                    </w:rPr>
                    <w:t>非正常排放源</w:t>
                  </w:r>
                </w:p>
              </w:tc>
              <w:tc>
                <w:tcPr>
                  <w:tcW w:w="1166" w:type="dxa"/>
                  <w:vAlign w:val="center"/>
                </w:tcPr>
                <w:p w14:paraId="11EC3DFF" w14:textId="77777777" w:rsidR="00496A13" w:rsidRPr="00903CE8" w:rsidRDefault="00496A13">
                  <w:pPr>
                    <w:jc w:val="center"/>
                    <w:rPr>
                      <w:b/>
                      <w:szCs w:val="21"/>
                    </w:rPr>
                  </w:pPr>
                  <w:r w:rsidRPr="00903CE8">
                    <w:rPr>
                      <w:b/>
                      <w:szCs w:val="21"/>
                    </w:rPr>
                    <w:t>非正常排放原因</w:t>
                  </w:r>
                </w:p>
              </w:tc>
              <w:tc>
                <w:tcPr>
                  <w:tcW w:w="729" w:type="dxa"/>
                  <w:vAlign w:val="center"/>
                </w:tcPr>
                <w:p w14:paraId="2F131EBA" w14:textId="77777777" w:rsidR="00496A13" w:rsidRPr="00903CE8" w:rsidRDefault="00496A13">
                  <w:pPr>
                    <w:jc w:val="center"/>
                    <w:rPr>
                      <w:b/>
                      <w:szCs w:val="21"/>
                    </w:rPr>
                  </w:pPr>
                  <w:r w:rsidRPr="00903CE8">
                    <w:rPr>
                      <w:b/>
                      <w:szCs w:val="21"/>
                    </w:rPr>
                    <w:t>污染物</w:t>
                  </w:r>
                </w:p>
              </w:tc>
              <w:tc>
                <w:tcPr>
                  <w:tcW w:w="1311" w:type="dxa"/>
                  <w:vAlign w:val="center"/>
                </w:tcPr>
                <w:p w14:paraId="0B8E9D2A" w14:textId="77777777" w:rsidR="00496A13" w:rsidRPr="00903CE8" w:rsidRDefault="00496A13">
                  <w:pPr>
                    <w:jc w:val="center"/>
                    <w:rPr>
                      <w:b/>
                      <w:szCs w:val="21"/>
                    </w:rPr>
                  </w:pPr>
                  <w:r w:rsidRPr="00903CE8">
                    <w:rPr>
                      <w:b/>
                      <w:szCs w:val="21"/>
                    </w:rPr>
                    <w:t>非正常排放速率</w:t>
                  </w:r>
                  <w:r w:rsidRPr="00903CE8">
                    <w:rPr>
                      <w:b/>
                      <w:szCs w:val="21"/>
                    </w:rPr>
                    <w:t>/</w:t>
                  </w:r>
                  <w:r w:rsidRPr="00903CE8">
                    <w:rPr>
                      <w:b/>
                      <w:szCs w:val="21"/>
                    </w:rPr>
                    <w:t>（</w:t>
                  </w:r>
                  <w:r w:rsidRPr="00903CE8">
                    <w:rPr>
                      <w:b/>
                      <w:szCs w:val="21"/>
                    </w:rPr>
                    <w:t>kg/h</w:t>
                  </w:r>
                  <w:r w:rsidRPr="00903CE8">
                    <w:rPr>
                      <w:b/>
                      <w:szCs w:val="21"/>
                    </w:rPr>
                    <w:t>）</w:t>
                  </w:r>
                </w:p>
              </w:tc>
              <w:tc>
                <w:tcPr>
                  <w:tcW w:w="1021" w:type="dxa"/>
                  <w:vAlign w:val="center"/>
                </w:tcPr>
                <w:p w14:paraId="793014B1" w14:textId="77777777" w:rsidR="00496A13" w:rsidRPr="00903CE8" w:rsidRDefault="00496A13">
                  <w:pPr>
                    <w:jc w:val="center"/>
                    <w:rPr>
                      <w:b/>
                      <w:szCs w:val="21"/>
                    </w:rPr>
                  </w:pPr>
                  <w:r w:rsidRPr="00903CE8">
                    <w:rPr>
                      <w:b/>
                      <w:szCs w:val="21"/>
                    </w:rPr>
                    <w:t>单次持续时间</w:t>
                  </w:r>
                  <w:r w:rsidRPr="00903CE8">
                    <w:rPr>
                      <w:b/>
                      <w:szCs w:val="21"/>
                    </w:rPr>
                    <w:t>/h</w:t>
                  </w:r>
                </w:p>
              </w:tc>
              <w:tc>
                <w:tcPr>
                  <w:tcW w:w="839" w:type="dxa"/>
                  <w:vAlign w:val="center"/>
                </w:tcPr>
                <w:p w14:paraId="4496D298" w14:textId="77777777" w:rsidR="00496A13" w:rsidRPr="00903CE8" w:rsidRDefault="00496A13">
                  <w:pPr>
                    <w:jc w:val="center"/>
                    <w:rPr>
                      <w:b/>
                      <w:szCs w:val="21"/>
                    </w:rPr>
                  </w:pPr>
                  <w:r w:rsidRPr="00903CE8">
                    <w:rPr>
                      <w:b/>
                      <w:szCs w:val="21"/>
                    </w:rPr>
                    <w:t>年发生频次</w:t>
                  </w:r>
                  <w:r w:rsidRPr="00903CE8">
                    <w:rPr>
                      <w:b/>
                      <w:szCs w:val="21"/>
                    </w:rPr>
                    <w:t>/</w:t>
                  </w:r>
                  <w:r w:rsidRPr="00903CE8">
                    <w:rPr>
                      <w:b/>
                      <w:szCs w:val="21"/>
                    </w:rPr>
                    <w:t>次</w:t>
                  </w:r>
                </w:p>
              </w:tc>
              <w:tc>
                <w:tcPr>
                  <w:tcW w:w="1201" w:type="dxa"/>
                  <w:vAlign w:val="center"/>
                </w:tcPr>
                <w:p w14:paraId="6919FAA4" w14:textId="77777777" w:rsidR="00496A13" w:rsidRPr="00903CE8" w:rsidRDefault="00496A13">
                  <w:pPr>
                    <w:jc w:val="center"/>
                    <w:rPr>
                      <w:b/>
                      <w:szCs w:val="21"/>
                    </w:rPr>
                  </w:pPr>
                  <w:r w:rsidRPr="00903CE8">
                    <w:rPr>
                      <w:b/>
                      <w:szCs w:val="21"/>
                    </w:rPr>
                    <w:t>非正常排放量</w:t>
                  </w:r>
                  <w:r w:rsidRPr="00903CE8">
                    <w:rPr>
                      <w:b/>
                      <w:szCs w:val="21"/>
                    </w:rPr>
                    <w:t>/</w:t>
                  </w:r>
                  <w:r w:rsidRPr="00903CE8">
                    <w:rPr>
                      <w:b/>
                      <w:szCs w:val="21"/>
                    </w:rPr>
                    <w:t>（</w:t>
                  </w:r>
                  <w:r w:rsidRPr="00903CE8">
                    <w:rPr>
                      <w:b/>
                      <w:szCs w:val="21"/>
                    </w:rPr>
                    <w:t>kg/a</w:t>
                  </w:r>
                  <w:r w:rsidRPr="00903CE8">
                    <w:rPr>
                      <w:b/>
                      <w:szCs w:val="21"/>
                    </w:rPr>
                    <w:t>）</w:t>
                  </w:r>
                </w:p>
              </w:tc>
              <w:tc>
                <w:tcPr>
                  <w:tcW w:w="707" w:type="dxa"/>
                  <w:vAlign w:val="center"/>
                </w:tcPr>
                <w:p w14:paraId="24B15539" w14:textId="77777777" w:rsidR="00496A13" w:rsidRPr="00903CE8" w:rsidRDefault="00496A13">
                  <w:pPr>
                    <w:jc w:val="center"/>
                    <w:rPr>
                      <w:b/>
                      <w:szCs w:val="21"/>
                    </w:rPr>
                  </w:pPr>
                  <w:r w:rsidRPr="00903CE8">
                    <w:rPr>
                      <w:b/>
                      <w:szCs w:val="21"/>
                    </w:rPr>
                    <w:t>采取措施</w:t>
                  </w:r>
                </w:p>
              </w:tc>
            </w:tr>
            <w:tr w:rsidR="006E5DFA" w:rsidRPr="00903CE8" w14:paraId="5C6F0B82" w14:textId="77777777" w:rsidTr="00A246A1">
              <w:trPr>
                <w:trHeight w:val="397"/>
              </w:trPr>
              <w:tc>
                <w:tcPr>
                  <w:tcW w:w="1197" w:type="dxa"/>
                  <w:vAlign w:val="center"/>
                </w:tcPr>
                <w:p w14:paraId="42B0B512" w14:textId="77777777" w:rsidR="006E5DFA" w:rsidRPr="00903CE8" w:rsidRDefault="006E5DFA" w:rsidP="00A246A1">
                  <w:pPr>
                    <w:autoSpaceDE w:val="0"/>
                    <w:autoSpaceDN w:val="0"/>
                    <w:adjustRightInd w:val="0"/>
                    <w:snapToGrid w:val="0"/>
                    <w:jc w:val="center"/>
                    <w:rPr>
                      <w:bCs/>
                      <w:szCs w:val="21"/>
                    </w:rPr>
                  </w:pPr>
                  <w:r w:rsidRPr="00903CE8">
                    <w:rPr>
                      <w:bCs/>
                      <w:szCs w:val="21"/>
                    </w:rPr>
                    <w:t>排气筒</w:t>
                  </w:r>
                  <w:r w:rsidRPr="00903CE8">
                    <w:rPr>
                      <w:bCs/>
                      <w:szCs w:val="21"/>
                    </w:rPr>
                    <w:t>P1</w:t>
                  </w:r>
                </w:p>
              </w:tc>
              <w:tc>
                <w:tcPr>
                  <w:tcW w:w="1166" w:type="dxa"/>
                  <w:vMerge w:val="restart"/>
                  <w:vAlign w:val="center"/>
                </w:tcPr>
                <w:p w14:paraId="101F3BB3" w14:textId="77777777" w:rsidR="006E5DFA" w:rsidRPr="00903CE8" w:rsidRDefault="006E5DFA" w:rsidP="00A246A1">
                  <w:pPr>
                    <w:jc w:val="center"/>
                    <w:rPr>
                      <w:szCs w:val="21"/>
                    </w:rPr>
                  </w:pPr>
                  <w:r w:rsidRPr="00903CE8">
                    <w:rPr>
                      <w:szCs w:val="21"/>
                    </w:rPr>
                    <w:t>污染物排放控制措施达不到应有效率，处理效率为</w:t>
                  </w:r>
                  <w:r w:rsidRPr="00903CE8">
                    <w:rPr>
                      <w:szCs w:val="21"/>
                    </w:rPr>
                    <w:t>0</w:t>
                  </w:r>
                </w:p>
              </w:tc>
              <w:tc>
                <w:tcPr>
                  <w:tcW w:w="729" w:type="dxa"/>
                  <w:vAlign w:val="center"/>
                </w:tcPr>
                <w:p w14:paraId="1941F26F" w14:textId="77777777" w:rsidR="006E5DFA" w:rsidRPr="00903CE8" w:rsidRDefault="006E5DFA" w:rsidP="00A246A1">
                  <w:pPr>
                    <w:jc w:val="center"/>
                    <w:rPr>
                      <w:szCs w:val="21"/>
                      <w:lang w:val="pt-BR"/>
                    </w:rPr>
                  </w:pPr>
                  <w:r w:rsidRPr="00903CE8">
                    <w:rPr>
                      <w:kern w:val="21"/>
                    </w:rPr>
                    <w:t>颗粒物</w:t>
                  </w:r>
                </w:p>
              </w:tc>
              <w:tc>
                <w:tcPr>
                  <w:tcW w:w="1311" w:type="dxa"/>
                  <w:vAlign w:val="center"/>
                </w:tcPr>
                <w:p w14:paraId="11FE4CD7" w14:textId="0D9F9FF7" w:rsidR="006E5DFA" w:rsidRPr="00BC4880" w:rsidRDefault="009F4CE8" w:rsidP="00A246A1">
                  <w:pPr>
                    <w:jc w:val="center"/>
                    <w:rPr>
                      <w:szCs w:val="21"/>
                    </w:rPr>
                  </w:pPr>
                  <w:r>
                    <w:rPr>
                      <w:szCs w:val="21"/>
                    </w:rPr>
                    <w:t>6.45</w:t>
                  </w:r>
                </w:p>
              </w:tc>
              <w:tc>
                <w:tcPr>
                  <w:tcW w:w="1021" w:type="dxa"/>
                  <w:vAlign w:val="center"/>
                </w:tcPr>
                <w:p w14:paraId="63D696A4" w14:textId="77777777" w:rsidR="006E5DFA" w:rsidRPr="00BC4880" w:rsidRDefault="006E5DFA" w:rsidP="00A246A1">
                  <w:pPr>
                    <w:jc w:val="center"/>
                    <w:rPr>
                      <w:szCs w:val="21"/>
                    </w:rPr>
                  </w:pPr>
                  <w:r w:rsidRPr="00BC4880">
                    <w:rPr>
                      <w:szCs w:val="21"/>
                    </w:rPr>
                    <w:t>0.25</w:t>
                  </w:r>
                </w:p>
              </w:tc>
              <w:tc>
                <w:tcPr>
                  <w:tcW w:w="839" w:type="dxa"/>
                  <w:vAlign w:val="center"/>
                </w:tcPr>
                <w:p w14:paraId="3A5DF6CF" w14:textId="77777777" w:rsidR="006E5DFA" w:rsidRPr="00BC4880" w:rsidRDefault="006E5DFA" w:rsidP="00A246A1">
                  <w:pPr>
                    <w:jc w:val="center"/>
                    <w:rPr>
                      <w:szCs w:val="21"/>
                    </w:rPr>
                  </w:pPr>
                  <w:r w:rsidRPr="00BC4880">
                    <w:rPr>
                      <w:szCs w:val="21"/>
                    </w:rPr>
                    <w:t>1</w:t>
                  </w:r>
                </w:p>
              </w:tc>
              <w:tc>
                <w:tcPr>
                  <w:tcW w:w="1201" w:type="dxa"/>
                  <w:vAlign w:val="center"/>
                </w:tcPr>
                <w:p w14:paraId="41D225E3" w14:textId="3DD28F60" w:rsidR="006E5DFA" w:rsidRPr="00BC4880" w:rsidRDefault="006E5DFA" w:rsidP="00A246A1">
                  <w:pPr>
                    <w:jc w:val="center"/>
                    <w:rPr>
                      <w:szCs w:val="21"/>
                    </w:rPr>
                  </w:pPr>
                  <w:r w:rsidRPr="00BC4880">
                    <w:rPr>
                      <w:szCs w:val="21"/>
                    </w:rPr>
                    <w:t>1.</w:t>
                  </w:r>
                  <w:r w:rsidR="009F4CE8">
                    <w:rPr>
                      <w:szCs w:val="21"/>
                    </w:rPr>
                    <w:t>613</w:t>
                  </w:r>
                </w:p>
              </w:tc>
              <w:tc>
                <w:tcPr>
                  <w:tcW w:w="707" w:type="dxa"/>
                  <w:vMerge w:val="restart"/>
                  <w:vAlign w:val="center"/>
                </w:tcPr>
                <w:p w14:paraId="36044244" w14:textId="77777777" w:rsidR="006E5DFA" w:rsidRPr="00903CE8" w:rsidRDefault="006E5DFA" w:rsidP="00A246A1">
                  <w:pPr>
                    <w:jc w:val="center"/>
                    <w:rPr>
                      <w:szCs w:val="21"/>
                    </w:rPr>
                  </w:pPr>
                  <w:r w:rsidRPr="00903CE8">
                    <w:rPr>
                      <w:szCs w:val="21"/>
                    </w:rPr>
                    <w:t>产生废气的工序及时停止运行</w:t>
                  </w:r>
                </w:p>
              </w:tc>
            </w:tr>
            <w:tr w:rsidR="006E5DFA" w:rsidRPr="00903CE8" w14:paraId="4F185CC2" w14:textId="77777777" w:rsidTr="00A246A1">
              <w:trPr>
                <w:trHeight w:val="397"/>
              </w:trPr>
              <w:tc>
                <w:tcPr>
                  <w:tcW w:w="1197" w:type="dxa"/>
                  <w:vAlign w:val="center"/>
                </w:tcPr>
                <w:p w14:paraId="2B196E24" w14:textId="77777777" w:rsidR="006E5DFA" w:rsidRPr="00903CE8" w:rsidRDefault="006E5DFA" w:rsidP="001431F2">
                  <w:pPr>
                    <w:autoSpaceDE w:val="0"/>
                    <w:autoSpaceDN w:val="0"/>
                    <w:adjustRightInd w:val="0"/>
                    <w:snapToGrid w:val="0"/>
                    <w:jc w:val="center"/>
                    <w:rPr>
                      <w:bCs/>
                      <w:szCs w:val="21"/>
                    </w:rPr>
                  </w:pPr>
                  <w:r w:rsidRPr="00903CE8">
                    <w:rPr>
                      <w:bCs/>
                      <w:szCs w:val="21"/>
                    </w:rPr>
                    <w:t>排气筒</w:t>
                  </w:r>
                  <w:r w:rsidRPr="00903CE8">
                    <w:rPr>
                      <w:bCs/>
                      <w:szCs w:val="21"/>
                    </w:rPr>
                    <w:t>P2</w:t>
                  </w:r>
                </w:p>
              </w:tc>
              <w:tc>
                <w:tcPr>
                  <w:tcW w:w="1166" w:type="dxa"/>
                  <w:vMerge/>
                  <w:vAlign w:val="center"/>
                </w:tcPr>
                <w:p w14:paraId="09A334D9" w14:textId="77777777" w:rsidR="006E5DFA" w:rsidRPr="00903CE8" w:rsidRDefault="006E5DFA" w:rsidP="001431F2">
                  <w:pPr>
                    <w:jc w:val="center"/>
                    <w:rPr>
                      <w:szCs w:val="21"/>
                    </w:rPr>
                  </w:pPr>
                </w:p>
              </w:tc>
              <w:tc>
                <w:tcPr>
                  <w:tcW w:w="729" w:type="dxa"/>
                  <w:vAlign w:val="center"/>
                </w:tcPr>
                <w:p w14:paraId="552F0D2C" w14:textId="77777777" w:rsidR="006E5DFA" w:rsidRPr="00903CE8" w:rsidRDefault="006E5DFA" w:rsidP="001431F2">
                  <w:pPr>
                    <w:jc w:val="center"/>
                    <w:rPr>
                      <w:szCs w:val="21"/>
                      <w:lang w:val="pt-BR"/>
                    </w:rPr>
                  </w:pPr>
                  <w:r w:rsidRPr="00903CE8">
                    <w:rPr>
                      <w:kern w:val="21"/>
                    </w:rPr>
                    <w:t>颗粒物</w:t>
                  </w:r>
                </w:p>
              </w:tc>
              <w:tc>
                <w:tcPr>
                  <w:tcW w:w="1311" w:type="dxa"/>
                  <w:vAlign w:val="center"/>
                </w:tcPr>
                <w:p w14:paraId="09192E80" w14:textId="17CCC7F3" w:rsidR="006E5DFA" w:rsidRPr="00A84BB2" w:rsidRDefault="00B16152" w:rsidP="001431F2">
                  <w:pPr>
                    <w:jc w:val="center"/>
                    <w:rPr>
                      <w:szCs w:val="21"/>
                    </w:rPr>
                  </w:pPr>
                  <w:r>
                    <w:rPr>
                      <w:szCs w:val="21"/>
                    </w:rPr>
                    <w:t>28.275</w:t>
                  </w:r>
                </w:p>
              </w:tc>
              <w:tc>
                <w:tcPr>
                  <w:tcW w:w="1021" w:type="dxa"/>
                  <w:vAlign w:val="center"/>
                </w:tcPr>
                <w:p w14:paraId="26198BFD" w14:textId="77777777" w:rsidR="006E5DFA" w:rsidRPr="00A84BB2" w:rsidRDefault="006E5DFA" w:rsidP="001431F2">
                  <w:pPr>
                    <w:jc w:val="center"/>
                    <w:rPr>
                      <w:szCs w:val="21"/>
                    </w:rPr>
                  </w:pPr>
                  <w:r w:rsidRPr="00A84BB2">
                    <w:rPr>
                      <w:szCs w:val="21"/>
                    </w:rPr>
                    <w:t>0.25</w:t>
                  </w:r>
                </w:p>
              </w:tc>
              <w:tc>
                <w:tcPr>
                  <w:tcW w:w="839" w:type="dxa"/>
                  <w:vAlign w:val="center"/>
                </w:tcPr>
                <w:p w14:paraId="3D1C382F" w14:textId="77777777" w:rsidR="006E5DFA" w:rsidRPr="00A84BB2" w:rsidRDefault="006E5DFA" w:rsidP="001431F2">
                  <w:pPr>
                    <w:jc w:val="center"/>
                    <w:rPr>
                      <w:szCs w:val="21"/>
                    </w:rPr>
                  </w:pPr>
                  <w:r w:rsidRPr="00A84BB2">
                    <w:rPr>
                      <w:szCs w:val="21"/>
                    </w:rPr>
                    <w:t>1</w:t>
                  </w:r>
                </w:p>
              </w:tc>
              <w:tc>
                <w:tcPr>
                  <w:tcW w:w="1201" w:type="dxa"/>
                  <w:vAlign w:val="center"/>
                </w:tcPr>
                <w:p w14:paraId="7EA443A7" w14:textId="312356A6" w:rsidR="006E5DFA" w:rsidRPr="00A84BB2" w:rsidRDefault="00B16152" w:rsidP="001431F2">
                  <w:pPr>
                    <w:jc w:val="center"/>
                    <w:rPr>
                      <w:szCs w:val="21"/>
                    </w:rPr>
                  </w:pPr>
                  <w:r>
                    <w:rPr>
                      <w:szCs w:val="21"/>
                    </w:rPr>
                    <w:t>7.0688</w:t>
                  </w:r>
                </w:p>
              </w:tc>
              <w:tc>
                <w:tcPr>
                  <w:tcW w:w="707" w:type="dxa"/>
                  <w:vMerge/>
                  <w:vAlign w:val="center"/>
                </w:tcPr>
                <w:p w14:paraId="7EC46309" w14:textId="77777777" w:rsidR="006E5DFA" w:rsidRPr="00903CE8" w:rsidRDefault="006E5DFA" w:rsidP="001431F2">
                  <w:pPr>
                    <w:jc w:val="center"/>
                    <w:rPr>
                      <w:szCs w:val="21"/>
                    </w:rPr>
                  </w:pPr>
                </w:p>
              </w:tc>
            </w:tr>
            <w:tr w:rsidR="006E5DFA" w:rsidRPr="00903CE8" w14:paraId="5417D5FA" w14:textId="77777777" w:rsidTr="00A246A1">
              <w:trPr>
                <w:trHeight w:val="397"/>
              </w:trPr>
              <w:tc>
                <w:tcPr>
                  <w:tcW w:w="1197" w:type="dxa"/>
                  <w:vMerge w:val="restart"/>
                  <w:vAlign w:val="center"/>
                </w:tcPr>
                <w:p w14:paraId="74AB6E7E" w14:textId="77777777" w:rsidR="006E5DFA" w:rsidRPr="00903CE8" w:rsidRDefault="006E5DFA" w:rsidP="001431F2">
                  <w:pPr>
                    <w:autoSpaceDE w:val="0"/>
                    <w:autoSpaceDN w:val="0"/>
                    <w:adjustRightInd w:val="0"/>
                    <w:snapToGrid w:val="0"/>
                    <w:jc w:val="center"/>
                    <w:rPr>
                      <w:bCs/>
                      <w:szCs w:val="21"/>
                    </w:rPr>
                  </w:pPr>
                  <w:r w:rsidRPr="00903CE8">
                    <w:rPr>
                      <w:bCs/>
                      <w:szCs w:val="21"/>
                    </w:rPr>
                    <w:t>排气筒</w:t>
                  </w:r>
                  <w:r w:rsidRPr="00903CE8">
                    <w:rPr>
                      <w:bCs/>
                      <w:szCs w:val="21"/>
                    </w:rPr>
                    <w:t>P3</w:t>
                  </w:r>
                </w:p>
              </w:tc>
              <w:tc>
                <w:tcPr>
                  <w:tcW w:w="1166" w:type="dxa"/>
                  <w:vMerge/>
                  <w:vAlign w:val="center"/>
                </w:tcPr>
                <w:p w14:paraId="6FBAC6D1" w14:textId="77777777" w:rsidR="006E5DFA" w:rsidRPr="00903CE8" w:rsidRDefault="006E5DFA" w:rsidP="001431F2">
                  <w:pPr>
                    <w:jc w:val="center"/>
                    <w:rPr>
                      <w:szCs w:val="21"/>
                    </w:rPr>
                  </w:pPr>
                </w:p>
              </w:tc>
              <w:tc>
                <w:tcPr>
                  <w:tcW w:w="729" w:type="dxa"/>
                  <w:vAlign w:val="center"/>
                </w:tcPr>
                <w:p w14:paraId="6B6A2141" w14:textId="77777777" w:rsidR="006E5DFA" w:rsidRPr="00162AC5" w:rsidRDefault="006E5DFA" w:rsidP="001431F2">
                  <w:pPr>
                    <w:jc w:val="center"/>
                    <w:rPr>
                      <w:szCs w:val="21"/>
                      <w:lang w:val="pt-BR"/>
                    </w:rPr>
                  </w:pPr>
                  <w:r w:rsidRPr="00162AC5">
                    <w:rPr>
                      <w:kern w:val="21"/>
                    </w:rPr>
                    <w:t>颗粒物</w:t>
                  </w:r>
                </w:p>
              </w:tc>
              <w:tc>
                <w:tcPr>
                  <w:tcW w:w="1311" w:type="dxa"/>
                  <w:vAlign w:val="center"/>
                </w:tcPr>
                <w:p w14:paraId="618AB904" w14:textId="075CC1E7" w:rsidR="006E5DFA" w:rsidRPr="00162AC5" w:rsidRDefault="00162AC5" w:rsidP="001431F2">
                  <w:pPr>
                    <w:jc w:val="center"/>
                    <w:rPr>
                      <w:szCs w:val="21"/>
                    </w:rPr>
                  </w:pPr>
                  <w:r w:rsidRPr="00162AC5">
                    <w:rPr>
                      <w:rFonts w:hint="eastAsia"/>
                      <w:szCs w:val="21"/>
                    </w:rPr>
                    <w:t>0</w:t>
                  </w:r>
                  <w:r w:rsidRPr="00162AC5">
                    <w:rPr>
                      <w:szCs w:val="21"/>
                    </w:rPr>
                    <w:t>.747</w:t>
                  </w:r>
                </w:p>
              </w:tc>
              <w:tc>
                <w:tcPr>
                  <w:tcW w:w="1021" w:type="dxa"/>
                  <w:vAlign w:val="center"/>
                </w:tcPr>
                <w:p w14:paraId="21E8B8C7" w14:textId="77777777" w:rsidR="006E5DFA" w:rsidRPr="00162AC5" w:rsidRDefault="006E5DFA" w:rsidP="001431F2">
                  <w:pPr>
                    <w:jc w:val="center"/>
                    <w:rPr>
                      <w:szCs w:val="21"/>
                    </w:rPr>
                  </w:pPr>
                  <w:r w:rsidRPr="00162AC5">
                    <w:rPr>
                      <w:szCs w:val="21"/>
                    </w:rPr>
                    <w:t>0.25</w:t>
                  </w:r>
                </w:p>
              </w:tc>
              <w:tc>
                <w:tcPr>
                  <w:tcW w:w="839" w:type="dxa"/>
                  <w:vAlign w:val="center"/>
                </w:tcPr>
                <w:p w14:paraId="78057A77" w14:textId="77777777" w:rsidR="006E5DFA" w:rsidRPr="00162AC5" w:rsidRDefault="006E5DFA" w:rsidP="001431F2">
                  <w:pPr>
                    <w:jc w:val="center"/>
                    <w:rPr>
                      <w:szCs w:val="21"/>
                    </w:rPr>
                  </w:pPr>
                  <w:r w:rsidRPr="00162AC5">
                    <w:rPr>
                      <w:szCs w:val="21"/>
                    </w:rPr>
                    <w:t>1</w:t>
                  </w:r>
                </w:p>
              </w:tc>
              <w:tc>
                <w:tcPr>
                  <w:tcW w:w="1201" w:type="dxa"/>
                  <w:vAlign w:val="center"/>
                </w:tcPr>
                <w:p w14:paraId="05380EB6" w14:textId="77052501" w:rsidR="006E5DFA" w:rsidRPr="00162AC5" w:rsidRDefault="00162AC5" w:rsidP="001431F2">
                  <w:pPr>
                    <w:jc w:val="center"/>
                    <w:rPr>
                      <w:szCs w:val="21"/>
                    </w:rPr>
                  </w:pPr>
                  <w:r w:rsidRPr="00162AC5">
                    <w:rPr>
                      <w:rFonts w:hint="eastAsia"/>
                      <w:szCs w:val="21"/>
                    </w:rPr>
                    <w:t>0</w:t>
                  </w:r>
                  <w:r w:rsidRPr="00162AC5">
                    <w:rPr>
                      <w:szCs w:val="21"/>
                    </w:rPr>
                    <w:t>.1868</w:t>
                  </w:r>
                </w:p>
              </w:tc>
              <w:tc>
                <w:tcPr>
                  <w:tcW w:w="707" w:type="dxa"/>
                  <w:vMerge/>
                  <w:vAlign w:val="center"/>
                </w:tcPr>
                <w:p w14:paraId="529909BF" w14:textId="77777777" w:rsidR="006E5DFA" w:rsidRPr="00903CE8" w:rsidRDefault="006E5DFA" w:rsidP="001431F2">
                  <w:pPr>
                    <w:jc w:val="center"/>
                    <w:rPr>
                      <w:szCs w:val="21"/>
                    </w:rPr>
                  </w:pPr>
                </w:p>
              </w:tc>
            </w:tr>
            <w:tr w:rsidR="006E5DFA" w:rsidRPr="00903CE8" w14:paraId="7874608C" w14:textId="77777777" w:rsidTr="00A246A1">
              <w:trPr>
                <w:trHeight w:val="397"/>
              </w:trPr>
              <w:tc>
                <w:tcPr>
                  <w:tcW w:w="1197" w:type="dxa"/>
                  <w:vMerge/>
                  <w:vAlign w:val="center"/>
                </w:tcPr>
                <w:p w14:paraId="3178BFBF" w14:textId="77777777" w:rsidR="006E5DFA" w:rsidRPr="00903CE8" w:rsidRDefault="006E5DFA" w:rsidP="001431F2">
                  <w:pPr>
                    <w:autoSpaceDE w:val="0"/>
                    <w:autoSpaceDN w:val="0"/>
                    <w:adjustRightInd w:val="0"/>
                    <w:snapToGrid w:val="0"/>
                    <w:jc w:val="center"/>
                    <w:rPr>
                      <w:bCs/>
                      <w:szCs w:val="21"/>
                    </w:rPr>
                  </w:pPr>
                </w:p>
              </w:tc>
              <w:tc>
                <w:tcPr>
                  <w:tcW w:w="1166" w:type="dxa"/>
                  <w:vMerge/>
                  <w:vAlign w:val="center"/>
                </w:tcPr>
                <w:p w14:paraId="0060D9C2" w14:textId="77777777" w:rsidR="006E5DFA" w:rsidRPr="00903CE8" w:rsidRDefault="006E5DFA" w:rsidP="001431F2">
                  <w:pPr>
                    <w:jc w:val="center"/>
                    <w:rPr>
                      <w:szCs w:val="21"/>
                    </w:rPr>
                  </w:pPr>
                </w:p>
              </w:tc>
              <w:tc>
                <w:tcPr>
                  <w:tcW w:w="729" w:type="dxa"/>
                  <w:vAlign w:val="center"/>
                </w:tcPr>
                <w:p w14:paraId="1E8E9303" w14:textId="77777777" w:rsidR="006E5DFA" w:rsidRPr="00162AC5" w:rsidRDefault="006E5DFA" w:rsidP="001431F2">
                  <w:pPr>
                    <w:jc w:val="center"/>
                    <w:rPr>
                      <w:kern w:val="21"/>
                    </w:rPr>
                  </w:pPr>
                  <w:r w:rsidRPr="00162AC5">
                    <w:rPr>
                      <w:szCs w:val="21"/>
                    </w:rPr>
                    <w:t>SO</w:t>
                  </w:r>
                  <w:r w:rsidRPr="00162AC5">
                    <w:rPr>
                      <w:szCs w:val="21"/>
                      <w:vertAlign w:val="subscript"/>
                    </w:rPr>
                    <w:t>2</w:t>
                  </w:r>
                </w:p>
              </w:tc>
              <w:tc>
                <w:tcPr>
                  <w:tcW w:w="1311" w:type="dxa"/>
                  <w:vAlign w:val="center"/>
                </w:tcPr>
                <w:p w14:paraId="5EAAA205" w14:textId="63529843" w:rsidR="006E5DFA" w:rsidRPr="00162AC5" w:rsidRDefault="00162AC5" w:rsidP="001431F2">
                  <w:pPr>
                    <w:jc w:val="center"/>
                    <w:rPr>
                      <w:szCs w:val="21"/>
                    </w:rPr>
                  </w:pPr>
                  <w:r w:rsidRPr="00162AC5">
                    <w:rPr>
                      <w:rFonts w:hint="eastAsia"/>
                      <w:szCs w:val="21"/>
                    </w:rPr>
                    <w:t>0</w:t>
                  </w:r>
                  <w:r w:rsidRPr="00162AC5">
                    <w:rPr>
                      <w:szCs w:val="21"/>
                    </w:rPr>
                    <w:t>.522</w:t>
                  </w:r>
                </w:p>
              </w:tc>
              <w:tc>
                <w:tcPr>
                  <w:tcW w:w="1021" w:type="dxa"/>
                  <w:vAlign w:val="center"/>
                </w:tcPr>
                <w:p w14:paraId="5316906D" w14:textId="77777777" w:rsidR="006E5DFA" w:rsidRPr="00162AC5" w:rsidRDefault="006E5DFA" w:rsidP="001431F2">
                  <w:pPr>
                    <w:jc w:val="center"/>
                    <w:rPr>
                      <w:szCs w:val="21"/>
                    </w:rPr>
                  </w:pPr>
                  <w:r w:rsidRPr="00162AC5">
                    <w:rPr>
                      <w:szCs w:val="21"/>
                    </w:rPr>
                    <w:t>0.25</w:t>
                  </w:r>
                </w:p>
              </w:tc>
              <w:tc>
                <w:tcPr>
                  <w:tcW w:w="839" w:type="dxa"/>
                  <w:vAlign w:val="center"/>
                </w:tcPr>
                <w:p w14:paraId="23AF940B" w14:textId="77777777" w:rsidR="006E5DFA" w:rsidRPr="00162AC5" w:rsidRDefault="006E5DFA" w:rsidP="001431F2">
                  <w:pPr>
                    <w:jc w:val="center"/>
                    <w:rPr>
                      <w:szCs w:val="21"/>
                    </w:rPr>
                  </w:pPr>
                  <w:r w:rsidRPr="00162AC5">
                    <w:rPr>
                      <w:szCs w:val="21"/>
                    </w:rPr>
                    <w:t>1</w:t>
                  </w:r>
                </w:p>
              </w:tc>
              <w:tc>
                <w:tcPr>
                  <w:tcW w:w="1201" w:type="dxa"/>
                  <w:vAlign w:val="center"/>
                </w:tcPr>
                <w:p w14:paraId="21CF39CC" w14:textId="44FFFD7B" w:rsidR="006E5DFA" w:rsidRPr="00162AC5" w:rsidRDefault="00162AC5" w:rsidP="001431F2">
                  <w:pPr>
                    <w:jc w:val="center"/>
                    <w:rPr>
                      <w:szCs w:val="21"/>
                    </w:rPr>
                  </w:pPr>
                  <w:r w:rsidRPr="00162AC5">
                    <w:rPr>
                      <w:rFonts w:hint="eastAsia"/>
                      <w:szCs w:val="21"/>
                    </w:rPr>
                    <w:t>0</w:t>
                  </w:r>
                  <w:r w:rsidRPr="00162AC5">
                    <w:rPr>
                      <w:szCs w:val="21"/>
                    </w:rPr>
                    <w:t>.1305</w:t>
                  </w:r>
                </w:p>
              </w:tc>
              <w:tc>
                <w:tcPr>
                  <w:tcW w:w="707" w:type="dxa"/>
                  <w:vMerge/>
                  <w:vAlign w:val="center"/>
                </w:tcPr>
                <w:p w14:paraId="25E90BBF" w14:textId="77777777" w:rsidR="006E5DFA" w:rsidRPr="00903CE8" w:rsidRDefault="006E5DFA" w:rsidP="001431F2">
                  <w:pPr>
                    <w:jc w:val="center"/>
                    <w:rPr>
                      <w:szCs w:val="21"/>
                    </w:rPr>
                  </w:pPr>
                </w:p>
              </w:tc>
            </w:tr>
            <w:tr w:rsidR="006E5DFA" w:rsidRPr="00903CE8" w14:paraId="433FBC5B" w14:textId="77777777" w:rsidTr="00A246A1">
              <w:trPr>
                <w:trHeight w:val="397"/>
              </w:trPr>
              <w:tc>
                <w:tcPr>
                  <w:tcW w:w="1197" w:type="dxa"/>
                  <w:vMerge/>
                  <w:vAlign w:val="center"/>
                </w:tcPr>
                <w:p w14:paraId="23A8C39C" w14:textId="77777777" w:rsidR="006E5DFA" w:rsidRPr="00903CE8" w:rsidRDefault="006E5DFA" w:rsidP="001431F2">
                  <w:pPr>
                    <w:autoSpaceDE w:val="0"/>
                    <w:autoSpaceDN w:val="0"/>
                    <w:adjustRightInd w:val="0"/>
                    <w:snapToGrid w:val="0"/>
                    <w:jc w:val="center"/>
                    <w:rPr>
                      <w:bCs/>
                      <w:szCs w:val="21"/>
                    </w:rPr>
                  </w:pPr>
                </w:p>
              </w:tc>
              <w:tc>
                <w:tcPr>
                  <w:tcW w:w="1166" w:type="dxa"/>
                  <w:vMerge/>
                  <w:vAlign w:val="center"/>
                </w:tcPr>
                <w:p w14:paraId="1C650F1E" w14:textId="77777777" w:rsidR="006E5DFA" w:rsidRPr="00903CE8" w:rsidRDefault="006E5DFA" w:rsidP="001431F2">
                  <w:pPr>
                    <w:jc w:val="center"/>
                    <w:rPr>
                      <w:szCs w:val="21"/>
                    </w:rPr>
                  </w:pPr>
                </w:p>
              </w:tc>
              <w:tc>
                <w:tcPr>
                  <w:tcW w:w="729" w:type="dxa"/>
                  <w:vAlign w:val="center"/>
                </w:tcPr>
                <w:p w14:paraId="6C01A466" w14:textId="77777777" w:rsidR="006E5DFA" w:rsidRPr="00162AC5" w:rsidRDefault="006E5DFA" w:rsidP="001431F2">
                  <w:pPr>
                    <w:jc w:val="center"/>
                    <w:rPr>
                      <w:kern w:val="21"/>
                    </w:rPr>
                  </w:pPr>
                  <w:r w:rsidRPr="00162AC5">
                    <w:rPr>
                      <w:szCs w:val="21"/>
                    </w:rPr>
                    <w:t>NO</w:t>
                  </w:r>
                  <w:r w:rsidRPr="00162AC5">
                    <w:rPr>
                      <w:szCs w:val="21"/>
                      <w:vertAlign w:val="subscript"/>
                    </w:rPr>
                    <w:t>X</w:t>
                  </w:r>
                </w:p>
              </w:tc>
              <w:tc>
                <w:tcPr>
                  <w:tcW w:w="1311" w:type="dxa"/>
                  <w:vAlign w:val="center"/>
                </w:tcPr>
                <w:p w14:paraId="160CC73B" w14:textId="28759992" w:rsidR="006E5DFA" w:rsidRPr="00162AC5" w:rsidRDefault="00162AC5" w:rsidP="001431F2">
                  <w:pPr>
                    <w:jc w:val="center"/>
                    <w:rPr>
                      <w:szCs w:val="21"/>
                    </w:rPr>
                  </w:pPr>
                  <w:r w:rsidRPr="00162AC5">
                    <w:rPr>
                      <w:rFonts w:hint="eastAsia"/>
                      <w:szCs w:val="21"/>
                    </w:rPr>
                    <w:t>4</w:t>
                  </w:r>
                  <w:r w:rsidRPr="00162AC5">
                    <w:rPr>
                      <w:szCs w:val="21"/>
                    </w:rPr>
                    <w:t>.881</w:t>
                  </w:r>
                </w:p>
              </w:tc>
              <w:tc>
                <w:tcPr>
                  <w:tcW w:w="1021" w:type="dxa"/>
                  <w:vAlign w:val="center"/>
                </w:tcPr>
                <w:p w14:paraId="0343E4C0" w14:textId="77777777" w:rsidR="006E5DFA" w:rsidRPr="00162AC5" w:rsidRDefault="006E5DFA" w:rsidP="001431F2">
                  <w:pPr>
                    <w:jc w:val="center"/>
                    <w:rPr>
                      <w:szCs w:val="21"/>
                    </w:rPr>
                  </w:pPr>
                  <w:r w:rsidRPr="00162AC5">
                    <w:rPr>
                      <w:szCs w:val="21"/>
                    </w:rPr>
                    <w:t>0.25</w:t>
                  </w:r>
                </w:p>
              </w:tc>
              <w:tc>
                <w:tcPr>
                  <w:tcW w:w="839" w:type="dxa"/>
                  <w:vAlign w:val="center"/>
                </w:tcPr>
                <w:p w14:paraId="5EAB43B5" w14:textId="77777777" w:rsidR="006E5DFA" w:rsidRPr="00162AC5" w:rsidRDefault="006E5DFA" w:rsidP="001431F2">
                  <w:pPr>
                    <w:jc w:val="center"/>
                    <w:rPr>
                      <w:szCs w:val="21"/>
                    </w:rPr>
                  </w:pPr>
                  <w:r w:rsidRPr="00162AC5">
                    <w:rPr>
                      <w:szCs w:val="21"/>
                    </w:rPr>
                    <w:t>1</w:t>
                  </w:r>
                </w:p>
              </w:tc>
              <w:tc>
                <w:tcPr>
                  <w:tcW w:w="1201" w:type="dxa"/>
                  <w:vAlign w:val="center"/>
                </w:tcPr>
                <w:p w14:paraId="6B516C2B" w14:textId="79A08D5E" w:rsidR="006E5DFA" w:rsidRPr="00162AC5" w:rsidRDefault="00162AC5" w:rsidP="001431F2">
                  <w:pPr>
                    <w:jc w:val="center"/>
                    <w:rPr>
                      <w:szCs w:val="21"/>
                    </w:rPr>
                  </w:pPr>
                  <w:r w:rsidRPr="00162AC5">
                    <w:rPr>
                      <w:rFonts w:hint="eastAsia"/>
                      <w:szCs w:val="21"/>
                    </w:rPr>
                    <w:t>1</w:t>
                  </w:r>
                  <w:r w:rsidRPr="00162AC5">
                    <w:rPr>
                      <w:szCs w:val="21"/>
                    </w:rPr>
                    <w:t>.2203</w:t>
                  </w:r>
                </w:p>
              </w:tc>
              <w:tc>
                <w:tcPr>
                  <w:tcW w:w="707" w:type="dxa"/>
                  <w:vMerge/>
                  <w:vAlign w:val="center"/>
                </w:tcPr>
                <w:p w14:paraId="2DAF904E" w14:textId="77777777" w:rsidR="006E5DFA" w:rsidRPr="00903CE8" w:rsidRDefault="006E5DFA" w:rsidP="001431F2">
                  <w:pPr>
                    <w:jc w:val="center"/>
                    <w:rPr>
                      <w:szCs w:val="21"/>
                    </w:rPr>
                  </w:pPr>
                </w:p>
              </w:tc>
            </w:tr>
            <w:tr w:rsidR="00714AE2" w:rsidRPr="00903CE8" w14:paraId="7EE712A4" w14:textId="77777777" w:rsidTr="00A246A1">
              <w:trPr>
                <w:trHeight w:val="397"/>
              </w:trPr>
              <w:tc>
                <w:tcPr>
                  <w:tcW w:w="1197" w:type="dxa"/>
                  <w:vAlign w:val="center"/>
                </w:tcPr>
                <w:p w14:paraId="7F29B57D" w14:textId="77777777" w:rsidR="00714AE2" w:rsidRPr="00903CE8" w:rsidRDefault="00714AE2" w:rsidP="00714AE2">
                  <w:pPr>
                    <w:autoSpaceDE w:val="0"/>
                    <w:autoSpaceDN w:val="0"/>
                    <w:adjustRightInd w:val="0"/>
                    <w:snapToGrid w:val="0"/>
                    <w:jc w:val="center"/>
                    <w:rPr>
                      <w:bCs/>
                      <w:szCs w:val="21"/>
                    </w:rPr>
                  </w:pPr>
                  <w:r w:rsidRPr="00903CE8">
                    <w:rPr>
                      <w:bCs/>
                      <w:szCs w:val="21"/>
                    </w:rPr>
                    <w:t>排气筒</w:t>
                  </w:r>
                  <w:r w:rsidRPr="00903CE8">
                    <w:rPr>
                      <w:bCs/>
                      <w:szCs w:val="21"/>
                    </w:rPr>
                    <w:t>P</w:t>
                  </w:r>
                  <w:r w:rsidR="00A46B58" w:rsidRPr="00903CE8">
                    <w:rPr>
                      <w:bCs/>
                      <w:szCs w:val="21"/>
                    </w:rPr>
                    <w:t>4</w:t>
                  </w:r>
                </w:p>
              </w:tc>
              <w:tc>
                <w:tcPr>
                  <w:tcW w:w="1166" w:type="dxa"/>
                  <w:vMerge/>
                  <w:vAlign w:val="center"/>
                </w:tcPr>
                <w:p w14:paraId="7E2472B8" w14:textId="77777777" w:rsidR="00714AE2" w:rsidRPr="00903CE8" w:rsidRDefault="00714AE2" w:rsidP="00714AE2">
                  <w:pPr>
                    <w:jc w:val="center"/>
                    <w:rPr>
                      <w:szCs w:val="21"/>
                    </w:rPr>
                  </w:pPr>
                </w:p>
              </w:tc>
              <w:tc>
                <w:tcPr>
                  <w:tcW w:w="729" w:type="dxa"/>
                  <w:vAlign w:val="center"/>
                </w:tcPr>
                <w:p w14:paraId="5751F5DA" w14:textId="77777777" w:rsidR="00714AE2" w:rsidRPr="00903CE8" w:rsidRDefault="00714AE2" w:rsidP="00714AE2">
                  <w:pPr>
                    <w:jc w:val="center"/>
                    <w:rPr>
                      <w:szCs w:val="21"/>
                    </w:rPr>
                  </w:pPr>
                  <w:r w:rsidRPr="00903CE8">
                    <w:rPr>
                      <w:szCs w:val="21"/>
                    </w:rPr>
                    <w:t>氟化物</w:t>
                  </w:r>
                </w:p>
              </w:tc>
              <w:tc>
                <w:tcPr>
                  <w:tcW w:w="1311" w:type="dxa"/>
                  <w:vAlign w:val="center"/>
                </w:tcPr>
                <w:p w14:paraId="7E519385" w14:textId="02B7B907" w:rsidR="00714AE2" w:rsidRPr="00903CE8" w:rsidRDefault="006C5D48" w:rsidP="00714AE2">
                  <w:pPr>
                    <w:jc w:val="center"/>
                    <w:rPr>
                      <w:szCs w:val="21"/>
                    </w:rPr>
                  </w:pPr>
                  <w:r>
                    <w:rPr>
                      <w:szCs w:val="21"/>
                    </w:rPr>
                    <w:t>0.07</w:t>
                  </w:r>
                  <w:r w:rsidR="009F4CE8">
                    <w:rPr>
                      <w:szCs w:val="21"/>
                    </w:rPr>
                    <w:t>4</w:t>
                  </w:r>
                </w:p>
              </w:tc>
              <w:tc>
                <w:tcPr>
                  <w:tcW w:w="1021" w:type="dxa"/>
                  <w:vAlign w:val="center"/>
                </w:tcPr>
                <w:p w14:paraId="1A9541AA" w14:textId="77777777" w:rsidR="00714AE2" w:rsidRPr="00903CE8" w:rsidRDefault="00714AE2" w:rsidP="00714AE2">
                  <w:pPr>
                    <w:jc w:val="center"/>
                    <w:rPr>
                      <w:szCs w:val="21"/>
                    </w:rPr>
                  </w:pPr>
                  <w:r w:rsidRPr="00903CE8">
                    <w:rPr>
                      <w:szCs w:val="21"/>
                    </w:rPr>
                    <w:t>0.25</w:t>
                  </w:r>
                </w:p>
              </w:tc>
              <w:tc>
                <w:tcPr>
                  <w:tcW w:w="839" w:type="dxa"/>
                  <w:vAlign w:val="center"/>
                </w:tcPr>
                <w:p w14:paraId="6B04E368" w14:textId="77777777" w:rsidR="00714AE2" w:rsidRPr="00903CE8" w:rsidRDefault="00714AE2" w:rsidP="00714AE2">
                  <w:pPr>
                    <w:jc w:val="center"/>
                    <w:rPr>
                      <w:szCs w:val="21"/>
                    </w:rPr>
                  </w:pPr>
                  <w:r w:rsidRPr="00903CE8">
                    <w:rPr>
                      <w:szCs w:val="21"/>
                    </w:rPr>
                    <w:t>1</w:t>
                  </w:r>
                </w:p>
              </w:tc>
              <w:tc>
                <w:tcPr>
                  <w:tcW w:w="1201" w:type="dxa"/>
                  <w:vAlign w:val="center"/>
                </w:tcPr>
                <w:p w14:paraId="35950604" w14:textId="4FCE0A50" w:rsidR="00714AE2" w:rsidRPr="00903CE8" w:rsidRDefault="009F4CE8" w:rsidP="00714AE2">
                  <w:pPr>
                    <w:jc w:val="center"/>
                    <w:rPr>
                      <w:szCs w:val="21"/>
                    </w:rPr>
                  </w:pPr>
                  <w:r>
                    <w:rPr>
                      <w:szCs w:val="21"/>
                    </w:rPr>
                    <w:t>0.0185</w:t>
                  </w:r>
                </w:p>
              </w:tc>
              <w:tc>
                <w:tcPr>
                  <w:tcW w:w="707" w:type="dxa"/>
                  <w:vMerge/>
                  <w:vAlign w:val="center"/>
                </w:tcPr>
                <w:p w14:paraId="31149D66" w14:textId="77777777" w:rsidR="00714AE2" w:rsidRPr="00903CE8" w:rsidRDefault="00714AE2" w:rsidP="00714AE2">
                  <w:pPr>
                    <w:jc w:val="center"/>
                    <w:rPr>
                      <w:szCs w:val="21"/>
                    </w:rPr>
                  </w:pPr>
                </w:p>
              </w:tc>
            </w:tr>
          </w:tbl>
          <w:p w14:paraId="31D0DB9E" w14:textId="77777777" w:rsidR="00496A13" w:rsidRPr="00903CE8" w:rsidRDefault="00496A13">
            <w:pPr>
              <w:spacing w:line="460" w:lineRule="exact"/>
              <w:ind w:firstLineChars="200" w:firstLine="482"/>
              <w:rPr>
                <w:b/>
                <w:sz w:val="24"/>
              </w:rPr>
            </w:pPr>
            <w:r w:rsidRPr="00903CE8">
              <w:rPr>
                <w:b/>
                <w:sz w:val="24"/>
              </w:rPr>
              <w:t>4</w:t>
            </w:r>
            <w:r w:rsidRPr="00903CE8">
              <w:rPr>
                <w:b/>
                <w:sz w:val="24"/>
              </w:rPr>
              <w:t>、大气污染防治措施分析</w:t>
            </w:r>
          </w:p>
          <w:p w14:paraId="34860335" w14:textId="0A1DCDD9" w:rsidR="00203A6F" w:rsidRPr="00903CE8" w:rsidRDefault="0013562B" w:rsidP="00203A6F">
            <w:pPr>
              <w:adjustRightInd w:val="0"/>
              <w:snapToGrid w:val="0"/>
              <w:spacing w:line="460" w:lineRule="exact"/>
              <w:ind w:firstLineChars="200" w:firstLine="440"/>
              <w:rPr>
                <w:bCs/>
                <w:spacing w:val="-10"/>
                <w:sz w:val="24"/>
              </w:rPr>
            </w:pPr>
            <w:r w:rsidRPr="00903CE8">
              <w:rPr>
                <w:bCs/>
                <w:spacing w:val="-10"/>
                <w:sz w:val="24"/>
              </w:rPr>
              <w:t>根据</w:t>
            </w:r>
            <w:r w:rsidR="000862A5" w:rsidRPr="00903CE8">
              <w:rPr>
                <w:bCs/>
                <w:spacing w:val="-10"/>
                <w:sz w:val="24"/>
              </w:rPr>
              <w:t>《排污许可证申请与核发技术规范工业炉窑》（</w:t>
            </w:r>
            <w:r w:rsidR="000862A5" w:rsidRPr="00903CE8">
              <w:rPr>
                <w:bCs/>
                <w:spacing w:val="-10"/>
                <w:sz w:val="24"/>
              </w:rPr>
              <w:t>HJ1121—2020</w:t>
            </w:r>
            <w:r w:rsidR="000862A5" w:rsidRPr="00903CE8">
              <w:rPr>
                <w:bCs/>
                <w:spacing w:val="-10"/>
                <w:sz w:val="24"/>
              </w:rPr>
              <w:t>）</w:t>
            </w:r>
            <w:r w:rsidR="00203A6F" w:rsidRPr="00903CE8">
              <w:rPr>
                <w:bCs/>
                <w:spacing w:val="-10"/>
                <w:sz w:val="24"/>
              </w:rPr>
              <w:t>和</w:t>
            </w:r>
            <w:r w:rsidR="000862A5" w:rsidRPr="00903CE8">
              <w:rPr>
                <w:bCs/>
                <w:spacing w:val="-10"/>
                <w:sz w:val="24"/>
              </w:rPr>
              <w:t>《排污许可证申请与核发技术规范总则》</w:t>
            </w:r>
            <w:r w:rsidR="000862A5" w:rsidRPr="00903CE8">
              <w:rPr>
                <w:bCs/>
                <w:spacing w:val="-10"/>
                <w:sz w:val="24"/>
              </w:rPr>
              <w:t>(HJ942—2018)</w:t>
            </w:r>
            <w:r w:rsidRPr="00903CE8">
              <w:rPr>
                <w:bCs/>
                <w:spacing w:val="-10"/>
                <w:sz w:val="24"/>
              </w:rPr>
              <w:t>，并参照《排污许可证申请与核发技术规范电镀工业》（</w:t>
            </w:r>
            <w:r w:rsidRPr="00903CE8">
              <w:rPr>
                <w:bCs/>
                <w:spacing w:val="-10"/>
                <w:sz w:val="24"/>
              </w:rPr>
              <w:t>HJ855—2017</w:t>
            </w:r>
            <w:r w:rsidRPr="00903CE8">
              <w:rPr>
                <w:bCs/>
                <w:spacing w:val="-10"/>
                <w:sz w:val="24"/>
              </w:rPr>
              <w:t>）</w:t>
            </w:r>
            <w:r w:rsidR="00203A6F" w:rsidRPr="00903CE8">
              <w:rPr>
                <w:bCs/>
                <w:spacing w:val="-10"/>
                <w:sz w:val="24"/>
              </w:rPr>
              <w:t>相关废气治理可行技术方案有下表所列内容。</w:t>
            </w:r>
          </w:p>
          <w:p w14:paraId="08BABF4B" w14:textId="49706F78" w:rsidR="00203A6F" w:rsidRPr="00903CE8" w:rsidRDefault="00203A6F" w:rsidP="00203A6F">
            <w:pPr>
              <w:spacing w:line="460" w:lineRule="exact"/>
              <w:ind w:firstLineChars="200" w:firstLine="480"/>
              <w:rPr>
                <w:rFonts w:eastAsia="黑体"/>
                <w:sz w:val="24"/>
                <w:lang w:val="pt-BR"/>
              </w:rPr>
            </w:pPr>
            <w:r w:rsidRPr="00903CE8">
              <w:rPr>
                <w:rFonts w:eastAsia="黑体"/>
                <w:sz w:val="24"/>
                <w:lang w:val="pt-BR"/>
              </w:rPr>
              <w:t>表</w:t>
            </w:r>
            <w:r w:rsidRPr="00903CE8">
              <w:rPr>
                <w:rFonts w:eastAsia="黑体"/>
                <w:sz w:val="24"/>
                <w:lang w:val="pt-BR"/>
              </w:rPr>
              <w:t>3</w:t>
            </w:r>
            <w:r w:rsidR="00E508CE">
              <w:rPr>
                <w:rFonts w:eastAsia="黑体"/>
                <w:sz w:val="24"/>
                <w:lang w:val="pt-BR"/>
              </w:rPr>
              <w:t>7</w:t>
            </w:r>
            <w:r w:rsidR="006C5D48">
              <w:rPr>
                <w:rFonts w:eastAsia="黑体"/>
                <w:sz w:val="24"/>
                <w:lang w:val="pt-BR"/>
              </w:rPr>
              <w:t xml:space="preserve">               </w:t>
            </w:r>
            <w:r w:rsidRPr="00903CE8">
              <w:rPr>
                <w:rFonts w:eastAsia="黑体"/>
                <w:sz w:val="24"/>
                <w:lang w:val="pt-BR"/>
              </w:rPr>
              <w:t>废气治理可行技术方案</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71"/>
              <w:gridCol w:w="1276"/>
              <w:gridCol w:w="1701"/>
              <w:gridCol w:w="3223"/>
            </w:tblGrid>
            <w:tr w:rsidR="00203A6F" w:rsidRPr="00903CE8" w14:paraId="74F9BAA8" w14:textId="77777777" w:rsidTr="00B32A05">
              <w:trPr>
                <w:trHeight w:val="397"/>
                <w:jc w:val="center"/>
              </w:trPr>
              <w:tc>
                <w:tcPr>
                  <w:tcW w:w="1971" w:type="dxa"/>
                  <w:shd w:val="clear" w:color="auto" w:fill="auto"/>
                  <w:vAlign w:val="center"/>
                </w:tcPr>
                <w:p w14:paraId="7F4951EC" w14:textId="77777777" w:rsidR="00203A6F" w:rsidRPr="00903CE8" w:rsidRDefault="00A22D15" w:rsidP="005A7141">
                  <w:pPr>
                    <w:jc w:val="center"/>
                    <w:rPr>
                      <w:b/>
                      <w:bCs/>
                      <w:szCs w:val="21"/>
                    </w:rPr>
                  </w:pPr>
                  <w:r w:rsidRPr="00903CE8">
                    <w:rPr>
                      <w:b/>
                      <w:bCs/>
                      <w:szCs w:val="21"/>
                    </w:rPr>
                    <w:t>生产设施</w:t>
                  </w:r>
                </w:p>
              </w:tc>
              <w:tc>
                <w:tcPr>
                  <w:tcW w:w="1276" w:type="dxa"/>
                  <w:shd w:val="clear" w:color="auto" w:fill="auto"/>
                  <w:vAlign w:val="center"/>
                </w:tcPr>
                <w:p w14:paraId="3AD8B4FC" w14:textId="77777777" w:rsidR="00203A6F" w:rsidRPr="00903CE8" w:rsidRDefault="00203A6F" w:rsidP="005A7141">
                  <w:pPr>
                    <w:jc w:val="center"/>
                    <w:rPr>
                      <w:b/>
                      <w:bCs/>
                      <w:szCs w:val="21"/>
                    </w:rPr>
                  </w:pPr>
                  <w:r w:rsidRPr="00903CE8">
                    <w:rPr>
                      <w:b/>
                      <w:bCs/>
                      <w:szCs w:val="21"/>
                    </w:rPr>
                    <w:t>废气类型</w:t>
                  </w:r>
                </w:p>
              </w:tc>
              <w:tc>
                <w:tcPr>
                  <w:tcW w:w="1701" w:type="dxa"/>
                  <w:shd w:val="clear" w:color="auto" w:fill="auto"/>
                  <w:vAlign w:val="center"/>
                </w:tcPr>
                <w:p w14:paraId="26A3F0E7" w14:textId="77777777" w:rsidR="00203A6F" w:rsidRPr="00903CE8" w:rsidRDefault="00203A6F" w:rsidP="005A7141">
                  <w:pPr>
                    <w:jc w:val="center"/>
                    <w:rPr>
                      <w:b/>
                      <w:bCs/>
                      <w:szCs w:val="21"/>
                    </w:rPr>
                  </w:pPr>
                  <w:r w:rsidRPr="00903CE8">
                    <w:rPr>
                      <w:b/>
                      <w:bCs/>
                      <w:szCs w:val="21"/>
                    </w:rPr>
                    <w:t>污染控制项目</w:t>
                  </w:r>
                </w:p>
              </w:tc>
              <w:tc>
                <w:tcPr>
                  <w:tcW w:w="3223" w:type="dxa"/>
                  <w:shd w:val="clear" w:color="auto" w:fill="auto"/>
                  <w:vAlign w:val="center"/>
                </w:tcPr>
                <w:p w14:paraId="7A5DA116" w14:textId="77777777" w:rsidR="00203A6F" w:rsidRPr="00903CE8" w:rsidRDefault="00203A6F" w:rsidP="005A7141">
                  <w:pPr>
                    <w:jc w:val="center"/>
                    <w:rPr>
                      <w:b/>
                      <w:bCs/>
                      <w:szCs w:val="21"/>
                    </w:rPr>
                  </w:pPr>
                  <w:r w:rsidRPr="00903CE8">
                    <w:rPr>
                      <w:b/>
                      <w:bCs/>
                      <w:szCs w:val="21"/>
                    </w:rPr>
                    <w:t>可行技术</w:t>
                  </w:r>
                </w:p>
              </w:tc>
            </w:tr>
            <w:tr w:rsidR="00203A6F" w:rsidRPr="00903CE8" w14:paraId="1C72104B" w14:textId="77777777" w:rsidTr="00A22D15">
              <w:trPr>
                <w:trHeight w:val="397"/>
                <w:jc w:val="center"/>
              </w:trPr>
              <w:tc>
                <w:tcPr>
                  <w:tcW w:w="8171" w:type="dxa"/>
                  <w:gridSpan w:val="4"/>
                  <w:shd w:val="clear" w:color="auto" w:fill="auto"/>
                  <w:vAlign w:val="center"/>
                </w:tcPr>
                <w:p w14:paraId="2B7AAE00" w14:textId="0AF2961B" w:rsidR="00203A6F" w:rsidRPr="00903CE8" w:rsidRDefault="00A22D15" w:rsidP="005A7141">
                  <w:pPr>
                    <w:jc w:val="center"/>
                    <w:rPr>
                      <w:szCs w:val="21"/>
                    </w:rPr>
                  </w:pPr>
                  <w:r w:rsidRPr="00903CE8">
                    <w:rPr>
                      <w:szCs w:val="21"/>
                    </w:rPr>
                    <w:t>《排污许可证申请与核发技术规范</w:t>
                  </w:r>
                  <w:r w:rsidR="004103DB">
                    <w:rPr>
                      <w:rFonts w:hint="eastAsia"/>
                      <w:szCs w:val="21"/>
                    </w:rPr>
                    <w:t xml:space="preserve"> </w:t>
                  </w:r>
                  <w:r w:rsidRPr="00903CE8">
                    <w:rPr>
                      <w:szCs w:val="21"/>
                    </w:rPr>
                    <w:t>工业炉窑》（</w:t>
                  </w:r>
                  <w:r w:rsidRPr="00903CE8">
                    <w:rPr>
                      <w:szCs w:val="21"/>
                    </w:rPr>
                    <w:t>HJ1121—2020</w:t>
                  </w:r>
                  <w:r w:rsidRPr="00903CE8">
                    <w:rPr>
                      <w:szCs w:val="21"/>
                    </w:rPr>
                    <w:t>）</w:t>
                  </w:r>
                </w:p>
              </w:tc>
            </w:tr>
            <w:tr w:rsidR="00A22D15" w:rsidRPr="00903CE8" w14:paraId="0423D43B" w14:textId="77777777" w:rsidTr="00B32A05">
              <w:trPr>
                <w:trHeight w:val="397"/>
                <w:jc w:val="center"/>
              </w:trPr>
              <w:tc>
                <w:tcPr>
                  <w:tcW w:w="1971" w:type="dxa"/>
                  <w:vMerge w:val="restart"/>
                  <w:shd w:val="clear" w:color="auto" w:fill="auto"/>
                  <w:vAlign w:val="center"/>
                </w:tcPr>
                <w:p w14:paraId="5EE7BC00" w14:textId="77777777" w:rsidR="00A22D15" w:rsidRPr="00903CE8" w:rsidRDefault="00A22D15" w:rsidP="005A7141">
                  <w:pPr>
                    <w:jc w:val="center"/>
                    <w:rPr>
                      <w:szCs w:val="21"/>
                    </w:rPr>
                  </w:pPr>
                  <w:r w:rsidRPr="00903CE8">
                    <w:rPr>
                      <w:szCs w:val="21"/>
                    </w:rPr>
                    <w:t>所有加热炉</w:t>
                  </w:r>
                </w:p>
              </w:tc>
              <w:tc>
                <w:tcPr>
                  <w:tcW w:w="1276" w:type="dxa"/>
                  <w:vMerge w:val="restart"/>
                  <w:shd w:val="clear" w:color="auto" w:fill="auto"/>
                  <w:vAlign w:val="center"/>
                </w:tcPr>
                <w:p w14:paraId="7B243306" w14:textId="77777777" w:rsidR="00A22D15" w:rsidRPr="00903CE8" w:rsidRDefault="00A22D15" w:rsidP="005A7141">
                  <w:pPr>
                    <w:jc w:val="center"/>
                    <w:rPr>
                      <w:szCs w:val="21"/>
                    </w:rPr>
                  </w:pPr>
                  <w:r w:rsidRPr="00903CE8">
                    <w:rPr>
                      <w:szCs w:val="21"/>
                    </w:rPr>
                    <w:t>炉窑烟气</w:t>
                  </w:r>
                </w:p>
              </w:tc>
              <w:tc>
                <w:tcPr>
                  <w:tcW w:w="1701" w:type="dxa"/>
                  <w:shd w:val="clear" w:color="auto" w:fill="auto"/>
                  <w:vAlign w:val="center"/>
                </w:tcPr>
                <w:p w14:paraId="36C66404" w14:textId="77777777" w:rsidR="00A22D15" w:rsidRPr="00903CE8" w:rsidRDefault="00A22D15" w:rsidP="005A7141">
                  <w:pPr>
                    <w:jc w:val="center"/>
                    <w:rPr>
                      <w:szCs w:val="21"/>
                    </w:rPr>
                  </w:pPr>
                  <w:r w:rsidRPr="00903CE8">
                    <w:rPr>
                      <w:szCs w:val="21"/>
                    </w:rPr>
                    <w:t>颗粒物</w:t>
                  </w:r>
                </w:p>
              </w:tc>
              <w:tc>
                <w:tcPr>
                  <w:tcW w:w="3223" w:type="dxa"/>
                  <w:shd w:val="clear" w:color="auto" w:fill="auto"/>
                  <w:vAlign w:val="center"/>
                </w:tcPr>
                <w:p w14:paraId="73F7CA96" w14:textId="77777777" w:rsidR="00A22D15" w:rsidRPr="00903CE8" w:rsidRDefault="00A22D15" w:rsidP="00A22D15">
                  <w:pPr>
                    <w:jc w:val="center"/>
                    <w:rPr>
                      <w:szCs w:val="21"/>
                      <w:highlight w:val="yellow"/>
                    </w:rPr>
                  </w:pPr>
                  <w:r w:rsidRPr="00903CE8">
                    <w:rPr>
                      <w:szCs w:val="21"/>
                    </w:rPr>
                    <w:t>除尘器：湿法除尘，重力除尘，水膜除尘，旋风除尘，袋式除尘，静电除尘，湿电除尘。</w:t>
                  </w:r>
                </w:p>
              </w:tc>
            </w:tr>
            <w:tr w:rsidR="00A22D15" w:rsidRPr="00903CE8" w14:paraId="3048F7E3" w14:textId="77777777" w:rsidTr="00B32A05">
              <w:trPr>
                <w:trHeight w:val="397"/>
                <w:jc w:val="center"/>
              </w:trPr>
              <w:tc>
                <w:tcPr>
                  <w:tcW w:w="1971" w:type="dxa"/>
                  <w:vMerge/>
                  <w:shd w:val="clear" w:color="auto" w:fill="auto"/>
                  <w:vAlign w:val="center"/>
                </w:tcPr>
                <w:p w14:paraId="6D919919" w14:textId="77777777" w:rsidR="00A22D15" w:rsidRPr="00903CE8" w:rsidRDefault="00A22D15" w:rsidP="00A22D15">
                  <w:pPr>
                    <w:jc w:val="center"/>
                    <w:rPr>
                      <w:szCs w:val="21"/>
                    </w:rPr>
                  </w:pPr>
                </w:p>
              </w:tc>
              <w:tc>
                <w:tcPr>
                  <w:tcW w:w="1276" w:type="dxa"/>
                  <w:vMerge/>
                  <w:shd w:val="clear" w:color="auto" w:fill="auto"/>
                  <w:vAlign w:val="center"/>
                </w:tcPr>
                <w:p w14:paraId="05AB40BB" w14:textId="77777777" w:rsidR="00A22D15" w:rsidRPr="00903CE8" w:rsidRDefault="00A22D15" w:rsidP="00A22D15">
                  <w:pPr>
                    <w:jc w:val="center"/>
                    <w:rPr>
                      <w:szCs w:val="21"/>
                    </w:rPr>
                  </w:pPr>
                </w:p>
              </w:tc>
              <w:tc>
                <w:tcPr>
                  <w:tcW w:w="1701" w:type="dxa"/>
                  <w:shd w:val="clear" w:color="auto" w:fill="auto"/>
                  <w:vAlign w:val="center"/>
                </w:tcPr>
                <w:p w14:paraId="15DF0819" w14:textId="5E374176" w:rsidR="00A22D15" w:rsidRPr="00903CE8" w:rsidRDefault="00F71937" w:rsidP="00A22D15">
                  <w:pPr>
                    <w:jc w:val="center"/>
                    <w:rPr>
                      <w:szCs w:val="21"/>
                    </w:rPr>
                  </w:pPr>
                  <w:r>
                    <w:rPr>
                      <w:rFonts w:hint="eastAsia"/>
                      <w:szCs w:val="21"/>
                    </w:rPr>
                    <w:t>/</w:t>
                  </w:r>
                </w:p>
              </w:tc>
              <w:tc>
                <w:tcPr>
                  <w:tcW w:w="3223" w:type="dxa"/>
                  <w:shd w:val="clear" w:color="auto" w:fill="auto"/>
                  <w:vAlign w:val="center"/>
                </w:tcPr>
                <w:p w14:paraId="28466978" w14:textId="18CEC8D1" w:rsidR="00A22D15" w:rsidRPr="00903CE8" w:rsidRDefault="00F71937" w:rsidP="00A22D15">
                  <w:pPr>
                    <w:jc w:val="center"/>
                    <w:rPr>
                      <w:szCs w:val="21"/>
                    </w:rPr>
                  </w:pPr>
                  <w:r>
                    <w:rPr>
                      <w:rFonts w:hint="eastAsia"/>
                      <w:szCs w:val="21"/>
                    </w:rPr>
                    <w:t>/</w:t>
                  </w:r>
                </w:p>
              </w:tc>
            </w:tr>
            <w:tr w:rsidR="00A22D15" w:rsidRPr="00903CE8" w14:paraId="5FFBB8C8" w14:textId="77777777" w:rsidTr="00B32A05">
              <w:trPr>
                <w:trHeight w:val="397"/>
                <w:jc w:val="center"/>
              </w:trPr>
              <w:tc>
                <w:tcPr>
                  <w:tcW w:w="1971" w:type="dxa"/>
                  <w:vMerge/>
                  <w:shd w:val="clear" w:color="auto" w:fill="auto"/>
                  <w:vAlign w:val="center"/>
                </w:tcPr>
                <w:p w14:paraId="7A5A8A64" w14:textId="77777777" w:rsidR="00A22D15" w:rsidRPr="00903CE8" w:rsidRDefault="00A22D15" w:rsidP="00A22D15">
                  <w:pPr>
                    <w:jc w:val="center"/>
                    <w:rPr>
                      <w:szCs w:val="21"/>
                    </w:rPr>
                  </w:pPr>
                </w:p>
              </w:tc>
              <w:tc>
                <w:tcPr>
                  <w:tcW w:w="1276" w:type="dxa"/>
                  <w:vMerge/>
                  <w:shd w:val="clear" w:color="auto" w:fill="auto"/>
                  <w:vAlign w:val="center"/>
                </w:tcPr>
                <w:p w14:paraId="7E7C10BD" w14:textId="77777777" w:rsidR="00A22D15" w:rsidRPr="00903CE8" w:rsidRDefault="00A22D15" w:rsidP="00A22D15">
                  <w:pPr>
                    <w:jc w:val="center"/>
                    <w:rPr>
                      <w:szCs w:val="21"/>
                    </w:rPr>
                  </w:pPr>
                </w:p>
              </w:tc>
              <w:tc>
                <w:tcPr>
                  <w:tcW w:w="1701" w:type="dxa"/>
                  <w:shd w:val="clear" w:color="auto" w:fill="auto"/>
                  <w:vAlign w:val="center"/>
                </w:tcPr>
                <w:p w14:paraId="789B30F2" w14:textId="77777777" w:rsidR="00A22D15" w:rsidRPr="00903CE8" w:rsidRDefault="00A22D15" w:rsidP="00A22D15">
                  <w:pPr>
                    <w:jc w:val="center"/>
                    <w:rPr>
                      <w:szCs w:val="21"/>
                    </w:rPr>
                  </w:pPr>
                  <w:r w:rsidRPr="00903CE8">
                    <w:rPr>
                      <w:szCs w:val="21"/>
                    </w:rPr>
                    <w:t>氮氧化物</w:t>
                  </w:r>
                </w:p>
              </w:tc>
              <w:tc>
                <w:tcPr>
                  <w:tcW w:w="3223" w:type="dxa"/>
                  <w:shd w:val="clear" w:color="auto" w:fill="auto"/>
                  <w:vAlign w:val="center"/>
                </w:tcPr>
                <w:p w14:paraId="74B1B1B7" w14:textId="77777777" w:rsidR="00A22D15" w:rsidRPr="00903CE8" w:rsidRDefault="00A22D15" w:rsidP="00A22D15">
                  <w:pPr>
                    <w:jc w:val="center"/>
                    <w:rPr>
                      <w:szCs w:val="21"/>
                      <w:highlight w:val="yellow"/>
                    </w:rPr>
                  </w:pPr>
                  <w:r w:rsidRPr="00903CE8">
                    <w:rPr>
                      <w:szCs w:val="21"/>
                    </w:rPr>
                    <w:t>脱硝装置：</w:t>
                  </w:r>
                  <w:proofErr w:type="gramStart"/>
                  <w:r w:rsidRPr="00903CE8">
                    <w:rPr>
                      <w:szCs w:val="21"/>
                    </w:rPr>
                    <w:t>低氮燃烧</w:t>
                  </w:r>
                  <w:proofErr w:type="gramEnd"/>
                  <w:r w:rsidRPr="00903CE8">
                    <w:rPr>
                      <w:szCs w:val="21"/>
                    </w:rPr>
                    <w:t>、富氧燃烧、纯氧燃烧、非选择性催化还原、选择性催化还原。</w:t>
                  </w:r>
                </w:p>
              </w:tc>
            </w:tr>
            <w:tr w:rsidR="00F71937" w:rsidRPr="00903CE8" w14:paraId="7688B2FA" w14:textId="77777777" w:rsidTr="003A06B9">
              <w:trPr>
                <w:trHeight w:val="397"/>
                <w:jc w:val="center"/>
              </w:trPr>
              <w:tc>
                <w:tcPr>
                  <w:tcW w:w="8171" w:type="dxa"/>
                  <w:gridSpan w:val="4"/>
                  <w:shd w:val="clear" w:color="auto" w:fill="auto"/>
                  <w:vAlign w:val="center"/>
                </w:tcPr>
                <w:p w14:paraId="52508845" w14:textId="6B9B33FD" w:rsidR="00F71937" w:rsidRPr="00903CE8" w:rsidRDefault="00F71937" w:rsidP="00F71937">
                  <w:pPr>
                    <w:rPr>
                      <w:szCs w:val="21"/>
                    </w:rPr>
                  </w:pPr>
                  <w:r>
                    <w:rPr>
                      <w:rFonts w:hint="eastAsia"/>
                      <w:szCs w:val="21"/>
                    </w:rPr>
                    <w:t>注：</w:t>
                  </w:r>
                  <w:r w:rsidRPr="00F71937">
                    <w:rPr>
                      <w:rFonts w:hint="eastAsia"/>
                      <w:szCs w:val="21"/>
                    </w:rPr>
                    <w:t>有色金属冶炼、燃煤（油）炉窑以外的其他工业炉窑主要污染物项目不包括二氧化硫；</w:t>
                  </w:r>
                </w:p>
              </w:tc>
            </w:tr>
            <w:tr w:rsidR="00393F65" w:rsidRPr="00903CE8" w14:paraId="53D67375" w14:textId="77777777" w:rsidTr="003A06B9">
              <w:trPr>
                <w:trHeight w:val="397"/>
                <w:jc w:val="center"/>
              </w:trPr>
              <w:tc>
                <w:tcPr>
                  <w:tcW w:w="8171" w:type="dxa"/>
                  <w:gridSpan w:val="4"/>
                  <w:shd w:val="clear" w:color="auto" w:fill="auto"/>
                  <w:vAlign w:val="center"/>
                </w:tcPr>
                <w:p w14:paraId="56ECC1DF" w14:textId="17752E87" w:rsidR="00393F65" w:rsidRPr="00903CE8" w:rsidRDefault="0013562B" w:rsidP="00A22D15">
                  <w:pPr>
                    <w:jc w:val="center"/>
                    <w:rPr>
                      <w:szCs w:val="21"/>
                    </w:rPr>
                  </w:pPr>
                  <w:r w:rsidRPr="00903CE8">
                    <w:rPr>
                      <w:szCs w:val="21"/>
                    </w:rPr>
                    <w:t>参照</w:t>
                  </w:r>
                  <w:r w:rsidR="00393F65" w:rsidRPr="00903CE8">
                    <w:rPr>
                      <w:szCs w:val="21"/>
                    </w:rPr>
                    <w:t>《排污许可证申请与核发技术规范</w:t>
                  </w:r>
                  <w:r w:rsidR="004103DB">
                    <w:rPr>
                      <w:rFonts w:hint="eastAsia"/>
                      <w:szCs w:val="21"/>
                    </w:rPr>
                    <w:t xml:space="preserve"> </w:t>
                  </w:r>
                  <w:r w:rsidR="00393F65" w:rsidRPr="00903CE8">
                    <w:rPr>
                      <w:szCs w:val="21"/>
                    </w:rPr>
                    <w:t>电镀工业》（</w:t>
                  </w:r>
                  <w:r w:rsidR="00393F65" w:rsidRPr="00903CE8">
                    <w:rPr>
                      <w:szCs w:val="21"/>
                    </w:rPr>
                    <w:t>HJ855—2017</w:t>
                  </w:r>
                  <w:r w:rsidR="00393F65" w:rsidRPr="00903CE8">
                    <w:rPr>
                      <w:szCs w:val="21"/>
                    </w:rPr>
                    <w:t>）</w:t>
                  </w:r>
                </w:p>
              </w:tc>
            </w:tr>
            <w:tr w:rsidR="00393F65" w:rsidRPr="00903CE8" w14:paraId="3CBEEEB6" w14:textId="77777777" w:rsidTr="00B32A05">
              <w:trPr>
                <w:trHeight w:val="397"/>
                <w:jc w:val="center"/>
              </w:trPr>
              <w:tc>
                <w:tcPr>
                  <w:tcW w:w="1971" w:type="dxa"/>
                  <w:shd w:val="clear" w:color="auto" w:fill="auto"/>
                  <w:vAlign w:val="center"/>
                </w:tcPr>
                <w:p w14:paraId="65183B79" w14:textId="77777777" w:rsidR="00393F65" w:rsidRPr="00903CE8" w:rsidRDefault="00393F65" w:rsidP="00393F65">
                  <w:pPr>
                    <w:jc w:val="center"/>
                    <w:rPr>
                      <w:szCs w:val="21"/>
                    </w:rPr>
                  </w:pPr>
                  <w:r w:rsidRPr="00903CE8">
                    <w:rPr>
                      <w:szCs w:val="21"/>
                    </w:rPr>
                    <w:t>/</w:t>
                  </w:r>
                </w:p>
              </w:tc>
              <w:tc>
                <w:tcPr>
                  <w:tcW w:w="1276" w:type="dxa"/>
                  <w:shd w:val="clear" w:color="auto" w:fill="auto"/>
                  <w:vAlign w:val="center"/>
                </w:tcPr>
                <w:p w14:paraId="6DAE8757" w14:textId="77777777" w:rsidR="00393F65" w:rsidRPr="00903CE8" w:rsidRDefault="0013562B" w:rsidP="00393F65">
                  <w:pPr>
                    <w:jc w:val="center"/>
                    <w:rPr>
                      <w:szCs w:val="21"/>
                    </w:rPr>
                  </w:pPr>
                  <w:r w:rsidRPr="00903CE8">
                    <w:rPr>
                      <w:szCs w:val="21"/>
                    </w:rPr>
                    <w:t>酸碱废气</w:t>
                  </w:r>
                </w:p>
              </w:tc>
              <w:tc>
                <w:tcPr>
                  <w:tcW w:w="1701" w:type="dxa"/>
                  <w:shd w:val="clear" w:color="auto" w:fill="auto"/>
                  <w:vAlign w:val="center"/>
                </w:tcPr>
                <w:p w14:paraId="5B8B1482" w14:textId="77777777" w:rsidR="00393F65" w:rsidRPr="00903CE8" w:rsidRDefault="00393F65" w:rsidP="00393F65">
                  <w:pPr>
                    <w:jc w:val="center"/>
                    <w:rPr>
                      <w:szCs w:val="21"/>
                    </w:rPr>
                  </w:pPr>
                  <w:r w:rsidRPr="00903CE8">
                    <w:rPr>
                      <w:szCs w:val="21"/>
                    </w:rPr>
                    <w:t>/</w:t>
                  </w:r>
                </w:p>
              </w:tc>
              <w:tc>
                <w:tcPr>
                  <w:tcW w:w="3223" w:type="dxa"/>
                  <w:shd w:val="clear" w:color="auto" w:fill="auto"/>
                  <w:vAlign w:val="center"/>
                </w:tcPr>
                <w:p w14:paraId="019E9B78" w14:textId="77777777" w:rsidR="00393F65" w:rsidRPr="00903CE8" w:rsidRDefault="0013562B" w:rsidP="00393F65">
                  <w:pPr>
                    <w:jc w:val="center"/>
                    <w:rPr>
                      <w:szCs w:val="21"/>
                    </w:rPr>
                  </w:pPr>
                  <w:r w:rsidRPr="00903CE8">
                    <w:rPr>
                      <w:szCs w:val="21"/>
                    </w:rPr>
                    <w:t>喷淋塔中和法</w:t>
                  </w:r>
                </w:p>
              </w:tc>
            </w:tr>
            <w:tr w:rsidR="00B32A05" w:rsidRPr="00903CE8" w14:paraId="3A3DD68F" w14:textId="77777777" w:rsidTr="00B32A05">
              <w:trPr>
                <w:trHeight w:val="397"/>
                <w:jc w:val="center"/>
              </w:trPr>
              <w:tc>
                <w:tcPr>
                  <w:tcW w:w="1971" w:type="dxa"/>
                  <w:shd w:val="clear" w:color="auto" w:fill="auto"/>
                  <w:vAlign w:val="center"/>
                </w:tcPr>
                <w:p w14:paraId="77FF4CE9" w14:textId="4F2BDCD5" w:rsidR="00B32A05" w:rsidRPr="00903CE8" w:rsidRDefault="00B32A05" w:rsidP="00393F65">
                  <w:pPr>
                    <w:jc w:val="center"/>
                    <w:rPr>
                      <w:szCs w:val="21"/>
                    </w:rPr>
                  </w:pPr>
                  <w:r>
                    <w:rPr>
                      <w:rFonts w:hint="eastAsia"/>
                      <w:szCs w:val="21"/>
                    </w:rPr>
                    <w:t>表面</w:t>
                  </w:r>
                  <w:proofErr w:type="gramStart"/>
                  <w:r>
                    <w:rPr>
                      <w:rFonts w:hint="eastAsia"/>
                      <w:szCs w:val="21"/>
                    </w:rPr>
                    <w:t>精饰滚光机</w:t>
                  </w:r>
                  <w:proofErr w:type="gramEnd"/>
                  <w:r>
                    <w:rPr>
                      <w:rFonts w:hint="eastAsia"/>
                      <w:szCs w:val="21"/>
                    </w:rPr>
                    <w:t>、抛光设备、喷丸设备、</w:t>
                  </w:r>
                  <w:proofErr w:type="gramStart"/>
                  <w:r>
                    <w:rPr>
                      <w:rFonts w:hint="eastAsia"/>
                      <w:szCs w:val="21"/>
                    </w:rPr>
                    <w:t>喷设备砂</w:t>
                  </w:r>
                  <w:proofErr w:type="gramEnd"/>
                  <w:r>
                    <w:rPr>
                      <w:rFonts w:hint="eastAsia"/>
                      <w:szCs w:val="21"/>
                    </w:rPr>
                    <w:t>等</w:t>
                  </w:r>
                </w:p>
              </w:tc>
              <w:tc>
                <w:tcPr>
                  <w:tcW w:w="1276" w:type="dxa"/>
                  <w:shd w:val="clear" w:color="auto" w:fill="auto"/>
                  <w:vAlign w:val="center"/>
                </w:tcPr>
                <w:p w14:paraId="18367B3C" w14:textId="6BCE5DFF" w:rsidR="00B32A05" w:rsidRPr="00903CE8" w:rsidRDefault="00B32A05" w:rsidP="00393F65">
                  <w:pPr>
                    <w:jc w:val="center"/>
                    <w:rPr>
                      <w:szCs w:val="21"/>
                    </w:rPr>
                  </w:pPr>
                  <w:r>
                    <w:rPr>
                      <w:rFonts w:hint="eastAsia"/>
                      <w:szCs w:val="21"/>
                    </w:rPr>
                    <w:t>滚光、抛光、喷丸、喷砂等</w:t>
                  </w:r>
                </w:p>
              </w:tc>
              <w:tc>
                <w:tcPr>
                  <w:tcW w:w="1701" w:type="dxa"/>
                  <w:shd w:val="clear" w:color="auto" w:fill="auto"/>
                  <w:vAlign w:val="center"/>
                </w:tcPr>
                <w:p w14:paraId="7D22788C" w14:textId="0AE06DB3" w:rsidR="00B32A05" w:rsidRPr="00903CE8" w:rsidRDefault="00B32A05" w:rsidP="00393F65">
                  <w:pPr>
                    <w:jc w:val="center"/>
                    <w:rPr>
                      <w:szCs w:val="21"/>
                    </w:rPr>
                  </w:pPr>
                  <w:r>
                    <w:rPr>
                      <w:rFonts w:hint="eastAsia"/>
                      <w:szCs w:val="21"/>
                    </w:rPr>
                    <w:t>颗粒物</w:t>
                  </w:r>
                </w:p>
              </w:tc>
              <w:tc>
                <w:tcPr>
                  <w:tcW w:w="3223" w:type="dxa"/>
                  <w:shd w:val="clear" w:color="auto" w:fill="auto"/>
                  <w:vAlign w:val="center"/>
                </w:tcPr>
                <w:p w14:paraId="2E778534" w14:textId="2FF9528B" w:rsidR="00B32A05" w:rsidRPr="00903CE8" w:rsidRDefault="00B32A05" w:rsidP="00393F65">
                  <w:pPr>
                    <w:jc w:val="center"/>
                    <w:rPr>
                      <w:szCs w:val="21"/>
                    </w:rPr>
                  </w:pPr>
                  <w:r>
                    <w:rPr>
                      <w:rFonts w:hint="eastAsia"/>
                      <w:szCs w:val="21"/>
                    </w:rPr>
                    <w:t>袋式除尘工艺、高效湿式除尘工艺、其他</w:t>
                  </w:r>
                </w:p>
              </w:tc>
            </w:tr>
          </w:tbl>
          <w:p w14:paraId="03D884BA" w14:textId="77777777" w:rsidR="00A17A4E" w:rsidRPr="00903CE8" w:rsidRDefault="00A17A4E" w:rsidP="00A17A4E">
            <w:pPr>
              <w:adjustRightInd w:val="0"/>
              <w:snapToGrid w:val="0"/>
              <w:spacing w:line="460" w:lineRule="exact"/>
              <w:ind w:firstLineChars="200" w:firstLine="440"/>
              <w:rPr>
                <w:bCs/>
                <w:spacing w:val="-10"/>
                <w:sz w:val="24"/>
              </w:rPr>
            </w:pPr>
            <w:r w:rsidRPr="00903CE8">
              <w:rPr>
                <w:bCs/>
                <w:spacing w:val="-10"/>
                <w:sz w:val="24"/>
              </w:rPr>
              <w:lastRenderedPageBreak/>
              <w:t>废气治理措施</w:t>
            </w:r>
          </w:p>
          <w:p w14:paraId="246892E3" w14:textId="04492250" w:rsidR="00357430" w:rsidRPr="00903CE8" w:rsidRDefault="00366802" w:rsidP="00357430">
            <w:pPr>
              <w:adjustRightInd w:val="0"/>
              <w:snapToGrid w:val="0"/>
              <w:spacing w:line="460" w:lineRule="exact"/>
              <w:ind w:firstLineChars="200" w:firstLine="440"/>
              <w:rPr>
                <w:bCs/>
                <w:spacing w:val="-10"/>
                <w:sz w:val="24"/>
              </w:rPr>
            </w:pPr>
            <w:r>
              <w:rPr>
                <w:rFonts w:hint="eastAsia"/>
                <w:bCs/>
                <w:spacing w:val="-10"/>
                <w:sz w:val="24"/>
              </w:rPr>
              <w:t>在密闭下料车间，</w:t>
            </w:r>
            <w:r w:rsidR="00357430" w:rsidRPr="00903CE8">
              <w:rPr>
                <w:bCs/>
                <w:spacing w:val="-10"/>
                <w:sz w:val="24"/>
              </w:rPr>
              <w:t>下料工序</w:t>
            </w:r>
            <w:r>
              <w:rPr>
                <w:rFonts w:hint="eastAsia"/>
                <w:bCs/>
                <w:spacing w:val="-10"/>
                <w:sz w:val="24"/>
              </w:rPr>
              <w:t>设备上方</w:t>
            </w:r>
            <w:r w:rsidR="00357430" w:rsidRPr="00903CE8">
              <w:rPr>
                <w:bCs/>
                <w:spacing w:val="-10"/>
                <w:sz w:val="24"/>
              </w:rPr>
              <w:t>设置集气罩对下料烟尘进行收集，后引至</w:t>
            </w:r>
            <w:r w:rsidR="00357430" w:rsidRPr="00903CE8">
              <w:rPr>
                <w:bCs/>
                <w:spacing w:val="-10"/>
                <w:sz w:val="24"/>
              </w:rPr>
              <w:t>1</w:t>
            </w:r>
            <w:r w:rsidR="00357430" w:rsidRPr="00903CE8">
              <w:rPr>
                <w:bCs/>
                <w:spacing w:val="-10"/>
                <w:sz w:val="24"/>
              </w:rPr>
              <w:t>套袋式除尘器</w:t>
            </w:r>
            <w:r w:rsidR="00357430" w:rsidRPr="00903CE8">
              <w:rPr>
                <w:bCs/>
                <w:spacing w:val="-10"/>
                <w:sz w:val="24"/>
              </w:rPr>
              <w:t>D1</w:t>
            </w:r>
            <w:r w:rsidR="00357430" w:rsidRPr="00903CE8">
              <w:rPr>
                <w:bCs/>
                <w:spacing w:val="-10"/>
                <w:sz w:val="24"/>
              </w:rPr>
              <w:t>处理后经</w:t>
            </w:r>
            <w:r w:rsidR="00357430" w:rsidRPr="00903CE8">
              <w:rPr>
                <w:bCs/>
                <w:spacing w:val="-10"/>
                <w:sz w:val="24"/>
              </w:rPr>
              <w:t>1</w:t>
            </w:r>
            <w:r w:rsidR="00357430" w:rsidRPr="00903CE8">
              <w:rPr>
                <w:bCs/>
                <w:spacing w:val="-10"/>
                <w:sz w:val="24"/>
              </w:rPr>
              <w:t>根</w:t>
            </w:r>
            <w:r w:rsidR="00357430" w:rsidRPr="00903CE8">
              <w:rPr>
                <w:bCs/>
                <w:spacing w:val="-10"/>
                <w:sz w:val="24"/>
              </w:rPr>
              <w:t>15</w:t>
            </w:r>
            <w:r w:rsidR="00357430" w:rsidRPr="00903CE8">
              <w:rPr>
                <w:bCs/>
                <w:spacing w:val="-10"/>
                <w:sz w:val="24"/>
              </w:rPr>
              <w:t>米高排气筒</w:t>
            </w:r>
            <w:r w:rsidR="00357430" w:rsidRPr="00903CE8">
              <w:rPr>
                <w:bCs/>
                <w:spacing w:val="-10"/>
                <w:sz w:val="24"/>
              </w:rPr>
              <w:t>P1</w:t>
            </w:r>
            <w:r w:rsidR="00357430" w:rsidRPr="00903CE8">
              <w:rPr>
                <w:bCs/>
                <w:spacing w:val="-10"/>
                <w:sz w:val="24"/>
              </w:rPr>
              <w:t>排放。</w:t>
            </w:r>
          </w:p>
          <w:p w14:paraId="5AD7D499" w14:textId="109CFE0D" w:rsidR="00357430" w:rsidRPr="00903CE8" w:rsidRDefault="00252259" w:rsidP="00A17A4E">
            <w:pPr>
              <w:adjustRightInd w:val="0"/>
              <w:snapToGrid w:val="0"/>
              <w:spacing w:line="460" w:lineRule="exact"/>
              <w:ind w:firstLineChars="200" w:firstLine="440"/>
              <w:rPr>
                <w:bCs/>
                <w:spacing w:val="-10"/>
                <w:sz w:val="24"/>
              </w:rPr>
            </w:pPr>
            <w:r>
              <w:rPr>
                <w:rFonts w:hint="eastAsia"/>
                <w:bCs/>
                <w:spacing w:val="-10"/>
                <w:sz w:val="24"/>
              </w:rPr>
              <w:t>在密闭</w:t>
            </w:r>
            <w:r w:rsidR="00357430" w:rsidRPr="00903CE8">
              <w:rPr>
                <w:bCs/>
                <w:spacing w:val="-10"/>
                <w:sz w:val="24"/>
              </w:rPr>
              <w:t>焊接打磨车间内</w:t>
            </w:r>
            <w:r w:rsidR="00357430" w:rsidRPr="00903CE8">
              <w:rPr>
                <w:sz w:val="24"/>
              </w:rPr>
              <w:t>对产生的烟尘设备上方设置集气罩，对产生的</w:t>
            </w:r>
            <w:r w:rsidR="00357430" w:rsidRPr="00903CE8">
              <w:rPr>
                <w:bCs/>
                <w:spacing w:val="-10"/>
                <w:sz w:val="24"/>
              </w:rPr>
              <w:t>焊接烟尘、打磨烟尘、切边烟尘进行收集</w:t>
            </w:r>
            <w:r w:rsidR="00357430" w:rsidRPr="00903CE8">
              <w:rPr>
                <w:sz w:val="24"/>
              </w:rPr>
              <w:t>后</w:t>
            </w:r>
            <w:r w:rsidR="00357430" w:rsidRPr="00903CE8">
              <w:rPr>
                <w:bCs/>
                <w:sz w:val="24"/>
              </w:rPr>
              <w:t>引至</w:t>
            </w:r>
            <w:r w:rsidR="00357430" w:rsidRPr="00903CE8">
              <w:rPr>
                <w:bCs/>
                <w:sz w:val="24"/>
              </w:rPr>
              <w:t>1</w:t>
            </w:r>
            <w:r w:rsidR="00357430" w:rsidRPr="00903CE8">
              <w:rPr>
                <w:bCs/>
                <w:sz w:val="24"/>
              </w:rPr>
              <w:t>套袋式除尘器进出处理后，与</w:t>
            </w:r>
            <w:r w:rsidR="00357430" w:rsidRPr="00903CE8">
              <w:rPr>
                <w:bCs/>
                <w:spacing w:val="-10"/>
                <w:sz w:val="24"/>
              </w:rPr>
              <w:t>经抛丸机自带袋式除尘器处理</w:t>
            </w:r>
            <w:r w:rsidR="00960093" w:rsidRPr="00903CE8">
              <w:rPr>
                <w:bCs/>
                <w:spacing w:val="-10"/>
                <w:sz w:val="24"/>
              </w:rPr>
              <w:t>的烟尘</w:t>
            </w:r>
            <w:r w:rsidR="00357430" w:rsidRPr="00903CE8">
              <w:rPr>
                <w:bCs/>
                <w:spacing w:val="-10"/>
                <w:sz w:val="24"/>
              </w:rPr>
              <w:t>，统一</w:t>
            </w:r>
            <w:r w:rsidR="00357430" w:rsidRPr="00903CE8">
              <w:rPr>
                <w:bCs/>
                <w:sz w:val="24"/>
              </w:rPr>
              <w:t>经</w:t>
            </w:r>
            <w:r w:rsidR="00357430" w:rsidRPr="00903CE8">
              <w:rPr>
                <w:bCs/>
                <w:sz w:val="24"/>
              </w:rPr>
              <w:t>1</w:t>
            </w:r>
            <w:r w:rsidR="00357430" w:rsidRPr="00903CE8">
              <w:rPr>
                <w:bCs/>
                <w:sz w:val="24"/>
              </w:rPr>
              <w:t>根</w:t>
            </w:r>
            <w:r w:rsidR="00357430" w:rsidRPr="00903CE8">
              <w:rPr>
                <w:bCs/>
                <w:sz w:val="24"/>
              </w:rPr>
              <w:t>15m</w:t>
            </w:r>
            <w:r w:rsidR="00357430" w:rsidRPr="00903CE8">
              <w:rPr>
                <w:bCs/>
                <w:sz w:val="24"/>
              </w:rPr>
              <w:t>高排气筒</w:t>
            </w:r>
            <w:r w:rsidR="00357430" w:rsidRPr="00903CE8">
              <w:rPr>
                <w:bCs/>
                <w:sz w:val="24"/>
              </w:rPr>
              <w:t>P2</w:t>
            </w:r>
            <w:r w:rsidR="00357430" w:rsidRPr="00903CE8">
              <w:rPr>
                <w:bCs/>
                <w:sz w:val="24"/>
              </w:rPr>
              <w:t>排放。</w:t>
            </w:r>
          </w:p>
          <w:p w14:paraId="2503CC06" w14:textId="16C37AF2" w:rsidR="00960093" w:rsidRPr="00903CE8" w:rsidRDefault="00960093" w:rsidP="00960093">
            <w:pPr>
              <w:adjustRightInd w:val="0"/>
              <w:snapToGrid w:val="0"/>
              <w:spacing w:line="460" w:lineRule="exact"/>
              <w:ind w:firstLineChars="200" w:firstLine="440"/>
              <w:rPr>
                <w:bCs/>
                <w:spacing w:val="-10"/>
                <w:sz w:val="24"/>
              </w:rPr>
            </w:pPr>
            <w:r w:rsidRPr="00903CE8">
              <w:rPr>
                <w:bCs/>
                <w:spacing w:val="-10"/>
                <w:sz w:val="24"/>
              </w:rPr>
              <w:t>本项目加热炉</w:t>
            </w:r>
            <w:proofErr w:type="gramStart"/>
            <w:r w:rsidR="00252259">
              <w:rPr>
                <w:rFonts w:hint="eastAsia"/>
                <w:bCs/>
                <w:spacing w:val="-10"/>
                <w:sz w:val="24"/>
              </w:rPr>
              <w:t>采取低氮燃烧</w:t>
            </w:r>
            <w:proofErr w:type="gramEnd"/>
            <w:r w:rsidR="00252259">
              <w:rPr>
                <w:rFonts w:hint="eastAsia"/>
                <w:bCs/>
                <w:spacing w:val="-10"/>
                <w:sz w:val="24"/>
              </w:rPr>
              <w:t>技术后</w:t>
            </w:r>
            <w:r w:rsidRPr="00903CE8">
              <w:rPr>
                <w:bCs/>
                <w:spacing w:val="-10"/>
                <w:sz w:val="24"/>
              </w:rPr>
              <w:t>天然气燃烧产生的颗粒物、</w:t>
            </w:r>
            <w:r w:rsidRPr="00903CE8">
              <w:rPr>
                <w:bCs/>
                <w:spacing w:val="-10"/>
                <w:sz w:val="24"/>
              </w:rPr>
              <w:t>SO</w:t>
            </w:r>
            <w:r w:rsidRPr="00903CE8">
              <w:rPr>
                <w:bCs/>
                <w:spacing w:val="-10"/>
                <w:sz w:val="24"/>
                <w:vertAlign w:val="subscript"/>
              </w:rPr>
              <w:t>2</w:t>
            </w:r>
            <w:r w:rsidRPr="00903CE8">
              <w:rPr>
                <w:bCs/>
                <w:spacing w:val="-10"/>
                <w:sz w:val="24"/>
              </w:rPr>
              <w:t>、</w:t>
            </w:r>
            <w:r w:rsidRPr="00903CE8">
              <w:rPr>
                <w:bCs/>
                <w:spacing w:val="-10"/>
                <w:sz w:val="24"/>
              </w:rPr>
              <w:t>NOx</w:t>
            </w:r>
            <w:r w:rsidRPr="00903CE8">
              <w:rPr>
                <w:bCs/>
                <w:spacing w:val="-10"/>
                <w:sz w:val="24"/>
              </w:rPr>
              <w:t>，经</w:t>
            </w:r>
            <w:r w:rsidRPr="00903CE8">
              <w:rPr>
                <w:bCs/>
                <w:spacing w:val="-10"/>
                <w:sz w:val="24"/>
              </w:rPr>
              <w:t>1</w:t>
            </w:r>
            <w:r w:rsidRPr="00903CE8">
              <w:rPr>
                <w:bCs/>
                <w:spacing w:val="-10"/>
                <w:sz w:val="24"/>
              </w:rPr>
              <w:t>根</w:t>
            </w:r>
            <w:r w:rsidRPr="00903CE8">
              <w:rPr>
                <w:bCs/>
                <w:spacing w:val="-10"/>
                <w:sz w:val="24"/>
              </w:rPr>
              <w:t>15</w:t>
            </w:r>
            <w:r w:rsidRPr="00903CE8">
              <w:rPr>
                <w:bCs/>
                <w:spacing w:val="-10"/>
                <w:sz w:val="24"/>
              </w:rPr>
              <w:t>高排气筒</w:t>
            </w:r>
            <w:r w:rsidRPr="00903CE8">
              <w:rPr>
                <w:bCs/>
                <w:spacing w:val="-10"/>
                <w:sz w:val="24"/>
              </w:rPr>
              <w:t>P3</w:t>
            </w:r>
            <w:r w:rsidRPr="00903CE8">
              <w:rPr>
                <w:bCs/>
                <w:spacing w:val="-10"/>
                <w:sz w:val="24"/>
              </w:rPr>
              <w:t>排放。</w:t>
            </w:r>
          </w:p>
          <w:p w14:paraId="1DB6BEE0" w14:textId="63872F12" w:rsidR="00714AE2" w:rsidRPr="00903CE8" w:rsidRDefault="00714AE2" w:rsidP="00960093">
            <w:pPr>
              <w:adjustRightInd w:val="0"/>
              <w:snapToGrid w:val="0"/>
              <w:spacing w:line="460" w:lineRule="exact"/>
              <w:ind w:firstLineChars="200" w:firstLine="440"/>
              <w:rPr>
                <w:bCs/>
                <w:spacing w:val="-10"/>
                <w:sz w:val="24"/>
              </w:rPr>
            </w:pPr>
            <w:r w:rsidRPr="00903CE8">
              <w:rPr>
                <w:bCs/>
                <w:spacing w:val="-10"/>
                <w:sz w:val="24"/>
              </w:rPr>
              <w:t>酸洗</w:t>
            </w:r>
            <w:r w:rsidR="005F5DAF">
              <w:rPr>
                <w:rFonts w:hint="eastAsia"/>
                <w:bCs/>
                <w:spacing w:val="-10"/>
                <w:sz w:val="24"/>
              </w:rPr>
              <w:t>工序产生的氟化物</w:t>
            </w:r>
            <w:r w:rsidRPr="00903CE8">
              <w:rPr>
                <w:bCs/>
                <w:spacing w:val="-10"/>
                <w:sz w:val="24"/>
              </w:rPr>
              <w:t>经集气罩收集</w:t>
            </w:r>
            <w:r w:rsidR="00A46B58" w:rsidRPr="00903CE8">
              <w:rPr>
                <w:bCs/>
                <w:spacing w:val="-10"/>
                <w:sz w:val="24"/>
              </w:rPr>
              <w:t>引至</w:t>
            </w:r>
            <w:r w:rsidRPr="00903CE8">
              <w:rPr>
                <w:bCs/>
                <w:spacing w:val="-10"/>
                <w:sz w:val="24"/>
              </w:rPr>
              <w:t>“</w:t>
            </w:r>
            <w:r w:rsidR="006C5D48">
              <w:rPr>
                <w:rFonts w:hint="eastAsia"/>
                <w:bCs/>
                <w:spacing w:val="-10"/>
                <w:sz w:val="24"/>
              </w:rPr>
              <w:t>两级碱液</w:t>
            </w:r>
            <w:r w:rsidRPr="00903CE8">
              <w:rPr>
                <w:bCs/>
                <w:spacing w:val="-10"/>
                <w:sz w:val="24"/>
              </w:rPr>
              <w:t>喷淋塔</w:t>
            </w:r>
            <w:r w:rsidRPr="00903CE8">
              <w:rPr>
                <w:bCs/>
                <w:spacing w:val="-10"/>
                <w:sz w:val="24"/>
              </w:rPr>
              <w:t>”</w:t>
            </w:r>
            <w:r w:rsidRPr="00903CE8">
              <w:rPr>
                <w:bCs/>
                <w:spacing w:val="-10"/>
                <w:sz w:val="24"/>
              </w:rPr>
              <w:t>处理后，经</w:t>
            </w:r>
            <w:r w:rsidRPr="00903CE8">
              <w:rPr>
                <w:bCs/>
                <w:spacing w:val="-10"/>
                <w:sz w:val="24"/>
              </w:rPr>
              <w:t>1</w:t>
            </w:r>
            <w:r w:rsidRPr="00903CE8">
              <w:rPr>
                <w:bCs/>
                <w:spacing w:val="-10"/>
                <w:sz w:val="24"/>
              </w:rPr>
              <w:t>根</w:t>
            </w:r>
            <w:r w:rsidRPr="00903CE8">
              <w:rPr>
                <w:bCs/>
                <w:spacing w:val="-10"/>
                <w:sz w:val="24"/>
              </w:rPr>
              <w:t>15m</w:t>
            </w:r>
            <w:r w:rsidRPr="00903CE8">
              <w:rPr>
                <w:bCs/>
                <w:spacing w:val="-10"/>
                <w:sz w:val="24"/>
              </w:rPr>
              <w:t>高排气筒</w:t>
            </w:r>
            <w:r w:rsidRPr="00903CE8">
              <w:rPr>
                <w:bCs/>
                <w:spacing w:val="-10"/>
                <w:sz w:val="24"/>
              </w:rPr>
              <w:t>P4</w:t>
            </w:r>
            <w:r w:rsidRPr="00903CE8">
              <w:rPr>
                <w:bCs/>
                <w:spacing w:val="-10"/>
                <w:sz w:val="24"/>
              </w:rPr>
              <w:t>排放。</w:t>
            </w:r>
          </w:p>
          <w:p w14:paraId="06C54FCD" w14:textId="77777777" w:rsidR="00960093" w:rsidRPr="00903CE8" w:rsidRDefault="00960093" w:rsidP="00960093">
            <w:pPr>
              <w:adjustRightInd w:val="0"/>
              <w:snapToGrid w:val="0"/>
              <w:spacing w:line="460" w:lineRule="exact"/>
              <w:ind w:firstLineChars="200" w:firstLine="440"/>
              <w:rPr>
                <w:bCs/>
                <w:spacing w:val="-10"/>
                <w:sz w:val="24"/>
              </w:rPr>
            </w:pPr>
            <w:r w:rsidRPr="00903CE8">
              <w:rPr>
                <w:bCs/>
                <w:spacing w:val="-10"/>
                <w:sz w:val="24"/>
              </w:rPr>
              <w:t>因此，本项目</w:t>
            </w:r>
            <w:r w:rsidR="00714AE2" w:rsidRPr="00903CE8">
              <w:rPr>
                <w:bCs/>
                <w:spacing w:val="-10"/>
                <w:sz w:val="24"/>
              </w:rPr>
              <w:t>采取的</w:t>
            </w:r>
            <w:r w:rsidRPr="00903CE8">
              <w:rPr>
                <w:bCs/>
                <w:spacing w:val="-10"/>
                <w:sz w:val="24"/>
              </w:rPr>
              <w:t>废气</w:t>
            </w:r>
            <w:r w:rsidR="00714AE2" w:rsidRPr="00903CE8">
              <w:rPr>
                <w:bCs/>
                <w:spacing w:val="-10"/>
                <w:sz w:val="24"/>
              </w:rPr>
              <w:t>治理措施</w:t>
            </w:r>
            <w:r w:rsidRPr="00903CE8">
              <w:rPr>
                <w:bCs/>
                <w:spacing w:val="-10"/>
                <w:sz w:val="24"/>
              </w:rPr>
              <w:t>，符合文件要求。</w:t>
            </w:r>
          </w:p>
          <w:p w14:paraId="5A931655" w14:textId="77777777" w:rsidR="00496A13" w:rsidRPr="00903CE8" w:rsidRDefault="00496A13">
            <w:pPr>
              <w:spacing w:line="460" w:lineRule="exact"/>
              <w:ind w:firstLineChars="200" w:firstLine="482"/>
              <w:rPr>
                <w:b/>
                <w:sz w:val="24"/>
              </w:rPr>
            </w:pPr>
            <w:r w:rsidRPr="00903CE8">
              <w:rPr>
                <w:b/>
                <w:sz w:val="24"/>
              </w:rPr>
              <w:t>5</w:t>
            </w:r>
            <w:r w:rsidRPr="00903CE8">
              <w:rPr>
                <w:b/>
                <w:sz w:val="24"/>
              </w:rPr>
              <w:t>、大气环境影响分析</w:t>
            </w:r>
          </w:p>
          <w:p w14:paraId="57CC90D2" w14:textId="7A3D8E9F" w:rsidR="00203A6F" w:rsidRPr="00903CE8" w:rsidRDefault="00203A6F" w:rsidP="00203A6F">
            <w:pPr>
              <w:adjustRightInd w:val="0"/>
              <w:snapToGrid w:val="0"/>
              <w:spacing w:line="460" w:lineRule="exact"/>
              <w:ind w:firstLineChars="200" w:firstLine="440"/>
              <w:rPr>
                <w:bCs/>
                <w:spacing w:val="-10"/>
                <w:sz w:val="24"/>
              </w:rPr>
            </w:pPr>
            <w:r w:rsidRPr="00903CE8">
              <w:rPr>
                <w:bCs/>
                <w:spacing w:val="-10"/>
                <w:sz w:val="24"/>
              </w:rPr>
              <w:t>项目所在区域属于空气环境质量未达标区，项目产生的大气污染物通过削减区域现有污染源排放量进行替代。项目厂区周边最近的大气环境敏感点为</w:t>
            </w:r>
            <w:r w:rsidR="00960093" w:rsidRPr="00903CE8">
              <w:rPr>
                <w:bCs/>
                <w:spacing w:val="-10"/>
                <w:sz w:val="24"/>
              </w:rPr>
              <w:t>345</w:t>
            </w:r>
            <w:r w:rsidRPr="00903CE8">
              <w:rPr>
                <w:bCs/>
                <w:spacing w:val="-10"/>
                <w:sz w:val="24"/>
              </w:rPr>
              <w:t>米外的胡</w:t>
            </w:r>
            <w:r w:rsidR="00960093" w:rsidRPr="00903CE8">
              <w:rPr>
                <w:bCs/>
                <w:spacing w:val="-10"/>
                <w:sz w:val="24"/>
              </w:rPr>
              <w:t>新乡县烈士陵园</w:t>
            </w:r>
            <w:r w:rsidRPr="00903CE8">
              <w:rPr>
                <w:bCs/>
                <w:spacing w:val="-10"/>
                <w:sz w:val="24"/>
              </w:rPr>
              <w:t>。</w:t>
            </w:r>
            <w:r w:rsidR="00960093" w:rsidRPr="00903CE8">
              <w:rPr>
                <w:bCs/>
                <w:spacing w:val="-10"/>
                <w:sz w:val="24"/>
              </w:rPr>
              <w:t>本</w:t>
            </w:r>
            <w:r w:rsidRPr="00903CE8">
              <w:rPr>
                <w:bCs/>
                <w:spacing w:val="-10"/>
                <w:sz w:val="24"/>
              </w:rPr>
              <w:t>项目大气污染物</w:t>
            </w:r>
            <w:r w:rsidR="00960093" w:rsidRPr="00903CE8">
              <w:rPr>
                <w:bCs/>
                <w:spacing w:val="-10"/>
                <w:sz w:val="24"/>
              </w:rPr>
              <w:t>能够满足《新乡市氮肥行业</w:t>
            </w:r>
            <w:r w:rsidR="00960093" w:rsidRPr="00903CE8">
              <w:rPr>
                <w:bCs/>
                <w:spacing w:val="-10"/>
                <w:sz w:val="24"/>
              </w:rPr>
              <w:t>“</w:t>
            </w:r>
            <w:r w:rsidR="00960093" w:rsidRPr="00903CE8">
              <w:rPr>
                <w:bCs/>
                <w:spacing w:val="-10"/>
                <w:sz w:val="24"/>
              </w:rPr>
              <w:t>三废</w:t>
            </w:r>
            <w:r w:rsidR="00960093" w:rsidRPr="00903CE8">
              <w:rPr>
                <w:bCs/>
                <w:spacing w:val="-10"/>
                <w:sz w:val="24"/>
              </w:rPr>
              <w:t>”</w:t>
            </w:r>
            <w:r w:rsidR="00960093" w:rsidRPr="00903CE8">
              <w:rPr>
                <w:bCs/>
                <w:spacing w:val="-10"/>
                <w:sz w:val="24"/>
              </w:rPr>
              <w:t>混燃炉及其他行业天然气加热炉</w:t>
            </w:r>
            <w:r w:rsidR="00960093" w:rsidRPr="006847D8">
              <w:rPr>
                <w:bCs/>
                <w:spacing w:val="-10"/>
                <w:sz w:val="24"/>
              </w:rPr>
              <w:t>大气污染物深度治理方案》（新环〔</w:t>
            </w:r>
            <w:r w:rsidR="00960093" w:rsidRPr="006847D8">
              <w:rPr>
                <w:bCs/>
                <w:spacing w:val="-10"/>
                <w:sz w:val="24"/>
              </w:rPr>
              <w:t>2020</w:t>
            </w:r>
            <w:r w:rsidR="00960093" w:rsidRPr="006847D8">
              <w:rPr>
                <w:bCs/>
                <w:spacing w:val="-10"/>
                <w:sz w:val="24"/>
              </w:rPr>
              <w:t>〕</w:t>
            </w:r>
            <w:r w:rsidR="00960093" w:rsidRPr="006847D8">
              <w:rPr>
                <w:bCs/>
                <w:spacing w:val="-10"/>
                <w:sz w:val="24"/>
              </w:rPr>
              <w:t>54</w:t>
            </w:r>
            <w:r w:rsidR="00960093" w:rsidRPr="006847D8">
              <w:rPr>
                <w:bCs/>
                <w:spacing w:val="-10"/>
                <w:sz w:val="24"/>
              </w:rPr>
              <w:t>号）（锻造行业天然气加热炉，烟气在基准含氧量</w:t>
            </w:r>
            <w:r w:rsidR="00960093" w:rsidRPr="006847D8">
              <w:rPr>
                <w:bCs/>
                <w:spacing w:val="-10"/>
                <w:sz w:val="24"/>
              </w:rPr>
              <w:t>9%</w:t>
            </w:r>
            <w:r w:rsidR="00960093" w:rsidRPr="006847D8">
              <w:rPr>
                <w:bCs/>
                <w:spacing w:val="-10"/>
                <w:sz w:val="24"/>
              </w:rPr>
              <w:t>的条件下，颗粒物</w:t>
            </w:r>
            <w:r w:rsidR="00960093" w:rsidRPr="006847D8">
              <w:rPr>
                <w:bCs/>
                <w:spacing w:val="-10"/>
                <w:sz w:val="24"/>
              </w:rPr>
              <w:t>10mg/m</w:t>
            </w:r>
            <w:r w:rsidR="00960093" w:rsidRPr="006847D8">
              <w:rPr>
                <w:bCs/>
                <w:spacing w:val="-10"/>
                <w:sz w:val="24"/>
                <w:vertAlign w:val="superscript"/>
              </w:rPr>
              <w:t>3</w:t>
            </w:r>
            <w:r w:rsidR="00960093" w:rsidRPr="006847D8">
              <w:rPr>
                <w:bCs/>
                <w:spacing w:val="-10"/>
                <w:sz w:val="24"/>
              </w:rPr>
              <w:t>、</w:t>
            </w:r>
            <w:r w:rsidR="00960093" w:rsidRPr="006847D8">
              <w:rPr>
                <w:bCs/>
                <w:spacing w:val="-10"/>
                <w:sz w:val="24"/>
              </w:rPr>
              <w:t>SO</w:t>
            </w:r>
            <w:r w:rsidR="00960093" w:rsidRPr="006847D8">
              <w:rPr>
                <w:bCs/>
                <w:spacing w:val="-10"/>
                <w:sz w:val="24"/>
                <w:vertAlign w:val="subscript"/>
              </w:rPr>
              <w:t>2</w:t>
            </w:r>
            <w:r w:rsidR="00960093" w:rsidRPr="006847D8">
              <w:rPr>
                <w:bCs/>
                <w:spacing w:val="-10"/>
                <w:sz w:val="24"/>
              </w:rPr>
              <w:t>50mg/m</w:t>
            </w:r>
            <w:r w:rsidR="00960093" w:rsidRPr="006847D8">
              <w:rPr>
                <w:bCs/>
                <w:spacing w:val="-10"/>
                <w:sz w:val="24"/>
                <w:vertAlign w:val="superscript"/>
              </w:rPr>
              <w:t>3</w:t>
            </w:r>
            <w:r w:rsidR="00960093" w:rsidRPr="006847D8">
              <w:rPr>
                <w:bCs/>
                <w:spacing w:val="-10"/>
                <w:sz w:val="24"/>
              </w:rPr>
              <w:t>、</w:t>
            </w:r>
            <w:r w:rsidR="00960093" w:rsidRPr="006847D8">
              <w:rPr>
                <w:bCs/>
                <w:spacing w:val="-10"/>
                <w:sz w:val="24"/>
              </w:rPr>
              <w:t>NO</w:t>
            </w:r>
            <w:r w:rsidR="00960093" w:rsidRPr="006847D8">
              <w:rPr>
                <w:bCs/>
                <w:spacing w:val="-10"/>
                <w:sz w:val="24"/>
                <w:vertAlign w:val="subscript"/>
              </w:rPr>
              <w:t>X</w:t>
            </w:r>
            <w:r w:rsidR="00960093" w:rsidRPr="006847D8">
              <w:rPr>
                <w:bCs/>
                <w:spacing w:val="-10"/>
                <w:sz w:val="24"/>
              </w:rPr>
              <w:t>100mg/m</w:t>
            </w:r>
            <w:r w:rsidR="00960093" w:rsidRPr="006847D8">
              <w:rPr>
                <w:bCs/>
                <w:spacing w:val="-10"/>
                <w:sz w:val="24"/>
                <w:vertAlign w:val="superscript"/>
              </w:rPr>
              <w:t>3</w:t>
            </w:r>
            <w:r w:rsidR="00960093" w:rsidRPr="006847D8">
              <w:rPr>
                <w:bCs/>
                <w:spacing w:val="-10"/>
                <w:sz w:val="24"/>
              </w:rPr>
              <w:t>）的限制要求</w:t>
            </w:r>
            <w:r w:rsidR="00261D94" w:rsidRPr="006847D8">
              <w:rPr>
                <w:rFonts w:hint="eastAsia"/>
                <w:bCs/>
                <w:spacing w:val="-10"/>
                <w:sz w:val="24"/>
              </w:rPr>
              <w:t>，</w:t>
            </w:r>
            <w:r w:rsidR="006847D8" w:rsidRPr="006847D8">
              <w:rPr>
                <w:rFonts w:hint="eastAsia"/>
                <w:bCs/>
                <w:spacing w:val="-10"/>
                <w:sz w:val="24"/>
              </w:rPr>
              <w:t>以及《工业炉窑大气污染物排放标准》（</w:t>
            </w:r>
            <w:r w:rsidR="006847D8" w:rsidRPr="006847D8">
              <w:rPr>
                <w:rFonts w:hint="eastAsia"/>
                <w:bCs/>
                <w:spacing w:val="-10"/>
                <w:sz w:val="24"/>
              </w:rPr>
              <w:t>DB411066-2020</w:t>
            </w:r>
            <w:r w:rsidR="006847D8" w:rsidRPr="006847D8">
              <w:rPr>
                <w:rFonts w:hint="eastAsia"/>
                <w:bCs/>
                <w:spacing w:val="-10"/>
                <w:sz w:val="24"/>
              </w:rPr>
              <w:t>）其他炉窑</w:t>
            </w:r>
            <w:r w:rsidR="006847D8" w:rsidRPr="006847D8">
              <w:rPr>
                <w:bCs/>
                <w:spacing w:val="-10"/>
                <w:sz w:val="24"/>
              </w:rPr>
              <w:t>颗粒物</w:t>
            </w:r>
            <w:r w:rsidR="006847D8" w:rsidRPr="006847D8">
              <w:rPr>
                <w:bCs/>
                <w:spacing w:val="-10"/>
                <w:sz w:val="24"/>
              </w:rPr>
              <w:t>30mg/m</w:t>
            </w:r>
            <w:r w:rsidR="006847D8" w:rsidRPr="006847D8">
              <w:rPr>
                <w:bCs/>
                <w:spacing w:val="-10"/>
                <w:sz w:val="24"/>
                <w:vertAlign w:val="superscript"/>
              </w:rPr>
              <w:t>3</w:t>
            </w:r>
            <w:r w:rsidR="006847D8" w:rsidRPr="006847D8">
              <w:rPr>
                <w:bCs/>
                <w:spacing w:val="-10"/>
                <w:sz w:val="24"/>
              </w:rPr>
              <w:t>、</w:t>
            </w:r>
            <w:r w:rsidR="006847D8" w:rsidRPr="006847D8">
              <w:rPr>
                <w:bCs/>
                <w:spacing w:val="-10"/>
                <w:sz w:val="24"/>
              </w:rPr>
              <w:t>SO</w:t>
            </w:r>
            <w:r w:rsidR="006847D8" w:rsidRPr="006847D8">
              <w:rPr>
                <w:bCs/>
                <w:spacing w:val="-10"/>
                <w:sz w:val="24"/>
                <w:vertAlign w:val="subscript"/>
              </w:rPr>
              <w:t>2</w:t>
            </w:r>
            <w:r w:rsidR="006847D8" w:rsidRPr="006847D8">
              <w:rPr>
                <w:bCs/>
                <w:spacing w:val="-10"/>
                <w:sz w:val="24"/>
              </w:rPr>
              <w:t>200mg/m</w:t>
            </w:r>
            <w:r w:rsidR="006847D8" w:rsidRPr="006847D8">
              <w:rPr>
                <w:bCs/>
                <w:spacing w:val="-10"/>
                <w:sz w:val="24"/>
                <w:vertAlign w:val="superscript"/>
              </w:rPr>
              <w:t>3</w:t>
            </w:r>
            <w:r w:rsidR="006847D8" w:rsidRPr="006847D8">
              <w:rPr>
                <w:bCs/>
                <w:spacing w:val="-10"/>
                <w:sz w:val="24"/>
              </w:rPr>
              <w:t>、</w:t>
            </w:r>
            <w:r w:rsidR="006847D8" w:rsidRPr="006847D8">
              <w:rPr>
                <w:bCs/>
                <w:spacing w:val="-10"/>
                <w:sz w:val="24"/>
              </w:rPr>
              <w:t>NO</w:t>
            </w:r>
            <w:r w:rsidR="006847D8" w:rsidRPr="006847D8">
              <w:rPr>
                <w:bCs/>
                <w:spacing w:val="-10"/>
                <w:sz w:val="24"/>
                <w:vertAlign w:val="subscript"/>
              </w:rPr>
              <w:t>X</w:t>
            </w:r>
            <w:r w:rsidR="006847D8" w:rsidRPr="006847D8">
              <w:rPr>
                <w:bCs/>
                <w:spacing w:val="-10"/>
                <w:sz w:val="24"/>
              </w:rPr>
              <w:t>300mg/m</w:t>
            </w:r>
            <w:r w:rsidR="006847D8" w:rsidRPr="006847D8">
              <w:rPr>
                <w:bCs/>
                <w:spacing w:val="-10"/>
                <w:sz w:val="24"/>
                <w:vertAlign w:val="superscript"/>
              </w:rPr>
              <w:t>3</w:t>
            </w:r>
            <w:r w:rsidR="006847D8" w:rsidRPr="006847D8">
              <w:rPr>
                <w:bCs/>
                <w:spacing w:val="-10"/>
                <w:sz w:val="24"/>
              </w:rPr>
              <w:t>的要求</w:t>
            </w:r>
            <w:r w:rsidR="006847D8" w:rsidRPr="006847D8">
              <w:rPr>
                <w:rFonts w:hint="eastAsia"/>
                <w:bCs/>
                <w:spacing w:val="-10"/>
                <w:sz w:val="24"/>
              </w:rPr>
              <w:t>。颗粒物能够</w:t>
            </w:r>
            <w:r w:rsidRPr="006847D8">
              <w:rPr>
                <w:bCs/>
                <w:spacing w:val="-10"/>
                <w:sz w:val="24"/>
              </w:rPr>
              <w:t>满足《新乡市生态环境局关于进一步规范工业企业颗粒物排放限值的通知》其他</w:t>
            </w:r>
            <w:proofErr w:type="gramStart"/>
            <w:r w:rsidRPr="006847D8">
              <w:rPr>
                <w:bCs/>
                <w:spacing w:val="-10"/>
                <w:sz w:val="24"/>
              </w:rPr>
              <w:t>涉气企业</w:t>
            </w:r>
            <w:proofErr w:type="gramEnd"/>
            <w:r w:rsidRPr="006847D8">
              <w:rPr>
                <w:bCs/>
                <w:spacing w:val="-10"/>
                <w:sz w:val="24"/>
              </w:rPr>
              <w:t>有组织排放口颗粒物</w:t>
            </w:r>
            <w:r w:rsidRPr="006847D8">
              <w:rPr>
                <w:bCs/>
                <w:spacing w:val="-10"/>
                <w:sz w:val="24"/>
              </w:rPr>
              <w:t>10mg/m</w:t>
            </w:r>
            <w:r w:rsidRPr="006847D8">
              <w:rPr>
                <w:bCs/>
                <w:spacing w:val="-10"/>
                <w:sz w:val="24"/>
                <w:vertAlign w:val="superscript"/>
              </w:rPr>
              <w:t>3</w:t>
            </w:r>
            <w:r w:rsidR="00960093" w:rsidRPr="006847D8">
              <w:rPr>
                <w:bCs/>
                <w:spacing w:val="-10"/>
                <w:sz w:val="24"/>
              </w:rPr>
              <w:t>，厂界外无组织</w:t>
            </w:r>
            <w:r w:rsidR="00960093" w:rsidRPr="006847D8">
              <w:rPr>
                <w:bCs/>
                <w:spacing w:val="-10"/>
                <w:sz w:val="24"/>
              </w:rPr>
              <w:t>0.5mg/m</w:t>
            </w:r>
            <w:r w:rsidR="00960093" w:rsidRPr="006847D8">
              <w:rPr>
                <w:bCs/>
                <w:spacing w:val="-10"/>
                <w:sz w:val="24"/>
                <w:vertAlign w:val="superscript"/>
              </w:rPr>
              <w:t>3</w:t>
            </w:r>
            <w:r w:rsidRPr="006847D8">
              <w:rPr>
                <w:bCs/>
                <w:spacing w:val="-10"/>
                <w:sz w:val="24"/>
              </w:rPr>
              <w:t>限制排放要求</w:t>
            </w:r>
            <w:r w:rsidR="00261D94" w:rsidRPr="006847D8">
              <w:rPr>
                <w:rFonts w:hint="eastAsia"/>
                <w:bCs/>
                <w:spacing w:val="-10"/>
                <w:sz w:val="24"/>
              </w:rPr>
              <w:t>。</w:t>
            </w:r>
            <w:r w:rsidR="00261D94" w:rsidRPr="006847D8">
              <w:rPr>
                <w:bCs/>
                <w:spacing w:val="-10"/>
                <w:sz w:val="24"/>
              </w:rPr>
              <w:t>氟化物排放能够满足《大气污染物综合排放标准》（</w:t>
            </w:r>
            <w:r w:rsidR="00261D94" w:rsidRPr="006847D8">
              <w:rPr>
                <w:bCs/>
                <w:spacing w:val="-10"/>
                <w:sz w:val="24"/>
              </w:rPr>
              <w:t>GB16297-1996</w:t>
            </w:r>
            <w:r w:rsidR="00261D94" w:rsidRPr="006847D8">
              <w:rPr>
                <w:bCs/>
                <w:spacing w:val="-10"/>
                <w:sz w:val="24"/>
              </w:rPr>
              <w:t>）表</w:t>
            </w:r>
            <w:r w:rsidR="00261D94" w:rsidRPr="006847D8">
              <w:rPr>
                <w:bCs/>
                <w:spacing w:val="-10"/>
                <w:sz w:val="24"/>
              </w:rPr>
              <w:t>2</w:t>
            </w:r>
            <w:proofErr w:type="gramStart"/>
            <w:r w:rsidR="00261D94" w:rsidRPr="006847D8">
              <w:rPr>
                <w:bCs/>
                <w:spacing w:val="-10"/>
                <w:sz w:val="24"/>
              </w:rPr>
              <w:t>二</w:t>
            </w:r>
            <w:proofErr w:type="gramEnd"/>
            <w:r w:rsidR="00261D94" w:rsidRPr="006847D8">
              <w:rPr>
                <w:bCs/>
                <w:spacing w:val="-10"/>
                <w:sz w:val="24"/>
              </w:rPr>
              <w:t>级中氟化</w:t>
            </w:r>
            <w:r w:rsidR="00261D94" w:rsidRPr="00042586">
              <w:rPr>
                <w:bCs/>
                <w:spacing w:val="-10"/>
                <w:sz w:val="24"/>
              </w:rPr>
              <w:t>物有组织排放浓度</w:t>
            </w:r>
            <w:r w:rsidR="00261D94" w:rsidRPr="00042586">
              <w:rPr>
                <w:bCs/>
                <w:spacing w:val="-10"/>
                <w:sz w:val="24"/>
              </w:rPr>
              <w:t>9mg/m</w:t>
            </w:r>
            <w:r w:rsidR="00261D94" w:rsidRPr="00042586">
              <w:rPr>
                <w:bCs/>
                <w:spacing w:val="-10"/>
                <w:sz w:val="24"/>
                <w:vertAlign w:val="superscript"/>
              </w:rPr>
              <w:t>3</w:t>
            </w:r>
            <w:r w:rsidR="00261D94" w:rsidRPr="00042586">
              <w:rPr>
                <w:bCs/>
                <w:spacing w:val="-10"/>
                <w:sz w:val="24"/>
              </w:rPr>
              <w:t>，排放速率为</w:t>
            </w:r>
            <w:r w:rsidR="00261D94" w:rsidRPr="00042586">
              <w:rPr>
                <w:bCs/>
                <w:spacing w:val="-10"/>
                <w:sz w:val="24"/>
              </w:rPr>
              <w:t>0</w:t>
            </w:r>
            <w:r w:rsidR="00261D94">
              <w:rPr>
                <w:bCs/>
                <w:spacing w:val="-10"/>
                <w:sz w:val="24"/>
              </w:rPr>
              <w:t>.</w:t>
            </w:r>
            <w:r w:rsidR="00261D94" w:rsidRPr="00042586">
              <w:rPr>
                <w:bCs/>
                <w:spacing w:val="-10"/>
                <w:sz w:val="24"/>
              </w:rPr>
              <w:t>1kg/h</w:t>
            </w:r>
            <w:r w:rsidR="00261D94" w:rsidRPr="00042586">
              <w:rPr>
                <w:bCs/>
                <w:spacing w:val="-10"/>
                <w:sz w:val="24"/>
              </w:rPr>
              <w:t>（</w:t>
            </w:r>
            <w:r w:rsidR="00261D94" w:rsidRPr="00042586">
              <w:rPr>
                <w:bCs/>
                <w:spacing w:val="-10"/>
                <w:sz w:val="24"/>
              </w:rPr>
              <w:t>15m</w:t>
            </w:r>
            <w:r w:rsidR="00261D94" w:rsidRPr="00261D94">
              <w:rPr>
                <w:bCs/>
                <w:spacing w:val="-10"/>
                <w:sz w:val="24"/>
              </w:rPr>
              <w:t>高排气筒）</w:t>
            </w:r>
            <w:r w:rsidR="00261D94" w:rsidRPr="00261D94">
              <w:rPr>
                <w:rFonts w:hint="eastAsia"/>
                <w:bCs/>
                <w:spacing w:val="-10"/>
                <w:sz w:val="24"/>
              </w:rPr>
              <w:t>，</w:t>
            </w:r>
            <w:r w:rsidR="00E11B6E" w:rsidRPr="00261D94">
              <w:rPr>
                <w:bCs/>
                <w:spacing w:val="-10"/>
                <w:sz w:val="24"/>
              </w:rPr>
              <w:t>周界外浓度最高点</w:t>
            </w:r>
            <w:r w:rsidR="00E11B6E" w:rsidRPr="00261D94">
              <w:rPr>
                <w:bCs/>
                <w:spacing w:val="-10"/>
                <w:sz w:val="24"/>
              </w:rPr>
              <w:t>20μg/m</w:t>
            </w:r>
            <w:r w:rsidR="00E11B6E" w:rsidRPr="00261D94">
              <w:rPr>
                <w:bCs/>
                <w:spacing w:val="-10"/>
                <w:sz w:val="24"/>
                <w:vertAlign w:val="superscript"/>
              </w:rPr>
              <w:t>3</w:t>
            </w:r>
            <w:r w:rsidR="00E11B6E" w:rsidRPr="00261D94">
              <w:rPr>
                <w:bCs/>
                <w:spacing w:val="-10"/>
                <w:sz w:val="24"/>
              </w:rPr>
              <w:t>的限制要求</w:t>
            </w:r>
            <w:r w:rsidR="00261D94" w:rsidRPr="00261D94">
              <w:rPr>
                <w:rFonts w:hint="eastAsia"/>
                <w:bCs/>
                <w:spacing w:val="-10"/>
                <w:sz w:val="24"/>
              </w:rPr>
              <w:t>。</w:t>
            </w:r>
            <w:r w:rsidR="00E11B6E" w:rsidRPr="00261D94">
              <w:rPr>
                <w:bCs/>
                <w:spacing w:val="-10"/>
                <w:sz w:val="24"/>
              </w:rPr>
              <w:t>不会对周围环境空气质量造成明显影响</w:t>
            </w:r>
            <w:r w:rsidR="00E11B6E" w:rsidRPr="00261D94">
              <w:rPr>
                <w:rFonts w:hint="eastAsia"/>
                <w:bCs/>
                <w:spacing w:val="-10"/>
                <w:sz w:val="24"/>
              </w:rPr>
              <w:t>，</w:t>
            </w:r>
            <w:r w:rsidRPr="00261D94">
              <w:rPr>
                <w:bCs/>
                <w:spacing w:val="-10"/>
                <w:sz w:val="24"/>
              </w:rPr>
              <w:t>通过区域削减和污染物扩散，不会对周边环境造成明显影响。</w:t>
            </w:r>
          </w:p>
          <w:p w14:paraId="5DDCAF3D" w14:textId="77777777" w:rsidR="00203A6F" w:rsidRPr="00903CE8" w:rsidRDefault="00203A6F" w:rsidP="00203A6F">
            <w:pPr>
              <w:adjustRightInd w:val="0"/>
              <w:snapToGrid w:val="0"/>
              <w:spacing w:line="460" w:lineRule="exact"/>
              <w:ind w:firstLineChars="200" w:firstLine="440"/>
              <w:rPr>
                <w:bCs/>
                <w:spacing w:val="-10"/>
                <w:sz w:val="24"/>
              </w:rPr>
            </w:pPr>
            <w:r w:rsidRPr="00903CE8">
              <w:rPr>
                <w:bCs/>
                <w:spacing w:val="-10"/>
                <w:sz w:val="24"/>
              </w:rPr>
              <w:t>综上所述，评价</w:t>
            </w:r>
            <w:proofErr w:type="gramStart"/>
            <w:r w:rsidRPr="00903CE8">
              <w:rPr>
                <w:bCs/>
                <w:spacing w:val="-10"/>
                <w:sz w:val="24"/>
              </w:rPr>
              <w:t>人为项目</w:t>
            </w:r>
            <w:proofErr w:type="gramEnd"/>
            <w:r w:rsidRPr="00903CE8">
              <w:rPr>
                <w:bCs/>
                <w:spacing w:val="-10"/>
                <w:sz w:val="24"/>
              </w:rPr>
              <w:t>建成运行过程中对周围大气环境影响可以接受。</w:t>
            </w:r>
          </w:p>
          <w:p w14:paraId="763BA706" w14:textId="77777777" w:rsidR="00496A13" w:rsidRPr="00903CE8" w:rsidRDefault="00496A13">
            <w:pPr>
              <w:spacing w:line="460" w:lineRule="exact"/>
              <w:ind w:firstLineChars="200" w:firstLine="482"/>
              <w:rPr>
                <w:b/>
                <w:sz w:val="24"/>
              </w:rPr>
            </w:pPr>
            <w:r w:rsidRPr="00903CE8">
              <w:rPr>
                <w:b/>
                <w:sz w:val="24"/>
              </w:rPr>
              <w:t>6</w:t>
            </w:r>
            <w:r w:rsidRPr="00903CE8">
              <w:rPr>
                <w:b/>
                <w:sz w:val="24"/>
              </w:rPr>
              <w:t>、废气污染物排放核算量</w:t>
            </w:r>
          </w:p>
          <w:p w14:paraId="698398A6" w14:textId="77777777" w:rsidR="00496A13" w:rsidRPr="00903CE8" w:rsidRDefault="00496A13">
            <w:pPr>
              <w:spacing w:line="460" w:lineRule="exact"/>
              <w:ind w:firstLineChars="200" w:firstLine="480"/>
              <w:rPr>
                <w:b/>
              </w:rPr>
            </w:pPr>
            <w:r w:rsidRPr="00903CE8">
              <w:rPr>
                <w:sz w:val="24"/>
              </w:rPr>
              <w:t>6.1</w:t>
            </w:r>
            <w:r w:rsidRPr="00903CE8">
              <w:rPr>
                <w:sz w:val="24"/>
              </w:rPr>
              <w:t>大气污染物有组织排放核算</w:t>
            </w:r>
          </w:p>
          <w:p w14:paraId="3816F54B" w14:textId="77777777" w:rsidR="00F47792" w:rsidRDefault="00F47792">
            <w:pPr>
              <w:adjustRightInd w:val="0"/>
              <w:snapToGrid w:val="0"/>
              <w:spacing w:line="440" w:lineRule="exact"/>
              <w:ind w:firstLineChars="200" w:firstLine="480"/>
              <w:rPr>
                <w:rFonts w:eastAsia="黑体"/>
                <w:sz w:val="24"/>
              </w:rPr>
            </w:pPr>
          </w:p>
          <w:p w14:paraId="4A5C011E" w14:textId="77777777" w:rsidR="00F47792" w:rsidRDefault="00F47792">
            <w:pPr>
              <w:adjustRightInd w:val="0"/>
              <w:snapToGrid w:val="0"/>
              <w:spacing w:line="440" w:lineRule="exact"/>
              <w:ind w:firstLineChars="200" w:firstLine="480"/>
              <w:rPr>
                <w:rFonts w:eastAsia="黑体"/>
                <w:sz w:val="24"/>
              </w:rPr>
            </w:pPr>
          </w:p>
          <w:p w14:paraId="11F89FE7" w14:textId="77777777" w:rsidR="00F47792" w:rsidRDefault="00F47792">
            <w:pPr>
              <w:adjustRightInd w:val="0"/>
              <w:snapToGrid w:val="0"/>
              <w:spacing w:line="440" w:lineRule="exact"/>
              <w:ind w:firstLineChars="200" w:firstLine="480"/>
              <w:rPr>
                <w:rFonts w:eastAsia="黑体"/>
                <w:sz w:val="24"/>
              </w:rPr>
            </w:pPr>
          </w:p>
          <w:p w14:paraId="788401BA" w14:textId="46A3B8E2" w:rsidR="00496A13" w:rsidRPr="00903CE8" w:rsidRDefault="00496A13">
            <w:pPr>
              <w:adjustRightInd w:val="0"/>
              <w:snapToGrid w:val="0"/>
              <w:spacing w:line="440" w:lineRule="exact"/>
              <w:ind w:firstLineChars="200" w:firstLine="480"/>
              <w:rPr>
                <w:rFonts w:eastAsia="黑体"/>
                <w:sz w:val="24"/>
              </w:rPr>
            </w:pPr>
            <w:r w:rsidRPr="00903CE8">
              <w:rPr>
                <w:rFonts w:eastAsia="黑体"/>
                <w:sz w:val="24"/>
              </w:rPr>
              <w:lastRenderedPageBreak/>
              <w:t>表</w:t>
            </w:r>
            <w:r w:rsidRPr="00903CE8">
              <w:rPr>
                <w:rFonts w:eastAsia="黑体"/>
                <w:sz w:val="24"/>
              </w:rPr>
              <w:t>3</w:t>
            </w:r>
            <w:r w:rsidR="00E508CE">
              <w:rPr>
                <w:rFonts w:eastAsia="黑体"/>
                <w:sz w:val="24"/>
              </w:rPr>
              <w:t>8</w:t>
            </w:r>
            <w:r w:rsidR="00823F1F">
              <w:rPr>
                <w:rFonts w:eastAsia="黑体"/>
                <w:sz w:val="24"/>
              </w:rPr>
              <w:t xml:space="preserve">           </w:t>
            </w:r>
            <w:r w:rsidRPr="00903CE8">
              <w:rPr>
                <w:rFonts w:eastAsia="黑体"/>
                <w:sz w:val="24"/>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9"/>
              <w:gridCol w:w="1320"/>
              <w:gridCol w:w="1028"/>
              <w:gridCol w:w="1763"/>
              <w:gridCol w:w="1762"/>
              <w:gridCol w:w="1709"/>
            </w:tblGrid>
            <w:tr w:rsidR="00496A13" w:rsidRPr="00252259" w14:paraId="1A206539" w14:textId="77777777">
              <w:trPr>
                <w:trHeight w:val="340"/>
                <w:jc w:val="center"/>
              </w:trPr>
              <w:tc>
                <w:tcPr>
                  <w:tcW w:w="360" w:type="pct"/>
                  <w:vAlign w:val="center"/>
                </w:tcPr>
                <w:p w14:paraId="7B432C36" w14:textId="77777777" w:rsidR="00496A13" w:rsidRPr="00227561" w:rsidRDefault="00496A13">
                  <w:pPr>
                    <w:autoSpaceDE w:val="0"/>
                    <w:autoSpaceDN w:val="0"/>
                    <w:adjustRightInd w:val="0"/>
                    <w:snapToGrid w:val="0"/>
                    <w:jc w:val="center"/>
                    <w:rPr>
                      <w:b/>
                      <w:szCs w:val="21"/>
                    </w:rPr>
                  </w:pPr>
                  <w:r w:rsidRPr="00227561">
                    <w:rPr>
                      <w:b/>
                      <w:szCs w:val="21"/>
                    </w:rPr>
                    <w:t>序号</w:t>
                  </w:r>
                </w:p>
              </w:tc>
              <w:tc>
                <w:tcPr>
                  <w:tcW w:w="808" w:type="pct"/>
                  <w:vAlign w:val="center"/>
                </w:tcPr>
                <w:p w14:paraId="5B040655" w14:textId="77777777" w:rsidR="00496A13" w:rsidRPr="00227561" w:rsidRDefault="00496A13">
                  <w:pPr>
                    <w:autoSpaceDE w:val="0"/>
                    <w:autoSpaceDN w:val="0"/>
                    <w:adjustRightInd w:val="0"/>
                    <w:snapToGrid w:val="0"/>
                    <w:jc w:val="center"/>
                    <w:rPr>
                      <w:b/>
                      <w:szCs w:val="21"/>
                    </w:rPr>
                  </w:pPr>
                  <w:r w:rsidRPr="00227561">
                    <w:rPr>
                      <w:b/>
                      <w:szCs w:val="21"/>
                    </w:rPr>
                    <w:t>排放口编号</w:t>
                  </w:r>
                </w:p>
              </w:tc>
              <w:tc>
                <w:tcPr>
                  <w:tcW w:w="629" w:type="pct"/>
                  <w:vAlign w:val="center"/>
                </w:tcPr>
                <w:p w14:paraId="4473C851" w14:textId="77777777" w:rsidR="00496A13" w:rsidRPr="00227561" w:rsidRDefault="00496A13">
                  <w:pPr>
                    <w:autoSpaceDE w:val="0"/>
                    <w:autoSpaceDN w:val="0"/>
                    <w:adjustRightInd w:val="0"/>
                    <w:snapToGrid w:val="0"/>
                    <w:jc w:val="center"/>
                    <w:rPr>
                      <w:b/>
                      <w:szCs w:val="21"/>
                    </w:rPr>
                  </w:pPr>
                  <w:r w:rsidRPr="00227561">
                    <w:rPr>
                      <w:b/>
                      <w:szCs w:val="21"/>
                    </w:rPr>
                    <w:t>污染物</w:t>
                  </w:r>
                </w:p>
              </w:tc>
              <w:tc>
                <w:tcPr>
                  <w:tcW w:w="1079" w:type="pct"/>
                  <w:vAlign w:val="center"/>
                </w:tcPr>
                <w:p w14:paraId="28D8924F" w14:textId="77777777" w:rsidR="00496A13" w:rsidRPr="00227561" w:rsidRDefault="00496A13">
                  <w:pPr>
                    <w:autoSpaceDE w:val="0"/>
                    <w:autoSpaceDN w:val="0"/>
                    <w:adjustRightInd w:val="0"/>
                    <w:snapToGrid w:val="0"/>
                    <w:jc w:val="center"/>
                    <w:rPr>
                      <w:b/>
                      <w:szCs w:val="21"/>
                    </w:rPr>
                  </w:pPr>
                  <w:r w:rsidRPr="00227561">
                    <w:rPr>
                      <w:b/>
                      <w:szCs w:val="21"/>
                    </w:rPr>
                    <w:t>核算排放浓度</w:t>
                  </w:r>
                  <w:r w:rsidRPr="00227561">
                    <w:rPr>
                      <w:b/>
                      <w:szCs w:val="21"/>
                    </w:rPr>
                    <w:t>/</w:t>
                  </w:r>
                </w:p>
                <w:p w14:paraId="1771B419" w14:textId="77777777" w:rsidR="00496A13" w:rsidRPr="00227561" w:rsidRDefault="00496A13">
                  <w:pPr>
                    <w:autoSpaceDE w:val="0"/>
                    <w:autoSpaceDN w:val="0"/>
                    <w:adjustRightInd w:val="0"/>
                    <w:snapToGrid w:val="0"/>
                    <w:jc w:val="center"/>
                    <w:rPr>
                      <w:b/>
                      <w:szCs w:val="21"/>
                    </w:rPr>
                  </w:pPr>
                  <w:r w:rsidRPr="00227561">
                    <w:rPr>
                      <w:b/>
                      <w:szCs w:val="21"/>
                    </w:rPr>
                    <w:t>（</w:t>
                  </w:r>
                  <w:r w:rsidRPr="00227561">
                    <w:rPr>
                      <w:b/>
                      <w:szCs w:val="21"/>
                    </w:rPr>
                    <w:t>mg/m</w:t>
                  </w:r>
                  <w:r w:rsidRPr="00227561">
                    <w:rPr>
                      <w:b/>
                      <w:szCs w:val="21"/>
                      <w:vertAlign w:val="superscript"/>
                    </w:rPr>
                    <w:t>3</w:t>
                  </w:r>
                  <w:r w:rsidRPr="00227561">
                    <w:rPr>
                      <w:b/>
                      <w:szCs w:val="21"/>
                    </w:rPr>
                    <w:t>）</w:t>
                  </w:r>
                </w:p>
              </w:tc>
              <w:tc>
                <w:tcPr>
                  <w:tcW w:w="1078" w:type="pct"/>
                  <w:vAlign w:val="center"/>
                </w:tcPr>
                <w:p w14:paraId="0016DCEE" w14:textId="77777777" w:rsidR="00496A13" w:rsidRPr="00227561" w:rsidRDefault="00496A13">
                  <w:pPr>
                    <w:autoSpaceDE w:val="0"/>
                    <w:autoSpaceDN w:val="0"/>
                    <w:adjustRightInd w:val="0"/>
                    <w:snapToGrid w:val="0"/>
                    <w:jc w:val="center"/>
                    <w:rPr>
                      <w:b/>
                      <w:szCs w:val="21"/>
                    </w:rPr>
                  </w:pPr>
                  <w:r w:rsidRPr="00227561">
                    <w:rPr>
                      <w:b/>
                      <w:szCs w:val="21"/>
                    </w:rPr>
                    <w:t>核算排放速率</w:t>
                  </w:r>
                  <w:r w:rsidRPr="00227561">
                    <w:rPr>
                      <w:b/>
                      <w:szCs w:val="21"/>
                    </w:rPr>
                    <w:t>/</w:t>
                  </w:r>
                </w:p>
                <w:p w14:paraId="082652A2" w14:textId="77777777" w:rsidR="00496A13" w:rsidRPr="00227561" w:rsidRDefault="00496A13">
                  <w:pPr>
                    <w:autoSpaceDE w:val="0"/>
                    <w:autoSpaceDN w:val="0"/>
                    <w:adjustRightInd w:val="0"/>
                    <w:snapToGrid w:val="0"/>
                    <w:jc w:val="center"/>
                    <w:rPr>
                      <w:b/>
                      <w:szCs w:val="21"/>
                    </w:rPr>
                  </w:pPr>
                  <w:r w:rsidRPr="00227561">
                    <w:rPr>
                      <w:b/>
                      <w:szCs w:val="21"/>
                    </w:rPr>
                    <w:t>（</w:t>
                  </w:r>
                  <w:r w:rsidRPr="00227561">
                    <w:rPr>
                      <w:b/>
                      <w:szCs w:val="21"/>
                    </w:rPr>
                    <w:t>kg/h</w:t>
                  </w:r>
                  <w:r w:rsidRPr="00227561">
                    <w:rPr>
                      <w:b/>
                      <w:szCs w:val="21"/>
                    </w:rPr>
                    <w:t>）</w:t>
                  </w:r>
                </w:p>
              </w:tc>
              <w:tc>
                <w:tcPr>
                  <w:tcW w:w="1046" w:type="pct"/>
                  <w:vAlign w:val="center"/>
                </w:tcPr>
                <w:p w14:paraId="413CBEDC" w14:textId="77777777" w:rsidR="00496A13" w:rsidRPr="00227561" w:rsidRDefault="00496A13">
                  <w:pPr>
                    <w:autoSpaceDE w:val="0"/>
                    <w:autoSpaceDN w:val="0"/>
                    <w:adjustRightInd w:val="0"/>
                    <w:snapToGrid w:val="0"/>
                    <w:jc w:val="center"/>
                    <w:rPr>
                      <w:b/>
                      <w:szCs w:val="21"/>
                    </w:rPr>
                  </w:pPr>
                  <w:r w:rsidRPr="00227561">
                    <w:rPr>
                      <w:b/>
                      <w:szCs w:val="21"/>
                    </w:rPr>
                    <w:t>核算年排放量</w:t>
                  </w:r>
                  <w:r w:rsidRPr="00227561">
                    <w:rPr>
                      <w:b/>
                      <w:szCs w:val="21"/>
                    </w:rPr>
                    <w:t>/</w:t>
                  </w:r>
                </w:p>
                <w:p w14:paraId="5272D348" w14:textId="77777777" w:rsidR="00496A13" w:rsidRPr="00227561" w:rsidRDefault="00496A13">
                  <w:pPr>
                    <w:autoSpaceDE w:val="0"/>
                    <w:autoSpaceDN w:val="0"/>
                    <w:adjustRightInd w:val="0"/>
                    <w:snapToGrid w:val="0"/>
                    <w:jc w:val="center"/>
                    <w:rPr>
                      <w:b/>
                      <w:szCs w:val="21"/>
                    </w:rPr>
                  </w:pPr>
                  <w:r w:rsidRPr="00227561">
                    <w:rPr>
                      <w:b/>
                      <w:szCs w:val="21"/>
                    </w:rPr>
                    <w:t>（</w:t>
                  </w:r>
                  <w:r w:rsidRPr="00227561">
                    <w:rPr>
                      <w:b/>
                      <w:szCs w:val="21"/>
                    </w:rPr>
                    <w:t>t/a</w:t>
                  </w:r>
                  <w:r w:rsidRPr="00227561">
                    <w:rPr>
                      <w:b/>
                      <w:szCs w:val="21"/>
                    </w:rPr>
                    <w:t>）</w:t>
                  </w:r>
                </w:p>
              </w:tc>
            </w:tr>
            <w:tr w:rsidR="00496A13" w:rsidRPr="00252259" w14:paraId="6BA9707C" w14:textId="77777777">
              <w:trPr>
                <w:trHeight w:val="340"/>
                <w:jc w:val="center"/>
              </w:trPr>
              <w:tc>
                <w:tcPr>
                  <w:tcW w:w="360" w:type="pct"/>
                  <w:vAlign w:val="center"/>
                </w:tcPr>
                <w:p w14:paraId="67D7FD0B" w14:textId="77777777" w:rsidR="00496A13" w:rsidRPr="00227561" w:rsidRDefault="00496A13">
                  <w:pPr>
                    <w:autoSpaceDE w:val="0"/>
                    <w:autoSpaceDN w:val="0"/>
                    <w:adjustRightInd w:val="0"/>
                    <w:snapToGrid w:val="0"/>
                    <w:jc w:val="center"/>
                    <w:rPr>
                      <w:szCs w:val="21"/>
                    </w:rPr>
                  </w:pPr>
                  <w:r w:rsidRPr="00227561">
                    <w:rPr>
                      <w:szCs w:val="21"/>
                    </w:rPr>
                    <w:t>1</w:t>
                  </w:r>
                </w:p>
              </w:tc>
              <w:tc>
                <w:tcPr>
                  <w:tcW w:w="808" w:type="pct"/>
                  <w:vAlign w:val="center"/>
                </w:tcPr>
                <w:p w14:paraId="641377D2" w14:textId="77777777" w:rsidR="00496A13" w:rsidRPr="00227561" w:rsidRDefault="00496A13">
                  <w:pPr>
                    <w:autoSpaceDE w:val="0"/>
                    <w:autoSpaceDN w:val="0"/>
                    <w:adjustRightInd w:val="0"/>
                    <w:snapToGrid w:val="0"/>
                    <w:jc w:val="center"/>
                    <w:rPr>
                      <w:szCs w:val="21"/>
                    </w:rPr>
                  </w:pPr>
                  <w:r w:rsidRPr="00227561">
                    <w:rPr>
                      <w:szCs w:val="21"/>
                    </w:rPr>
                    <w:t>排气筒</w:t>
                  </w:r>
                  <w:r w:rsidRPr="00227561">
                    <w:rPr>
                      <w:szCs w:val="21"/>
                    </w:rPr>
                    <w:t>P</w:t>
                  </w:r>
                  <w:r w:rsidR="00960093" w:rsidRPr="00227561">
                    <w:rPr>
                      <w:szCs w:val="21"/>
                    </w:rPr>
                    <w:t>1</w:t>
                  </w:r>
                </w:p>
              </w:tc>
              <w:tc>
                <w:tcPr>
                  <w:tcW w:w="629" w:type="pct"/>
                  <w:vAlign w:val="center"/>
                </w:tcPr>
                <w:p w14:paraId="59E8918C" w14:textId="77777777" w:rsidR="00496A13" w:rsidRPr="00227561" w:rsidRDefault="00960093">
                  <w:pPr>
                    <w:jc w:val="center"/>
                    <w:rPr>
                      <w:szCs w:val="21"/>
                    </w:rPr>
                  </w:pPr>
                  <w:r w:rsidRPr="00227561">
                    <w:rPr>
                      <w:szCs w:val="21"/>
                      <w:lang w:val="fr-FR"/>
                    </w:rPr>
                    <w:t>颗粒物</w:t>
                  </w:r>
                </w:p>
              </w:tc>
              <w:tc>
                <w:tcPr>
                  <w:tcW w:w="1079" w:type="pct"/>
                  <w:vAlign w:val="center"/>
                </w:tcPr>
                <w:p w14:paraId="4A249508" w14:textId="6C9C6143" w:rsidR="00496A13" w:rsidRPr="00B16152" w:rsidRDefault="00227561">
                  <w:pPr>
                    <w:adjustRightInd w:val="0"/>
                    <w:snapToGrid w:val="0"/>
                    <w:jc w:val="center"/>
                    <w:textAlignment w:val="baseline"/>
                    <w:rPr>
                      <w:szCs w:val="21"/>
                    </w:rPr>
                  </w:pPr>
                  <w:r w:rsidRPr="00B16152">
                    <w:rPr>
                      <w:szCs w:val="21"/>
                    </w:rPr>
                    <w:t>6.5</w:t>
                  </w:r>
                </w:p>
              </w:tc>
              <w:tc>
                <w:tcPr>
                  <w:tcW w:w="1078" w:type="pct"/>
                  <w:vAlign w:val="center"/>
                </w:tcPr>
                <w:p w14:paraId="78762054" w14:textId="27F16FCF" w:rsidR="00496A13" w:rsidRPr="00B16152" w:rsidRDefault="00A822C6">
                  <w:pPr>
                    <w:adjustRightInd w:val="0"/>
                    <w:snapToGrid w:val="0"/>
                    <w:jc w:val="center"/>
                    <w:textAlignment w:val="baseline"/>
                    <w:rPr>
                      <w:szCs w:val="21"/>
                      <w:lang w:val="pt-BR"/>
                    </w:rPr>
                  </w:pPr>
                  <w:r w:rsidRPr="00B16152">
                    <w:rPr>
                      <w:szCs w:val="21"/>
                      <w:lang w:val="pt-BR"/>
                    </w:rPr>
                    <w:t>0.0</w:t>
                  </w:r>
                  <w:r w:rsidR="00227561" w:rsidRPr="00B16152">
                    <w:rPr>
                      <w:szCs w:val="21"/>
                      <w:lang w:val="pt-BR"/>
                    </w:rPr>
                    <w:t>65</w:t>
                  </w:r>
                </w:p>
              </w:tc>
              <w:tc>
                <w:tcPr>
                  <w:tcW w:w="1046" w:type="pct"/>
                  <w:vAlign w:val="center"/>
                </w:tcPr>
                <w:p w14:paraId="66C34135" w14:textId="448C36C4" w:rsidR="00496A13" w:rsidRPr="00B16152" w:rsidRDefault="00A822C6">
                  <w:pPr>
                    <w:adjustRightInd w:val="0"/>
                    <w:snapToGrid w:val="0"/>
                    <w:jc w:val="center"/>
                    <w:textAlignment w:val="baseline"/>
                    <w:rPr>
                      <w:szCs w:val="21"/>
                      <w:lang w:val="pt-BR"/>
                    </w:rPr>
                  </w:pPr>
                  <w:r w:rsidRPr="00B16152">
                    <w:rPr>
                      <w:szCs w:val="21"/>
                      <w:lang w:val="pt-BR"/>
                    </w:rPr>
                    <w:t>0.2</w:t>
                  </w:r>
                  <w:r w:rsidR="002B66BC" w:rsidRPr="00B16152">
                    <w:rPr>
                      <w:szCs w:val="21"/>
                      <w:lang w:val="pt-BR"/>
                    </w:rPr>
                    <w:t>28</w:t>
                  </w:r>
                </w:p>
              </w:tc>
            </w:tr>
            <w:tr w:rsidR="00960093" w:rsidRPr="00252259" w14:paraId="419D4CA6" w14:textId="77777777">
              <w:trPr>
                <w:trHeight w:val="340"/>
                <w:jc w:val="center"/>
              </w:trPr>
              <w:tc>
                <w:tcPr>
                  <w:tcW w:w="360" w:type="pct"/>
                  <w:vAlign w:val="center"/>
                </w:tcPr>
                <w:p w14:paraId="5E4D23E8" w14:textId="77777777" w:rsidR="00960093" w:rsidRPr="00227561" w:rsidRDefault="00960093" w:rsidP="00960093">
                  <w:pPr>
                    <w:autoSpaceDE w:val="0"/>
                    <w:autoSpaceDN w:val="0"/>
                    <w:adjustRightInd w:val="0"/>
                    <w:snapToGrid w:val="0"/>
                    <w:jc w:val="center"/>
                    <w:rPr>
                      <w:szCs w:val="21"/>
                    </w:rPr>
                  </w:pPr>
                  <w:r w:rsidRPr="00227561">
                    <w:rPr>
                      <w:szCs w:val="21"/>
                    </w:rPr>
                    <w:t>2</w:t>
                  </w:r>
                </w:p>
              </w:tc>
              <w:tc>
                <w:tcPr>
                  <w:tcW w:w="808" w:type="pct"/>
                  <w:vAlign w:val="center"/>
                </w:tcPr>
                <w:p w14:paraId="5067539F" w14:textId="77777777" w:rsidR="00960093" w:rsidRPr="00227561" w:rsidRDefault="00960093" w:rsidP="00960093">
                  <w:pPr>
                    <w:autoSpaceDE w:val="0"/>
                    <w:autoSpaceDN w:val="0"/>
                    <w:adjustRightInd w:val="0"/>
                    <w:snapToGrid w:val="0"/>
                    <w:jc w:val="center"/>
                    <w:rPr>
                      <w:szCs w:val="21"/>
                    </w:rPr>
                  </w:pPr>
                  <w:r w:rsidRPr="00227561">
                    <w:rPr>
                      <w:szCs w:val="21"/>
                    </w:rPr>
                    <w:t>排气筒</w:t>
                  </w:r>
                  <w:r w:rsidRPr="00227561">
                    <w:rPr>
                      <w:szCs w:val="21"/>
                    </w:rPr>
                    <w:t>P2</w:t>
                  </w:r>
                </w:p>
              </w:tc>
              <w:tc>
                <w:tcPr>
                  <w:tcW w:w="629" w:type="pct"/>
                  <w:vAlign w:val="center"/>
                </w:tcPr>
                <w:p w14:paraId="26FFDA86" w14:textId="77777777" w:rsidR="00960093" w:rsidRPr="00227561" w:rsidRDefault="00960093" w:rsidP="00960093">
                  <w:pPr>
                    <w:jc w:val="center"/>
                    <w:rPr>
                      <w:szCs w:val="21"/>
                    </w:rPr>
                  </w:pPr>
                  <w:r w:rsidRPr="00227561">
                    <w:rPr>
                      <w:szCs w:val="21"/>
                      <w:lang w:val="fr-FR"/>
                    </w:rPr>
                    <w:t>颗粒物</w:t>
                  </w:r>
                </w:p>
              </w:tc>
              <w:tc>
                <w:tcPr>
                  <w:tcW w:w="1079" w:type="pct"/>
                  <w:vAlign w:val="center"/>
                </w:tcPr>
                <w:p w14:paraId="406EFF67" w14:textId="06F7FCEB" w:rsidR="00960093" w:rsidRPr="00B16152" w:rsidRDefault="00B16152" w:rsidP="00960093">
                  <w:pPr>
                    <w:adjustRightInd w:val="0"/>
                    <w:snapToGrid w:val="0"/>
                    <w:jc w:val="center"/>
                    <w:textAlignment w:val="baseline"/>
                    <w:rPr>
                      <w:szCs w:val="21"/>
                    </w:rPr>
                  </w:pPr>
                  <w:r w:rsidRPr="00B16152">
                    <w:rPr>
                      <w:szCs w:val="21"/>
                    </w:rPr>
                    <w:t>5.7</w:t>
                  </w:r>
                </w:p>
              </w:tc>
              <w:tc>
                <w:tcPr>
                  <w:tcW w:w="1078" w:type="pct"/>
                  <w:vAlign w:val="center"/>
                </w:tcPr>
                <w:p w14:paraId="7D48D926" w14:textId="27A4F915" w:rsidR="00960093" w:rsidRPr="00B16152" w:rsidRDefault="00B16152" w:rsidP="00960093">
                  <w:pPr>
                    <w:adjustRightInd w:val="0"/>
                    <w:snapToGrid w:val="0"/>
                    <w:jc w:val="center"/>
                    <w:textAlignment w:val="baseline"/>
                    <w:rPr>
                      <w:szCs w:val="21"/>
                      <w:lang w:val="pt-BR"/>
                    </w:rPr>
                  </w:pPr>
                  <w:r w:rsidRPr="00B16152">
                    <w:rPr>
                      <w:rFonts w:hint="eastAsia"/>
                      <w:szCs w:val="21"/>
                      <w:lang w:val="pt-BR"/>
                    </w:rPr>
                    <w:t>0</w:t>
                  </w:r>
                  <w:r w:rsidRPr="00B16152">
                    <w:rPr>
                      <w:szCs w:val="21"/>
                      <w:lang w:val="pt-BR"/>
                    </w:rPr>
                    <w:t>.284</w:t>
                  </w:r>
                </w:p>
              </w:tc>
              <w:tc>
                <w:tcPr>
                  <w:tcW w:w="1046" w:type="pct"/>
                  <w:vAlign w:val="center"/>
                </w:tcPr>
                <w:p w14:paraId="6EBF72A0" w14:textId="293B4DC7" w:rsidR="00960093" w:rsidRPr="00B16152" w:rsidRDefault="00B16152" w:rsidP="00960093">
                  <w:pPr>
                    <w:adjustRightInd w:val="0"/>
                    <w:snapToGrid w:val="0"/>
                    <w:jc w:val="center"/>
                    <w:textAlignment w:val="baseline"/>
                    <w:rPr>
                      <w:szCs w:val="21"/>
                      <w:lang w:val="pt-BR"/>
                    </w:rPr>
                  </w:pPr>
                  <w:r w:rsidRPr="00B16152">
                    <w:rPr>
                      <w:rFonts w:hint="eastAsia"/>
                      <w:szCs w:val="21"/>
                      <w:lang w:val="pt-BR"/>
                    </w:rPr>
                    <w:t>0</w:t>
                  </w:r>
                  <w:r w:rsidRPr="00B16152">
                    <w:rPr>
                      <w:szCs w:val="21"/>
                      <w:lang w:val="pt-BR"/>
                    </w:rPr>
                    <w:t>.8307</w:t>
                  </w:r>
                </w:p>
              </w:tc>
            </w:tr>
            <w:tr w:rsidR="00227561" w:rsidRPr="00252259" w14:paraId="42D6F0F4" w14:textId="77777777">
              <w:trPr>
                <w:trHeight w:val="340"/>
                <w:jc w:val="center"/>
              </w:trPr>
              <w:tc>
                <w:tcPr>
                  <w:tcW w:w="360" w:type="pct"/>
                  <w:vMerge w:val="restart"/>
                  <w:vAlign w:val="center"/>
                </w:tcPr>
                <w:p w14:paraId="4A926521" w14:textId="77777777" w:rsidR="00227561" w:rsidRPr="00227561" w:rsidRDefault="00227561" w:rsidP="00227561">
                  <w:pPr>
                    <w:autoSpaceDE w:val="0"/>
                    <w:autoSpaceDN w:val="0"/>
                    <w:adjustRightInd w:val="0"/>
                    <w:snapToGrid w:val="0"/>
                    <w:jc w:val="center"/>
                    <w:rPr>
                      <w:szCs w:val="21"/>
                    </w:rPr>
                  </w:pPr>
                  <w:r w:rsidRPr="00227561">
                    <w:rPr>
                      <w:szCs w:val="21"/>
                    </w:rPr>
                    <w:t>3</w:t>
                  </w:r>
                </w:p>
              </w:tc>
              <w:tc>
                <w:tcPr>
                  <w:tcW w:w="808" w:type="pct"/>
                  <w:vMerge w:val="restart"/>
                  <w:vAlign w:val="center"/>
                </w:tcPr>
                <w:p w14:paraId="6D3E813F" w14:textId="77777777" w:rsidR="00227561" w:rsidRPr="00227561" w:rsidRDefault="00227561" w:rsidP="00227561">
                  <w:pPr>
                    <w:autoSpaceDE w:val="0"/>
                    <w:autoSpaceDN w:val="0"/>
                    <w:adjustRightInd w:val="0"/>
                    <w:snapToGrid w:val="0"/>
                    <w:jc w:val="center"/>
                    <w:rPr>
                      <w:szCs w:val="21"/>
                    </w:rPr>
                  </w:pPr>
                  <w:r w:rsidRPr="00227561">
                    <w:rPr>
                      <w:szCs w:val="21"/>
                    </w:rPr>
                    <w:t>排气筒</w:t>
                  </w:r>
                  <w:r w:rsidRPr="00227561">
                    <w:rPr>
                      <w:szCs w:val="21"/>
                    </w:rPr>
                    <w:t>P3</w:t>
                  </w:r>
                </w:p>
              </w:tc>
              <w:tc>
                <w:tcPr>
                  <w:tcW w:w="629" w:type="pct"/>
                  <w:vAlign w:val="center"/>
                </w:tcPr>
                <w:p w14:paraId="11F13B0F" w14:textId="77777777" w:rsidR="00227561" w:rsidRPr="00227561" w:rsidRDefault="00227561" w:rsidP="00227561">
                  <w:pPr>
                    <w:jc w:val="center"/>
                    <w:rPr>
                      <w:szCs w:val="21"/>
                    </w:rPr>
                  </w:pPr>
                  <w:r w:rsidRPr="00227561">
                    <w:rPr>
                      <w:szCs w:val="21"/>
                      <w:lang w:val="fr-FR"/>
                    </w:rPr>
                    <w:t>颗粒物</w:t>
                  </w:r>
                </w:p>
              </w:tc>
              <w:tc>
                <w:tcPr>
                  <w:tcW w:w="1079" w:type="pct"/>
                  <w:vAlign w:val="center"/>
                </w:tcPr>
                <w:p w14:paraId="6E737AF3" w14:textId="4D57B369" w:rsidR="00227561" w:rsidRPr="00B16152" w:rsidRDefault="00227561" w:rsidP="00227561">
                  <w:pPr>
                    <w:adjustRightInd w:val="0"/>
                    <w:snapToGrid w:val="0"/>
                    <w:jc w:val="center"/>
                    <w:textAlignment w:val="baseline"/>
                    <w:rPr>
                      <w:szCs w:val="21"/>
                    </w:rPr>
                  </w:pPr>
                  <w:r w:rsidRPr="00B16152">
                    <w:rPr>
                      <w:szCs w:val="21"/>
                    </w:rPr>
                    <w:t>10</w:t>
                  </w:r>
                </w:p>
              </w:tc>
              <w:tc>
                <w:tcPr>
                  <w:tcW w:w="1078" w:type="pct"/>
                  <w:vAlign w:val="center"/>
                </w:tcPr>
                <w:p w14:paraId="5F40A793" w14:textId="3E3967B8" w:rsidR="00227561" w:rsidRPr="00B16152" w:rsidRDefault="00282689" w:rsidP="00227561">
                  <w:pPr>
                    <w:adjustRightInd w:val="0"/>
                    <w:snapToGrid w:val="0"/>
                    <w:jc w:val="center"/>
                    <w:textAlignment w:val="baseline"/>
                    <w:rPr>
                      <w:szCs w:val="21"/>
                    </w:rPr>
                  </w:pPr>
                  <w:r>
                    <w:rPr>
                      <w:rFonts w:hint="eastAsia"/>
                      <w:szCs w:val="21"/>
                    </w:rPr>
                    <w:t>0</w:t>
                  </w:r>
                  <w:r>
                    <w:rPr>
                      <w:szCs w:val="21"/>
                    </w:rPr>
                    <w:t>.747</w:t>
                  </w:r>
                </w:p>
              </w:tc>
              <w:tc>
                <w:tcPr>
                  <w:tcW w:w="1046" w:type="pct"/>
                  <w:vAlign w:val="center"/>
                </w:tcPr>
                <w:p w14:paraId="4E699070" w14:textId="11C62785" w:rsidR="00227561" w:rsidRPr="00B16152" w:rsidRDefault="00282689" w:rsidP="00227561">
                  <w:pPr>
                    <w:adjustRightInd w:val="0"/>
                    <w:snapToGrid w:val="0"/>
                    <w:jc w:val="center"/>
                    <w:textAlignment w:val="baseline"/>
                    <w:rPr>
                      <w:szCs w:val="21"/>
                    </w:rPr>
                  </w:pPr>
                  <w:r>
                    <w:rPr>
                      <w:rFonts w:hint="eastAsia"/>
                      <w:szCs w:val="21"/>
                    </w:rPr>
                    <w:t>0</w:t>
                  </w:r>
                  <w:r>
                    <w:rPr>
                      <w:szCs w:val="21"/>
                    </w:rPr>
                    <w:t>.8958</w:t>
                  </w:r>
                </w:p>
              </w:tc>
            </w:tr>
            <w:tr w:rsidR="00227561" w:rsidRPr="00252259" w14:paraId="64A08C18" w14:textId="77777777">
              <w:trPr>
                <w:trHeight w:val="340"/>
                <w:jc w:val="center"/>
              </w:trPr>
              <w:tc>
                <w:tcPr>
                  <w:tcW w:w="360" w:type="pct"/>
                  <w:vMerge/>
                  <w:vAlign w:val="center"/>
                </w:tcPr>
                <w:p w14:paraId="4AE6996E" w14:textId="77777777" w:rsidR="00227561" w:rsidRPr="00227561" w:rsidRDefault="00227561" w:rsidP="00227561">
                  <w:pPr>
                    <w:autoSpaceDE w:val="0"/>
                    <w:autoSpaceDN w:val="0"/>
                    <w:adjustRightInd w:val="0"/>
                    <w:snapToGrid w:val="0"/>
                    <w:jc w:val="center"/>
                    <w:rPr>
                      <w:szCs w:val="21"/>
                    </w:rPr>
                  </w:pPr>
                </w:p>
              </w:tc>
              <w:tc>
                <w:tcPr>
                  <w:tcW w:w="808" w:type="pct"/>
                  <w:vMerge/>
                  <w:vAlign w:val="center"/>
                </w:tcPr>
                <w:p w14:paraId="0B98F42B" w14:textId="77777777" w:rsidR="00227561" w:rsidRPr="00227561" w:rsidRDefault="00227561" w:rsidP="00227561">
                  <w:pPr>
                    <w:autoSpaceDE w:val="0"/>
                    <w:autoSpaceDN w:val="0"/>
                    <w:adjustRightInd w:val="0"/>
                    <w:snapToGrid w:val="0"/>
                    <w:jc w:val="center"/>
                    <w:rPr>
                      <w:szCs w:val="21"/>
                    </w:rPr>
                  </w:pPr>
                </w:p>
              </w:tc>
              <w:tc>
                <w:tcPr>
                  <w:tcW w:w="629" w:type="pct"/>
                  <w:vAlign w:val="center"/>
                </w:tcPr>
                <w:p w14:paraId="05DBDBFC" w14:textId="77777777" w:rsidR="00227561" w:rsidRPr="00227561" w:rsidRDefault="00227561" w:rsidP="00227561">
                  <w:pPr>
                    <w:jc w:val="center"/>
                    <w:rPr>
                      <w:szCs w:val="21"/>
                    </w:rPr>
                  </w:pPr>
                  <w:r w:rsidRPr="00227561">
                    <w:rPr>
                      <w:szCs w:val="21"/>
                      <w:lang w:val="fr-FR"/>
                    </w:rPr>
                    <w:t>SO</w:t>
                  </w:r>
                  <w:r w:rsidRPr="00227561">
                    <w:rPr>
                      <w:szCs w:val="21"/>
                      <w:vertAlign w:val="subscript"/>
                      <w:lang w:val="fr-FR"/>
                    </w:rPr>
                    <w:t>2</w:t>
                  </w:r>
                </w:p>
              </w:tc>
              <w:tc>
                <w:tcPr>
                  <w:tcW w:w="1079" w:type="pct"/>
                  <w:vAlign w:val="center"/>
                </w:tcPr>
                <w:p w14:paraId="5E92F52A" w14:textId="182A8113" w:rsidR="00227561" w:rsidRPr="008B2327" w:rsidRDefault="00227561" w:rsidP="00227561">
                  <w:pPr>
                    <w:adjustRightInd w:val="0"/>
                    <w:snapToGrid w:val="0"/>
                    <w:jc w:val="center"/>
                    <w:textAlignment w:val="baseline"/>
                    <w:rPr>
                      <w:szCs w:val="21"/>
                    </w:rPr>
                  </w:pPr>
                  <w:r w:rsidRPr="008B2327">
                    <w:rPr>
                      <w:szCs w:val="21"/>
                    </w:rPr>
                    <w:t>50</w:t>
                  </w:r>
                </w:p>
              </w:tc>
              <w:tc>
                <w:tcPr>
                  <w:tcW w:w="1078" w:type="pct"/>
                  <w:vAlign w:val="center"/>
                </w:tcPr>
                <w:p w14:paraId="46D422F3" w14:textId="0F43A4B2" w:rsidR="00227561" w:rsidRPr="008B2327" w:rsidRDefault="00282689" w:rsidP="00227561">
                  <w:pPr>
                    <w:adjustRightInd w:val="0"/>
                    <w:snapToGrid w:val="0"/>
                    <w:jc w:val="center"/>
                    <w:textAlignment w:val="baseline"/>
                    <w:rPr>
                      <w:szCs w:val="21"/>
                    </w:rPr>
                  </w:pPr>
                  <w:r>
                    <w:rPr>
                      <w:rFonts w:hint="eastAsia"/>
                      <w:szCs w:val="21"/>
                    </w:rPr>
                    <w:t>0</w:t>
                  </w:r>
                  <w:r>
                    <w:rPr>
                      <w:szCs w:val="21"/>
                    </w:rPr>
                    <w:t>.522</w:t>
                  </w:r>
                </w:p>
              </w:tc>
              <w:tc>
                <w:tcPr>
                  <w:tcW w:w="1046" w:type="pct"/>
                  <w:vAlign w:val="center"/>
                </w:tcPr>
                <w:p w14:paraId="534DA42F" w14:textId="2CA8A221" w:rsidR="00227561" w:rsidRPr="008B2327" w:rsidRDefault="00282689" w:rsidP="00227561">
                  <w:pPr>
                    <w:adjustRightInd w:val="0"/>
                    <w:snapToGrid w:val="0"/>
                    <w:jc w:val="center"/>
                    <w:textAlignment w:val="baseline"/>
                    <w:rPr>
                      <w:szCs w:val="21"/>
                    </w:rPr>
                  </w:pPr>
                  <w:r>
                    <w:rPr>
                      <w:rFonts w:hint="eastAsia"/>
                      <w:szCs w:val="21"/>
                    </w:rPr>
                    <w:t>0</w:t>
                  </w:r>
                  <w:r>
                    <w:rPr>
                      <w:szCs w:val="21"/>
                    </w:rPr>
                    <w:t>.6264</w:t>
                  </w:r>
                </w:p>
              </w:tc>
            </w:tr>
            <w:tr w:rsidR="00227561" w:rsidRPr="00252259" w14:paraId="25BAF228" w14:textId="77777777">
              <w:trPr>
                <w:trHeight w:val="340"/>
                <w:jc w:val="center"/>
              </w:trPr>
              <w:tc>
                <w:tcPr>
                  <w:tcW w:w="360" w:type="pct"/>
                  <w:vMerge/>
                  <w:vAlign w:val="center"/>
                </w:tcPr>
                <w:p w14:paraId="7E2B5992" w14:textId="77777777" w:rsidR="00227561" w:rsidRPr="00227561" w:rsidRDefault="00227561" w:rsidP="00227561">
                  <w:pPr>
                    <w:autoSpaceDE w:val="0"/>
                    <w:autoSpaceDN w:val="0"/>
                    <w:adjustRightInd w:val="0"/>
                    <w:snapToGrid w:val="0"/>
                    <w:jc w:val="center"/>
                    <w:rPr>
                      <w:szCs w:val="21"/>
                    </w:rPr>
                  </w:pPr>
                </w:p>
              </w:tc>
              <w:tc>
                <w:tcPr>
                  <w:tcW w:w="808" w:type="pct"/>
                  <w:vMerge/>
                  <w:vAlign w:val="center"/>
                </w:tcPr>
                <w:p w14:paraId="6018229C" w14:textId="77777777" w:rsidR="00227561" w:rsidRPr="00227561" w:rsidRDefault="00227561" w:rsidP="00227561">
                  <w:pPr>
                    <w:autoSpaceDE w:val="0"/>
                    <w:autoSpaceDN w:val="0"/>
                    <w:adjustRightInd w:val="0"/>
                    <w:snapToGrid w:val="0"/>
                    <w:jc w:val="center"/>
                    <w:rPr>
                      <w:szCs w:val="21"/>
                    </w:rPr>
                  </w:pPr>
                </w:p>
              </w:tc>
              <w:tc>
                <w:tcPr>
                  <w:tcW w:w="629" w:type="pct"/>
                  <w:vAlign w:val="center"/>
                </w:tcPr>
                <w:p w14:paraId="18F49C28" w14:textId="77777777" w:rsidR="00227561" w:rsidRPr="00227561" w:rsidRDefault="00227561" w:rsidP="00227561">
                  <w:pPr>
                    <w:jc w:val="center"/>
                    <w:rPr>
                      <w:szCs w:val="21"/>
                    </w:rPr>
                  </w:pPr>
                  <w:r w:rsidRPr="00227561">
                    <w:rPr>
                      <w:szCs w:val="21"/>
                      <w:lang w:val="fr-FR"/>
                    </w:rPr>
                    <w:t>NO</w:t>
                  </w:r>
                  <w:r w:rsidRPr="00227561">
                    <w:rPr>
                      <w:szCs w:val="21"/>
                      <w:vertAlign w:val="subscript"/>
                      <w:lang w:val="fr-FR"/>
                    </w:rPr>
                    <w:t>X</w:t>
                  </w:r>
                </w:p>
              </w:tc>
              <w:tc>
                <w:tcPr>
                  <w:tcW w:w="1079" w:type="pct"/>
                  <w:vAlign w:val="center"/>
                </w:tcPr>
                <w:p w14:paraId="7B176A11" w14:textId="535703EF" w:rsidR="00227561" w:rsidRPr="008B2327" w:rsidRDefault="00227561" w:rsidP="00227561">
                  <w:pPr>
                    <w:adjustRightInd w:val="0"/>
                    <w:snapToGrid w:val="0"/>
                    <w:jc w:val="center"/>
                    <w:textAlignment w:val="baseline"/>
                    <w:rPr>
                      <w:szCs w:val="21"/>
                    </w:rPr>
                  </w:pPr>
                  <w:r w:rsidRPr="008B2327">
                    <w:rPr>
                      <w:szCs w:val="21"/>
                    </w:rPr>
                    <w:t>100</w:t>
                  </w:r>
                </w:p>
              </w:tc>
              <w:tc>
                <w:tcPr>
                  <w:tcW w:w="1078" w:type="pct"/>
                  <w:vAlign w:val="center"/>
                </w:tcPr>
                <w:p w14:paraId="4C4D0F94" w14:textId="55B16A04" w:rsidR="00227561" w:rsidRPr="008B2327" w:rsidRDefault="00282689" w:rsidP="00227561">
                  <w:pPr>
                    <w:adjustRightInd w:val="0"/>
                    <w:snapToGrid w:val="0"/>
                    <w:jc w:val="center"/>
                    <w:textAlignment w:val="baseline"/>
                    <w:rPr>
                      <w:szCs w:val="21"/>
                    </w:rPr>
                  </w:pPr>
                  <w:r>
                    <w:rPr>
                      <w:rFonts w:hint="eastAsia"/>
                      <w:szCs w:val="21"/>
                    </w:rPr>
                    <w:t>2</w:t>
                  </w:r>
                  <w:r>
                    <w:rPr>
                      <w:szCs w:val="21"/>
                    </w:rPr>
                    <w:t>.44</w:t>
                  </w:r>
                </w:p>
              </w:tc>
              <w:tc>
                <w:tcPr>
                  <w:tcW w:w="1046" w:type="pct"/>
                  <w:vAlign w:val="center"/>
                </w:tcPr>
                <w:p w14:paraId="435B6EEA" w14:textId="0E1B8496" w:rsidR="00227561" w:rsidRPr="008B2327" w:rsidRDefault="00282689" w:rsidP="00227561">
                  <w:pPr>
                    <w:adjustRightInd w:val="0"/>
                    <w:snapToGrid w:val="0"/>
                    <w:jc w:val="center"/>
                    <w:textAlignment w:val="baseline"/>
                    <w:rPr>
                      <w:szCs w:val="21"/>
                    </w:rPr>
                  </w:pPr>
                  <w:r>
                    <w:rPr>
                      <w:rFonts w:hint="eastAsia"/>
                      <w:szCs w:val="21"/>
                    </w:rPr>
                    <w:t>2</w:t>
                  </w:r>
                  <w:r>
                    <w:rPr>
                      <w:szCs w:val="21"/>
                    </w:rPr>
                    <w:t>.9284</w:t>
                  </w:r>
                </w:p>
              </w:tc>
            </w:tr>
            <w:tr w:rsidR="00A46B58" w:rsidRPr="00903CE8" w14:paraId="099EAF64" w14:textId="77777777">
              <w:trPr>
                <w:trHeight w:val="340"/>
                <w:jc w:val="center"/>
              </w:trPr>
              <w:tc>
                <w:tcPr>
                  <w:tcW w:w="360" w:type="pct"/>
                  <w:vAlign w:val="center"/>
                </w:tcPr>
                <w:p w14:paraId="0FE8B8A2" w14:textId="082014A3" w:rsidR="00A46B58" w:rsidRPr="00227561" w:rsidRDefault="0070422A" w:rsidP="00A46B58">
                  <w:pPr>
                    <w:autoSpaceDE w:val="0"/>
                    <w:autoSpaceDN w:val="0"/>
                    <w:adjustRightInd w:val="0"/>
                    <w:snapToGrid w:val="0"/>
                    <w:jc w:val="center"/>
                    <w:rPr>
                      <w:szCs w:val="21"/>
                    </w:rPr>
                  </w:pPr>
                  <w:r w:rsidRPr="00227561">
                    <w:rPr>
                      <w:rFonts w:hint="eastAsia"/>
                      <w:szCs w:val="21"/>
                    </w:rPr>
                    <w:t>4</w:t>
                  </w:r>
                </w:p>
              </w:tc>
              <w:tc>
                <w:tcPr>
                  <w:tcW w:w="808" w:type="pct"/>
                  <w:vAlign w:val="center"/>
                </w:tcPr>
                <w:p w14:paraId="6DFFD8FE" w14:textId="77777777" w:rsidR="00A46B58" w:rsidRPr="00227561" w:rsidRDefault="00A46B58" w:rsidP="00A46B58">
                  <w:pPr>
                    <w:autoSpaceDE w:val="0"/>
                    <w:autoSpaceDN w:val="0"/>
                    <w:adjustRightInd w:val="0"/>
                    <w:snapToGrid w:val="0"/>
                    <w:jc w:val="center"/>
                    <w:rPr>
                      <w:szCs w:val="21"/>
                    </w:rPr>
                  </w:pPr>
                  <w:r w:rsidRPr="00227561">
                    <w:rPr>
                      <w:szCs w:val="21"/>
                    </w:rPr>
                    <w:t>排气筒</w:t>
                  </w:r>
                  <w:r w:rsidRPr="00227561">
                    <w:rPr>
                      <w:szCs w:val="21"/>
                    </w:rPr>
                    <w:t>P4</w:t>
                  </w:r>
                </w:p>
              </w:tc>
              <w:tc>
                <w:tcPr>
                  <w:tcW w:w="629" w:type="pct"/>
                  <w:vAlign w:val="center"/>
                </w:tcPr>
                <w:p w14:paraId="0B3486AE" w14:textId="77777777" w:rsidR="00A46B58" w:rsidRPr="00227561" w:rsidRDefault="00A46B58" w:rsidP="00A46B58">
                  <w:pPr>
                    <w:jc w:val="center"/>
                    <w:rPr>
                      <w:szCs w:val="21"/>
                      <w:lang w:val="fr-FR"/>
                    </w:rPr>
                  </w:pPr>
                  <w:r w:rsidRPr="00227561">
                    <w:rPr>
                      <w:szCs w:val="21"/>
                    </w:rPr>
                    <w:t>氟化物</w:t>
                  </w:r>
                </w:p>
              </w:tc>
              <w:tc>
                <w:tcPr>
                  <w:tcW w:w="1079" w:type="pct"/>
                  <w:vAlign w:val="center"/>
                </w:tcPr>
                <w:p w14:paraId="791F852B" w14:textId="6E76117C" w:rsidR="00A46B58" w:rsidRPr="00227561" w:rsidRDefault="006C5D48" w:rsidP="00A46B58">
                  <w:pPr>
                    <w:adjustRightInd w:val="0"/>
                    <w:snapToGrid w:val="0"/>
                    <w:jc w:val="center"/>
                    <w:textAlignment w:val="baseline"/>
                    <w:rPr>
                      <w:szCs w:val="21"/>
                    </w:rPr>
                  </w:pPr>
                  <w:r w:rsidRPr="00227561">
                    <w:rPr>
                      <w:rFonts w:hint="eastAsia"/>
                      <w:szCs w:val="21"/>
                    </w:rPr>
                    <w:t>1</w:t>
                  </w:r>
                  <w:r w:rsidRPr="00227561">
                    <w:rPr>
                      <w:szCs w:val="21"/>
                    </w:rPr>
                    <w:t>.</w:t>
                  </w:r>
                  <w:r w:rsidR="00227561" w:rsidRPr="00227561">
                    <w:rPr>
                      <w:szCs w:val="21"/>
                    </w:rPr>
                    <w:t>5</w:t>
                  </w:r>
                </w:p>
              </w:tc>
              <w:tc>
                <w:tcPr>
                  <w:tcW w:w="1078" w:type="pct"/>
                  <w:vAlign w:val="center"/>
                </w:tcPr>
                <w:p w14:paraId="4944B928" w14:textId="3883B34B" w:rsidR="00A46B58" w:rsidRPr="00227561" w:rsidRDefault="006C5D48" w:rsidP="00A46B58">
                  <w:pPr>
                    <w:adjustRightInd w:val="0"/>
                    <w:snapToGrid w:val="0"/>
                    <w:jc w:val="center"/>
                    <w:textAlignment w:val="baseline"/>
                    <w:rPr>
                      <w:szCs w:val="21"/>
                    </w:rPr>
                  </w:pPr>
                  <w:r w:rsidRPr="00227561">
                    <w:rPr>
                      <w:rFonts w:hint="eastAsia"/>
                      <w:szCs w:val="21"/>
                    </w:rPr>
                    <w:t>0</w:t>
                  </w:r>
                  <w:r w:rsidRPr="00227561">
                    <w:rPr>
                      <w:szCs w:val="21"/>
                    </w:rPr>
                    <w:t>.01</w:t>
                  </w:r>
                  <w:r w:rsidR="00227561" w:rsidRPr="00227561">
                    <w:rPr>
                      <w:szCs w:val="21"/>
                    </w:rPr>
                    <w:t>5</w:t>
                  </w:r>
                </w:p>
              </w:tc>
              <w:tc>
                <w:tcPr>
                  <w:tcW w:w="1046" w:type="pct"/>
                  <w:vAlign w:val="center"/>
                </w:tcPr>
                <w:p w14:paraId="6C801B28" w14:textId="2F8212C6" w:rsidR="00A46B58" w:rsidRPr="00227561" w:rsidRDefault="006C5D48" w:rsidP="00A46B58">
                  <w:pPr>
                    <w:adjustRightInd w:val="0"/>
                    <w:snapToGrid w:val="0"/>
                    <w:jc w:val="center"/>
                    <w:textAlignment w:val="baseline"/>
                    <w:rPr>
                      <w:szCs w:val="21"/>
                    </w:rPr>
                  </w:pPr>
                  <w:r w:rsidRPr="00227561">
                    <w:rPr>
                      <w:rFonts w:hint="eastAsia"/>
                      <w:szCs w:val="21"/>
                    </w:rPr>
                    <w:t>0</w:t>
                  </w:r>
                  <w:r w:rsidRPr="00227561">
                    <w:rPr>
                      <w:szCs w:val="21"/>
                    </w:rPr>
                    <w:t>.014</w:t>
                  </w:r>
                  <w:r w:rsidR="00227561" w:rsidRPr="00227561">
                    <w:rPr>
                      <w:szCs w:val="21"/>
                    </w:rPr>
                    <w:t>8</w:t>
                  </w:r>
                </w:p>
              </w:tc>
            </w:tr>
          </w:tbl>
          <w:p w14:paraId="4E0A5520" w14:textId="77777777" w:rsidR="00496A13" w:rsidRPr="00903CE8" w:rsidRDefault="00496A13">
            <w:pPr>
              <w:spacing w:line="460" w:lineRule="exact"/>
              <w:ind w:firstLineChars="200" w:firstLine="480"/>
              <w:rPr>
                <w:snapToGrid w:val="0"/>
                <w:sz w:val="24"/>
              </w:rPr>
            </w:pPr>
            <w:r w:rsidRPr="00903CE8">
              <w:rPr>
                <w:snapToGrid w:val="0"/>
                <w:sz w:val="24"/>
              </w:rPr>
              <w:t>6.2</w:t>
            </w:r>
            <w:r w:rsidRPr="00903CE8">
              <w:rPr>
                <w:sz w:val="24"/>
              </w:rPr>
              <w:t>大气污染物</w:t>
            </w:r>
            <w:r w:rsidRPr="00903CE8">
              <w:rPr>
                <w:snapToGrid w:val="0"/>
                <w:sz w:val="24"/>
              </w:rPr>
              <w:t>无组织排放量核算</w:t>
            </w:r>
          </w:p>
          <w:p w14:paraId="7D708C4E" w14:textId="7D5ADA72" w:rsidR="00496A13" w:rsidRPr="00903CE8" w:rsidRDefault="00496A13">
            <w:pPr>
              <w:adjustRightInd w:val="0"/>
              <w:snapToGrid w:val="0"/>
              <w:spacing w:line="460" w:lineRule="exact"/>
              <w:ind w:firstLineChars="200" w:firstLine="480"/>
              <w:rPr>
                <w:rFonts w:eastAsia="黑体"/>
                <w:sz w:val="24"/>
              </w:rPr>
            </w:pPr>
            <w:r w:rsidRPr="00903CE8">
              <w:rPr>
                <w:rFonts w:eastAsia="黑体"/>
                <w:sz w:val="24"/>
              </w:rPr>
              <w:t>表</w:t>
            </w:r>
            <w:r w:rsidRPr="00903CE8">
              <w:rPr>
                <w:rFonts w:eastAsia="黑体"/>
                <w:sz w:val="24"/>
              </w:rPr>
              <w:t>3</w:t>
            </w:r>
            <w:r w:rsidR="00E508CE">
              <w:rPr>
                <w:rFonts w:eastAsia="黑体"/>
                <w:sz w:val="24"/>
              </w:rPr>
              <w:t>9</w:t>
            </w:r>
            <w:r w:rsidR="00823F1F">
              <w:rPr>
                <w:rFonts w:eastAsia="黑体"/>
                <w:sz w:val="24"/>
              </w:rPr>
              <w:t xml:space="preserve">            </w:t>
            </w:r>
            <w:r w:rsidRPr="00903CE8">
              <w:rPr>
                <w:rFonts w:eastAsia="黑体"/>
                <w:sz w:val="24"/>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2"/>
              <w:gridCol w:w="805"/>
              <w:gridCol w:w="959"/>
              <w:gridCol w:w="992"/>
              <w:gridCol w:w="992"/>
              <w:gridCol w:w="2078"/>
              <w:gridCol w:w="1182"/>
              <w:gridCol w:w="771"/>
            </w:tblGrid>
            <w:tr w:rsidR="00496A13" w:rsidRPr="00227561" w14:paraId="57F0C17E" w14:textId="77777777" w:rsidTr="00A46B58">
              <w:trPr>
                <w:trHeight w:val="340"/>
                <w:jc w:val="center"/>
              </w:trPr>
              <w:tc>
                <w:tcPr>
                  <w:tcW w:w="392" w:type="dxa"/>
                  <w:vMerge w:val="restart"/>
                  <w:tcBorders>
                    <w:top w:val="single" w:sz="8" w:space="0" w:color="auto"/>
                    <w:left w:val="nil"/>
                  </w:tcBorders>
                  <w:vAlign w:val="center"/>
                </w:tcPr>
                <w:p w14:paraId="61C38AD0" w14:textId="77777777" w:rsidR="00496A13" w:rsidRPr="00227561" w:rsidRDefault="00496A13">
                  <w:pPr>
                    <w:autoSpaceDE w:val="0"/>
                    <w:autoSpaceDN w:val="0"/>
                    <w:adjustRightInd w:val="0"/>
                    <w:snapToGrid w:val="0"/>
                    <w:jc w:val="center"/>
                    <w:rPr>
                      <w:b/>
                      <w:szCs w:val="21"/>
                    </w:rPr>
                  </w:pPr>
                  <w:r w:rsidRPr="00227561">
                    <w:rPr>
                      <w:b/>
                      <w:szCs w:val="21"/>
                    </w:rPr>
                    <w:t>序号</w:t>
                  </w:r>
                </w:p>
              </w:tc>
              <w:tc>
                <w:tcPr>
                  <w:tcW w:w="805" w:type="dxa"/>
                  <w:vMerge w:val="restart"/>
                  <w:tcBorders>
                    <w:top w:val="single" w:sz="8" w:space="0" w:color="auto"/>
                  </w:tcBorders>
                  <w:vAlign w:val="center"/>
                </w:tcPr>
                <w:p w14:paraId="25B13EC8" w14:textId="77777777" w:rsidR="00496A13" w:rsidRPr="00227561" w:rsidRDefault="00496A13">
                  <w:pPr>
                    <w:autoSpaceDE w:val="0"/>
                    <w:autoSpaceDN w:val="0"/>
                    <w:adjustRightInd w:val="0"/>
                    <w:snapToGrid w:val="0"/>
                    <w:jc w:val="center"/>
                    <w:rPr>
                      <w:b/>
                      <w:szCs w:val="21"/>
                    </w:rPr>
                  </w:pPr>
                  <w:r w:rsidRPr="00227561">
                    <w:rPr>
                      <w:b/>
                      <w:szCs w:val="21"/>
                    </w:rPr>
                    <w:t>排放口编号</w:t>
                  </w:r>
                </w:p>
              </w:tc>
              <w:tc>
                <w:tcPr>
                  <w:tcW w:w="959" w:type="dxa"/>
                  <w:vMerge w:val="restart"/>
                  <w:tcBorders>
                    <w:top w:val="single" w:sz="8" w:space="0" w:color="auto"/>
                  </w:tcBorders>
                  <w:vAlign w:val="center"/>
                </w:tcPr>
                <w:p w14:paraId="1BC243BE" w14:textId="77777777" w:rsidR="00496A13" w:rsidRPr="00227561" w:rsidRDefault="00496A13">
                  <w:pPr>
                    <w:autoSpaceDE w:val="0"/>
                    <w:autoSpaceDN w:val="0"/>
                    <w:adjustRightInd w:val="0"/>
                    <w:snapToGrid w:val="0"/>
                    <w:jc w:val="center"/>
                    <w:rPr>
                      <w:b/>
                      <w:szCs w:val="21"/>
                    </w:rPr>
                  </w:pPr>
                  <w:proofErr w:type="gramStart"/>
                  <w:r w:rsidRPr="00227561">
                    <w:rPr>
                      <w:b/>
                      <w:szCs w:val="21"/>
                    </w:rPr>
                    <w:t>产污环节</w:t>
                  </w:r>
                  <w:proofErr w:type="gramEnd"/>
                </w:p>
              </w:tc>
              <w:tc>
                <w:tcPr>
                  <w:tcW w:w="992" w:type="dxa"/>
                  <w:vMerge w:val="restart"/>
                  <w:tcBorders>
                    <w:top w:val="single" w:sz="8" w:space="0" w:color="auto"/>
                  </w:tcBorders>
                  <w:vAlign w:val="center"/>
                </w:tcPr>
                <w:p w14:paraId="06AD95A3" w14:textId="77777777" w:rsidR="00496A13" w:rsidRPr="00227561" w:rsidRDefault="00496A13">
                  <w:pPr>
                    <w:autoSpaceDE w:val="0"/>
                    <w:autoSpaceDN w:val="0"/>
                    <w:adjustRightInd w:val="0"/>
                    <w:snapToGrid w:val="0"/>
                    <w:jc w:val="center"/>
                    <w:rPr>
                      <w:b/>
                      <w:szCs w:val="21"/>
                    </w:rPr>
                  </w:pPr>
                  <w:r w:rsidRPr="00227561">
                    <w:rPr>
                      <w:b/>
                      <w:szCs w:val="21"/>
                    </w:rPr>
                    <w:t>污染物</w:t>
                  </w:r>
                </w:p>
              </w:tc>
              <w:tc>
                <w:tcPr>
                  <w:tcW w:w="992" w:type="dxa"/>
                  <w:vMerge w:val="restart"/>
                  <w:tcBorders>
                    <w:top w:val="single" w:sz="8" w:space="0" w:color="auto"/>
                  </w:tcBorders>
                  <w:vAlign w:val="center"/>
                </w:tcPr>
                <w:p w14:paraId="4C5237E0" w14:textId="77777777" w:rsidR="00496A13" w:rsidRPr="00227561" w:rsidRDefault="00496A13">
                  <w:pPr>
                    <w:autoSpaceDE w:val="0"/>
                    <w:autoSpaceDN w:val="0"/>
                    <w:adjustRightInd w:val="0"/>
                    <w:snapToGrid w:val="0"/>
                    <w:jc w:val="center"/>
                    <w:rPr>
                      <w:b/>
                      <w:szCs w:val="21"/>
                    </w:rPr>
                  </w:pPr>
                  <w:r w:rsidRPr="00227561">
                    <w:rPr>
                      <w:b/>
                      <w:szCs w:val="21"/>
                    </w:rPr>
                    <w:t>主要污染防治措施</w:t>
                  </w:r>
                </w:p>
              </w:tc>
              <w:tc>
                <w:tcPr>
                  <w:tcW w:w="3260" w:type="dxa"/>
                  <w:gridSpan w:val="2"/>
                  <w:tcBorders>
                    <w:top w:val="single" w:sz="8" w:space="0" w:color="auto"/>
                  </w:tcBorders>
                  <w:vAlign w:val="center"/>
                </w:tcPr>
                <w:p w14:paraId="093665EB" w14:textId="77777777" w:rsidR="00496A13" w:rsidRPr="00227561" w:rsidRDefault="00496A13">
                  <w:pPr>
                    <w:autoSpaceDE w:val="0"/>
                    <w:autoSpaceDN w:val="0"/>
                    <w:adjustRightInd w:val="0"/>
                    <w:snapToGrid w:val="0"/>
                    <w:jc w:val="center"/>
                    <w:rPr>
                      <w:b/>
                      <w:szCs w:val="21"/>
                    </w:rPr>
                  </w:pPr>
                  <w:r w:rsidRPr="00227561">
                    <w:rPr>
                      <w:b/>
                      <w:szCs w:val="21"/>
                    </w:rPr>
                    <w:t>排放标准</w:t>
                  </w:r>
                </w:p>
              </w:tc>
              <w:tc>
                <w:tcPr>
                  <w:tcW w:w="771" w:type="dxa"/>
                  <w:vMerge w:val="restart"/>
                  <w:tcBorders>
                    <w:top w:val="single" w:sz="8" w:space="0" w:color="auto"/>
                    <w:right w:val="nil"/>
                  </w:tcBorders>
                  <w:vAlign w:val="center"/>
                </w:tcPr>
                <w:p w14:paraId="06F09E2C" w14:textId="77777777" w:rsidR="00496A13" w:rsidRPr="00227561" w:rsidRDefault="00496A13">
                  <w:pPr>
                    <w:autoSpaceDE w:val="0"/>
                    <w:autoSpaceDN w:val="0"/>
                    <w:adjustRightInd w:val="0"/>
                    <w:snapToGrid w:val="0"/>
                    <w:jc w:val="center"/>
                    <w:rPr>
                      <w:b/>
                      <w:szCs w:val="21"/>
                    </w:rPr>
                  </w:pPr>
                  <w:r w:rsidRPr="00227561">
                    <w:rPr>
                      <w:b/>
                      <w:szCs w:val="21"/>
                    </w:rPr>
                    <w:t>年排放量</w:t>
                  </w:r>
                  <w:r w:rsidRPr="00227561">
                    <w:rPr>
                      <w:b/>
                      <w:szCs w:val="21"/>
                    </w:rPr>
                    <w:t>/(t/a)</w:t>
                  </w:r>
                </w:p>
              </w:tc>
            </w:tr>
            <w:tr w:rsidR="00496A13" w:rsidRPr="00227561" w14:paraId="111E7ED9" w14:textId="77777777" w:rsidTr="006872F6">
              <w:trPr>
                <w:trHeight w:val="340"/>
                <w:jc w:val="center"/>
              </w:trPr>
              <w:tc>
                <w:tcPr>
                  <w:tcW w:w="392" w:type="dxa"/>
                  <w:vMerge/>
                  <w:tcBorders>
                    <w:top w:val="single" w:sz="8" w:space="0" w:color="auto"/>
                    <w:left w:val="nil"/>
                    <w:bottom w:val="single" w:sz="4" w:space="0" w:color="auto"/>
                  </w:tcBorders>
                  <w:vAlign w:val="center"/>
                </w:tcPr>
                <w:p w14:paraId="4A3BF1DD" w14:textId="77777777" w:rsidR="00496A13" w:rsidRPr="00227561" w:rsidRDefault="00496A13">
                  <w:pPr>
                    <w:jc w:val="center"/>
                    <w:rPr>
                      <w:b/>
                      <w:szCs w:val="21"/>
                    </w:rPr>
                  </w:pPr>
                </w:p>
              </w:tc>
              <w:tc>
                <w:tcPr>
                  <w:tcW w:w="805" w:type="dxa"/>
                  <w:vMerge/>
                  <w:tcBorders>
                    <w:top w:val="single" w:sz="8" w:space="0" w:color="auto"/>
                    <w:bottom w:val="single" w:sz="4" w:space="0" w:color="auto"/>
                  </w:tcBorders>
                  <w:vAlign w:val="center"/>
                </w:tcPr>
                <w:p w14:paraId="78BA851F" w14:textId="77777777" w:rsidR="00496A13" w:rsidRPr="00227561" w:rsidRDefault="00496A13">
                  <w:pPr>
                    <w:jc w:val="center"/>
                    <w:rPr>
                      <w:b/>
                      <w:szCs w:val="21"/>
                    </w:rPr>
                  </w:pPr>
                </w:p>
              </w:tc>
              <w:tc>
                <w:tcPr>
                  <w:tcW w:w="959" w:type="dxa"/>
                  <w:vMerge/>
                  <w:tcBorders>
                    <w:top w:val="single" w:sz="8" w:space="0" w:color="auto"/>
                    <w:bottom w:val="single" w:sz="4" w:space="0" w:color="auto"/>
                  </w:tcBorders>
                  <w:vAlign w:val="center"/>
                </w:tcPr>
                <w:p w14:paraId="2691EE4C" w14:textId="77777777" w:rsidR="00496A13" w:rsidRPr="00227561" w:rsidRDefault="00496A13">
                  <w:pPr>
                    <w:jc w:val="center"/>
                    <w:rPr>
                      <w:b/>
                      <w:szCs w:val="21"/>
                    </w:rPr>
                  </w:pPr>
                </w:p>
              </w:tc>
              <w:tc>
                <w:tcPr>
                  <w:tcW w:w="992" w:type="dxa"/>
                  <w:vMerge/>
                  <w:tcBorders>
                    <w:top w:val="single" w:sz="8" w:space="0" w:color="auto"/>
                    <w:bottom w:val="single" w:sz="4" w:space="0" w:color="auto"/>
                  </w:tcBorders>
                  <w:vAlign w:val="center"/>
                </w:tcPr>
                <w:p w14:paraId="476FB326" w14:textId="77777777" w:rsidR="00496A13" w:rsidRPr="00227561" w:rsidRDefault="00496A13">
                  <w:pPr>
                    <w:jc w:val="center"/>
                    <w:rPr>
                      <w:b/>
                      <w:szCs w:val="21"/>
                    </w:rPr>
                  </w:pPr>
                </w:p>
              </w:tc>
              <w:tc>
                <w:tcPr>
                  <w:tcW w:w="992" w:type="dxa"/>
                  <w:vMerge/>
                  <w:tcBorders>
                    <w:top w:val="single" w:sz="8" w:space="0" w:color="auto"/>
                    <w:bottom w:val="single" w:sz="4" w:space="0" w:color="auto"/>
                  </w:tcBorders>
                  <w:vAlign w:val="center"/>
                </w:tcPr>
                <w:p w14:paraId="233894F8" w14:textId="77777777" w:rsidR="00496A13" w:rsidRPr="00227561" w:rsidRDefault="00496A13">
                  <w:pPr>
                    <w:jc w:val="center"/>
                    <w:rPr>
                      <w:b/>
                      <w:szCs w:val="21"/>
                    </w:rPr>
                  </w:pPr>
                </w:p>
              </w:tc>
              <w:tc>
                <w:tcPr>
                  <w:tcW w:w="2078" w:type="dxa"/>
                  <w:tcBorders>
                    <w:bottom w:val="single" w:sz="4" w:space="0" w:color="auto"/>
                  </w:tcBorders>
                  <w:vAlign w:val="center"/>
                </w:tcPr>
                <w:p w14:paraId="4CB7B19B" w14:textId="77777777" w:rsidR="00496A13" w:rsidRPr="00227561" w:rsidRDefault="00496A13">
                  <w:pPr>
                    <w:autoSpaceDE w:val="0"/>
                    <w:autoSpaceDN w:val="0"/>
                    <w:adjustRightInd w:val="0"/>
                    <w:snapToGrid w:val="0"/>
                    <w:jc w:val="center"/>
                    <w:rPr>
                      <w:b/>
                      <w:szCs w:val="21"/>
                    </w:rPr>
                  </w:pPr>
                  <w:r w:rsidRPr="00227561">
                    <w:rPr>
                      <w:b/>
                      <w:szCs w:val="21"/>
                    </w:rPr>
                    <w:t>标准名称</w:t>
                  </w:r>
                </w:p>
              </w:tc>
              <w:tc>
                <w:tcPr>
                  <w:tcW w:w="1182" w:type="dxa"/>
                  <w:tcBorders>
                    <w:bottom w:val="single" w:sz="4" w:space="0" w:color="auto"/>
                  </w:tcBorders>
                  <w:vAlign w:val="center"/>
                </w:tcPr>
                <w:p w14:paraId="3E255409" w14:textId="77777777" w:rsidR="00496A13" w:rsidRPr="00227561" w:rsidRDefault="00496A13">
                  <w:pPr>
                    <w:autoSpaceDE w:val="0"/>
                    <w:autoSpaceDN w:val="0"/>
                    <w:adjustRightInd w:val="0"/>
                    <w:snapToGrid w:val="0"/>
                    <w:jc w:val="center"/>
                    <w:rPr>
                      <w:b/>
                      <w:szCs w:val="21"/>
                    </w:rPr>
                  </w:pPr>
                  <w:r w:rsidRPr="00227561">
                    <w:rPr>
                      <w:b/>
                      <w:szCs w:val="21"/>
                    </w:rPr>
                    <w:t>浓度限值</w:t>
                  </w:r>
                </w:p>
              </w:tc>
              <w:tc>
                <w:tcPr>
                  <w:tcW w:w="771" w:type="dxa"/>
                  <w:vMerge/>
                  <w:tcBorders>
                    <w:top w:val="single" w:sz="8" w:space="0" w:color="auto"/>
                    <w:bottom w:val="single" w:sz="4" w:space="0" w:color="auto"/>
                    <w:right w:val="nil"/>
                  </w:tcBorders>
                  <w:vAlign w:val="center"/>
                </w:tcPr>
                <w:p w14:paraId="3915B71C" w14:textId="77777777" w:rsidR="00496A13" w:rsidRPr="00227561" w:rsidRDefault="00496A13">
                  <w:pPr>
                    <w:jc w:val="center"/>
                    <w:rPr>
                      <w:szCs w:val="21"/>
                    </w:rPr>
                  </w:pPr>
                </w:p>
              </w:tc>
            </w:tr>
            <w:tr w:rsidR="00A46B58" w:rsidRPr="00227561" w14:paraId="1FFAF953" w14:textId="77777777" w:rsidTr="006872F6">
              <w:trPr>
                <w:trHeight w:val="340"/>
                <w:jc w:val="center"/>
              </w:trPr>
              <w:tc>
                <w:tcPr>
                  <w:tcW w:w="392" w:type="dxa"/>
                  <w:tcBorders>
                    <w:top w:val="single" w:sz="4" w:space="0" w:color="auto"/>
                    <w:left w:val="nil"/>
                  </w:tcBorders>
                  <w:vAlign w:val="center"/>
                </w:tcPr>
                <w:p w14:paraId="59F4FDDB" w14:textId="77777777" w:rsidR="00A46B58" w:rsidRPr="00227561" w:rsidRDefault="00A46B58" w:rsidP="00960093">
                  <w:pPr>
                    <w:autoSpaceDE w:val="0"/>
                    <w:autoSpaceDN w:val="0"/>
                    <w:adjustRightInd w:val="0"/>
                    <w:snapToGrid w:val="0"/>
                    <w:jc w:val="center"/>
                    <w:rPr>
                      <w:szCs w:val="21"/>
                      <w:lang w:val="fr-FR"/>
                    </w:rPr>
                  </w:pPr>
                  <w:r w:rsidRPr="00227561">
                    <w:rPr>
                      <w:szCs w:val="21"/>
                      <w:lang w:val="fr-FR"/>
                    </w:rPr>
                    <w:t>1</w:t>
                  </w:r>
                </w:p>
              </w:tc>
              <w:tc>
                <w:tcPr>
                  <w:tcW w:w="805" w:type="dxa"/>
                  <w:tcBorders>
                    <w:top w:val="single" w:sz="4" w:space="0" w:color="auto"/>
                  </w:tcBorders>
                  <w:vAlign w:val="center"/>
                </w:tcPr>
                <w:p w14:paraId="26BBAF26" w14:textId="77777777" w:rsidR="00A46B58" w:rsidRPr="00227561" w:rsidRDefault="00A46B58" w:rsidP="00960093">
                  <w:pPr>
                    <w:pStyle w:val="afc"/>
                  </w:pPr>
                  <w:r w:rsidRPr="00227561">
                    <w:t>生产车间</w:t>
                  </w:r>
                </w:p>
              </w:tc>
              <w:tc>
                <w:tcPr>
                  <w:tcW w:w="959" w:type="dxa"/>
                  <w:tcBorders>
                    <w:top w:val="single" w:sz="4" w:space="0" w:color="auto"/>
                    <w:bottom w:val="single" w:sz="4" w:space="0" w:color="auto"/>
                  </w:tcBorders>
                  <w:vAlign w:val="center"/>
                </w:tcPr>
                <w:p w14:paraId="093B1090" w14:textId="77777777" w:rsidR="00A46B58" w:rsidRPr="00227561" w:rsidRDefault="00A46B58" w:rsidP="00960093">
                  <w:pPr>
                    <w:autoSpaceDE w:val="0"/>
                    <w:autoSpaceDN w:val="0"/>
                    <w:adjustRightInd w:val="0"/>
                    <w:snapToGrid w:val="0"/>
                    <w:jc w:val="center"/>
                    <w:rPr>
                      <w:szCs w:val="21"/>
                    </w:rPr>
                  </w:pPr>
                  <w:r w:rsidRPr="00227561">
                    <w:rPr>
                      <w:szCs w:val="21"/>
                    </w:rPr>
                    <w:t>下料、焊接、打磨、切边、喷砂</w:t>
                  </w:r>
                </w:p>
              </w:tc>
              <w:tc>
                <w:tcPr>
                  <w:tcW w:w="992" w:type="dxa"/>
                  <w:tcBorders>
                    <w:top w:val="single" w:sz="4" w:space="0" w:color="auto"/>
                    <w:bottom w:val="single" w:sz="4" w:space="0" w:color="auto"/>
                  </w:tcBorders>
                  <w:vAlign w:val="center"/>
                </w:tcPr>
                <w:p w14:paraId="39F709ED" w14:textId="77777777" w:rsidR="00A46B58" w:rsidRPr="00227561" w:rsidRDefault="00A46B58" w:rsidP="00960093">
                  <w:pPr>
                    <w:autoSpaceDE w:val="0"/>
                    <w:autoSpaceDN w:val="0"/>
                    <w:adjustRightInd w:val="0"/>
                    <w:snapToGrid w:val="0"/>
                    <w:jc w:val="center"/>
                    <w:rPr>
                      <w:szCs w:val="21"/>
                      <w:lang w:val="fr-FR"/>
                    </w:rPr>
                  </w:pPr>
                  <w:r w:rsidRPr="00227561">
                    <w:rPr>
                      <w:szCs w:val="21"/>
                      <w:lang w:val="fr-FR"/>
                    </w:rPr>
                    <w:t>颗粒物</w:t>
                  </w:r>
                </w:p>
              </w:tc>
              <w:tc>
                <w:tcPr>
                  <w:tcW w:w="992" w:type="dxa"/>
                  <w:vMerge w:val="restart"/>
                  <w:tcBorders>
                    <w:top w:val="single" w:sz="4" w:space="0" w:color="auto"/>
                  </w:tcBorders>
                  <w:vAlign w:val="center"/>
                </w:tcPr>
                <w:p w14:paraId="5544A9FB" w14:textId="77777777" w:rsidR="00A46B58" w:rsidRPr="00227561" w:rsidRDefault="00A46B58" w:rsidP="00960093">
                  <w:pPr>
                    <w:jc w:val="center"/>
                    <w:rPr>
                      <w:szCs w:val="21"/>
                    </w:rPr>
                  </w:pPr>
                  <w:r w:rsidRPr="00227561">
                    <w:rPr>
                      <w:szCs w:val="21"/>
                      <w:lang w:val="fr-FR"/>
                    </w:rPr>
                    <w:t>车间密闭</w:t>
                  </w:r>
                </w:p>
              </w:tc>
              <w:tc>
                <w:tcPr>
                  <w:tcW w:w="2078" w:type="dxa"/>
                  <w:tcBorders>
                    <w:top w:val="single" w:sz="4" w:space="0" w:color="auto"/>
                    <w:bottom w:val="single" w:sz="4" w:space="0" w:color="auto"/>
                  </w:tcBorders>
                  <w:vAlign w:val="center"/>
                </w:tcPr>
                <w:p w14:paraId="4639D6B4" w14:textId="77777777" w:rsidR="00A46B58" w:rsidRPr="00227561" w:rsidRDefault="00A46B58" w:rsidP="00960093">
                  <w:pPr>
                    <w:autoSpaceDE w:val="0"/>
                    <w:autoSpaceDN w:val="0"/>
                    <w:adjustRightInd w:val="0"/>
                    <w:snapToGrid w:val="0"/>
                    <w:jc w:val="center"/>
                    <w:rPr>
                      <w:szCs w:val="21"/>
                      <w:lang w:val="fr-FR"/>
                    </w:rPr>
                  </w:pPr>
                  <w:r w:rsidRPr="00227561">
                    <w:rPr>
                      <w:szCs w:val="21"/>
                      <w:lang w:val="fr-FR"/>
                    </w:rPr>
                    <w:t>《新乡市生态环境局关于进一步规范工业企业颗粒物排放限值的通知》</w:t>
                  </w:r>
                </w:p>
              </w:tc>
              <w:tc>
                <w:tcPr>
                  <w:tcW w:w="1182" w:type="dxa"/>
                  <w:tcBorders>
                    <w:top w:val="single" w:sz="4" w:space="0" w:color="auto"/>
                    <w:bottom w:val="single" w:sz="4" w:space="0" w:color="auto"/>
                  </w:tcBorders>
                  <w:vAlign w:val="center"/>
                </w:tcPr>
                <w:p w14:paraId="33EE8D09" w14:textId="6A671F0B" w:rsidR="00A46B58" w:rsidRPr="00B16152" w:rsidRDefault="00A46B58" w:rsidP="00960093">
                  <w:pPr>
                    <w:autoSpaceDE w:val="0"/>
                    <w:autoSpaceDN w:val="0"/>
                    <w:adjustRightInd w:val="0"/>
                    <w:snapToGrid w:val="0"/>
                    <w:jc w:val="center"/>
                    <w:rPr>
                      <w:szCs w:val="21"/>
                      <w:lang w:val="fr-FR"/>
                    </w:rPr>
                  </w:pPr>
                  <w:r w:rsidRPr="00B16152">
                    <w:rPr>
                      <w:szCs w:val="21"/>
                      <w:lang w:val="fr-FR"/>
                    </w:rPr>
                    <w:t>0.5mg/m</w:t>
                  </w:r>
                  <w:r w:rsidRPr="00B16152">
                    <w:rPr>
                      <w:szCs w:val="21"/>
                      <w:vertAlign w:val="superscript"/>
                      <w:lang w:val="fr-FR"/>
                    </w:rPr>
                    <w:t>3</w:t>
                  </w:r>
                </w:p>
              </w:tc>
              <w:tc>
                <w:tcPr>
                  <w:tcW w:w="771" w:type="dxa"/>
                  <w:tcBorders>
                    <w:top w:val="single" w:sz="4" w:space="0" w:color="auto"/>
                    <w:bottom w:val="single" w:sz="4" w:space="0" w:color="auto"/>
                    <w:right w:val="nil"/>
                  </w:tcBorders>
                  <w:vAlign w:val="center"/>
                </w:tcPr>
                <w:p w14:paraId="61A55D59" w14:textId="36BF176F" w:rsidR="00A46B58" w:rsidRPr="00B16152" w:rsidRDefault="00B16152" w:rsidP="00960093">
                  <w:pPr>
                    <w:jc w:val="center"/>
                    <w:rPr>
                      <w:szCs w:val="21"/>
                      <w:lang w:val="fr-FR"/>
                    </w:rPr>
                  </w:pPr>
                  <w:r w:rsidRPr="00B16152">
                    <w:rPr>
                      <w:szCs w:val="21"/>
                      <w:lang w:val="fr-FR"/>
                    </w:rPr>
                    <w:t>0.88</w:t>
                  </w:r>
                  <w:r w:rsidR="0005475E">
                    <w:rPr>
                      <w:szCs w:val="21"/>
                      <w:lang w:val="fr-FR"/>
                    </w:rPr>
                    <w:t>6</w:t>
                  </w:r>
                  <w:r w:rsidRPr="00B16152">
                    <w:rPr>
                      <w:szCs w:val="21"/>
                      <w:lang w:val="fr-FR"/>
                    </w:rPr>
                    <w:t>9</w:t>
                  </w:r>
                </w:p>
              </w:tc>
            </w:tr>
            <w:tr w:rsidR="00A46B58" w:rsidRPr="00F1208D" w14:paraId="018E2702" w14:textId="77777777" w:rsidTr="006872F6">
              <w:trPr>
                <w:trHeight w:val="340"/>
                <w:jc w:val="center"/>
              </w:trPr>
              <w:tc>
                <w:tcPr>
                  <w:tcW w:w="392" w:type="dxa"/>
                  <w:tcBorders>
                    <w:left w:val="nil"/>
                  </w:tcBorders>
                  <w:vAlign w:val="center"/>
                </w:tcPr>
                <w:p w14:paraId="7A3B9E65" w14:textId="77777777" w:rsidR="00A46B58" w:rsidRPr="00227561" w:rsidRDefault="00A46B58" w:rsidP="00960093">
                  <w:pPr>
                    <w:autoSpaceDE w:val="0"/>
                    <w:autoSpaceDN w:val="0"/>
                    <w:adjustRightInd w:val="0"/>
                    <w:snapToGrid w:val="0"/>
                    <w:jc w:val="center"/>
                    <w:rPr>
                      <w:szCs w:val="21"/>
                      <w:lang w:val="fr-FR"/>
                    </w:rPr>
                  </w:pPr>
                  <w:r w:rsidRPr="00227561">
                    <w:rPr>
                      <w:szCs w:val="21"/>
                      <w:lang w:val="fr-FR"/>
                    </w:rPr>
                    <w:t>2</w:t>
                  </w:r>
                </w:p>
              </w:tc>
              <w:tc>
                <w:tcPr>
                  <w:tcW w:w="805" w:type="dxa"/>
                  <w:vAlign w:val="center"/>
                </w:tcPr>
                <w:p w14:paraId="5C388033" w14:textId="77777777" w:rsidR="00A46B58" w:rsidRPr="00227561" w:rsidRDefault="00A46B58" w:rsidP="00960093">
                  <w:pPr>
                    <w:pStyle w:val="afc"/>
                  </w:pPr>
                  <w:r w:rsidRPr="00227561">
                    <w:t>酸洗车间</w:t>
                  </w:r>
                </w:p>
              </w:tc>
              <w:tc>
                <w:tcPr>
                  <w:tcW w:w="959" w:type="dxa"/>
                  <w:tcBorders>
                    <w:top w:val="single" w:sz="4" w:space="0" w:color="auto"/>
                  </w:tcBorders>
                  <w:vAlign w:val="center"/>
                </w:tcPr>
                <w:p w14:paraId="7E9B19F0" w14:textId="77777777" w:rsidR="00A46B58" w:rsidRPr="00227561" w:rsidRDefault="00A46B58" w:rsidP="00960093">
                  <w:pPr>
                    <w:autoSpaceDE w:val="0"/>
                    <w:autoSpaceDN w:val="0"/>
                    <w:adjustRightInd w:val="0"/>
                    <w:snapToGrid w:val="0"/>
                    <w:jc w:val="center"/>
                    <w:rPr>
                      <w:szCs w:val="21"/>
                    </w:rPr>
                  </w:pPr>
                  <w:r w:rsidRPr="00227561">
                    <w:rPr>
                      <w:szCs w:val="21"/>
                    </w:rPr>
                    <w:t>酸洗</w:t>
                  </w:r>
                </w:p>
              </w:tc>
              <w:tc>
                <w:tcPr>
                  <w:tcW w:w="992" w:type="dxa"/>
                  <w:tcBorders>
                    <w:top w:val="single" w:sz="4" w:space="0" w:color="auto"/>
                    <w:bottom w:val="single" w:sz="4" w:space="0" w:color="auto"/>
                  </w:tcBorders>
                  <w:vAlign w:val="center"/>
                </w:tcPr>
                <w:p w14:paraId="1F3EFE3B" w14:textId="77777777" w:rsidR="00A46B58" w:rsidRPr="00227561" w:rsidRDefault="00A46B58" w:rsidP="00960093">
                  <w:pPr>
                    <w:autoSpaceDE w:val="0"/>
                    <w:autoSpaceDN w:val="0"/>
                    <w:adjustRightInd w:val="0"/>
                    <w:snapToGrid w:val="0"/>
                    <w:jc w:val="center"/>
                    <w:rPr>
                      <w:szCs w:val="21"/>
                      <w:lang w:val="fr-FR"/>
                    </w:rPr>
                  </w:pPr>
                  <w:r w:rsidRPr="00227561">
                    <w:rPr>
                      <w:szCs w:val="21"/>
                      <w:lang w:val="fr-FR"/>
                    </w:rPr>
                    <w:t>氟化物</w:t>
                  </w:r>
                </w:p>
              </w:tc>
              <w:tc>
                <w:tcPr>
                  <w:tcW w:w="992" w:type="dxa"/>
                  <w:vMerge/>
                  <w:vAlign w:val="center"/>
                </w:tcPr>
                <w:p w14:paraId="4EABE298" w14:textId="77777777" w:rsidR="00A46B58" w:rsidRPr="00227561" w:rsidRDefault="00A46B58" w:rsidP="00960093">
                  <w:pPr>
                    <w:jc w:val="center"/>
                    <w:rPr>
                      <w:szCs w:val="21"/>
                      <w:lang w:val="fr-FR"/>
                    </w:rPr>
                  </w:pPr>
                </w:p>
              </w:tc>
              <w:tc>
                <w:tcPr>
                  <w:tcW w:w="2078" w:type="dxa"/>
                  <w:tcBorders>
                    <w:top w:val="single" w:sz="4" w:space="0" w:color="auto"/>
                    <w:bottom w:val="single" w:sz="4" w:space="0" w:color="auto"/>
                  </w:tcBorders>
                  <w:vAlign w:val="center"/>
                </w:tcPr>
                <w:p w14:paraId="3320ADCC" w14:textId="77777777" w:rsidR="00A46B58" w:rsidRPr="00227561" w:rsidRDefault="00A46B58" w:rsidP="00960093">
                  <w:pPr>
                    <w:autoSpaceDE w:val="0"/>
                    <w:autoSpaceDN w:val="0"/>
                    <w:adjustRightInd w:val="0"/>
                    <w:snapToGrid w:val="0"/>
                    <w:jc w:val="center"/>
                    <w:rPr>
                      <w:szCs w:val="21"/>
                      <w:lang w:val="fr-FR"/>
                    </w:rPr>
                  </w:pPr>
                  <w:r w:rsidRPr="00227561">
                    <w:rPr>
                      <w:szCs w:val="21"/>
                      <w:lang w:val="fr-FR"/>
                    </w:rPr>
                    <w:t>《大气污染物综合排放标准》</w:t>
                  </w:r>
                  <w:r w:rsidRPr="00227561">
                    <w:rPr>
                      <w:szCs w:val="21"/>
                      <w:lang w:val="fr-FR"/>
                    </w:rPr>
                    <w:t>(GB16297-1996)</w:t>
                  </w:r>
                  <w:r w:rsidRPr="00227561">
                    <w:rPr>
                      <w:szCs w:val="21"/>
                      <w:lang w:val="fr-FR"/>
                    </w:rPr>
                    <w:t>表</w:t>
                  </w:r>
                  <w:r w:rsidRPr="00227561">
                    <w:rPr>
                      <w:szCs w:val="21"/>
                      <w:lang w:val="fr-FR"/>
                    </w:rPr>
                    <w:t>2</w:t>
                  </w:r>
                  <w:proofErr w:type="gramStart"/>
                  <w:r w:rsidRPr="00227561">
                    <w:rPr>
                      <w:szCs w:val="21"/>
                      <w:lang w:val="fr-FR"/>
                    </w:rPr>
                    <w:t>二</w:t>
                  </w:r>
                  <w:proofErr w:type="gramEnd"/>
                  <w:r w:rsidRPr="00227561">
                    <w:rPr>
                      <w:szCs w:val="21"/>
                      <w:lang w:val="fr-FR"/>
                    </w:rPr>
                    <w:t>级</w:t>
                  </w:r>
                </w:p>
              </w:tc>
              <w:tc>
                <w:tcPr>
                  <w:tcW w:w="1182" w:type="dxa"/>
                  <w:tcBorders>
                    <w:top w:val="single" w:sz="4" w:space="0" w:color="auto"/>
                    <w:bottom w:val="single" w:sz="4" w:space="0" w:color="auto"/>
                  </w:tcBorders>
                  <w:vAlign w:val="center"/>
                </w:tcPr>
                <w:p w14:paraId="07B83704" w14:textId="111EE5C1" w:rsidR="00A46B58" w:rsidRPr="00227561" w:rsidRDefault="00A46B58" w:rsidP="00960093">
                  <w:pPr>
                    <w:autoSpaceDE w:val="0"/>
                    <w:autoSpaceDN w:val="0"/>
                    <w:adjustRightInd w:val="0"/>
                    <w:snapToGrid w:val="0"/>
                    <w:jc w:val="center"/>
                    <w:rPr>
                      <w:szCs w:val="21"/>
                      <w:lang w:val="fr-FR"/>
                    </w:rPr>
                  </w:pPr>
                  <w:r w:rsidRPr="00227561">
                    <w:rPr>
                      <w:szCs w:val="21"/>
                      <w:lang w:val="fr-FR"/>
                    </w:rPr>
                    <w:t>20μg/m</w:t>
                  </w:r>
                  <w:r w:rsidRPr="00227561">
                    <w:rPr>
                      <w:szCs w:val="21"/>
                      <w:vertAlign w:val="superscript"/>
                      <w:lang w:val="fr-FR"/>
                    </w:rPr>
                    <w:t>3</w:t>
                  </w:r>
                </w:p>
              </w:tc>
              <w:tc>
                <w:tcPr>
                  <w:tcW w:w="771" w:type="dxa"/>
                  <w:tcBorders>
                    <w:top w:val="single" w:sz="4" w:space="0" w:color="auto"/>
                    <w:bottom w:val="single" w:sz="4" w:space="0" w:color="auto"/>
                    <w:right w:val="nil"/>
                  </w:tcBorders>
                  <w:vAlign w:val="center"/>
                </w:tcPr>
                <w:p w14:paraId="41234801" w14:textId="190B7C6F" w:rsidR="00A46B58" w:rsidRPr="00903CE8" w:rsidRDefault="006C5D48" w:rsidP="00960093">
                  <w:pPr>
                    <w:jc w:val="center"/>
                    <w:rPr>
                      <w:szCs w:val="21"/>
                      <w:lang w:val="fr-FR"/>
                    </w:rPr>
                  </w:pPr>
                  <w:r w:rsidRPr="00227561">
                    <w:rPr>
                      <w:szCs w:val="21"/>
                      <w:lang w:val="fr-FR"/>
                    </w:rPr>
                    <w:t>0.00</w:t>
                  </w:r>
                  <w:r w:rsidR="00227561" w:rsidRPr="00227561">
                    <w:rPr>
                      <w:szCs w:val="21"/>
                      <w:lang w:val="fr-FR"/>
                    </w:rPr>
                    <w:t>39</w:t>
                  </w:r>
                </w:p>
              </w:tc>
            </w:tr>
          </w:tbl>
          <w:p w14:paraId="526A5731" w14:textId="77777777" w:rsidR="00496A13" w:rsidRPr="00903CE8" w:rsidRDefault="00496A13">
            <w:pPr>
              <w:spacing w:line="460" w:lineRule="exact"/>
              <w:ind w:firstLineChars="200" w:firstLine="480"/>
              <w:rPr>
                <w:sz w:val="24"/>
                <w:lang w:val="fr-FR"/>
              </w:rPr>
            </w:pPr>
            <w:r w:rsidRPr="00903CE8">
              <w:rPr>
                <w:sz w:val="24"/>
                <w:lang w:val="fr-FR"/>
              </w:rPr>
              <w:t>6.3</w:t>
            </w:r>
            <w:r w:rsidRPr="00903CE8">
              <w:rPr>
                <w:sz w:val="24"/>
              </w:rPr>
              <w:t>大气污染物年排放量核算</w:t>
            </w:r>
          </w:p>
          <w:p w14:paraId="549FD10F" w14:textId="35F2C476" w:rsidR="00496A13" w:rsidRPr="00823F1F" w:rsidRDefault="00496A13" w:rsidP="00823F1F">
            <w:pPr>
              <w:adjustRightInd w:val="0"/>
              <w:snapToGrid w:val="0"/>
              <w:spacing w:line="460" w:lineRule="exact"/>
              <w:ind w:firstLineChars="200" w:firstLine="480"/>
              <w:rPr>
                <w:rFonts w:eastAsia="黑体"/>
                <w:sz w:val="24"/>
                <w:lang w:val="fr-FR"/>
              </w:rPr>
            </w:pPr>
            <w:r w:rsidRPr="00823F1F">
              <w:rPr>
                <w:rFonts w:eastAsia="黑体"/>
                <w:sz w:val="24"/>
              </w:rPr>
              <w:t>表</w:t>
            </w:r>
            <w:r w:rsidR="00E508CE">
              <w:rPr>
                <w:rFonts w:eastAsia="黑体"/>
                <w:sz w:val="24"/>
                <w:lang w:val="fr-FR"/>
              </w:rPr>
              <w:t>40</w:t>
            </w:r>
            <w:r w:rsidR="00823F1F">
              <w:rPr>
                <w:rFonts w:eastAsia="黑体"/>
                <w:sz w:val="24"/>
                <w:lang w:val="fr-FR"/>
              </w:rPr>
              <w:t xml:space="preserve">           </w:t>
            </w:r>
            <w:r w:rsidRPr="00823F1F">
              <w:rPr>
                <w:rFonts w:eastAsia="黑体"/>
                <w:sz w:val="24"/>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3"/>
              <w:gridCol w:w="3263"/>
              <w:gridCol w:w="3605"/>
            </w:tblGrid>
            <w:tr w:rsidR="00496A13" w:rsidRPr="00C4050D" w14:paraId="4FB1FF5C" w14:textId="77777777" w:rsidTr="006C5D48">
              <w:trPr>
                <w:trHeight w:val="340"/>
                <w:jc w:val="center"/>
              </w:trPr>
              <w:tc>
                <w:tcPr>
                  <w:tcW w:w="797" w:type="pct"/>
                  <w:vAlign w:val="center"/>
                </w:tcPr>
                <w:p w14:paraId="1224199F" w14:textId="77777777" w:rsidR="00496A13" w:rsidRPr="00C4050D" w:rsidRDefault="00496A13">
                  <w:pPr>
                    <w:autoSpaceDE w:val="0"/>
                    <w:autoSpaceDN w:val="0"/>
                    <w:adjustRightInd w:val="0"/>
                    <w:snapToGrid w:val="0"/>
                    <w:jc w:val="center"/>
                    <w:rPr>
                      <w:b/>
                      <w:szCs w:val="21"/>
                      <w:lang w:val="fr-FR"/>
                    </w:rPr>
                  </w:pPr>
                  <w:r w:rsidRPr="00C4050D">
                    <w:rPr>
                      <w:b/>
                      <w:szCs w:val="21"/>
                    </w:rPr>
                    <w:t>序号</w:t>
                  </w:r>
                </w:p>
              </w:tc>
              <w:tc>
                <w:tcPr>
                  <w:tcW w:w="1997" w:type="pct"/>
                  <w:vAlign w:val="center"/>
                </w:tcPr>
                <w:p w14:paraId="0DF7B531" w14:textId="77777777" w:rsidR="00496A13" w:rsidRPr="00C4050D" w:rsidRDefault="00496A13">
                  <w:pPr>
                    <w:autoSpaceDE w:val="0"/>
                    <w:autoSpaceDN w:val="0"/>
                    <w:adjustRightInd w:val="0"/>
                    <w:snapToGrid w:val="0"/>
                    <w:jc w:val="center"/>
                    <w:rPr>
                      <w:b/>
                      <w:szCs w:val="21"/>
                      <w:lang w:val="fr-FR"/>
                    </w:rPr>
                  </w:pPr>
                  <w:r w:rsidRPr="00C4050D">
                    <w:rPr>
                      <w:b/>
                      <w:szCs w:val="21"/>
                    </w:rPr>
                    <w:t>污染物</w:t>
                  </w:r>
                </w:p>
              </w:tc>
              <w:tc>
                <w:tcPr>
                  <w:tcW w:w="2206" w:type="pct"/>
                  <w:vAlign w:val="center"/>
                </w:tcPr>
                <w:p w14:paraId="72EED6C4" w14:textId="77777777" w:rsidR="00496A13" w:rsidRPr="00C4050D" w:rsidRDefault="00496A13">
                  <w:pPr>
                    <w:autoSpaceDE w:val="0"/>
                    <w:autoSpaceDN w:val="0"/>
                    <w:adjustRightInd w:val="0"/>
                    <w:snapToGrid w:val="0"/>
                    <w:jc w:val="center"/>
                    <w:rPr>
                      <w:b/>
                      <w:szCs w:val="21"/>
                      <w:lang w:val="fr-FR"/>
                    </w:rPr>
                  </w:pPr>
                  <w:r w:rsidRPr="00C4050D">
                    <w:rPr>
                      <w:b/>
                      <w:szCs w:val="21"/>
                    </w:rPr>
                    <w:t>年排放量</w:t>
                  </w:r>
                  <w:r w:rsidRPr="00C4050D">
                    <w:rPr>
                      <w:b/>
                      <w:szCs w:val="21"/>
                      <w:lang w:val="fr-FR"/>
                    </w:rPr>
                    <w:t>/</w:t>
                  </w:r>
                  <w:r w:rsidRPr="00C4050D">
                    <w:rPr>
                      <w:b/>
                      <w:szCs w:val="21"/>
                      <w:lang w:val="fr-FR"/>
                    </w:rPr>
                    <w:t>（</w:t>
                  </w:r>
                  <w:r w:rsidRPr="00C4050D">
                    <w:rPr>
                      <w:b/>
                      <w:szCs w:val="21"/>
                      <w:lang w:val="fr-FR"/>
                    </w:rPr>
                    <w:t>t/a</w:t>
                  </w:r>
                  <w:r w:rsidRPr="00C4050D">
                    <w:rPr>
                      <w:b/>
                      <w:szCs w:val="21"/>
                      <w:lang w:val="fr-FR"/>
                    </w:rPr>
                    <w:t>）</w:t>
                  </w:r>
                </w:p>
              </w:tc>
            </w:tr>
            <w:tr w:rsidR="00DF0805" w:rsidRPr="00C4050D" w14:paraId="20402DC9" w14:textId="77777777" w:rsidTr="006C5D48">
              <w:trPr>
                <w:trHeight w:val="340"/>
                <w:jc w:val="center"/>
              </w:trPr>
              <w:tc>
                <w:tcPr>
                  <w:tcW w:w="797" w:type="pct"/>
                  <w:vAlign w:val="center"/>
                </w:tcPr>
                <w:p w14:paraId="7A9E4476" w14:textId="77777777" w:rsidR="00DF0805" w:rsidRPr="00AE2F43" w:rsidRDefault="00DF0805" w:rsidP="00DF0805">
                  <w:pPr>
                    <w:autoSpaceDE w:val="0"/>
                    <w:autoSpaceDN w:val="0"/>
                    <w:adjustRightInd w:val="0"/>
                    <w:snapToGrid w:val="0"/>
                    <w:jc w:val="center"/>
                    <w:rPr>
                      <w:szCs w:val="21"/>
                      <w:lang w:val="fr-FR"/>
                    </w:rPr>
                  </w:pPr>
                  <w:r w:rsidRPr="00AE2F43">
                    <w:rPr>
                      <w:szCs w:val="21"/>
                      <w:lang w:val="fr-FR"/>
                    </w:rPr>
                    <w:t>1</w:t>
                  </w:r>
                </w:p>
              </w:tc>
              <w:tc>
                <w:tcPr>
                  <w:tcW w:w="1997" w:type="pct"/>
                  <w:vAlign w:val="center"/>
                </w:tcPr>
                <w:p w14:paraId="24B54D1E" w14:textId="77777777" w:rsidR="00DF0805" w:rsidRPr="00AE2F43" w:rsidRDefault="00DF0805" w:rsidP="00DF0805">
                  <w:pPr>
                    <w:jc w:val="center"/>
                    <w:rPr>
                      <w:szCs w:val="21"/>
                      <w:lang w:val="fr-FR"/>
                    </w:rPr>
                  </w:pPr>
                  <w:r w:rsidRPr="00AE2F43">
                    <w:rPr>
                      <w:szCs w:val="21"/>
                      <w:lang w:val="fr-FR"/>
                    </w:rPr>
                    <w:t>颗粒物</w:t>
                  </w:r>
                </w:p>
              </w:tc>
              <w:tc>
                <w:tcPr>
                  <w:tcW w:w="2206" w:type="pct"/>
                  <w:vAlign w:val="center"/>
                </w:tcPr>
                <w:p w14:paraId="5A5C4141" w14:textId="0445960B" w:rsidR="00DF0805" w:rsidRPr="00AE2F43" w:rsidRDefault="008E7627" w:rsidP="00DF0805">
                  <w:pPr>
                    <w:jc w:val="center"/>
                    <w:rPr>
                      <w:szCs w:val="21"/>
                      <w:lang w:val="fr-FR"/>
                    </w:rPr>
                  </w:pPr>
                  <w:r w:rsidRPr="00AE2F43">
                    <w:rPr>
                      <w:szCs w:val="21"/>
                      <w:lang w:val="fr-FR"/>
                    </w:rPr>
                    <w:t>2.8</w:t>
                  </w:r>
                  <w:r w:rsidR="0005475E">
                    <w:rPr>
                      <w:szCs w:val="21"/>
                      <w:lang w:val="fr-FR"/>
                    </w:rPr>
                    <w:t>414</w:t>
                  </w:r>
                </w:p>
              </w:tc>
            </w:tr>
            <w:tr w:rsidR="00DF0805" w:rsidRPr="00C4050D" w14:paraId="246EED90" w14:textId="77777777" w:rsidTr="006C5D48">
              <w:trPr>
                <w:trHeight w:val="340"/>
                <w:jc w:val="center"/>
              </w:trPr>
              <w:tc>
                <w:tcPr>
                  <w:tcW w:w="797" w:type="pct"/>
                  <w:vAlign w:val="center"/>
                </w:tcPr>
                <w:p w14:paraId="59294352" w14:textId="77777777" w:rsidR="00DF0805" w:rsidRPr="00282689" w:rsidRDefault="00DF0805" w:rsidP="00DF0805">
                  <w:pPr>
                    <w:autoSpaceDE w:val="0"/>
                    <w:autoSpaceDN w:val="0"/>
                    <w:adjustRightInd w:val="0"/>
                    <w:snapToGrid w:val="0"/>
                    <w:jc w:val="center"/>
                    <w:rPr>
                      <w:szCs w:val="21"/>
                      <w:lang w:val="fr-FR"/>
                    </w:rPr>
                  </w:pPr>
                  <w:r w:rsidRPr="00282689">
                    <w:rPr>
                      <w:szCs w:val="21"/>
                      <w:lang w:val="fr-FR"/>
                    </w:rPr>
                    <w:t>2</w:t>
                  </w:r>
                </w:p>
              </w:tc>
              <w:tc>
                <w:tcPr>
                  <w:tcW w:w="1997" w:type="pct"/>
                  <w:vAlign w:val="center"/>
                </w:tcPr>
                <w:p w14:paraId="1F088FAF" w14:textId="77777777" w:rsidR="00DF0805" w:rsidRPr="00282689" w:rsidRDefault="00DF0805" w:rsidP="00DF0805">
                  <w:pPr>
                    <w:jc w:val="center"/>
                    <w:rPr>
                      <w:szCs w:val="21"/>
                      <w:lang w:val="fr-FR"/>
                    </w:rPr>
                  </w:pPr>
                  <w:r w:rsidRPr="00282689">
                    <w:rPr>
                      <w:szCs w:val="21"/>
                      <w:lang w:val="fr-FR"/>
                    </w:rPr>
                    <w:t>SO</w:t>
                  </w:r>
                  <w:r w:rsidRPr="00282689">
                    <w:rPr>
                      <w:szCs w:val="21"/>
                      <w:vertAlign w:val="subscript"/>
                      <w:lang w:val="fr-FR"/>
                    </w:rPr>
                    <w:t>2</w:t>
                  </w:r>
                </w:p>
              </w:tc>
              <w:tc>
                <w:tcPr>
                  <w:tcW w:w="2206" w:type="pct"/>
                  <w:vAlign w:val="center"/>
                </w:tcPr>
                <w:p w14:paraId="267CFFD2" w14:textId="4BE395B8" w:rsidR="00DF0805" w:rsidRPr="00282689" w:rsidRDefault="008E7627" w:rsidP="00DF0805">
                  <w:pPr>
                    <w:adjustRightInd w:val="0"/>
                    <w:snapToGrid w:val="0"/>
                    <w:jc w:val="center"/>
                    <w:textAlignment w:val="baseline"/>
                    <w:rPr>
                      <w:szCs w:val="21"/>
                      <w:lang w:val="fr-FR"/>
                    </w:rPr>
                  </w:pPr>
                  <w:r w:rsidRPr="00282689">
                    <w:rPr>
                      <w:rFonts w:hint="eastAsia"/>
                      <w:szCs w:val="21"/>
                      <w:lang w:val="fr-FR"/>
                    </w:rPr>
                    <w:t>0</w:t>
                  </w:r>
                  <w:r w:rsidRPr="00282689">
                    <w:rPr>
                      <w:szCs w:val="21"/>
                      <w:lang w:val="fr-FR"/>
                    </w:rPr>
                    <w:t>.6264</w:t>
                  </w:r>
                </w:p>
              </w:tc>
            </w:tr>
            <w:tr w:rsidR="00DF0805" w:rsidRPr="00C4050D" w14:paraId="32B5BD5F" w14:textId="77777777" w:rsidTr="006C5D48">
              <w:trPr>
                <w:trHeight w:val="340"/>
                <w:jc w:val="center"/>
              </w:trPr>
              <w:tc>
                <w:tcPr>
                  <w:tcW w:w="797" w:type="pct"/>
                  <w:vAlign w:val="center"/>
                </w:tcPr>
                <w:p w14:paraId="4E9C71B9" w14:textId="77777777" w:rsidR="00DF0805" w:rsidRPr="00282689" w:rsidRDefault="00DF0805" w:rsidP="00DF0805">
                  <w:pPr>
                    <w:autoSpaceDE w:val="0"/>
                    <w:autoSpaceDN w:val="0"/>
                    <w:adjustRightInd w:val="0"/>
                    <w:snapToGrid w:val="0"/>
                    <w:jc w:val="center"/>
                    <w:rPr>
                      <w:szCs w:val="21"/>
                      <w:lang w:val="fr-FR"/>
                    </w:rPr>
                  </w:pPr>
                  <w:r w:rsidRPr="00282689">
                    <w:rPr>
                      <w:szCs w:val="21"/>
                      <w:lang w:val="fr-FR"/>
                    </w:rPr>
                    <w:t>3</w:t>
                  </w:r>
                </w:p>
              </w:tc>
              <w:tc>
                <w:tcPr>
                  <w:tcW w:w="1997" w:type="pct"/>
                  <w:vAlign w:val="center"/>
                </w:tcPr>
                <w:p w14:paraId="62C399D3" w14:textId="77777777" w:rsidR="00DF0805" w:rsidRPr="00282689" w:rsidRDefault="00DF0805" w:rsidP="00DF0805">
                  <w:pPr>
                    <w:jc w:val="center"/>
                    <w:rPr>
                      <w:szCs w:val="21"/>
                      <w:lang w:val="fr-FR"/>
                    </w:rPr>
                  </w:pPr>
                  <w:r w:rsidRPr="00282689">
                    <w:rPr>
                      <w:szCs w:val="21"/>
                      <w:lang w:val="fr-FR"/>
                    </w:rPr>
                    <w:t>NO</w:t>
                  </w:r>
                  <w:r w:rsidRPr="00282689">
                    <w:rPr>
                      <w:szCs w:val="21"/>
                      <w:vertAlign w:val="subscript"/>
                      <w:lang w:val="fr-FR"/>
                    </w:rPr>
                    <w:t>X</w:t>
                  </w:r>
                </w:p>
              </w:tc>
              <w:tc>
                <w:tcPr>
                  <w:tcW w:w="2206" w:type="pct"/>
                  <w:vAlign w:val="center"/>
                </w:tcPr>
                <w:p w14:paraId="04F128C5" w14:textId="5E19E6B7" w:rsidR="00DF0805" w:rsidRPr="00282689" w:rsidRDefault="008E7627" w:rsidP="00DF0805">
                  <w:pPr>
                    <w:adjustRightInd w:val="0"/>
                    <w:snapToGrid w:val="0"/>
                    <w:jc w:val="center"/>
                    <w:textAlignment w:val="baseline"/>
                    <w:rPr>
                      <w:szCs w:val="21"/>
                      <w:lang w:val="fr-FR"/>
                    </w:rPr>
                  </w:pPr>
                  <w:r w:rsidRPr="00282689">
                    <w:rPr>
                      <w:rFonts w:hint="eastAsia"/>
                      <w:szCs w:val="21"/>
                      <w:lang w:val="fr-FR"/>
                    </w:rPr>
                    <w:t>2</w:t>
                  </w:r>
                  <w:r w:rsidRPr="00282689">
                    <w:rPr>
                      <w:szCs w:val="21"/>
                      <w:lang w:val="fr-FR"/>
                    </w:rPr>
                    <w:t>.9284</w:t>
                  </w:r>
                </w:p>
              </w:tc>
            </w:tr>
            <w:tr w:rsidR="00DF0805" w:rsidRPr="00903CE8" w14:paraId="11792837" w14:textId="77777777" w:rsidTr="006C5D48">
              <w:trPr>
                <w:trHeight w:val="340"/>
                <w:jc w:val="center"/>
              </w:trPr>
              <w:tc>
                <w:tcPr>
                  <w:tcW w:w="797" w:type="pct"/>
                  <w:vAlign w:val="center"/>
                </w:tcPr>
                <w:p w14:paraId="012EBB02" w14:textId="77777777" w:rsidR="00DF0805" w:rsidRPr="00282689" w:rsidRDefault="00DF0805" w:rsidP="00DF0805">
                  <w:pPr>
                    <w:autoSpaceDE w:val="0"/>
                    <w:autoSpaceDN w:val="0"/>
                    <w:adjustRightInd w:val="0"/>
                    <w:snapToGrid w:val="0"/>
                    <w:jc w:val="center"/>
                    <w:rPr>
                      <w:szCs w:val="21"/>
                      <w:lang w:val="fr-FR"/>
                    </w:rPr>
                  </w:pPr>
                  <w:r w:rsidRPr="00282689">
                    <w:rPr>
                      <w:szCs w:val="21"/>
                      <w:lang w:val="fr-FR"/>
                    </w:rPr>
                    <w:t>4</w:t>
                  </w:r>
                </w:p>
              </w:tc>
              <w:tc>
                <w:tcPr>
                  <w:tcW w:w="1997" w:type="pct"/>
                  <w:vAlign w:val="center"/>
                </w:tcPr>
                <w:p w14:paraId="78C8F8DD" w14:textId="77777777" w:rsidR="00DF0805" w:rsidRPr="00282689" w:rsidRDefault="00DF0805" w:rsidP="00DF0805">
                  <w:pPr>
                    <w:jc w:val="center"/>
                    <w:rPr>
                      <w:szCs w:val="21"/>
                      <w:lang w:val="fr-FR"/>
                    </w:rPr>
                  </w:pPr>
                  <w:r w:rsidRPr="00282689">
                    <w:rPr>
                      <w:szCs w:val="21"/>
                      <w:lang w:val="fr-FR"/>
                    </w:rPr>
                    <w:t>氟化物</w:t>
                  </w:r>
                </w:p>
              </w:tc>
              <w:tc>
                <w:tcPr>
                  <w:tcW w:w="2206" w:type="pct"/>
                  <w:vAlign w:val="center"/>
                </w:tcPr>
                <w:p w14:paraId="51003EE1" w14:textId="7679606A" w:rsidR="00DF0805" w:rsidRPr="00282689" w:rsidRDefault="00DF0805" w:rsidP="00DF0805">
                  <w:pPr>
                    <w:adjustRightInd w:val="0"/>
                    <w:snapToGrid w:val="0"/>
                    <w:jc w:val="center"/>
                    <w:textAlignment w:val="baseline"/>
                    <w:rPr>
                      <w:szCs w:val="21"/>
                      <w:lang w:val="fr-FR"/>
                    </w:rPr>
                  </w:pPr>
                  <w:r w:rsidRPr="00282689">
                    <w:rPr>
                      <w:rFonts w:hint="eastAsia"/>
                      <w:szCs w:val="21"/>
                    </w:rPr>
                    <w:t>0</w:t>
                  </w:r>
                  <w:r w:rsidRPr="00282689">
                    <w:rPr>
                      <w:szCs w:val="21"/>
                    </w:rPr>
                    <w:t>.0187</w:t>
                  </w:r>
                </w:p>
              </w:tc>
            </w:tr>
          </w:tbl>
          <w:p w14:paraId="4953E825" w14:textId="77777777" w:rsidR="00496A13" w:rsidRPr="00AE3CD6" w:rsidRDefault="00496A13" w:rsidP="00AE3CD6">
            <w:pPr>
              <w:spacing w:line="460" w:lineRule="exact"/>
              <w:ind w:firstLineChars="200" w:firstLine="482"/>
              <w:rPr>
                <w:b/>
                <w:sz w:val="24"/>
              </w:rPr>
            </w:pPr>
            <w:r w:rsidRPr="00AE3CD6">
              <w:rPr>
                <w:b/>
                <w:sz w:val="24"/>
              </w:rPr>
              <w:t>7</w:t>
            </w:r>
            <w:r w:rsidRPr="00AE3CD6">
              <w:rPr>
                <w:b/>
                <w:sz w:val="24"/>
              </w:rPr>
              <w:t>、污染物排放口基本情况</w:t>
            </w:r>
          </w:p>
          <w:p w14:paraId="32FD9F32" w14:textId="4E7D4BE9" w:rsidR="00496A13" w:rsidRPr="00823F1F" w:rsidRDefault="00496A13" w:rsidP="00823F1F">
            <w:pPr>
              <w:adjustRightInd w:val="0"/>
              <w:snapToGrid w:val="0"/>
              <w:spacing w:line="460" w:lineRule="exact"/>
              <w:ind w:firstLineChars="200" w:firstLine="480"/>
              <w:rPr>
                <w:rFonts w:eastAsia="黑体"/>
                <w:sz w:val="24"/>
              </w:rPr>
            </w:pPr>
            <w:r w:rsidRPr="00823F1F">
              <w:rPr>
                <w:rFonts w:eastAsia="黑体"/>
                <w:sz w:val="24"/>
              </w:rPr>
              <w:t>表</w:t>
            </w:r>
            <w:r w:rsidR="00B65ABB">
              <w:rPr>
                <w:rFonts w:eastAsia="黑体"/>
                <w:sz w:val="24"/>
              </w:rPr>
              <w:t>4</w:t>
            </w:r>
            <w:r w:rsidR="00E508CE">
              <w:rPr>
                <w:rFonts w:eastAsia="黑体"/>
                <w:sz w:val="24"/>
              </w:rPr>
              <w:t>1</w:t>
            </w:r>
            <w:r w:rsidR="00823F1F">
              <w:rPr>
                <w:rFonts w:eastAsia="黑体"/>
                <w:sz w:val="24"/>
              </w:rPr>
              <w:t xml:space="preserve">            </w:t>
            </w:r>
            <w:r w:rsidRPr="00823F1F">
              <w:rPr>
                <w:rFonts w:eastAsia="黑体"/>
                <w:sz w:val="24"/>
              </w:rPr>
              <w:t>本项目废气排放口基本情况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992"/>
              <w:gridCol w:w="1136"/>
              <w:gridCol w:w="2096"/>
              <w:gridCol w:w="750"/>
              <w:gridCol w:w="961"/>
              <w:gridCol w:w="816"/>
              <w:gridCol w:w="684"/>
            </w:tblGrid>
            <w:tr w:rsidR="005E0CD7" w:rsidRPr="00903CE8" w14:paraId="46A6B691" w14:textId="77777777" w:rsidTr="006E5584">
              <w:trPr>
                <w:trHeight w:val="20"/>
                <w:jc w:val="center"/>
              </w:trPr>
              <w:tc>
                <w:tcPr>
                  <w:tcW w:w="736" w:type="dxa"/>
                  <w:vAlign w:val="center"/>
                </w:tcPr>
                <w:p w14:paraId="46D10D24" w14:textId="77777777" w:rsidR="00496A13" w:rsidRPr="00903CE8" w:rsidRDefault="00496A13">
                  <w:pPr>
                    <w:pStyle w:val="aff2"/>
                    <w:rPr>
                      <w:b/>
                      <w:bCs/>
                      <w:color w:val="auto"/>
                      <w:kern w:val="2"/>
                    </w:rPr>
                  </w:pPr>
                  <w:r w:rsidRPr="00903CE8">
                    <w:rPr>
                      <w:b/>
                      <w:bCs/>
                      <w:color w:val="auto"/>
                      <w:kern w:val="2"/>
                    </w:rPr>
                    <w:t>排放口</w:t>
                  </w:r>
                </w:p>
                <w:p w14:paraId="5CF1FEF5" w14:textId="77777777" w:rsidR="00496A13" w:rsidRPr="00903CE8" w:rsidRDefault="00496A13">
                  <w:pPr>
                    <w:pStyle w:val="aff2"/>
                    <w:rPr>
                      <w:b/>
                      <w:bCs/>
                      <w:color w:val="auto"/>
                      <w:kern w:val="2"/>
                    </w:rPr>
                  </w:pPr>
                  <w:r w:rsidRPr="00903CE8">
                    <w:rPr>
                      <w:b/>
                      <w:bCs/>
                      <w:color w:val="auto"/>
                      <w:kern w:val="2"/>
                    </w:rPr>
                    <w:t>编号</w:t>
                  </w:r>
                </w:p>
              </w:tc>
              <w:tc>
                <w:tcPr>
                  <w:tcW w:w="992" w:type="dxa"/>
                  <w:vAlign w:val="center"/>
                </w:tcPr>
                <w:p w14:paraId="4ACEF7E3" w14:textId="77777777" w:rsidR="00496A13" w:rsidRPr="00903CE8" w:rsidRDefault="00496A13">
                  <w:pPr>
                    <w:pStyle w:val="aff2"/>
                    <w:rPr>
                      <w:b/>
                      <w:bCs/>
                      <w:color w:val="auto"/>
                      <w:kern w:val="2"/>
                    </w:rPr>
                  </w:pPr>
                  <w:r w:rsidRPr="00903CE8">
                    <w:rPr>
                      <w:b/>
                      <w:bCs/>
                      <w:color w:val="auto"/>
                      <w:kern w:val="2"/>
                    </w:rPr>
                    <w:t>排放口</w:t>
                  </w:r>
                </w:p>
                <w:p w14:paraId="0108951D" w14:textId="77777777" w:rsidR="00496A13" w:rsidRPr="00903CE8" w:rsidRDefault="00496A13">
                  <w:pPr>
                    <w:pStyle w:val="aff2"/>
                    <w:rPr>
                      <w:b/>
                      <w:bCs/>
                      <w:color w:val="auto"/>
                      <w:kern w:val="2"/>
                    </w:rPr>
                  </w:pPr>
                  <w:r w:rsidRPr="00903CE8">
                    <w:rPr>
                      <w:b/>
                      <w:bCs/>
                      <w:color w:val="auto"/>
                      <w:kern w:val="2"/>
                    </w:rPr>
                    <w:t>名称</w:t>
                  </w:r>
                </w:p>
              </w:tc>
              <w:tc>
                <w:tcPr>
                  <w:tcW w:w="1136" w:type="dxa"/>
                  <w:vAlign w:val="center"/>
                </w:tcPr>
                <w:p w14:paraId="414D1E40" w14:textId="77777777" w:rsidR="00496A13" w:rsidRPr="00903CE8" w:rsidRDefault="00496A13">
                  <w:pPr>
                    <w:pStyle w:val="aff2"/>
                    <w:rPr>
                      <w:b/>
                      <w:bCs/>
                      <w:color w:val="auto"/>
                      <w:kern w:val="2"/>
                    </w:rPr>
                  </w:pPr>
                  <w:r w:rsidRPr="00903CE8">
                    <w:rPr>
                      <w:b/>
                      <w:bCs/>
                      <w:color w:val="auto"/>
                      <w:kern w:val="2"/>
                    </w:rPr>
                    <w:t>污染物种类</w:t>
                  </w:r>
                </w:p>
              </w:tc>
              <w:tc>
                <w:tcPr>
                  <w:tcW w:w="2096" w:type="dxa"/>
                  <w:vAlign w:val="center"/>
                </w:tcPr>
                <w:p w14:paraId="468E573D" w14:textId="77777777" w:rsidR="00496A13" w:rsidRPr="00903CE8" w:rsidRDefault="00496A13">
                  <w:pPr>
                    <w:pStyle w:val="aff2"/>
                    <w:rPr>
                      <w:b/>
                      <w:bCs/>
                      <w:color w:val="auto"/>
                      <w:kern w:val="2"/>
                    </w:rPr>
                  </w:pPr>
                  <w:r w:rsidRPr="00903CE8">
                    <w:rPr>
                      <w:b/>
                      <w:bCs/>
                      <w:color w:val="auto"/>
                      <w:kern w:val="2"/>
                    </w:rPr>
                    <w:t>排放口地理坐标</w:t>
                  </w:r>
                </w:p>
              </w:tc>
              <w:tc>
                <w:tcPr>
                  <w:tcW w:w="750" w:type="dxa"/>
                  <w:vAlign w:val="center"/>
                </w:tcPr>
                <w:p w14:paraId="5DB5AA3B" w14:textId="77777777" w:rsidR="00496A13" w:rsidRPr="00903CE8" w:rsidRDefault="00496A13">
                  <w:pPr>
                    <w:pStyle w:val="aff2"/>
                    <w:rPr>
                      <w:b/>
                      <w:bCs/>
                      <w:color w:val="auto"/>
                      <w:kern w:val="2"/>
                    </w:rPr>
                  </w:pPr>
                  <w:r w:rsidRPr="00903CE8">
                    <w:rPr>
                      <w:b/>
                      <w:bCs/>
                      <w:color w:val="auto"/>
                      <w:kern w:val="2"/>
                    </w:rPr>
                    <w:t>排气筒高度</w:t>
                  </w:r>
                  <w:r w:rsidRPr="00903CE8">
                    <w:rPr>
                      <w:b/>
                      <w:bCs/>
                      <w:color w:val="auto"/>
                      <w:kern w:val="2"/>
                    </w:rPr>
                    <w:t>m</w:t>
                  </w:r>
                </w:p>
              </w:tc>
              <w:tc>
                <w:tcPr>
                  <w:tcW w:w="961" w:type="dxa"/>
                  <w:vAlign w:val="center"/>
                </w:tcPr>
                <w:p w14:paraId="1D5088EE" w14:textId="77777777" w:rsidR="00496A13" w:rsidRPr="00903CE8" w:rsidRDefault="00496A13">
                  <w:pPr>
                    <w:pStyle w:val="aff2"/>
                    <w:rPr>
                      <w:b/>
                      <w:bCs/>
                      <w:color w:val="auto"/>
                      <w:kern w:val="2"/>
                    </w:rPr>
                  </w:pPr>
                  <w:r w:rsidRPr="00903CE8">
                    <w:rPr>
                      <w:b/>
                      <w:bCs/>
                      <w:color w:val="auto"/>
                      <w:kern w:val="2"/>
                    </w:rPr>
                    <w:t>排气筒出口内径</w:t>
                  </w:r>
                  <w:r w:rsidRPr="00903CE8">
                    <w:rPr>
                      <w:b/>
                      <w:bCs/>
                      <w:color w:val="auto"/>
                      <w:kern w:val="2"/>
                    </w:rPr>
                    <w:t>m</w:t>
                  </w:r>
                </w:p>
              </w:tc>
              <w:tc>
                <w:tcPr>
                  <w:tcW w:w="816" w:type="dxa"/>
                  <w:vAlign w:val="center"/>
                </w:tcPr>
                <w:p w14:paraId="35A1D0BA" w14:textId="77777777" w:rsidR="00496A13" w:rsidRPr="00903CE8" w:rsidRDefault="00496A13">
                  <w:pPr>
                    <w:pStyle w:val="aff2"/>
                    <w:rPr>
                      <w:b/>
                      <w:bCs/>
                      <w:color w:val="auto"/>
                      <w:kern w:val="2"/>
                    </w:rPr>
                  </w:pPr>
                  <w:r w:rsidRPr="00903CE8">
                    <w:rPr>
                      <w:b/>
                      <w:bCs/>
                      <w:color w:val="auto"/>
                      <w:kern w:val="2"/>
                    </w:rPr>
                    <w:t>排气温度</w:t>
                  </w:r>
                  <w:r w:rsidRPr="00903CE8">
                    <w:rPr>
                      <w:b/>
                      <w:bCs/>
                      <w:color w:val="auto"/>
                      <w:kern w:val="2"/>
                    </w:rPr>
                    <w:t>℃</w:t>
                  </w:r>
                </w:p>
              </w:tc>
              <w:tc>
                <w:tcPr>
                  <w:tcW w:w="684" w:type="dxa"/>
                  <w:vAlign w:val="center"/>
                </w:tcPr>
                <w:p w14:paraId="1BD1473D" w14:textId="77777777" w:rsidR="00496A13" w:rsidRPr="00903CE8" w:rsidRDefault="00496A13">
                  <w:pPr>
                    <w:pStyle w:val="aff2"/>
                    <w:rPr>
                      <w:b/>
                      <w:bCs/>
                      <w:color w:val="auto"/>
                      <w:kern w:val="2"/>
                    </w:rPr>
                  </w:pPr>
                  <w:r w:rsidRPr="00903CE8">
                    <w:rPr>
                      <w:b/>
                      <w:bCs/>
                      <w:color w:val="auto"/>
                      <w:kern w:val="2"/>
                    </w:rPr>
                    <w:t>排放</w:t>
                  </w:r>
                  <w:proofErr w:type="gramStart"/>
                  <w:r w:rsidRPr="00903CE8">
                    <w:rPr>
                      <w:b/>
                      <w:bCs/>
                      <w:color w:val="auto"/>
                      <w:kern w:val="2"/>
                    </w:rPr>
                    <w:t>口类型</w:t>
                  </w:r>
                  <w:proofErr w:type="gramEnd"/>
                </w:p>
              </w:tc>
            </w:tr>
            <w:tr w:rsidR="00496A13" w:rsidRPr="00903CE8" w14:paraId="4AA8CBA3" w14:textId="77777777" w:rsidTr="006E5584">
              <w:trPr>
                <w:trHeight w:val="473"/>
                <w:jc w:val="center"/>
              </w:trPr>
              <w:tc>
                <w:tcPr>
                  <w:tcW w:w="736" w:type="dxa"/>
                  <w:vAlign w:val="center"/>
                </w:tcPr>
                <w:p w14:paraId="04B6B67D" w14:textId="77777777" w:rsidR="00496A13" w:rsidRPr="00903CE8" w:rsidRDefault="00496A13">
                  <w:pPr>
                    <w:spacing w:line="360" w:lineRule="exact"/>
                    <w:jc w:val="center"/>
                    <w:rPr>
                      <w:szCs w:val="21"/>
                    </w:rPr>
                  </w:pPr>
                  <w:r w:rsidRPr="00903CE8">
                    <w:rPr>
                      <w:szCs w:val="21"/>
                    </w:rPr>
                    <w:t>DA001</w:t>
                  </w:r>
                </w:p>
              </w:tc>
              <w:tc>
                <w:tcPr>
                  <w:tcW w:w="992" w:type="dxa"/>
                  <w:vAlign w:val="center"/>
                </w:tcPr>
                <w:p w14:paraId="70839CC5" w14:textId="77777777" w:rsidR="00496A13" w:rsidRPr="00903CE8" w:rsidRDefault="00496A13">
                  <w:pPr>
                    <w:spacing w:line="360" w:lineRule="exact"/>
                    <w:jc w:val="center"/>
                    <w:rPr>
                      <w:szCs w:val="21"/>
                    </w:rPr>
                  </w:pPr>
                  <w:r w:rsidRPr="00903CE8">
                    <w:rPr>
                      <w:szCs w:val="21"/>
                    </w:rPr>
                    <w:t>P1</w:t>
                  </w:r>
                  <w:r w:rsidRPr="00903CE8">
                    <w:rPr>
                      <w:szCs w:val="21"/>
                    </w:rPr>
                    <w:t>排放口</w:t>
                  </w:r>
                </w:p>
              </w:tc>
              <w:tc>
                <w:tcPr>
                  <w:tcW w:w="1136" w:type="dxa"/>
                  <w:vAlign w:val="center"/>
                </w:tcPr>
                <w:p w14:paraId="042216B9" w14:textId="77777777" w:rsidR="00496A13" w:rsidRPr="00903CE8" w:rsidRDefault="00496A13">
                  <w:pPr>
                    <w:spacing w:line="360" w:lineRule="exact"/>
                    <w:jc w:val="center"/>
                    <w:rPr>
                      <w:szCs w:val="21"/>
                    </w:rPr>
                  </w:pPr>
                  <w:r w:rsidRPr="00903CE8">
                    <w:rPr>
                      <w:szCs w:val="21"/>
                    </w:rPr>
                    <w:t>颗粒物</w:t>
                  </w:r>
                </w:p>
              </w:tc>
              <w:tc>
                <w:tcPr>
                  <w:tcW w:w="2096" w:type="dxa"/>
                  <w:vAlign w:val="center"/>
                </w:tcPr>
                <w:p w14:paraId="2ACE7314" w14:textId="77777777" w:rsidR="00DC4E1A" w:rsidRPr="00903CE8" w:rsidRDefault="00DC4E1A" w:rsidP="00DC4E1A">
                  <w:pPr>
                    <w:spacing w:line="360" w:lineRule="exact"/>
                    <w:jc w:val="center"/>
                  </w:pPr>
                  <w:r w:rsidRPr="00903CE8">
                    <w:t>经度：</w:t>
                  </w:r>
                  <w:r w:rsidRPr="00903CE8">
                    <w:t>113°46'14.828"</w:t>
                  </w:r>
                </w:p>
                <w:p w14:paraId="4D217EC3" w14:textId="77777777" w:rsidR="00496A13" w:rsidRPr="00903CE8" w:rsidRDefault="00DC4E1A" w:rsidP="00DC4E1A">
                  <w:pPr>
                    <w:spacing w:line="520" w:lineRule="exact"/>
                    <w:jc w:val="center"/>
                    <w:textAlignment w:val="baseline"/>
                  </w:pPr>
                  <w:r w:rsidRPr="00903CE8">
                    <w:t>纬度：</w:t>
                  </w:r>
                  <w:r w:rsidRPr="00903CE8">
                    <w:t>35°12'47.507"</w:t>
                  </w:r>
                </w:p>
              </w:tc>
              <w:tc>
                <w:tcPr>
                  <w:tcW w:w="750" w:type="dxa"/>
                  <w:vAlign w:val="center"/>
                </w:tcPr>
                <w:p w14:paraId="1908D708" w14:textId="77777777" w:rsidR="00496A13" w:rsidRPr="00903CE8" w:rsidRDefault="00496A13">
                  <w:pPr>
                    <w:pStyle w:val="aff2"/>
                    <w:rPr>
                      <w:color w:val="auto"/>
                      <w:kern w:val="2"/>
                    </w:rPr>
                  </w:pPr>
                  <w:r w:rsidRPr="00903CE8">
                    <w:rPr>
                      <w:color w:val="auto"/>
                      <w:kern w:val="2"/>
                    </w:rPr>
                    <w:t>15</w:t>
                  </w:r>
                </w:p>
              </w:tc>
              <w:tc>
                <w:tcPr>
                  <w:tcW w:w="961" w:type="dxa"/>
                  <w:vAlign w:val="center"/>
                </w:tcPr>
                <w:p w14:paraId="032E1FBB" w14:textId="77777777" w:rsidR="00496A13" w:rsidRPr="00903CE8" w:rsidRDefault="00DE4471">
                  <w:pPr>
                    <w:pStyle w:val="aff2"/>
                    <w:rPr>
                      <w:color w:val="auto"/>
                      <w:kern w:val="2"/>
                    </w:rPr>
                  </w:pPr>
                  <w:r w:rsidRPr="00903CE8">
                    <w:rPr>
                      <w:color w:val="auto"/>
                      <w:kern w:val="2"/>
                    </w:rPr>
                    <w:t>0.48</w:t>
                  </w:r>
                </w:p>
              </w:tc>
              <w:tc>
                <w:tcPr>
                  <w:tcW w:w="816" w:type="dxa"/>
                  <w:vAlign w:val="center"/>
                </w:tcPr>
                <w:p w14:paraId="1B8409E6" w14:textId="77777777" w:rsidR="00496A13" w:rsidRPr="00903CE8" w:rsidRDefault="00496A13">
                  <w:pPr>
                    <w:pStyle w:val="aff2"/>
                    <w:rPr>
                      <w:color w:val="auto"/>
                      <w:kern w:val="2"/>
                    </w:rPr>
                  </w:pPr>
                  <w:r w:rsidRPr="00903CE8">
                    <w:rPr>
                      <w:color w:val="auto"/>
                      <w:kern w:val="2"/>
                    </w:rPr>
                    <w:t>常温</w:t>
                  </w:r>
                </w:p>
              </w:tc>
              <w:tc>
                <w:tcPr>
                  <w:tcW w:w="684" w:type="dxa"/>
                  <w:vAlign w:val="center"/>
                </w:tcPr>
                <w:p w14:paraId="337C828B" w14:textId="77777777" w:rsidR="00496A13" w:rsidRPr="00903CE8" w:rsidRDefault="00496A13">
                  <w:pPr>
                    <w:pStyle w:val="aff2"/>
                    <w:rPr>
                      <w:color w:val="auto"/>
                      <w:kern w:val="2"/>
                    </w:rPr>
                  </w:pPr>
                  <w:r w:rsidRPr="00903CE8">
                    <w:rPr>
                      <w:color w:val="auto"/>
                      <w:kern w:val="2"/>
                    </w:rPr>
                    <w:t>一般排放口</w:t>
                  </w:r>
                </w:p>
              </w:tc>
            </w:tr>
            <w:tr w:rsidR="005E0CD7" w:rsidRPr="00903CE8" w14:paraId="1E4AAF2A" w14:textId="77777777" w:rsidTr="006E5584">
              <w:trPr>
                <w:trHeight w:val="473"/>
                <w:jc w:val="center"/>
              </w:trPr>
              <w:tc>
                <w:tcPr>
                  <w:tcW w:w="736" w:type="dxa"/>
                  <w:vAlign w:val="center"/>
                </w:tcPr>
                <w:p w14:paraId="48990E72" w14:textId="77777777" w:rsidR="005E0CD7" w:rsidRPr="00903CE8" w:rsidRDefault="005E0CD7" w:rsidP="005E0CD7">
                  <w:pPr>
                    <w:spacing w:line="360" w:lineRule="exact"/>
                    <w:jc w:val="center"/>
                    <w:rPr>
                      <w:szCs w:val="21"/>
                    </w:rPr>
                  </w:pPr>
                  <w:r w:rsidRPr="00903CE8">
                    <w:rPr>
                      <w:szCs w:val="21"/>
                    </w:rPr>
                    <w:t>DA00</w:t>
                  </w:r>
                  <w:r w:rsidR="00DE4DE3" w:rsidRPr="00903CE8">
                    <w:rPr>
                      <w:szCs w:val="21"/>
                    </w:rPr>
                    <w:t>2</w:t>
                  </w:r>
                </w:p>
              </w:tc>
              <w:tc>
                <w:tcPr>
                  <w:tcW w:w="992" w:type="dxa"/>
                  <w:vAlign w:val="center"/>
                </w:tcPr>
                <w:p w14:paraId="32CC0A46" w14:textId="77777777" w:rsidR="005E0CD7" w:rsidRPr="00903CE8" w:rsidRDefault="005E0CD7" w:rsidP="005E0CD7">
                  <w:pPr>
                    <w:spacing w:line="360" w:lineRule="exact"/>
                    <w:jc w:val="center"/>
                    <w:rPr>
                      <w:szCs w:val="21"/>
                    </w:rPr>
                  </w:pPr>
                  <w:r w:rsidRPr="00903CE8">
                    <w:rPr>
                      <w:szCs w:val="21"/>
                    </w:rPr>
                    <w:t>P2</w:t>
                  </w:r>
                  <w:r w:rsidRPr="00903CE8">
                    <w:rPr>
                      <w:szCs w:val="21"/>
                    </w:rPr>
                    <w:t>排放口</w:t>
                  </w:r>
                </w:p>
              </w:tc>
              <w:tc>
                <w:tcPr>
                  <w:tcW w:w="1136" w:type="dxa"/>
                  <w:vAlign w:val="center"/>
                </w:tcPr>
                <w:p w14:paraId="58B2F79E" w14:textId="77777777" w:rsidR="005E0CD7" w:rsidRPr="00903CE8" w:rsidRDefault="005E0CD7" w:rsidP="005E0CD7">
                  <w:pPr>
                    <w:spacing w:line="360" w:lineRule="exact"/>
                    <w:jc w:val="center"/>
                    <w:rPr>
                      <w:szCs w:val="21"/>
                    </w:rPr>
                  </w:pPr>
                  <w:r w:rsidRPr="00903CE8">
                    <w:rPr>
                      <w:szCs w:val="21"/>
                    </w:rPr>
                    <w:t>颗粒物</w:t>
                  </w:r>
                </w:p>
              </w:tc>
              <w:tc>
                <w:tcPr>
                  <w:tcW w:w="2096" w:type="dxa"/>
                  <w:vAlign w:val="center"/>
                </w:tcPr>
                <w:p w14:paraId="64D26095" w14:textId="77777777" w:rsidR="00E3590E" w:rsidRPr="00903CE8" w:rsidRDefault="00E3590E" w:rsidP="00E3590E">
                  <w:pPr>
                    <w:spacing w:line="360" w:lineRule="exact"/>
                    <w:jc w:val="center"/>
                  </w:pPr>
                  <w:r w:rsidRPr="00903CE8">
                    <w:t>经度：</w:t>
                  </w:r>
                  <w:r w:rsidRPr="00903CE8">
                    <w:t>113°46'16.924"</w:t>
                  </w:r>
                </w:p>
                <w:p w14:paraId="75D01B74" w14:textId="77777777" w:rsidR="005E0CD7" w:rsidRPr="00903CE8" w:rsidRDefault="00E3590E" w:rsidP="00E3590E">
                  <w:pPr>
                    <w:spacing w:line="360" w:lineRule="exact"/>
                    <w:jc w:val="center"/>
                  </w:pPr>
                  <w:r w:rsidRPr="00903CE8">
                    <w:t>纬度：</w:t>
                  </w:r>
                  <w:r w:rsidRPr="00903CE8">
                    <w:t>35°12'47.527"</w:t>
                  </w:r>
                </w:p>
              </w:tc>
              <w:tc>
                <w:tcPr>
                  <w:tcW w:w="750" w:type="dxa"/>
                  <w:vAlign w:val="center"/>
                </w:tcPr>
                <w:p w14:paraId="4BBA1D7D" w14:textId="77777777" w:rsidR="005E0CD7" w:rsidRPr="00903CE8" w:rsidRDefault="005E0CD7" w:rsidP="005E0CD7">
                  <w:pPr>
                    <w:pStyle w:val="aff2"/>
                    <w:rPr>
                      <w:color w:val="auto"/>
                      <w:kern w:val="2"/>
                    </w:rPr>
                  </w:pPr>
                  <w:r w:rsidRPr="00903CE8">
                    <w:rPr>
                      <w:color w:val="auto"/>
                      <w:kern w:val="2"/>
                    </w:rPr>
                    <w:t>15</w:t>
                  </w:r>
                </w:p>
              </w:tc>
              <w:tc>
                <w:tcPr>
                  <w:tcW w:w="961" w:type="dxa"/>
                  <w:vAlign w:val="center"/>
                </w:tcPr>
                <w:p w14:paraId="3E0A1110" w14:textId="6A039AB8" w:rsidR="005E0CD7" w:rsidRPr="00903CE8" w:rsidRDefault="00DE4471" w:rsidP="005E0CD7">
                  <w:pPr>
                    <w:pStyle w:val="aff2"/>
                    <w:rPr>
                      <w:color w:val="auto"/>
                      <w:kern w:val="2"/>
                    </w:rPr>
                  </w:pPr>
                  <w:r w:rsidRPr="00903CE8">
                    <w:rPr>
                      <w:color w:val="auto"/>
                      <w:kern w:val="2"/>
                    </w:rPr>
                    <w:t>1.</w:t>
                  </w:r>
                  <w:r w:rsidR="003C4651">
                    <w:rPr>
                      <w:color w:val="auto"/>
                      <w:kern w:val="2"/>
                    </w:rPr>
                    <w:t>1</w:t>
                  </w:r>
                </w:p>
              </w:tc>
              <w:tc>
                <w:tcPr>
                  <w:tcW w:w="816" w:type="dxa"/>
                  <w:vAlign w:val="center"/>
                </w:tcPr>
                <w:p w14:paraId="233D65AF" w14:textId="77777777" w:rsidR="005E0CD7" w:rsidRPr="00903CE8" w:rsidRDefault="005E0CD7" w:rsidP="005E0CD7">
                  <w:pPr>
                    <w:pStyle w:val="aff2"/>
                    <w:rPr>
                      <w:color w:val="auto"/>
                      <w:kern w:val="2"/>
                    </w:rPr>
                  </w:pPr>
                  <w:r w:rsidRPr="00903CE8">
                    <w:rPr>
                      <w:color w:val="auto"/>
                      <w:kern w:val="2"/>
                    </w:rPr>
                    <w:t>常温</w:t>
                  </w:r>
                </w:p>
              </w:tc>
              <w:tc>
                <w:tcPr>
                  <w:tcW w:w="684" w:type="dxa"/>
                  <w:vAlign w:val="center"/>
                </w:tcPr>
                <w:p w14:paraId="0572C05F" w14:textId="77777777" w:rsidR="005E0CD7" w:rsidRPr="00903CE8" w:rsidRDefault="005E0CD7" w:rsidP="005E0CD7">
                  <w:pPr>
                    <w:pStyle w:val="aff2"/>
                    <w:rPr>
                      <w:color w:val="auto"/>
                      <w:kern w:val="2"/>
                    </w:rPr>
                  </w:pPr>
                  <w:r w:rsidRPr="00903CE8">
                    <w:rPr>
                      <w:color w:val="auto"/>
                      <w:kern w:val="2"/>
                    </w:rPr>
                    <w:t>一般排放口</w:t>
                  </w:r>
                </w:p>
              </w:tc>
            </w:tr>
            <w:tr w:rsidR="005E0CD7" w:rsidRPr="00903CE8" w14:paraId="7194560A" w14:textId="77777777" w:rsidTr="006E5584">
              <w:trPr>
                <w:trHeight w:val="473"/>
                <w:jc w:val="center"/>
              </w:trPr>
              <w:tc>
                <w:tcPr>
                  <w:tcW w:w="736" w:type="dxa"/>
                  <w:vAlign w:val="center"/>
                </w:tcPr>
                <w:p w14:paraId="322EB001" w14:textId="0CACDF52" w:rsidR="005E0CD7" w:rsidRPr="00903CE8" w:rsidRDefault="001C6CE1" w:rsidP="005E0CD7">
                  <w:pPr>
                    <w:spacing w:line="360" w:lineRule="exact"/>
                    <w:jc w:val="center"/>
                    <w:rPr>
                      <w:szCs w:val="21"/>
                    </w:rPr>
                  </w:pPr>
                  <w:r w:rsidRPr="001C6CE1">
                    <w:rPr>
                      <w:rFonts w:ascii="宋体" w:hAnsi="宋体" w:hint="eastAsia"/>
                      <w:szCs w:val="21"/>
                      <w:vertAlign w:val="superscript"/>
                    </w:rPr>
                    <w:t>＊</w:t>
                  </w:r>
                  <w:r w:rsidR="005E0CD7" w:rsidRPr="00903CE8">
                    <w:rPr>
                      <w:szCs w:val="21"/>
                    </w:rPr>
                    <w:t>DA00</w:t>
                  </w:r>
                  <w:r w:rsidR="00DE4DE3" w:rsidRPr="00903CE8">
                    <w:rPr>
                      <w:szCs w:val="21"/>
                    </w:rPr>
                    <w:t>3</w:t>
                  </w:r>
                </w:p>
              </w:tc>
              <w:tc>
                <w:tcPr>
                  <w:tcW w:w="992" w:type="dxa"/>
                  <w:vAlign w:val="center"/>
                </w:tcPr>
                <w:p w14:paraId="4422F6B9" w14:textId="77777777" w:rsidR="005E0CD7" w:rsidRPr="00903CE8" w:rsidRDefault="005E0CD7" w:rsidP="005E0CD7">
                  <w:pPr>
                    <w:spacing w:line="360" w:lineRule="exact"/>
                    <w:jc w:val="center"/>
                    <w:rPr>
                      <w:szCs w:val="21"/>
                    </w:rPr>
                  </w:pPr>
                  <w:r w:rsidRPr="00903CE8">
                    <w:rPr>
                      <w:szCs w:val="21"/>
                    </w:rPr>
                    <w:t>P3</w:t>
                  </w:r>
                  <w:r w:rsidRPr="00903CE8">
                    <w:rPr>
                      <w:szCs w:val="21"/>
                    </w:rPr>
                    <w:t>排放口</w:t>
                  </w:r>
                </w:p>
              </w:tc>
              <w:tc>
                <w:tcPr>
                  <w:tcW w:w="1136" w:type="dxa"/>
                  <w:vAlign w:val="center"/>
                </w:tcPr>
                <w:p w14:paraId="0C5FE151" w14:textId="77777777" w:rsidR="005E0CD7" w:rsidRPr="00903CE8" w:rsidRDefault="005E0CD7" w:rsidP="005E0CD7">
                  <w:pPr>
                    <w:spacing w:line="360" w:lineRule="exact"/>
                    <w:jc w:val="center"/>
                    <w:rPr>
                      <w:szCs w:val="21"/>
                    </w:rPr>
                  </w:pPr>
                  <w:r w:rsidRPr="00903CE8">
                    <w:t>颗粒物、</w:t>
                  </w:r>
                  <w:r w:rsidRPr="00903CE8">
                    <w:t>SO</w:t>
                  </w:r>
                  <w:r w:rsidRPr="00903CE8">
                    <w:rPr>
                      <w:vertAlign w:val="subscript"/>
                    </w:rPr>
                    <w:t>2</w:t>
                  </w:r>
                  <w:r w:rsidRPr="00903CE8">
                    <w:t>、</w:t>
                  </w:r>
                  <w:r w:rsidRPr="00903CE8">
                    <w:t>NOx</w:t>
                  </w:r>
                </w:p>
              </w:tc>
              <w:tc>
                <w:tcPr>
                  <w:tcW w:w="2096" w:type="dxa"/>
                  <w:vAlign w:val="center"/>
                </w:tcPr>
                <w:p w14:paraId="55538630" w14:textId="77777777" w:rsidR="00E3590E" w:rsidRPr="00903CE8" w:rsidRDefault="00E3590E" w:rsidP="00E3590E">
                  <w:pPr>
                    <w:spacing w:line="360" w:lineRule="exact"/>
                    <w:jc w:val="center"/>
                  </w:pPr>
                  <w:r w:rsidRPr="00903CE8">
                    <w:t>经度：</w:t>
                  </w:r>
                  <w:r w:rsidRPr="00903CE8">
                    <w:t>113°46'</w:t>
                  </w:r>
                  <w:r w:rsidR="00DC4E1A" w:rsidRPr="00903CE8">
                    <w:t>22.128</w:t>
                  </w:r>
                  <w:r w:rsidRPr="00903CE8">
                    <w:t>"</w:t>
                  </w:r>
                </w:p>
                <w:p w14:paraId="004FCE43" w14:textId="77777777" w:rsidR="005E0CD7" w:rsidRPr="00903CE8" w:rsidRDefault="00E3590E" w:rsidP="00E3590E">
                  <w:pPr>
                    <w:spacing w:line="360" w:lineRule="exact"/>
                    <w:jc w:val="center"/>
                  </w:pPr>
                  <w:r w:rsidRPr="00903CE8">
                    <w:t>纬度：</w:t>
                  </w:r>
                  <w:r w:rsidRPr="00903CE8">
                    <w:t>35°12'47.</w:t>
                  </w:r>
                  <w:r w:rsidR="00DC4E1A" w:rsidRPr="00903CE8">
                    <w:t>662</w:t>
                  </w:r>
                  <w:r w:rsidRPr="00903CE8">
                    <w:t>"</w:t>
                  </w:r>
                </w:p>
              </w:tc>
              <w:tc>
                <w:tcPr>
                  <w:tcW w:w="750" w:type="dxa"/>
                  <w:vAlign w:val="center"/>
                </w:tcPr>
                <w:p w14:paraId="10A88642" w14:textId="77777777" w:rsidR="005E0CD7" w:rsidRPr="00903CE8" w:rsidRDefault="005E0CD7" w:rsidP="005E0CD7">
                  <w:pPr>
                    <w:pStyle w:val="aff2"/>
                    <w:rPr>
                      <w:color w:val="auto"/>
                      <w:kern w:val="2"/>
                    </w:rPr>
                  </w:pPr>
                  <w:r w:rsidRPr="00903CE8">
                    <w:rPr>
                      <w:color w:val="auto"/>
                      <w:kern w:val="2"/>
                    </w:rPr>
                    <w:t>15</w:t>
                  </w:r>
                </w:p>
              </w:tc>
              <w:tc>
                <w:tcPr>
                  <w:tcW w:w="961" w:type="dxa"/>
                  <w:vAlign w:val="center"/>
                </w:tcPr>
                <w:p w14:paraId="2C334202" w14:textId="77777777" w:rsidR="005E0CD7" w:rsidRPr="00903CE8" w:rsidRDefault="005E0CD7" w:rsidP="005E0CD7">
                  <w:pPr>
                    <w:pStyle w:val="aff2"/>
                    <w:rPr>
                      <w:color w:val="auto"/>
                      <w:kern w:val="2"/>
                    </w:rPr>
                  </w:pPr>
                  <w:r w:rsidRPr="00903CE8">
                    <w:rPr>
                      <w:color w:val="auto"/>
                      <w:kern w:val="2"/>
                    </w:rPr>
                    <w:t>0.</w:t>
                  </w:r>
                  <w:r w:rsidR="001F57AB" w:rsidRPr="00903CE8">
                    <w:rPr>
                      <w:color w:val="auto"/>
                      <w:kern w:val="2"/>
                    </w:rPr>
                    <w:t>9</w:t>
                  </w:r>
                </w:p>
              </w:tc>
              <w:tc>
                <w:tcPr>
                  <w:tcW w:w="816" w:type="dxa"/>
                  <w:vAlign w:val="center"/>
                </w:tcPr>
                <w:p w14:paraId="45781921" w14:textId="77777777" w:rsidR="005E0CD7" w:rsidRPr="00903CE8" w:rsidRDefault="005E0CD7" w:rsidP="005E0CD7">
                  <w:pPr>
                    <w:pStyle w:val="aff2"/>
                    <w:rPr>
                      <w:color w:val="auto"/>
                      <w:kern w:val="2"/>
                    </w:rPr>
                  </w:pPr>
                  <w:r w:rsidRPr="00903CE8">
                    <w:rPr>
                      <w:color w:val="auto"/>
                      <w:kern w:val="2"/>
                    </w:rPr>
                    <w:t>55℃</w:t>
                  </w:r>
                </w:p>
              </w:tc>
              <w:tc>
                <w:tcPr>
                  <w:tcW w:w="684" w:type="dxa"/>
                  <w:vAlign w:val="center"/>
                </w:tcPr>
                <w:p w14:paraId="2B68E134" w14:textId="77777777" w:rsidR="005E0CD7" w:rsidRPr="00903CE8" w:rsidRDefault="005E0CD7" w:rsidP="005E0CD7">
                  <w:pPr>
                    <w:pStyle w:val="aff2"/>
                    <w:rPr>
                      <w:color w:val="auto"/>
                      <w:kern w:val="2"/>
                    </w:rPr>
                  </w:pPr>
                  <w:r w:rsidRPr="00903CE8">
                    <w:rPr>
                      <w:color w:val="auto"/>
                      <w:kern w:val="2"/>
                    </w:rPr>
                    <w:t>一般排放口</w:t>
                  </w:r>
                </w:p>
              </w:tc>
            </w:tr>
            <w:tr w:rsidR="00DE4DE3" w:rsidRPr="00903CE8" w14:paraId="50269F38" w14:textId="77777777" w:rsidTr="006E5584">
              <w:trPr>
                <w:trHeight w:val="473"/>
                <w:jc w:val="center"/>
              </w:trPr>
              <w:tc>
                <w:tcPr>
                  <w:tcW w:w="736" w:type="dxa"/>
                  <w:vAlign w:val="center"/>
                </w:tcPr>
                <w:p w14:paraId="62B5A8C7" w14:textId="77777777" w:rsidR="00DE4DE3" w:rsidRPr="00903CE8" w:rsidRDefault="00DE4DE3" w:rsidP="00DE4DE3">
                  <w:pPr>
                    <w:spacing w:line="360" w:lineRule="exact"/>
                    <w:jc w:val="center"/>
                    <w:rPr>
                      <w:szCs w:val="21"/>
                    </w:rPr>
                  </w:pPr>
                  <w:r w:rsidRPr="00903CE8">
                    <w:rPr>
                      <w:szCs w:val="21"/>
                    </w:rPr>
                    <w:t>DA00</w:t>
                  </w:r>
                  <w:r w:rsidR="001F57AB" w:rsidRPr="00903CE8">
                    <w:rPr>
                      <w:szCs w:val="21"/>
                    </w:rPr>
                    <w:t>4</w:t>
                  </w:r>
                </w:p>
              </w:tc>
              <w:tc>
                <w:tcPr>
                  <w:tcW w:w="992" w:type="dxa"/>
                  <w:vAlign w:val="center"/>
                </w:tcPr>
                <w:p w14:paraId="6E18D0E7" w14:textId="77777777" w:rsidR="00DE4DE3" w:rsidRPr="00903CE8" w:rsidRDefault="00DE4DE3" w:rsidP="00DE4DE3">
                  <w:pPr>
                    <w:spacing w:line="360" w:lineRule="exact"/>
                    <w:jc w:val="center"/>
                    <w:rPr>
                      <w:szCs w:val="21"/>
                    </w:rPr>
                  </w:pPr>
                  <w:r w:rsidRPr="00903CE8">
                    <w:rPr>
                      <w:szCs w:val="21"/>
                    </w:rPr>
                    <w:t>P4</w:t>
                  </w:r>
                  <w:r w:rsidRPr="00903CE8">
                    <w:rPr>
                      <w:szCs w:val="21"/>
                    </w:rPr>
                    <w:t>排放口</w:t>
                  </w:r>
                </w:p>
              </w:tc>
              <w:tc>
                <w:tcPr>
                  <w:tcW w:w="1136" w:type="dxa"/>
                  <w:vAlign w:val="center"/>
                </w:tcPr>
                <w:p w14:paraId="49131C5D" w14:textId="1B0985E0" w:rsidR="00DE4DE3" w:rsidRPr="00903CE8" w:rsidRDefault="00DE4DE3" w:rsidP="00DE4DE3">
                  <w:pPr>
                    <w:spacing w:line="360" w:lineRule="exact"/>
                    <w:jc w:val="center"/>
                  </w:pPr>
                  <w:r w:rsidRPr="00903CE8">
                    <w:t>氟化物</w:t>
                  </w:r>
                </w:p>
              </w:tc>
              <w:tc>
                <w:tcPr>
                  <w:tcW w:w="2096" w:type="dxa"/>
                  <w:vAlign w:val="center"/>
                </w:tcPr>
                <w:p w14:paraId="7D33EBBB" w14:textId="77777777" w:rsidR="00DE4DE3" w:rsidRPr="00903CE8" w:rsidRDefault="00DE4DE3" w:rsidP="00DE4DE3">
                  <w:pPr>
                    <w:spacing w:line="360" w:lineRule="exact"/>
                    <w:jc w:val="center"/>
                  </w:pPr>
                  <w:r w:rsidRPr="00903CE8">
                    <w:t>经度：</w:t>
                  </w:r>
                  <w:r w:rsidRPr="00903CE8">
                    <w:t>113°46'1</w:t>
                  </w:r>
                  <w:r w:rsidR="00DC4E1A" w:rsidRPr="00903CE8">
                    <w:t>9.174</w:t>
                  </w:r>
                  <w:r w:rsidRPr="00903CE8">
                    <w:t>"</w:t>
                  </w:r>
                </w:p>
                <w:p w14:paraId="4BE75DDE" w14:textId="77777777" w:rsidR="00DE4DE3" w:rsidRPr="00903CE8" w:rsidRDefault="00DE4DE3" w:rsidP="00DE4DE3">
                  <w:pPr>
                    <w:spacing w:line="360" w:lineRule="exact"/>
                    <w:jc w:val="center"/>
                  </w:pPr>
                  <w:r w:rsidRPr="00903CE8">
                    <w:t>纬度：</w:t>
                  </w:r>
                  <w:r w:rsidRPr="00903CE8">
                    <w:t>35°12'4</w:t>
                  </w:r>
                  <w:r w:rsidR="00DC4E1A" w:rsidRPr="00903CE8">
                    <w:t>3.539</w:t>
                  </w:r>
                  <w:r w:rsidRPr="00903CE8">
                    <w:t>"</w:t>
                  </w:r>
                </w:p>
              </w:tc>
              <w:tc>
                <w:tcPr>
                  <w:tcW w:w="750" w:type="dxa"/>
                  <w:vAlign w:val="center"/>
                </w:tcPr>
                <w:p w14:paraId="0608EE16" w14:textId="77777777" w:rsidR="00DE4DE3" w:rsidRPr="00903CE8" w:rsidRDefault="00DE4DE3" w:rsidP="00DE4DE3">
                  <w:pPr>
                    <w:pStyle w:val="aff2"/>
                    <w:rPr>
                      <w:color w:val="auto"/>
                      <w:kern w:val="2"/>
                    </w:rPr>
                  </w:pPr>
                  <w:r w:rsidRPr="00903CE8">
                    <w:rPr>
                      <w:color w:val="auto"/>
                      <w:kern w:val="2"/>
                    </w:rPr>
                    <w:t>15</w:t>
                  </w:r>
                </w:p>
              </w:tc>
              <w:tc>
                <w:tcPr>
                  <w:tcW w:w="961" w:type="dxa"/>
                  <w:vAlign w:val="center"/>
                </w:tcPr>
                <w:p w14:paraId="1FA26CB4" w14:textId="77777777" w:rsidR="00DE4DE3" w:rsidRPr="00903CE8" w:rsidRDefault="00DE4471" w:rsidP="00DE4DE3">
                  <w:pPr>
                    <w:pStyle w:val="aff2"/>
                    <w:rPr>
                      <w:color w:val="auto"/>
                      <w:kern w:val="2"/>
                    </w:rPr>
                  </w:pPr>
                  <w:r w:rsidRPr="00903CE8">
                    <w:rPr>
                      <w:color w:val="auto"/>
                      <w:kern w:val="2"/>
                    </w:rPr>
                    <w:t>0.48</w:t>
                  </w:r>
                </w:p>
              </w:tc>
              <w:tc>
                <w:tcPr>
                  <w:tcW w:w="816" w:type="dxa"/>
                  <w:vAlign w:val="center"/>
                </w:tcPr>
                <w:p w14:paraId="3530FD66" w14:textId="77777777" w:rsidR="00DE4DE3" w:rsidRPr="00903CE8" w:rsidRDefault="00DE4DE3" w:rsidP="00DE4DE3">
                  <w:pPr>
                    <w:pStyle w:val="aff2"/>
                    <w:rPr>
                      <w:color w:val="auto"/>
                      <w:kern w:val="2"/>
                    </w:rPr>
                  </w:pPr>
                  <w:r w:rsidRPr="00903CE8">
                    <w:rPr>
                      <w:color w:val="auto"/>
                      <w:kern w:val="2"/>
                    </w:rPr>
                    <w:t>常温</w:t>
                  </w:r>
                </w:p>
              </w:tc>
              <w:tc>
                <w:tcPr>
                  <w:tcW w:w="684" w:type="dxa"/>
                  <w:vAlign w:val="center"/>
                </w:tcPr>
                <w:p w14:paraId="3375FAE3" w14:textId="77777777" w:rsidR="00DE4DE3" w:rsidRPr="00903CE8" w:rsidRDefault="00DE4DE3" w:rsidP="00DE4DE3">
                  <w:pPr>
                    <w:pStyle w:val="aff2"/>
                    <w:rPr>
                      <w:color w:val="auto"/>
                      <w:kern w:val="2"/>
                    </w:rPr>
                  </w:pPr>
                  <w:r w:rsidRPr="00903CE8">
                    <w:rPr>
                      <w:color w:val="auto"/>
                      <w:kern w:val="2"/>
                    </w:rPr>
                    <w:t>一般排放口</w:t>
                  </w:r>
                </w:p>
              </w:tc>
            </w:tr>
            <w:tr w:rsidR="001C6CE1" w:rsidRPr="00903CE8" w14:paraId="26EA9979" w14:textId="77777777" w:rsidTr="00B038BB">
              <w:trPr>
                <w:trHeight w:val="473"/>
                <w:jc w:val="center"/>
              </w:trPr>
              <w:tc>
                <w:tcPr>
                  <w:tcW w:w="8171" w:type="dxa"/>
                  <w:gridSpan w:val="8"/>
                  <w:vAlign w:val="center"/>
                </w:tcPr>
                <w:p w14:paraId="618E3094" w14:textId="01A232B8" w:rsidR="001C6CE1" w:rsidRPr="001C6CE1" w:rsidRDefault="001C6CE1" w:rsidP="001C6CE1">
                  <w:pPr>
                    <w:autoSpaceDE w:val="0"/>
                    <w:autoSpaceDN w:val="0"/>
                    <w:adjustRightInd w:val="0"/>
                    <w:snapToGrid w:val="0"/>
                    <w:jc w:val="center"/>
                    <w:rPr>
                      <w:lang w:val="fr-FR"/>
                    </w:rPr>
                  </w:pPr>
                  <w:r w:rsidRPr="007D7C64">
                    <w:rPr>
                      <w:rFonts w:ascii="宋体" w:hAnsi="宋体" w:hint="eastAsia"/>
                      <w:szCs w:val="21"/>
                      <w:vertAlign w:val="superscript"/>
                    </w:rPr>
                    <w:t>＊</w:t>
                  </w:r>
                  <w:r w:rsidRPr="007D7C64">
                    <w:rPr>
                      <w:rFonts w:hint="eastAsia"/>
                      <w:b/>
                      <w:szCs w:val="21"/>
                      <w:lang w:val="fr-FR"/>
                    </w:rPr>
                    <w:t>注：本项目天然气燃烧产生的</w:t>
                  </w:r>
                  <w:r w:rsidRPr="007D7C64">
                    <w:rPr>
                      <w:b/>
                      <w:szCs w:val="21"/>
                      <w:lang w:val="fr-FR"/>
                    </w:rPr>
                    <w:t>烟气量</w:t>
                  </w:r>
                  <w:r w:rsidRPr="007D7C64">
                    <w:rPr>
                      <w:rFonts w:hint="eastAsia"/>
                      <w:b/>
                      <w:szCs w:val="21"/>
                      <w:lang w:val="fr-FR"/>
                    </w:rPr>
                    <w:t>为</w:t>
                  </w:r>
                  <w:r w:rsidR="00AE2F43">
                    <w:rPr>
                      <w:b/>
                      <w:szCs w:val="21"/>
                      <w:lang w:val="fr-FR"/>
                    </w:rPr>
                    <w:t>4259.52</w:t>
                  </w:r>
                  <w:r w:rsidRPr="007D7C64">
                    <w:rPr>
                      <w:b/>
                      <w:szCs w:val="21"/>
                      <w:lang w:val="fr-FR"/>
                    </w:rPr>
                    <w:t>万</w:t>
                  </w:r>
                  <w:r w:rsidRPr="007D7C64">
                    <w:rPr>
                      <w:b/>
                      <w:szCs w:val="21"/>
                      <w:lang w:val="fr-FR"/>
                    </w:rPr>
                    <w:t>Nm</w:t>
                  </w:r>
                  <w:r w:rsidRPr="007D7C64">
                    <w:rPr>
                      <w:b/>
                      <w:szCs w:val="21"/>
                      <w:vertAlign w:val="superscript"/>
                      <w:lang w:val="fr-FR"/>
                    </w:rPr>
                    <w:t>3</w:t>
                  </w:r>
                  <w:r w:rsidRPr="007D7C64">
                    <w:rPr>
                      <w:b/>
                      <w:szCs w:val="21"/>
                      <w:lang w:val="fr-FR"/>
                    </w:rPr>
                    <w:t>/a</w:t>
                  </w:r>
                </w:p>
              </w:tc>
            </w:tr>
          </w:tbl>
          <w:p w14:paraId="478EAD6F" w14:textId="0589E02B" w:rsidR="00AE3CD6" w:rsidRPr="00A6327A" w:rsidRDefault="00AE3CD6" w:rsidP="00AE3CD6">
            <w:pPr>
              <w:spacing w:line="460" w:lineRule="exact"/>
              <w:ind w:firstLineChars="200" w:firstLine="482"/>
              <w:rPr>
                <w:rFonts w:ascii="宋体" w:hAnsi="宋体"/>
                <w:b/>
                <w:sz w:val="24"/>
              </w:rPr>
            </w:pPr>
            <w:r>
              <w:rPr>
                <w:b/>
                <w:sz w:val="24"/>
              </w:rPr>
              <w:lastRenderedPageBreak/>
              <w:t>8</w:t>
            </w:r>
            <w:r w:rsidRPr="00C30A15">
              <w:rPr>
                <w:b/>
                <w:sz w:val="24"/>
              </w:rPr>
              <w:t>、全厂</w:t>
            </w:r>
            <w:r w:rsidRPr="00C30A15">
              <w:rPr>
                <w:rFonts w:hint="eastAsia"/>
                <w:b/>
                <w:sz w:val="24"/>
              </w:rPr>
              <w:t>废</w:t>
            </w:r>
            <w:r w:rsidRPr="00A6327A">
              <w:rPr>
                <w:rFonts w:ascii="宋体" w:hAnsi="宋体" w:hint="eastAsia"/>
                <w:b/>
                <w:sz w:val="24"/>
              </w:rPr>
              <w:t>气</w:t>
            </w:r>
            <w:r w:rsidRPr="00A6327A">
              <w:rPr>
                <w:rFonts w:ascii="宋体" w:hAnsi="宋体"/>
                <w:b/>
                <w:sz w:val="24"/>
              </w:rPr>
              <w:t>污染物排放“三</w:t>
            </w:r>
            <w:r w:rsidRPr="00A6327A">
              <w:rPr>
                <w:rFonts w:ascii="宋体" w:hAnsi="宋体" w:hint="eastAsia"/>
                <w:b/>
                <w:sz w:val="24"/>
              </w:rPr>
              <w:t>本</w:t>
            </w:r>
            <w:r w:rsidRPr="00A6327A">
              <w:rPr>
                <w:rFonts w:ascii="宋体" w:hAnsi="宋体"/>
                <w:b/>
                <w:sz w:val="24"/>
              </w:rPr>
              <w:t>账”情况</w:t>
            </w:r>
          </w:p>
          <w:p w14:paraId="47A05D2E" w14:textId="286D3C6D" w:rsidR="00AE3CD6" w:rsidRPr="00C30A15" w:rsidRDefault="00AE3CD6" w:rsidP="00AE3CD6">
            <w:pPr>
              <w:adjustRightInd w:val="0"/>
              <w:snapToGrid w:val="0"/>
              <w:spacing w:line="460" w:lineRule="exact"/>
              <w:ind w:firstLineChars="200" w:firstLine="480"/>
              <w:rPr>
                <w:rFonts w:eastAsia="黑体"/>
                <w:kern w:val="0"/>
                <w:sz w:val="24"/>
              </w:rPr>
            </w:pPr>
            <w:r w:rsidRPr="00C30A15">
              <w:rPr>
                <w:rFonts w:eastAsia="黑体"/>
                <w:kern w:val="0"/>
                <w:sz w:val="24"/>
              </w:rPr>
              <w:t>表</w:t>
            </w:r>
            <w:r w:rsidR="001F1232">
              <w:rPr>
                <w:rFonts w:eastAsia="黑体"/>
                <w:kern w:val="0"/>
                <w:sz w:val="24"/>
              </w:rPr>
              <w:t>4</w:t>
            </w:r>
            <w:r w:rsidR="00E508CE">
              <w:rPr>
                <w:rFonts w:eastAsia="黑体"/>
                <w:kern w:val="0"/>
                <w:sz w:val="24"/>
              </w:rPr>
              <w:t>2</w:t>
            </w:r>
            <w:r w:rsidRPr="00C30A15">
              <w:rPr>
                <w:rFonts w:eastAsia="黑体"/>
                <w:kern w:val="0"/>
                <w:sz w:val="24"/>
              </w:rPr>
              <w:t xml:space="preserve">       </w:t>
            </w:r>
            <w:r w:rsidRPr="00C30A15">
              <w:rPr>
                <w:rFonts w:eastAsia="黑体" w:hint="eastAsia"/>
                <w:kern w:val="0"/>
                <w:sz w:val="24"/>
              </w:rPr>
              <w:t xml:space="preserve"> </w:t>
            </w:r>
            <w:r w:rsidRPr="00C30A15">
              <w:rPr>
                <w:rFonts w:eastAsia="黑体"/>
                <w:kern w:val="0"/>
                <w:sz w:val="24"/>
              </w:rPr>
              <w:t xml:space="preserve">   </w:t>
            </w:r>
            <w:r w:rsidRPr="00C30A15">
              <w:rPr>
                <w:rFonts w:eastAsia="黑体"/>
                <w:kern w:val="0"/>
                <w:sz w:val="24"/>
              </w:rPr>
              <w:t>全厂污染物排放</w:t>
            </w:r>
            <w:r w:rsidRPr="00C30A15">
              <w:rPr>
                <w:rFonts w:ascii="黑体" w:eastAsia="黑体" w:hAnsi="黑体"/>
                <w:kern w:val="0"/>
                <w:sz w:val="24"/>
              </w:rPr>
              <w:t>“</w:t>
            </w:r>
            <w:r w:rsidRPr="00C30A15">
              <w:rPr>
                <w:rFonts w:ascii="黑体" w:eastAsia="黑体" w:hAnsi="黑体" w:hint="eastAsia"/>
                <w:kern w:val="0"/>
                <w:sz w:val="24"/>
              </w:rPr>
              <w:t>三本账</w:t>
            </w:r>
            <w:r w:rsidRPr="00C30A15">
              <w:rPr>
                <w:rFonts w:ascii="黑体" w:eastAsia="黑体" w:hAnsi="黑体"/>
                <w:kern w:val="0"/>
                <w:sz w:val="24"/>
              </w:rPr>
              <w:t>”</w:t>
            </w:r>
            <w:r w:rsidRPr="00C30A15">
              <w:rPr>
                <w:rFonts w:eastAsia="黑体"/>
                <w:kern w:val="0"/>
                <w:sz w:val="24"/>
              </w:rPr>
              <w:t>一览表</w:t>
            </w:r>
            <w:r w:rsidRPr="00C30A15">
              <w:rPr>
                <w:rFonts w:eastAsia="黑体"/>
                <w:kern w:val="0"/>
                <w:sz w:val="24"/>
              </w:rPr>
              <w:t xml:space="preserve">        </w:t>
            </w:r>
            <w:r w:rsidRPr="00C30A15">
              <w:rPr>
                <w:rFonts w:eastAsia="黑体"/>
                <w:kern w:val="0"/>
                <w:sz w:val="24"/>
              </w:rPr>
              <w:t>单位：</w:t>
            </w:r>
            <w:r w:rsidRPr="00C30A15">
              <w:rPr>
                <w:rFonts w:eastAsia="黑体"/>
                <w:kern w:val="0"/>
                <w:sz w:val="24"/>
              </w:rPr>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7"/>
              <w:gridCol w:w="830"/>
              <w:gridCol w:w="1322"/>
              <w:gridCol w:w="1321"/>
              <w:gridCol w:w="1134"/>
              <w:gridCol w:w="1017"/>
              <w:gridCol w:w="1017"/>
              <w:gridCol w:w="893"/>
            </w:tblGrid>
            <w:tr w:rsidR="00AE3CD6" w:rsidRPr="00C30A15" w14:paraId="67A34AB8" w14:textId="77777777" w:rsidTr="00AE3CD6">
              <w:trPr>
                <w:cantSplit/>
                <w:trHeight w:val="397"/>
                <w:jc w:val="center"/>
              </w:trPr>
              <w:tc>
                <w:tcPr>
                  <w:tcW w:w="1467" w:type="dxa"/>
                  <w:gridSpan w:val="2"/>
                  <w:vMerge w:val="restart"/>
                  <w:vAlign w:val="center"/>
                </w:tcPr>
                <w:p w14:paraId="6E239017" w14:textId="77777777" w:rsidR="00AE3CD6" w:rsidRPr="00C30A15" w:rsidRDefault="00AE3CD6" w:rsidP="00AE3CD6">
                  <w:pPr>
                    <w:jc w:val="center"/>
                    <w:rPr>
                      <w:b/>
                      <w:kern w:val="0"/>
                      <w:szCs w:val="21"/>
                    </w:rPr>
                  </w:pPr>
                  <w:r w:rsidRPr="00C30A15">
                    <w:rPr>
                      <w:b/>
                      <w:kern w:val="0"/>
                      <w:szCs w:val="21"/>
                    </w:rPr>
                    <w:t>污染物</w:t>
                  </w:r>
                </w:p>
              </w:tc>
              <w:tc>
                <w:tcPr>
                  <w:tcW w:w="2643" w:type="dxa"/>
                  <w:gridSpan w:val="2"/>
                  <w:vAlign w:val="center"/>
                </w:tcPr>
                <w:p w14:paraId="655BAF26" w14:textId="77777777" w:rsidR="00AE3CD6" w:rsidRPr="00C30A15" w:rsidRDefault="00AE3CD6" w:rsidP="00AE3CD6">
                  <w:pPr>
                    <w:widowControl/>
                    <w:jc w:val="center"/>
                    <w:rPr>
                      <w:b/>
                      <w:kern w:val="0"/>
                      <w:szCs w:val="21"/>
                    </w:rPr>
                  </w:pPr>
                  <w:r w:rsidRPr="00C30A15">
                    <w:rPr>
                      <w:b/>
                      <w:kern w:val="0"/>
                      <w:szCs w:val="21"/>
                    </w:rPr>
                    <w:t>现有工程</w:t>
                  </w:r>
                </w:p>
              </w:tc>
              <w:tc>
                <w:tcPr>
                  <w:tcW w:w="1134" w:type="dxa"/>
                  <w:vMerge w:val="restart"/>
                  <w:vAlign w:val="center"/>
                </w:tcPr>
                <w:p w14:paraId="095B3B1F" w14:textId="77777777" w:rsidR="00AE3CD6" w:rsidRPr="00C30A15" w:rsidRDefault="00AE3CD6" w:rsidP="00AE3CD6">
                  <w:pPr>
                    <w:widowControl/>
                    <w:jc w:val="center"/>
                    <w:rPr>
                      <w:b/>
                      <w:kern w:val="0"/>
                      <w:szCs w:val="21"/>
                    </w:rPr>
                  </w:pPr>
                  <w:r w:rsidRPr="00C30A15">
                    <w:rPr>
                      <w:b/>
                      <w:kern w:val="0"/>
                      <w:szCs w:val="21"/>
                    </w:rPr>
                    <w:t>本工程</w:t>
                  </w:r>
                </w:p>
                <w:p w14:paraId="0BF7C079" w14:textId="77777777" w:rsidR="00AE3CD6" w:rsidRPr="00C30A15" w:rsidRDefault="00AE3CD6" w:rsidP="00AE3CD6">
                  <w:pPr>
                    <w:jc w:val="center"/>
                    <w:rPr>
                      <w:b/>
                      <w:kern w:val="0"/>
                      <w:szCs w:val="21"/>
                    </w:rPr>
                  </w:pPr>
                  <w:r w:rsidRPr="00C30A15">
                    <w:rPr>
                      <w:b/>
                      <w:kern w:val="0"/>
                      <w:szCs w:val="21"/>
                    </w:rPr>
                    <w:t>排放量</w:t>
                  </w:r>
                </w:p>
              </w:tc>
              <w:tc>
                <w:tcPr>
                  <w:tcW w:w="1017" w:type="dxa"/>
                  <w:vMerge w:val="restart"/>
                  <w:vAlign w:val="center"/>
                </w:tcPr>
                <w:p w14:paraId="3A9F9BE1" w14:textId="77777777" w:rsidR="00AE3CD6" w:rsidRPr="00C30A15" w:rsidRDefault="00AE3CD6" w:rsidP="00AE3CD6">
                  <w:pPr>
                    <w:jc w:val="center"/>
                    <w:rPr>
                      <w:b/>
                      <w:kern w:val="0"/>
                      <w:szCs w:val="21"/>
                    </w:rPr>
                  </w:pPr>
                  <w:r w:rsidRPr="00C30A15">
                    <w:rPr>
                      <w:b/>
                      <w:kern w:val="0"/>
                      <w:szCs w:val="21"/>
                    </w:rPr>
                    <w:t>以新</w:t>
                  </w:r>
                  <w:r w:rsidRPr="00C30A15">
                    <w:rPr>
                      <w:rFonts w:hint="eastAsia"/>
                      <w:b/>
                      <w:kern w:val="0"/>
                      <w:szCs w:val="21"/>
                    </w:rPr>
                    <w:t>代</w:t>
                  </w:r>
                  <w:r w:rsidRPr="00C30A15">
                    <w:rPr>
                      <w:b/>
                      <w:kern w:val="0"/>
                      <w:szCs w:val="21"/>
                    </w:rPr>
                    <w:t>老削减量</w:t>
                  </w:r>
                </w:p>
              </w:tc>
              <w:tc>
                <w:tcPr>
                  <w:tcW w:w="1017" w:type="dxa"/>
                  <w:vMerge w:val="restart"/>
                  <w:vAlign w:val="center"/>
                </w:tcPr>
                <w:p w14:paraId="182BC9E0" w14:textId="77777777" w:rsidR="00AE3CD6" w:rsidRPr="00C30A15" w:rsidRDefault="00AE3CD6" w:rsidP="00AE3CD6">
                  <w:pPr>
                    <w:jc w:val="center"/>
                    <w:rPr>
                      <w:b/>
                      <w:kern w:val="0"/>
                      <w:szCs w:val="21"/>
                    </w:rPr>
                  </w:pPr>
                  <w:r w:rsidRPr="00C30A15">
                    <w:rPr>
                      <w:b/>
                      <w:kern w:val="0"/>
                      <w:szCs w:val="21"/>
                    </w:rPr>
                    <w:t>全厂排</w:t>
                  </w:r>
                </w:p>
                <w:p w14:paraId="62EC669F" w14:textId="77777777" w:rsidR="00AE3CD6" w:rsidRPr="00C30A15" w:rsidRDefault="00AE3CD6" w:rsidP="00AE3CD6">
                  <w:pPr>
                    <w:jc w:val="center"/>
                    <w:rPr>
                      <w:b/>
                      <w:kern w:val="0"/>
                      <w:szCs w:val="21"/>
                    </w:rPr>
                  </w:pPr>
                  <w:r w:rsidRPr="00C30A15">
                    <w:rPr>
                      <w:b/>
                      <w:kern w:val="0"/>
                      <w:szCs w:val="21"/>
                    </w:rPr>
                    <w:t>放总量</w:t>
                  </w:r>
                </w:p>
              </w:tc>
              <w:tc>
                <w:tcPr>
                  <w:tcW w:w="893" w:type="dxa"/>
                  <w:vMerge w:val="restart"/>
                  <w:vAlign w:val="center"/>
                </w:tcPr>
                <w:p w14:paraId="2229D035" w14:textId="77777777" w:rsidR="00AE3CD6" w:rsidRPr="00C30A15" w:rsidRDefault="00AE3CD6" w:rsidP="00AE3CD6">
                  <w:pPr>
                    <w:jc w:val="center"/>
                    <w:rPr>
                      <w:b/>
                      <w:kern w:val="0"/>
                      <w:szCs w:val="21"/>
                    </w:rPr>
                  </w:pPr>
                  <w:r w:rsidRPr="00C30A15">
                    <w:rPr>
                      <w:rFonts w:hint="eastAsia"/>
                      <w:b/>
                      <w:kern w:val="0"/>
                      <w:szCs w:val="21"/>
                    </w:rPr>
                    <w:t>排放</w:t>
                  </w:r>
                </w:p>
                <w:p w14:paraId="3925510E" w14:textId="77777777" w:rsidR="00AE3CD6" w:rsidRPr="00C30A15" w:rsidRDefault="00AE3CD6" w:rsidP="00AE3CD6">
                  <w:pPr>
                    <w:jc w:val="center"/>
                    <w:rPr>
                      <w:b/>
                      <w:kern w:val="0"/>
                      <w:szCs w:val="21"/>
                    </w:rPr>
                  </w:pPr>
                  <w:r w:rsidRPr="00C30A15">
                    <w:rPr>
                      <w:b/>
                      <w:kern w:val="0"/>
                      <w:szCs w:val="21"/>
                    </w:rPr>
                    <w:t>增减量</w:t>
                  </w:r>
                </w:p>
              </w:tc>
            </w:tr>
            <w:tr w:rsidR="00AE3CD6" w:rsidRPr="00C30A15" w14:paraId="23398D81" w14:textId="77777777" w:rsidTr="00AE3CD6">
              <w:trPr>
                <w:cantSplit/>
                <w:trHeight w:val="397"/>
                <w:jc w:val="center"/>
              </w:trPr>
              <w:tc>
                <w:tcPr>
                  <w:tcW w:w="1467" w:type="dxa"/>
                  <w:gridSpan w:val="2"/>
                  <w:vMerge/>
                  <w:vAlign w:val="center"/>
                </w:tcPr>
                <w:p w14:paraId="7E765D5D" w14:textId="77777777" w:rsidR="00AE3CD6" w:rsidRPr="00C30A15" w:rsidRDefault="00AE3CD6" w:rsidP="00AE3CD6">
                  <w:pPr>
                    <w:widowControl/>
                    <w:jc w:val="center"/>
                    <w:rPr>
                      <w:b/>
                      <w:kern w:val="0"/>
                      <w:szCs w:val="21"/>
                    </w:rPr>
                  </w:pPr>
                </w:p>
              </w:tc>
              <w:tc>
                <w:tcPr>
                  <w:tcW w:w="1322" w:type="dxa"/>
                  <w:vAlign w:val="center"/>
                </w:tcPr>
                <w:p w14:paraId="1DE8C7E7" w14:textId="77777777" w:rsidR="00AE3CD6" w:rsidRPr="00C30A15" w:rsidRDefault="00AE3CD6" w:rsidP="00AE3CD6">
                  <w:pPr>
                    <w:widowControl/>
                    <w:jc w:val="center"/>
                    <w:rPr>
                      <w:b/>
                      <w:kern w:val="0"/>
                      <w:szCs w:val="21"/>
                    </w:rPr>
                  </w:pPr>
                  <w:r w:rsidRPr="00C30A15">
                    <w:rPr>
                      <w:b/>
                      <w:kern w:val="0"/>
                      <w:szCs w:val="21"/>
                    </w:rPr>
                    <w:t>允许排放量</w:t>
                  </w:r>
                </w:p>
              </w:tc>
              <w:tc>
                <w:tcPr>
                  <w:tcW w:w="1321" w:type="dxa"/>
                  <w:tcMar>
                    <w:left w:w="0" w:type="dxa"/>
                    <w:right w:w="0" w:type="dxa"/>
                  </w:tcMar>
                  <w:vAlign w:val="center"/>
                </w:tcPr>
                <w:p w14:paraId="06499A00" w14:textId="77777777" w:rsidR="00AE3CD6" w:rsidRPr="00C30A15" w:rsidRDefault="00AE3CD6" w:rsidP="00AE3CD6">
                  <w:pPr>
                    <w:widowControl/>
                    <w:jc w:val="center"/>
                    <w:rPr>
                      <w:b/>
                      <w:kern w:val="0"/>
                      <w:szCs w:val="21"/>
                    </w:rPr>
                  </w:pPr>
                  <w:r w:rsidRPr="00C30A15">
                    <w:rPr>
                      <w:b/>
                      <w:kern w:val="0"/>
                      <w:szCs w:val="21"/>
                    </w:rPr>
                    <w:t>实际排放量</w:t>
                  </w:r>
                </w:p>
              </w:tc>
              <w:tc>
                <w:tcPr>
                  <w:tcW w:w="1134" w:type="dxa"/>
                  <w:vMerge/>
                  <w:vAlign w:val="center"/>
                </w:tcPr>
                <w:p w14:paraId="50A5A480" w14:textId="77777777" w:rsidR="00AE3CD6" w:rsidRPr="00C30A15" w:rsidRDefault="00AE3CD6" w:rsidP="00AE3CD6">
                  <w:pPr>
                    <w:widowControl/>
                    <w:jc w:val="center"/>
                    <w:rPr>
                      <w:b/>
                      <w:kern w:val="0"/>
                      <w:szCs w:val="21"/>
                    </w:rPr>
                  </w:pPr>
                </w:p>
              </w:tc>
              <w:tc>
                <w:tcPr>
                  <w:tcW w:w="1017" w:type="dxa"/>
                  <w:vMerge/>
                  <w:vAlign w:val="center"/>
                </w:tcPr>
                <w:p w14:paraId="7DA4ACAC" w14:textId="77777777" w:rsidR="00AE3CD6" w:rsidRPr="00C30A15" w:rsidRDefault="00AE3CD6" w:rsidP="00AE3CD6">
                  <w:pPr>
                    <w:widowControl/>
                    <w:jc w:val="center"/>
                    <w:rPr>
                      <w:b/>
                      <w:kern w:val="0"/>
                      <w:szCs w:val="21"/>
                    </w:rPr>
                  </w:pPr>
                </w:p>
              </w:tc>
              <w:tc>
                <w:tcPr>
                  <w:tcW w:w="1017" w:type="dxa"/>
                  <w:vMerge/>
                  <w:vAlign w:val="center"/>
                </w:tcPr>
                <w:p w14:paraId="31812B16" w14:textId="77777777" w:rsidR="00AE3CD6" w:rsidRPr="00C30A15" w:rsidRDefault="00AE3CD6" w:rsidP="00AE3CD6">
                  <w:pPr>
                    <w:widowControl/>
                    <w:jc w:val="center"/>
                    <w:rPr>
                      <w:b/>
                      <w:kern w:val="0"/>
                      <w:szCs w:val="21"/>
                    </w:rPr>
                  </w:pPr>
                </w:p>
              </w:tc>
              <w:tc>
                <w:tcPr>
                  <w:tcW w:w="893" w:type="dxa"/>
                  <w:vMerge/>
                  <w:vAlign w:val="center"/>
                </w:tcPr>
                <w:p w14:paraId="435EB459" w14:textId="77777777" w:rsidR="00AE3CD6" w:rsidRPr="00C30A15" w:rsidRDefault="00AE3CD6" w:rsidP="00AE3CD6">
                  <w:pPr>
                    <w:widowControl/>
                    <w:jc w:val="center"/>
                    <w:rPr>
                      <w:b/>
                      <w:kern w:val="0"/>
                      <w:szCs w:val="21"/>
                    </w:rPr>
                  </w:pPr>
                </w:p>
              </w:tc>
            </w:tr>
            <w:tr w:rsidR="00DF0805" w:rsidRPr="00C30A15" w14:paraId="564271F1" w14:textId="77777777" w:rsidTr="00AE3CD6">
              <w:trPr>
                <w:cantSplit/>
                <w:trHeight w:val="397"/>
                <w:jc w:val="center"/>
              </w:trPr>
              <w:tc>
                <w:tcPr>
                  <w:tcW w:w="637" w:type="dxa"/>
                  <w:vMerge w:val="restart"/>
                  <w:vAlign w:val="center"/>
                </w:tcPr>
                <w:p w14:paraId="71F6592A" w14:textId="77777777" w:rsidR="00DF0805" w:rsidRPr="00C30A15" w:rsidRDefault="00DF0805" w:rsidP="00DF0805">
                  <w:pPr>
                    <w:widowControl/>
                    <w:jc w:val="center"/>
                    <w:rPr>
                      <w:kern w:val="0"/>
                      <w:szCs w:val="21"/>
                    </w:rPr>
                  </w:pPr>
                  <w:r w:rsidRPr="00C30A15">
                    <w:rPr>
                      <w:kern w:val="0"/>
                      <w:szCs w:val="21"/>
                    </w:rPr>
                    <w:t>废气</w:t>
                  </w:r>
                </w:p>
              </w:tc>
              <w:tc>
                <w:tcPr>
                  <w:tcW w:w="830" w:type="dxa"/>
                  <w:vAlign w:val="center"/>
                </w:tcPr>
                <w:p w14:paraId="12C78F28" w14:textId="7DF2EB21" w:rsidR="00DF0805" w:rsidRPr="00C30A15" w:rsidRDefault="00DF0805" w:rsidP="00DF0805">
                  <w:pPr>
                    <w:jc w:val="center"/>
                    <w:rPr>
                      <w:szCs w:val="21"/>
                      <w:lang w:val="pt-BR"/>
                    </w:rPr>
                  </w:pPr>
                  <w:r w:rsidRPr="00C30A15">
                    <w:rPr>
                      <w:rFonts w:hint="eastAsia"/>
                      <w:szCs w:val="21"/>
                      <w:lang w:val="pt-BR"/>
                    </w:rPr>
                    <w:t>颗粒物</w:t>
                  </w:r>
                </w:p>
              </w:tc>
              <w:tc>
                <w:tcPr>
                  <w:tcW w:w="1322" w:type="dxa"/>
                  <w:vAlign w:val="center"/>
                </w:tcPr>
                <w:p w14:paraId="0CCB9E6B" w14:textId="0511B958" w:rsidR="00DF0805" w:rsidRPr="00C30A15" w:rsidRDefault="00DF0805" w:rsidP="00DF0805">
                  <w:pPr>
                    <w:pStyle w:val="aff2"/>
                    <w:rPr>
                      <w:color w:val="auto"/>
                      <w:kern w:val="2"/>
                    </w:rPr>
                  </w:pPr>
                  <w:r>
                    <w:rPr>
                      <w:color w:val="auto"/>
                      <w:kern w:val="2"/>
                    </w:rPr>
                    <w:t>/</w:t>
                  </w:r>
                </w:p>
              </w:tc>
              <w:tc>
                <w:tcPr>
                  <w:tcW w:w="1321" w:type="dxa"/>
                  <w:vAlign w:val="center"/>
                </w:tcPr>
                <w:p w14:paraId="7A891AC7" w14:textId="1B1199D9" w:rsidR="00DF0805" w:rsidRPr="00DF0805" w:rsidRDefault="00DF0805" w:rsidP="00DF0805">
                  <w:pPr>
                    <w:pStyle w:val="aff2"/>
                    <w:rPr>
                      <w:color w:val="auto"/>
                      <w:kern w:val="2"/>
                    </w:rPr>
                  </w:pPr>
                  <w:r w:rsidRPr="00DF0805">
                    <w:rPr>
                      <w:color w:val="auto"/>
                      <w:kern w:val="2"/>
                    </w:rPr>
                    <w:t>0.03</w:t>
                  </w:r>
                  <w:r w:rsidR="0005475E">
                    <w:rPr>
                      <w:color w:val="auto"/>
                      <w:kern w:val="2"/>
                    </w:rPr>
                    <w:t>0</w:t>
                  </w:r>
                  <w:r w:rsidRPr="00DF0805">
                    <w:rPr>
                      <w:color w:val="auto"/>
                      <w:kern w:val="2"/>
                    </w:rPr>
                    <w:t>8</w:t>
                  </w:r>
                </w:p>
              </w:tc>
              <w:tc>
                <w:tcPr>
                  <w:tcW w:w="1134" w:type="dxa"/>
                  <w:vAlign w:val="center"/>
                </w:tcPr>
                <w:p w14:paraId="78D52F10" w14:textId="29F0807C" w:rsidR="00DF0805" w:rsidRPr="00A6327A" w:rsidRDefault="0005475E" w:rsidP="00DF0805">
                  <w:pPr>
                    <w:jc w:val="center"/>
                    <w:rPr>
                      <w:szCs w:val="21"/>
                    </w:rPr>
                  </w:pPr>
                  <w:r w:rsidRPr="00AE2F43">
                    <w:rPr>
                      <w:szCs w:val="21"/>
                      <w:lang w:val="fr-FR"/>
                    </w:rPr>
                    <w:t>2.8</w:t>
                  </w:r>
                  <w:r>
                    <w:rPr>
                      <w:szCs w:val="21"/>
                      <w:lang w:val="fr-FR"/>
                    </w:rPr>
                    <w:t>414</w:t>
                  </w:r>
                </w:p>
              </w:tc>
              <w:tc>
                <w:tcPr>
                  <w:tcW w:w="1017" w:type="dxa"/>
                  <w:vAlign w:val="center"/>
                </w:tcPr>
                <w:p w14:paraId="257B72DF" w14:textId="6BA70069" w:rsidR="00DF0805" w:rsidRPr="00A6327A" w:rsidRDefault="00DF0805" w:rsidP="00DF0805">
                  <w:pPr>
                    <w:jc w:val="center"/>
                    <w:rPr>
                      <w:szCs w:val="21"/>
                    </w:rPr>
                  </w:pPr>
                  <w:r w:rsidRPr="00A6327A">
                    <w:rPr>
                      <w:szCs w:val="21"/>
                    </w:rPr>
                    <w:t>0.003</w:t>
                  </w:r>
                </w:p>
              </w:tc>
              <w:tc>
                <w:tcPr>
                  <w:tcW w:w="1017" w:type="dxa"/>
                  <w:vAlign w:val="center"/>
                </w:tcPr>
                <w:p w14:paraId="0BF2AACF" w14:textId="79564282" w:rsidR="00DF0805" w:rsidRPr="00A6327A" w:rsidRDefault="00A6327A" w:rsidP="00DF0805">
                  <w:pPr>
                    <w:jc w:val="center"/>
                    <w:rPr>
                      <w:szCs w:val="21"/>
                    </w:rPr>
                  </w:pPr>
                  <w:r w:rsidRPr="00A6327A">
                    <w:rPr>
                      <w:rFonts w:hint="eastAsia"/>
                      <w:szCs w:val="21"/>
                    </w:rPr>
                    <w:t>2</w:t>
                  </w:r>
                  <w:r w:rsidRPr="00A6327A">
                    <w:rPr>
                      <w:szCs w:val="21"/>
                    </w:rPr>
                    <w:t>.8692</w:t>
                  </w:r>
                </w:p>
              </w:tc>
              <w:tc>
                <w:tcPr>
                  <w:tcW w:w="893" w:type="dxa"/>
                  <w:vAlign w:val="center"/>
                </w:tcPr>
                <w:p w14:paraId="778F79D9" w14:textId="21D887D9" w:rsidR="00DF0805" w:rsidRPr="00A6327A" w:rsidRDefault="00A6327A" w:rsidP="00DF0805">
                  <w:pPr>
                    <w:jc w:val="center"/>
                    <w:rPr>
                      <w:szCs w:val="21"/>
                    </w:rPr>
                  </w:pPr>
                  <w:r w:rsidRPr="00A6327A">
                    <w:rPr>
                      <w:szCs w:val="21"/>
                    </w:rPr>
                    <w:t>+</w:t>
                  </w:r>
                  <w:r w:rsidRPr="00A6327A">
                    <w:rPr>
                      <w:rFonts w:hint="eastAsia"/>
                      <w:szCs w:val="21"/>
                    </w:rPr>
                    <w:t>2</w:t>
                  </w:r>
                  <w:r w:rsidRPr="00A6327A">
                    <w:rPr>
                      <w:szCs w:val="21"/>
                    </w:rPr>
                    <w:t>.8384</w:t>
                  </w:r>
                </w:p>
              </w:tc>
            </w:tr>
            <w:tr w:rsidR="00A6327A" w:rsidRPr="00C30A15" w14:paraId="7C0B0C74" w14:textId="77777777" w:rsidTr="00AE3CD6">
              <w:trPr>
                <w:cantSplit/>
                <w:trHeight w:val="397"/>
                <w:jc w:val="center"/>
              </w:trPr>
              <w:tc>
                <w:tcPr>
                  <w:tcW w:w="637" w:type="dxa"/>
                  <w:vMerge/>
                  <w:vAlign w:val="center"/>
                </w:tcPr>
                <w:p w14:paraId="4E1A0AFC" w14:textId="77777777" w:rsidR="00A6327A" w:rsidRPr="00C30A15" w:rsidRDefault="00A6327A" w:rsidP="00A6327A">
                  <w:pPr>
                    <w:widowControl/>
                    <w:jc w:val="center"/>
                    <w:rPr>
                      <w:kern w:val="0"/>
                      <w:szCs w:val="21"/>
                    </w:rPr>
                  </w:pPr>
                </w:p>
              </w:tc>
              <w:tc>
                <w:tcPr>
                  <w:tcW w:w="830" w:type="dxa"/>
                  <w:vAlign w:val="center"/>
                </w:tcPr>
                <w:p w14:paraId="5824369E" w14:textId="334A7784" w:rsidR="00A6327A" w:rsidRPr="00C30A15" w:rsidRDefault="00A6327A" w:rsidP="00A6327A">
                  <w:pPr>
                    <w:jc w:val="center"/>
                    <w:rPr>
                      <w:szCs w:val="21"/>
                      <w:lang w:val="pt-BR"/>
                    </w:rPr>
                  </w:pPr>
                  <w:r w:rsidRPr="00903CE8">
                    <w:t>SO</w:t>
                  </w:r>
                  <w:r w:rsidRPr="00903CE8">
                    <w:rPr>
                      <w:vertAlign w:val="subscript"/>
                    </w:rPr>
                    <w:t>2</w:t>
                  </w:r>
                </w:p>
              </w:tc>
              <w:tc>
                <w:tcPr>
                  <w:tcW w:w="1322" w:type="dxa"/>
                  <w:vAlign w:val="center"/>
                </w:tcPr>
                <w:p w14:paraId="005039C6" w14:textId="641B0F0C" w:rsidR="00A6327A" w:rsidRPr="00C30A15" w:rsidRDefault="00A6327A" w:rsidP="00A6327A">
                  <w:pPr>
                    <w:pStyle w:val="aff2"/>
                    <w:rPr>
                      <w:color w:val="auto"/>
                      <w:kern w:val="2"/>
                    </w:rPr>
                  </w:pPr>
                  <w:r>
                    <w:rPr>
                      <w:color w:val="auto"/>
                      <w:kern w:val="2"/>
                    </w:rPr>
                    <w:t>/</w:t>
                  </w:r>
                </w:p>
              </w:tc>
              <w:tc>
                <w:tcPr>
                  <w:tcW w:w="1321" w:type="dxa"/>
                  <w:vAlign w:val="center"/>
                </w:tcPr>
                <w:p w14:paraId="20C50366" w14:textId="146AB6F2" w:rsidR="00A6327A" w:rsidRPr="00DF0805" w:rsidRDefault="00A6327A" w:rsidP="00A6327A">
                  <w:pPr>
                    <w:pStyle w:val="aff2"/>
                    <w:rPr>
                      <w:color w:val="auto"/>
                      <w:kern w:val="2"/>
                    </w:rPr>
                  </w:pPr>
                  <w:r w:rsidRPr="00DF0805">
                    <w:rPr>
                      <w:color w:val="auto"/>
                      <w:kern w:val="2"/>
                    </w:rPr>
                    <w:t>/</w:t>
                  </w:r>
                </w:p>
              </w:tc>
              <w:tc>
                <w:tcPr>
                  <w:tcW w:w="1134" w:type="dxa"/>
                  <w:vAlign w:val="center"/>
                </w:tcPr>
                <w:p w14:paraId="412028D0" w14:textId="7535C82C" w:rsidR="00A6327A" w:rsidRPr="00A6327A" w:rsidRDefault="00A6327A" w:rsidP="00A6327A">
                  <w:pPr>
                    <w:jc w:val="center"/>
                    <w:rPr>
                      <w:szCs w:val="21"/>
                    </w:rPr>
                  </w:pPr>
                  <w:r w:rsidRPr="00A6327A">
                    <w:rPr>
                      <w:rFonts w:hint="eastAsia"/>
                      <w:szCs w:val="21"/>
                    </w:rPr>
                    <w:t>0</w:t>
                  </w:r>
                  <w:r w:rsidRPr="00A6327A">
                    <w:rPr>
                      <w:szCs w:val="21"/>
                    </w:rPr>
                    <w:t>.6264</w:t>
                  </w:r>
                </w:p>
              </w:tc>
              <w:tc>
                <w:tcPr>
                  <w:tcW w:w="1017" w:type="dxa"/>
                  <w:vAlign w:val="center"/>
                </w:tcPr>
                <w:p w14:paraId="09CA83BD" w14:textId="1BDA260D" w:rsidR="00A6327A" w:rsidRPr="00A6327A" w:rsidRDefault="00A6327A" w:rsidP="00A6327A">
                  <w:pPr>
                    <w:jc w:val="center"/>
                    <w:rPr>
                      <w:szCs w:val="21"/>
                    </w:rPr>
                  </w:pPr>
                  <w:r w:rsidRPr="00A6327A">
                    <w:rPr>
                      <w:szCs w:val="21"/>
                    </w:rPr>
                    <w:t>/</w:t>
                  </w:r>
                </w:p>
              </w:tc>
              <w:tc>
                <w:tcPr>
                  <w:tcW w:w="1017" w:type="dxa"/>
                  <w:vAlign w:val="center"/>
                </w:tcPr>
                <w:p w14:paraId="392CAAC6" w14:textId="4260B4F3" w:rsidR="00A6327A" w:rsidRPr="00A6327A" w:rsidRDefault="00A6327A" w:rsidP="00A6327A">
                  <w:pPr>
                    <w:jc w:val="center"/>
                    <w:rPr>
                      <w:szCs w:val="21"/>
                    </w:rPr>
                  </w:pPr>
                  <w:r w:rsidRPr="00A6327A">
                    <w:rPr>
                      <w:rFonts w:hint="eastAsia"/>
                      <w:szCs w:val="21"/>
                    </w:rPr>
                    <w:t>0</w:t>
                  </w:r>
                  <w:r w:rsidRPr="00A6327A">
                    <w:rPr>
                      <w:szCs w:val="21"/>
                    </w:rPr>
                    <w:t>.6264</w:t>
                  </w:r>
                </w:p>
              </w:tc>
              <w:tc>
                <w:tcPr>
                  <w:tcW w:w="893" w:type="dxa"/>
                  <w:vAlign w:val="center"/>
                </w:tcPr>
                <w:p w14:paraId="01A041DA" w14:textId="4A8F9D25" w:rsidR="00A6327A" w:rsidRPr="00A6327A" w:rsidRDefault="00A6327A" w:rsidP="00A6327A">
                  <w:pPr>
                    <w:jc w:val="center"/>
                    <w:rPr>
                      <w:szCs w:val="21"/>
                    </w:rPr>
                  </w:pPr>
                  <w:r w:rsidRPr="00A6327A">
                    <w:rPr>
                      <w:szCs w:val="21"/>
                    </w:rPr>
                    <w:t>+</w:t>
                  </w:r>
                  <w:r w:rsidRPr="00A6327A">
                    <w:rPr>
                      <w:rFonts w:hint="eastAsia"/>
                      <w:szCs w:val="21"/>
                    </w:rPr>
                    <w:t>0</w:t>
                  </w:r>
                  <w:r w:rsidRPr="00A6327A">
                    <w:rPr>
                      <w:szCs w:val="21"/>
                    </w:rPr>
                    <w:t>.6264</w:t>
                  </w:r>
                </w:p>
              </w:tc>
            </w:tr>
            <w:tr w:rsidR="00A6327A" w:rsidRPr="00C30A15" w14:paraId="014D3B45" w14:textId="77777777" w:rsidTr="00AE3CD6">
              <w:trPr>
                <w:cantSplit/>
                <w:trHeight w:val="397"/>
                <w:jc w:val="center"/>
              </w:trPr>
              <w:tc>
                <w:tcPr>
                  <w:tcW w:w="637" w:type="dxa"/>
                  <w:vMerge/>
                  <w:vAlign w:val="center"/>
                </w:tcPr>
                <w:p w14:paraId="174B5D65" w14:textId="77777777" w:rsidR="00A6327A" w:rsidRPr="00C30A15" w:rsidRDefault="00A6327A" w:rsidP="00A6327A">
                  <w:pPr>
                    <w:widowControl/>
                    <w:jc w:val="center"/>
                    <w:rPr>
                      <w:kern w:val="0"/>
                      <w:szCs w:val="21"/>
                    </w:rPr>
                  </w:pPr>
                </w:p>
              </w:tc>
              <w:tc>
                <w:tcPr>
                  <w:tcW w:w="830" w:type="dxa"/>
                  <w:vAlign w:val="center"/>
                </w:tcPr>
                <w:p w14:paraId="414AA397" w14:textId="4E579BFB" w:rsidR="00A6327A" w:rsidRPr="00C30A15" w:rsidRDefault="00A6327A" w:rsidP="00A6327A">
                  <w:pPr>
                    <w:jc w:val="center"/>
                    <w:rPr>
                      <w:szCs w:val="21"/>
                      <w:lang w:val="pt-BR"/>
                    </w:rPr>
                  </w:pPr>
                  <w:r w:rsidRPr="00903CE8">
                    <w:t>NOx</w:t>
                  </w:r>
                </w:p>
              </w:tc>
              <w:tc>
                <w:tcPr>
                  <w:tcW w:w="1322" w:type="dxa"/>
                  <w:vAlign w:val="center"/>
                </w:tcPr>
                <w:p w14:paraId="67729EA9" w14:textId="7D1D32D2" w:rsidR="00A6327A" w:rsidRPr="00C30A15" w:rsidRDefault="00A6327A" w:rsidP="00A6327A">
                  <w:pPr>
                    <w:pStyle w:val="aff2"/>
                    <w:rPr>
                      <w:color w:val="auto"/>
                      <w:kern w:val="2"/>
                    </w:rPr>
                  </w:pPr>
                  <w:r>
                    <w:rPr>
                      <w:rFonts w:hint="eastAsia"/>
                      <w:color w:val="auto"/>
                      <w:kern w:val="2"/>
                    </w:rPr>
                    <w:t>/</w:t>
                  </w:r>
                </w:p>
              </w:tc>
              <w:tc>
                <w:tcPr>
                  <w:tcW w:w="1321" w:type="dxa"/>
                  <w:vAlign w:val="center"/>
                </w:tcPr>
                <w:p w14:paraId="333DAC30" w14:textId="5CF91E88" w:rsidR="00A6327A" w:rsidRPr="00C30A15" w:rsidRDefault="00A6327A" w:rsidP="00A6327A">
                  <w:pPr>
                    <w:pStyle w:val="aff2"/>
                    <w:rPr>
                      <w:color w:val="auto"/>
                      <w:kern w:val="2"/>
                    </w:rPr>
                  </w:pPr>
                  <w:r>
                    <w:rPr>
                      <w:rFonts w:hint="eastAsia"/>
                      <w:color w:val="auto"/>
                      <w:kern w:val="2"/>
                    </w:rPr>
                    <w:t>/</w:t>
                  </w:r>
                </w:p>
              </w:tc>
              <w:tc>
                <w:tcPr>
                  <w:tcW w:w="1134" w:type="dxa"/>
                  <w:vAlign w:val="center"/>
                </w:tcPr>
                <w:p w14:paraId="60036B67" w14:textId="2B5D420E" w:rsidR="00A6327A" w:rsidRPr="00A6327A" w:rsidRDefault="00A6327A" w:rsidP="00A6327A">
                  <w:pPr>
                    <w:jc w:val="center"/>
                    <w:rPr>
                      <w:szCs w:val="21"/>
                    </w:rPr>
                  </w:pPr>
                  <w:r w:rsidRPr="00A6327A">
                    <w:rPr>
                      <w:rFonts w:hint="eastAsia"/>
                      <w:szCs w:val="21"/>
                    </w:rPr>
                    <w:t>2</w:t>
                  </w:r>
                  <w:r w:rsidRPr="00A6327A">
                    <w:rPr>
                      <w:szCs w:val="21"/>
                    </w:rPr>
                    <w:t>.9284</w:t>
                  </w:r>
                </w:p>
              </w:tc>
              <w:tc>
                <w:tcPr>
                  <w:tcW w:w="1017" w:type="dxa"/>
                  <w:vAlign w:val="center"/>
                </w:tcPr>
                <w:p w14:paraId="7E3C3092" w14:textId="1AF29000" w:rsidR="00A6327A" w:rsidRPr="00A6327A" w:rsidRDefault="00A6327A" w:rsidP="00A6327A">
                  <w:pPr>
                    <w:jc w:val="center"/>
                    <w:rPr>
                      <w:szCs w:val="21"/>
                    </w:rPr>
                  </w:pPr>
                  <w:r w:rsidRPr="00A6327A">
                    <w:rPr>
                      <w:rFonts w:hint="eastAsia"/>
                      <w:szCs w:val="21"/>
                    </w:rPr>
                    <w:t>/</w:t>
                  </w:r>
                </w:p>
              </w:tc>
              <w:tc>
                <w:tcPr>
                  <w:tcW w:w="1017" w:type="dxa"/>
                  <w:vAlign w:val="center"/>
                </w:tcPr>
                <w:p w14:paraId="66204F4B" w14:textId="130AA041" w:rsidR="00A6327A" w:rsidRPr="00A6327A" w:rsidRDefault="00A6327A" w:rsidP="00A6327A">
                  <w:pPr>
                    <w:jc w:val="center"/>
                    <w:rPr>
                      <w:szCs w:val="21"/>
                    </w:rPr>
                  </w:pPr>
                  <w:r w:rsidRPr="00A6327A">
                    <w:rPr>
                      <w:rFonts w:hint="eastAsia"/>
                      <w:szCs w:val="21"/>
                    </w:rPr>
                    <w:t>2</w:t>
                  </w:r>
                  <w:r w:rsidRPr="00A6327A">
                    <w:rPr>
                      <w:szCs w:val="21"/>
                    </w:rPr>
                    <w:t>.9284</w:t>
                  </w:r>
                </w:p>
              </w:tc>
              <w:tc>
                <w:tcPr>
                  <w:tcW w:w="893" w:type="dxa"/>
                  <w:vAlign w:val="center"/>
                </w:tcPr>
                <w:p w14:paraId="008ECCA3" w14:textId="028C7CE5" w:rsidR="00A6327A" w:rsidRPr="00A6327A" w:rsidRDefault="00A6327A" w:rsidP="00A6327A">
                  <w:pPr>
                    <w:jc w:val="center"/>
                    <w:rPr>
                      <w:szCs w:val="21"/>
                    </w:rPr>
                  </w:pPr>
                  <w:r w:rsidRPr="00A6327A">
                    <w:rPr>
                      <w:szCs w:val="21"/>
                    </w:rPr>
                    <w:t>+</w:t>
                  </w:r>
                  <w:r w:rsidRPr="00A6327A">
                    <w:rPr>
                      <w:rFonts w:hint="eastAsia"/>
                      <w:szCs w:val="21"/>
                    </w:rPr>
                    <w:t>2</w:t>
                  </w:r>
                  <w:r w:rsidRPr="00A6327A">
                    <w:rPr>
                      <w:szCs w:val="21"/>
                    </w:rPr>
                    <w:t>.9284</w:t>
                  </w:r>
                </w:p>
              </w:tc>
            </w:tr>
            <w:tr w:rsidR="00DF0805" w:rsidRPr="00C30A15" w14:paraId="23A8B4FC" w14:textId="77777777" w:rsidTr="00AE3CD6">
              <w:trPr>
                <w:cantSplit/>
                <w:trHeight w:val="397"/>
                <w:jc w:val="center"/>
              </w:trPr>
              <w:tc>
                <w:tcPr>
                  <w:tcW w:w="637" w:type="dxa"/>
                  <w:vMerge/>
                  <w:vAlign w:val="center"/>
                </w:tcPr>
                <w:p w14:paraId="0AE7866F" w14:textId="77777777" w:rsidR="00DF0805" w:rsidRPr="00C30A15" w:rsidRDefault="00DF0805" w:rsidP="00DF0805">
                  <w:pPr>
                    <w:widowControl/>
                    <w:jc w:val="center"/>
                    <w:rPr>
                      <w:kern w:val="0"/>
                      <w:szCs w:val="21"/>
                    </w:rPr>
                  </w:pPr>
                </w:p>
              </w:tc>
              <w:tc>
                <w:tcPr>
                  <w:tcW w:w="830" w:type="dxa"/>
                  <w:vAlign w:val="center"/>
                </w:tcPr>
                <w:p w14:paraId="6F1D106C" w14:textId="527CE41B" w:rsidR="00DF0805" w:rsidRPr="00C30A15" w:rsidRDefault="00DF0805" w:rsidP="00DF0805">
                  <w:pPr>
                    <w:jc w:val="center"/>
                    <w:rPr>
                      <w:szCs w:val="21"/>
                      <w:lang w:val="pt-BR"/>
                    </w:rPr>
                  </w:pPr>
                  <w:r w:rsidRPr="00903CE8">
                    <w:t>氟化物</w:t>
                  </w:r>
                </w:p>
              </w:tc>
              <w:tc>
                <w:tcPr>
                  <w:tcW w:w="1322" w:type="dxa"/>
                  <w:vAlign w:val="center"/>
                </w:tcPr>
                <w:p w14:paraId="490BE45C" w14:textId="64339EF8" w:rsidR="00DF0805" w:rsidRPr="00C30A15" w:rsidRDefault="00DF0805" w:rsidP="00DF0805">
                  <w:pPr>
                    <w:pStyle w:val="aff2"/>
                    <w:rPr>
                      <w:color w:val="auto"/>
                      <w:kern w:val="2"/>
                    </w:rPr>
                  </w:pPr>
                  <w:r>
                    <w:rPr>
                      <w:rFonts w:hint="eastAsia"/>
                      <w:color w:val="auto"/>
                      <w:kern w:val="2"/>
                    </w:rPr>
                    <w:t>/</w:t>
                  </w:r>
                </w:p>
              </w:tc>
              <w:tc>
                <w:tcPr>
                  <w:tcW w:w="1321" w:type="dxa"/>
                  <w:vAlign w:val="center"/>
                </w:tcPr>
                <w:p w14:paraId="68447828" w14:textId="5C151F39" w:rsidR="00DF0805" w:rsidRPr="00C30A15" w:rsidRDefault="00DF0805" w:rsidP="00DF0805">
                  <w:pPr>
                    <w:pStyle w:val="aff2"/>
                    <w:rPr>
                      <w:color w:val="auto"/>
                      <w:kern w:val="2"/>
                    </w:rPr>
                  </w:pPr>
                  <w:r>
                    <w:rPr>
                      <w:rFonts w:hint="eastAsia"/>
                      <w:color w:val="auto"/>
                      <w:kern w:val="2"/>
                    </w:rPr>
                    <w:t>/</w:t>
                  </w:r>
                </w:p>
              </w:tc>
              <w:tc>
                <w:tcPr>
                  <w:tcW w:w="1134" w:type="dxa"/>
                  <w:vAlign w:val="center"/>
                </w:tcPr>
                <w:p w14:paraId="25C29576" w14:textId="20C2F353" w:rsidR="00DF0805" w:rsidRPr="008B2327" w:rsidRDefault="00DF0805" w:rsidP="00DF0805">
                  <w:pPr>
                    <w:jc w:val="center"/>
                    <w:rPr>
                      <w:color w:val="FF0000"/>
                      <w:szCs w:val="21"/>
                    </w:rPr>
                  </w:pPr>
                  <w:r w:rsidRPr="00C4050D">
                    <w:rPr>
                      <w:rFonts w:hint="eastAsia"/>
                      <w:szCs w:val="21"/>
                    </w:rPr>
                    <w:t>0</w:t>
                  </w:r>
                  <w:r w:rsidRPr="00C4050D">
                    <w:rPr>
                      <w:szCs w:val="21"/>
                    </w:rPr>
                    <w:t>.0187</w:t>
                  </w:r>
                </w:p>
              </w:tc>
              <w:tc>
                <w:tcPr>
                  <w:tcW w:w="1017" w:type="dxa"/>
                  <w:vAlign w:val="center"/>
                </w:tcPr>
                <w:p w14:paraId="34EC9E2B" w14:textId="668B0A38" w:rsidR="00DF0805" w:rsidRPr="00C30A15" w:rsidRDefault="00DF0805" w:rsidP="00DF0805">
                  <w:pPr>
                    <w:jc w:val="center"/>
                    <w:rPr>
                      <w:szCs w:val="21"/>
                    </w:rPr>
                  </w:pPr>
                  <w:r>
                    <w:rPr>
                      <w:rFonts w:hint="eastAsia"/>
                      <w:szCs w:val="21"/>
                    </w:rPr>
                    <w:t>/</w:t>
                  </w:r>
                </w:p>
              </w:tc>
              <w:tc>
                <w:tcPr>
                  <w:tcW w:w="1017" w:type="dxa"/>
                  <w:vAlign w:val="center"/>
                </w:tcPr>
                <w:p w14:paraId="747CAA57" w14:textId="5D14663D" w:rsidR="00DF0805" w:rsidRPr="008B2327" w:rsidRDefault="00DF0805" w:rsidP="00DF0805">
                  <w:pPr>
                    <w:jc w:val="center"/>
                    <w:rPr>
                      <w:color w:val="FF0000"/>
                      <w:szCs w:val="21"/>
                    </w:rPr>
                  </w:pPr>
                  <w:r w:rsidRPr="00C4050D">
                    <w:rPr>
                      <w:rFonts w:hint="eastAsia"/>
                      <w:szCs w:val="21"/>
                    </w:rPr>
                    <w:t>0</w:t>
                  </w:r>
                  <w:r w:rsidRPr="00C4050D">
                    <w:rPr>
                      <w:szCs w:val="21"/>
                    </w:rPr>
                    <w:t>.0187</w:t>
                  </w:r>
                </w:p>
              </w:tc>
              <w:tc>
                <w:tcPr>
                  <w:tcW w:w="893" w:type="dxa"/>
                  <w:vAlign w:val="center"/>
                </w:tcPr>
                <w:p w14:paraId="6D9FB9D3" w14:textId="0B05CF5D" w:rsidR="00DF0805" w:rsidRPr="008B2327" w:rsidRDefault="00DF0805" w:rsidP="00DF0805">
                  <w:pPr>
                    <w:jc w:val="center"/>
                    <w:rPr>
                      <w:color w:val="FF0000"/>
                      <w:szCs w:val="21"/>
                    </w:rPr>
                  </w:pPr>
                  <w:r>
                    <w:rPr>
                      <w:szCs w:val="21"/>
                    </w:rPr>
                    <w:t>+</w:t>
                  </w:r>
                  <w:r w:rsidRPr="00C4050D">
                    <w:rPr>
                      <w:rFonts w:hint="eastAsia"/>
                      <w:szCs w:val="21"/>
                    </w:rPr>
                    <w:t>0</w:t>
                  </w:r>
                  <w:r w:rsidRPr="00C4050D">
                    <w:rPr>
                      <w:szCs w:val="21"/>
                    </w:rPr>
                    <w:t>.0187</w:t>
                  </w:r>
                </w:p>
              </w:tc>
            </w:tr>
          </w:tbl>
          <w:p w14:paraId="74B70F7E" w14:textId="7E121CBA" w:rsidR="00496A13" w:rsidRPr="00903CE8" w:rsidRDefault="00496A13">
            <w:pPr>
              <w:spacing w:line="480" w:lineRule="exact"/>
              <w:ind w:firstLineChars="200" w:firstLine="482"/>
              <w:rPr>
                <w:b/>
                <w:sz w:val="24"/>
              </w:rPr>
            </w:pPr>
            <w:r w:rsidRPr="00903CE8">
              <w:rPr>
                <w:b/>
                <w:sz w:val="24"/>
              </w:rPr>
              <w:t>9</w:t>
            </w:r>
            <w:r w:rsidRPr="00903CE8">
              <w:rPr>
                <w:b/>
                <w:sz w:val="24"/>
              </w:rPr>
              <w:t>、监测要求</w:t>
            </w:r>
          </w:p>
          <w:p w14:paraId="2DDA410C" w14:textId="1B68F5AE" w:rsidR="00496A13" w:rsidRPr="00903CE8" w:rsidRDefault="00496A13">
            <w:pPr>
              <w:spacing w:line="460" w:lineRule="exact"/>
              <w:ind w:firstLineChars="200" w:firstLine="480"/>
              <w:rPr>
                <w:sz w:val="24"/>
              </w:rPr>
            </w:pPr>
            <w:r w:rsidRPr="00903CE8">
              <w:rPr>
                <w:sz w:val="24"/>
              </w:rPr>
              <w:t>根据</w:t>
            </w:r>
            <w:r w:rsidR="00E3590E" w:rsidRPr="00903CE8">
              <w:rPr>
                <w:sz w:val="24"/>
              </w:rPr>
              <w:t>《排污单位自行监测技术指南</w:t>
            </w:r>
            <w:r w:rsidR="00E3590E" w:rsidRPr="00903CE8">
              <w:rPr>
                <w:sz w:val="24"/>
              </w:rPr>
              <w:t>—</w:t>
            </w:r>
            <w:r w:rsidR="00E3590E" w:rsidRPr="00903CE8">
              <w:rPr>
                <w:sz w:val="24"/>
              </w:rPr>
              <w:t>总则》（</w:t>
            </w:r>
            <w:r w:rsidR="00E3590E" w:rsidRPr="00903CE8">
              <w:rPr>
                <w:sz w:val="24"/>
              </w:rPr>
              <w:t>HJ819-2017</w:t>
            </w:r>
            <w:r w:rsidR="00E3590E" w:rsidRPr="00903CE8">
              <w:rPr>
                <w:sz w:val="24"/>
              </w:rPr>
              <w:t>）和《排污许可证申请与核发技术规范</w:t>
            </w:r>
            <w:r w:rsidR="00E3590E" w:rsidRPr="00903CE8">
              <w:rPr>
                <w:sz w:val="24"/>
              </w:rPr>
              <w:t>—</w:t>
            </w:r>
            <w:r w:rsidR="00E3590E" w:rsidRPr="00903CE8">
              <w:rPr>
                <w:sz w:val="24"/>
              </w:rPr>
              <w:t>工业</w:t>
            </w:r>
            <w:r w:rsidR="00E517A8">
              <w:rPr>
                <w:rFonts w:hint="eastAsia"/>
                <w:sz w:val="24"/>
              </w:rPr>
              <w:t>炉窑</w:t>
            </w:r>
            <w:r w:rsidR="00E3590E" w:rsidRPr="00903CE8">
              <w:rPr>
                <w:sz w:val="24"/>
              </w:rPr>
              <w:t>》（</w:t>
            </w:r>
            <w:r w:rsidR="00E3590E" w:rsidRPr="00903CE8">
              <w:rPr>
                <w:sz w:val="24"/>
              </w:rPr>
              <w:t>HJ1121-2020</w:t>
            </w:r>
            <w:r w:rsidR="00E3590E" w:rsidRPr="00903CE8">
              <w:rPr>
                <w:sz w:val="24"/>
              </w:rPr>
              <w:t>）</w:t>
            </w:r>
            <w:r w:rsidRPr="00903CE8">
              <w:rPr>
                <w:sz w:val="24"/>
              </w:rPr>
              <w:t>，评价提出项目在生产运行阶段的污染源监测计划，具体监测计划见下表。</w:t>
            </w:r>
          </w:p>
          <w:p w14:paraId="28FE2EF8" w14:textId="70434F0C" w:rsidR="00496A13" w:rsidRPr="00903CE8" w:rsidRDefault="00496A13">
            <w:pPr>
              <w:adjustRightInd w:val="0"/>
              <w:snapToGrid w:val="0"/>
              <w:spacing w:line="460" w:lineRule="exact"/>
              <w:ind w:firstLineChars="200" w:firstLine="480"/>
              <w:rPr>
                <w:rFonts w:eastAsia="黑体"/>
                <w:sz w:val="24"/>
              </w:rPr>
            </w:pPr>
            <w:r w:rsidRPr="00903CE8">
              <w:rPr>
                <w:rFonts w:eastAsia="黑体"/>
                <w:sz w:val="24"/>
              </w:rPr>
              <w:t>表</w:t>
            </w:r>
            <w:r w:rsidR="005A3E7B">
              <w:rPr>
                <w:rFonts w:eastAsia="黑体"/>
                <w:sz w:val="24"/>
              </w:rPr>
              <w:t>4</w:t>
            </w:r>
            <w:r w:rsidR="00E508CE">
              <w:rPr>
                <w:rFonts w:eastAsia="黑体"/>
                <w:sz w:val="24"/>
              </w:rPr>
              <w:t>3</w:t>
            </w:r>
            <w:r w:rsidR="00823F1F">
              <w:rPr>
                <w:rFonts w:eastAsia="黑体"/>
                <w:sz w:val="24"/>
              </w:rPr>
              <w:t xml:space="preserve">                  </w:t>
            </w:r>
            <w:r w:rsidRPr="00903CE8">
              <w:rPr>
                <w:rFonts w:eastAsia="黑体"/>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5"/>
              <w:gridCol w:w="1140"/>
              <w:gridCol w:w="703"/>
              <w:gridCol w:w="1040"/>
              <w:gridCol w:w="4173"/>
            </w:tblGrid>
            <w:tr w:rsidR="00496A13" w:rsidRPr="00903CE8" w14:paraId="4DE90E7B" w14:textId="77777777" w:rsidTr="005C517A">
              <w:trPr>
                <w:trHeight w:val="397"/>
                <w:jc w:val="center"/>
              </w:trPr>
              <w:tc>
                <w:tcPr>
                  <w:tcW w:w="2255" w:type="dxa"/>
                  <w:gridSpan w:val="2"/>
                  <w:tcMar>
                    <w:top w:w="0" w:type="dxa"/>
                    <w:left w:w="28" w:type="dxa"/>
                    <w:bottom w:w="0" w:type="dxa"/>
                    <w:right w:w="28" w:type="dxa"/>
                  </w:tcMar>
                  <w:vAlign w:val="center"/>
                </w:tcPr>
                <w:p w14:paraId="3A5CB01E" w14:textId="77777777" w:rsidR="00496A13" w:rsidRPr="00903CE8" w:rsidRDefault="00496A13">
                  <w:pPr>
                    <w:autoSpaceDE w:val="0"/>
                    <w:autoSpaceDN w:val="0"/>
                    <w:adjustRightInd w:val="0"/>
                    <w:snapToGrid w:val="0"/>
                    <w:jc w:val="center"/>
                    <w:rPr>
                      <w:b/>
                      <w:bCs/>
                      <w:szCs w:val="21"/>
                    </w:rPr>
                  </w:pPr>
                  <w:r w:rsidRPr="00903CE8">
                    <w:rPr>
                      <w:b/>
                      <w:bCs/>
                      <w:szCs w:val="21"/>
                    </w:rPr>
                    <w:t>监测指标</w:t>
                  </w:r>
                </w:p>
              </w:tc>
              <w:tc>
                <w:tcPr>
                  <w:tcW w:w="703" w:type="dxa"/>
                  <w:tcMar>
                    <w:top w:w="0" w:type="dxa"/>
                    <w:left w:w="28" w:type="dxa"/>
                    <w:bottom w:w="0" w:type="dxa"/>
                    <w:right w:w="28" w:type="dxa"/>
                  </w:tcMar>
                  <w:vAlign w:val="center"/>
                </w:tcPr>
                <w:p w14:paraId="10DD4871" w14:textId="77777777" w:rsidR="00496A13" w:rsidRPr="00903CE8" w:rsidRDefault="00496A13">
                  <w:pPr>
                    <w:autoSpaceDE w:val="0"/>
                    <w:autoSpaceDN w:val="0"/>
                    <w:adjustRightInd w:val="0"/>
                    <w:snapToGrid w:val="0"/>
                    <w:jc w:val="center"/>
                    <w:rPr>
                      <w:b/>
                      <w:bCs/>
                      <w:szCs w:val="21"/>
                    </w:rPr>
                  </w:pPr>
                  <w:r w:rsidRPr="00903CE8">
                    <w:rPr>
                      <w:b/>
                      <w:bCs/>
                      <w:szCs w:val="21"/>
                    </w:rPr>
                    <w:t>监测点位</w:t>
                  </w:r>
                </w:p>
              </w:tc>
              <w:tc>
                <w:tcPr>
                  <w:tcW w:w="1040" w:type="dxa"/>
                  <w:tcMar>
                    <w:top w:w="0" w:type="dxa"/>
                    <w:left w:w="28" w:type="dxa"/>
                    <w:bottom w:w="0" w:type="dxa"/>
                    <w:right w:w="28" w:type="dxa"/>
                  </w:tcMar>
                  <w:vAlign w:val="center"/>
                </w:tcPr>
                <w:p w14:paraId="1430CCDA" w14:textId="77777777" w:rsidR="00496A13" w:rsidRPr="00903CE8" w:rsidRDefault="00496A13">
                  <w:pPr>
                    <w:autoSpaceDE w:val="0"/>
                    <w:autoSpaceDN w:val="0"/>
                    <w:adjustRightInd w:val="0"/>
                    <w:snapToGrid w:val="0"/>
                    <w:jc w:val="center"/>
                    <w:rPr>
                      <w:b/>
                      <w:bCs/>
                      <w:szCs w:val="21"/>
                    </w:rPr>
                  </w:pPr>
                  <w:r w:rsidRPr="00903CE8">
                    <w:rPr>
                      <w:b/>
                      <w:bCs/>
                      <w:szCs w:val="21"/>
                    </w:rPr>
                    <w:t>监测频次</w:t>
                  </w:r>
                </w:p>
              </w:tc>
              <w:tc>
                <w:tcPr>
                  <w:tcW w:w="4173" w:type="dxa"/>
                  <w:tcMar>
                    <w:top w:w="0" w:type="dxa"/>
                    <w:left w:w="28" w:type="dxa"/>
                    <w:bottom w:w="0" w:type="dxa"/>
                    <w:right w:w="28" w:type="dxa"/>
                  </w:tcMar>
                  <w:vAlign w:val="center"/>
                </w:tcPr>
                <w:p w14:paraId="2F2F8AB5" w14:textId="77777777" w:rsidR="00496A13" w:rsidRPr="00903CE8" w:rsidRDefault="00496A13">
                  <w:pPr>
                    <w:autoSpaceDE w:val="0"/>
                    <w:autoSpaceDN w:val="0"/>
                    <w:adjustRightInd w:val="0"/>
                    <w:snapToGrid w:val="0"/>
                    <w:jc w:val="center"/>
                    <w:rPr>
                      <w:b/>
                      <w:bCs/>
                      <w:szCs w:val="21"/>
                    </w:rPr>
                  </w:pPr>
                  <w:r w:rsidRPr="00903CE8">
                    <w:rPr>
                      <w:b/>
                      <w:bCs/>
                      <w:szCs w:val="21"/>
                    </w:rPr>
                    <w:t>执行排放标准</w:t>
                  </w:r>
                </w:p>
              </w:tc>
            </w:tr>
            <w:tr w:rsidR="00496A13" w:rsidRPr="00903CE8" w14:paraId="47800C5A" w14:textId="77777777" w:rsidTr="001652AE">
              <w:trPr>
                <w:trHeight w:val="397"/>
                <w:jc w:val="center"/>
              </w:trPr>
              <w:tc>
                <w:tcPr>
                  <w:tcW w:w="8171" w:type="dxa"/>
                  <w:gridSpan w:val="5"/>
                  <w:tcMar>
                    <w:top w:w="0" w:type="dxa"/>
                    <w:left w:w="28" w:type="dxa"/>
                    <w:bottom w:w="0" w:type="dxa"/>
                    <w:right w:w="28" w:type="dxa"/>
                  </w:tcMar>
                  <w:vAlign w:val="center"/>
                </w:tcPr>
                <w:p w14:paraId="00DD5E87" w14:textId="77777777" w:rsidR="00496A13" w:rsidRPr="00903CE8" w:rsidRDefault="00496A13">
                  <w:pPr>
                    <w:autoSpaceDE w:val="0"/>
                    <w:autoSpaceDN w:val="0"/>
                    <w:adjustRightInd w:val="0"/>
                    <w:snapToGrid w:val="0"/>
                    <w:jc w:val="center"/>
                    <w:rPr>
                      <w:b/>
                      <w:bCs/>
                      <w:szCs w:val="21"/>
                    </w:rPr>
                  </w:pPr>
                  <w:r w:rsidRPr="00903CE8">
                    <w:rPr>
                      <w:b/>
                      <w:szCs w:val="21"/>
                    </w:rPr>
                    <w:t>有组织废气</w:t>
                  </w:r>
                </w:p>
              </w:tc>
            </w:tr>
            <w:tr w:rsidR="00E3590E" w:rsidRPr="00903CE8" w14:paraId="6B64FFDA" w14:textId="77777777" w:rsidTr="005C517A">
              <w:trPr>
                <w:trHeight w:val="397"/>
                <w:jc w:val="center"/>
              </w:trPr>
              <w:tc>
                <w:tcPr>
                  <w:tcW w:w="1115" w:type="dxa"/>
                  <w:tcMar>
                    <w:top w:w="0" w:type="dxa"/>
                    <w:left w:w="28" w:type="dxa"/>
                    <w:bottom w:w="0" w:type="dxa"/>
                    <w:right w:w="28" w:type="dxa"/>
                  </w:tcMar>
                  <w:vAlign w:val="center"/>
                </w:tcPr>
                <w:p w14:paraId="1666B217" w14:textId="77777777" w:rsidR="00E3590E" w:rsidRPr="00903CE8" w:rsidRDefault="00E3590E" w:rsidP="00E3590E">
                  <w:pPr>
                    <w:autoSpaceDE w:val="0"/>
                    <w:autoSpaceDN w:val="0"/>
                    <w:adjustRightInd w:val="0"/>
                    <w:snapToGrid w:val="0"/>
                    <w:jc w:val="center"/>
                    <w:rPr>
                      <w:szCs w:val="21"/>
                    </w:rPr>
                  </w:pPr>
                  <w:r w:rsidRPr="00903CE8">
                    <w:rPr>
                      <w:szCs w:val="21"/>
                      <w:lang w:val="fr-FR"/>
                    </w:rPr>
                    <w:t>颗粒物</w:t>
                  </w:r>
                </w:p>
              </w:tc>
              <w:tc>
                <w:tcPr>
                  <w:tcW w:w="1140" w:type="dxa"/>
                  <w:tcMar>
                    <w:top w:w="0" w:type="dxa"/>
                    <w:left w:w="28" w:type="dxa"/>
                    <w:bottom w:w="0" w:type="dxa"/>
                    <w:right w:w="28" w:type="dxa"/>
                  </w:tcMar>
                  <w:vAlign w:val="center"/>
                </w:tcPr>
                <w:p w14:paraId="7CCACFAE" w14:textId="77777777" w:rsidR="00E3590E" w:rsidRPr="00903CE8" w:rsidRDefault="00E3590E" w:rsidP="00E3590E">
                  <w:pPr>
                    <w:autoSpaceDE w:val="0"/>
                    <w:autoSpaceDN w:val="0"/>
                    <w:adjustRightInd w:val="0"/>
                    <w:snapToGrid w:val="0"/>
                    <w:jc w:val="center"/>
                    <w:rPr>
                      <w:szCs w:val="21"/>
                    </w:rPr>
                  </w:pPr>
                  <w:r w:rsidRPr="00903CE8">
                    <w:rPr>
                      <w:szCs w:val="21"/>
                    </w:rPr>
                    <w:t>浓度、速率、废气量</w:t>
                  </w:r>
                </w:p>
              </w:tc>
              <w:tc>
                <w:tcPr>
                  <w:tcW w:w="703" w:type="dxa"/>
                  <w:tcMar>
                    <w:top w:w="0" w:type="dxa"/>
                    <w:left w:w="28" w:type="dxa"/>
                    <w:bottom w:w="0" w:type="dxa"/>
                    <w:right w:w="28" w:type="dxa"/>
                  </w:tcMar>
                  <w:vAlign w:val="center"/>
                </w:tcPr>
                <w:p w14:paraId="0B8E3050" w14:textId="77777777" w:rsidR="00E3590E" w:rsidRPr="00903CE8" w:rsidRDefault="00E3590E" w:rsidP="00E3590E">
                  <w:pPr>
                    <w:autoSpaceDE w:val="0"/>
                    <w:autoSpaceDN w:val="0"/>
                    <w:adjustRightInd w:val="0"/>
                    <w:snapToGrid w:val="0"/>
                    <w:jc w:val="center"/>
                    <w:rPr>
                      <w:szCs w:val="21"/>
                    </w:rPr>
                  </w:pPr>
                  <w:r w:rsidRPr="00903CE8">
                    <w:rPr>
                      <w:szCs w:val="21"/>
                    </w:rPr>
                    <w:t>排气筒</w:t>
                  </w:r>
                  <w:r w:rsidRPr="00903CE8">
                    <w:rPr>
                      <w:szCs w:val="21"/>
                    </w:rPr>
                    <w:t>P1</w:t>
                  </w:r>
                </w:p>
              </w:tc>
              <w:tc>
                <w:tcPr>
                  <w:tcW w:w="1040" w:type="dxa"/>
                  <w:tcMar>
                    <w:top w:w="0" w:type="dxa"/>
                    <w:left w:w="28" w:type="dxa"/>
                    <w:bottom w:w="0" w:type="dxa"/>
                    <w:right w:w="28" w:type="dxa"/>
                  </w:tcMar>
                  <w:vAlign w:val="center"/>
                </w:tcPr>
                <w:p w14:paraId="68E02854" w14:textId="77777777" w:rsidR="00E3590E" w:rsidRPr="00903CE8" w:rsidRDefault="00E3590E" w:rsidP="00E3590E">
                  <w:pPr>
                    <w:autoSpaceDE w:val="0"/>
                    <w:autoSpaceDN w:val="0"/>
                    <w:adjustRightInd w:val="0"/>
                    <w:snapToGrid w:val="0"/>
                    <w:jc w:val="center"/>
                    <w:rPr>
                      <w:szCs w:val="21"/>
                    </w:rPr>
                  </w:pPr>
                  <w:r w:rsidRPr="00903CE8">
                    <w:t>1</w:t>
                  </w:r>
                  <w:r w:rsidRPr="00903CE8">
                    <w:t>次</w:t>
                  </w:r>
                  <w:r w:rsidRPr="00903CE8">
                    <w:t>/</w:t>
                  </w:r>
                  <w:r w:rsidRPr="00903CE8">
                    <w:t>半年</w:t>
                  </w:r>
                </w:p>
              </w:tc>
              <w:tc>
                <w:tcPr>
                  <w:tcW w:w="4173" w:type="dxa"/>
                  <w:vMerge w:val="restart"/>
                  <w:tcMar>
                    <w:top w:w="0" w:type="dxa"/>
                    <w:left w:w="28" w:type="dxa"/>
                    <w:bottom w:w="0" w:type="dxa"/>
                    <w:right w:w="28" w:type="dxa"/>
                  </w:tcMar>
                  <w:vAlign w:val="center"/>
                </w:tcPr>
                <w:p w14:paraId="7A78125A" w14:textId="77777777" w:rsidR="00E3590E" w:rsidRPr="00903CE8" w:rsidRDefault="00E3590E" w:rsidP="00D12040">
                  <w:pPr>
                    <w:autoSpaceDE w:val="0"/>
                    <w:autoSpaceDN w:val="0"/>
                    <w:adjustRightInd w:val="0"/>
                    <w:snapToGrid w:val="0"/>
                    <w:rPr>
                      <w:szCs w:val="21"/>
                    </w:rPr>
                  </w:pPr>
                  <w:r w:rsidRPr="00903CE8">
                    <w:rPr>
                      <w:szCs w:val="21"/>
                    </w:rPr>
                    <w:t>《新乡市生态环境局关于进一步规范工业企业颗粒物排放限值的通知》中</w:t>
                  </w:r>
                  <w:proofErr w:type="gramStart"/>
                  <w:r w:rsidRPr="00903CE8">
                    <w:rPr>
                      <w:szCs w:val="21"/>
                    </w:rPr>
                    <w:t>其他涉气工业</w:t>
                  </w:r>
                  <w:proofErr w:type="gramEnd"/>
                  <w:r w:rsidRPr="00903CE8">
                    <w:rPr>
                      <w:szCs w:val="21"/>
                    </w:rPr>
                    <w:t>企业颗粒物有组织排放口</w:t>
                  </w:r>
                  <w:r w:rsidRPr="00903CE8">
                    <w:rPr>
                      <w:szCs w:val="21"/>
                    </w:rPr>
                    <w:t>10mg/m</w:t>
                  </w:r>
                  <w:r w:rsidRPr="00903CE8">
                    <w:rPr>
                      <w:szCs w:val="21"/>
                      <w:vertAlign w:val="superscript"/>
                    </w:rPr>
                    <w:t>3</w:t>
                  </w:r>
                </w:p>
              </w:tc>
            </w:tr>
            <w:tr w:rsidR="00E3590E" w:rsidRPr="00903CE8" w14:paraId="39322077" w14:textId="77777777" w:rsidTr="005C517A">
              <w:trPr>
                <w:trHeight w:val="397"/>
                <w:jc w:val="center"/>
              </w:trPr>
              <w:tc>
                <w:tcPr>
                  <w:tcW w:w="1115" w:type="dxa"/>
                  <w:tcMar>
                    <w:top w:w="0" w:type="dxa"/>
                    <w:left w:w="28" w:type="dxa"/>
                    <w:bottom w:w="0" w:type="dxa"/>
                    <w:right w:w="28" w:type="dxa"/>
                  </w:tcMar>
                  <w:vAlign w:val="center"/>
                </w:tcPr>
                <w:p w14:paraId="1CB84376" w14:textId="77777777" w:rsidR="00E3590E" w:rsidRPr="00903CE8" w:rsidRDefault="00E3590E" w:rsidP="00E3590E">
                  <w:pPr>
                    <w:autoSpaceDE w:val="0"/>
                    <w:autoSpaceDN w:val="0"/>
                    <w:adjustRightInd w:val="0"/>
                    <w:snapToGrid w:val="0"/>
                    <w:jc w:val="center"/>
                    <w:rPr>
                      <w:szCs w:val="21"/>
                      <w:lang w:val="fr-FR"/>
                    </w:rPr>
                  </w:pPr>
                  <w:r w:rsidRPr="00903CE8">
                    <w:rPr>
                      <w:szCs w:val="21"/>
                      <w:lang w:val="fr-FR"/>
                    </w:rPr>
                    <w:t>颗粒物</w:t>
                  </w:r>
                </w:p>
              </w:tc>
              <w:tc>
                <w:tcPr>
                  <w:tcW w:w="1140" w:type="dxa"/>
                  <w:tcMar>
                    <w:top w:w="0" w:type="dxa"/>
                    <w:left w:w="28" w:type="dxa"/>
                    <w:bottom w:w="0" w:type="dxa"/>
                    <w:right w:w="28" w:type="dxa"/>
                  </w:tcMar>
                  <w:vAlign w:val="center"/>
                </w:tcPr>
                <w:p w14:paraId="6400C3AE" w14:textId="77777777" w:rsidR="00E3590E" w:rsidRPr="00903CE8" w:rsidRDefault="00E3590E" w:rsidP="00E3590E">
                  <w:pPr>
                    <w:autoSpaceDE w:val="0"/>
                    <w:autoSpaceDN w:val="0"/>
                    <w:adjustRightInd w:val="0"/>
                    <w:snapToGrid w:val="0"/>
                    <w:jc w:val="center"/>
                    <w:rPr>
                      <w:szCs w:val="21"/>
                    </w:rPr>
                  </w:pPr>
                  <w:r w:rsidRPr="00903CE8">
                    <w:rPr>
                      <w:szCs w:val="21"/>
                    </w:rPr>
                    <w:t>浓度、速率、废气量</w:t>
                  </w:r>
                </w:p>
              </w:tc>
              <w:tc>
                <w:tcPr>
                  <w:tcW w:w="703" w:type="dxa"/>
                  <w:tcMar>
                    <w:top w:w="0" w:type="dxa"/>
                    <w:left w:w="28" w:type="dxa"/>
                    <w:bottom w:w="0" w:type="dxa"/>
                    <w:right w:w="28" w:type="dxa"/>
                  </w:tcMar>
                  <w:vAlign w:val="center"/>
                </w:tcPr>
                <w:p w14:paraId="0C5FE4CC" w14:textId="77777777" w:rsidR="00E3590E" w:rsidRPr="00903CE8" w:rsidRDefault="00E3590E" w:rsidP="00E3590E">
                  <w:pPr>
                    <w:autoSpaceDE w:val="0"/>
                    <w:autoSpaceDN w:val="0"/>
                    <w:adjustRightInd w:val="0"/>
                    <w:snapToGrid w:val="0"/>
                    <w:jc w:val="center"/>
                    <w:rPr>
                      <w:szCs w:val="21"/>
                    </w:rPr>
                  </w:pPr>
                  <w:r w:rsidRPr="00903CE8">
                    <w:rPr>
                      <w:szCs w:val="21"/>
                    </w:rPr>
                    <w:t>排气筒</w:t>
                  </w:r>
                  <w:r w:rsidRPr="00903CE8">
                    <w:rPr>
                      <w:szCs w:val="21"/>
                    </w:rPr>
                    <w:t>P2</w:t>
                  </w:r>
                </w:p>
              </w:tc>
              <w:tc>
                <w:tcPr>
                  <w:tcW w:w="1040" w:type="dxa"/>
                  <w:tcMar>
                    <w:top w:w="0" w:type="dxa"/>
                    <w:left w:w="28" w:type="dxa"/>
                    <w:bottom w:w="0" w:type="dxa"/>
                    <w:right w:w="28" w:type="dxa"/>
                  </w:tcMar>
                  <w:vAlign w:val="center"/>
                </w:tcPr>
                <w:p w14:paraId="55D91FE1" w14:textId="77777777" w:rsidR="00E3590E" w:rsidRPr="00903CE8" w:rsidRDefault="00E3590E" w:rsidP="00E3590E">
                  <w:pPr>
                    <w:autoSpaceDE w:val="0"/>
                    <w:autoSpaceDN w:val="0"/>
                    <w:adjustRightInd w:val="0"/>
                    <w:snapToGrid w:val="0"/>
                    <w:jc w:val="center"/>
                    <w:rPr>
                      <w:szCs w:val="21"/>
                    </w:rPr>
                  </w:pPr>
                  <w:r w:rsidRPr="00903CE8">
                    <w:t>1</w:t>
                  </w:r>
                  <w:r w:rsidRPr="00903CE8">
                    <w:t>次</w:t>
                  </w:r>
                  <w:r w:rsidRPr="00903CE8">
                    <w:t>/</w:t>
                  </w:r>
                  <w:r w:rsidRPr="00903CE8">
                    <w:t>半年</w:t>
                  </w:r>
                </w:p>
              </w:tc>
              <w:tc>
                <w:tcPr>
                  <w:tcW w:w="4173" w:type="dxa"/>
                  <w:vMerge/>
                  <w:tcMar>
                    <w:top w:w="0" w:type="dxa"/>
                    <w:left w:w="28" w:type="dxa"/>
                    <w:bottom w:w="0" w:type="dxa"/>
                    <w:right w:w="28" w:type="dxa"/>
                  </w:tcMar>
                  <w:vAlign w:val="center"/>
                </w:tcPr>
                <w:p w14:paraId="05A8D64E" w14:textId="77777777" w:rsidR="00E3590E" w:rsidRPr="00903CE8" w:rsidRDefault="00E3590E" w:rsidP="00E3590E">
                  <w:pPr>
                    <w:autoSpaceDE w:val="0"/>
                    <w:autoSpaceDN w:val="0"/>
                    <w:adjustRightInd w:val="0"/>
                    <w:snapToGrid w:val="0"/>
                    <w:jc w:val="center"/>
                    <w:rPr>
                      <w:szCs w:val="21"/>
                    </w:rPr>
                  </w:pPr>
                </w:p>
              </w:tc>
            </w:tr>
            <w:tr w:rsidR="00B20883" w:rsidRPr="00903CE8" w14:paraId="26CBDE48" w14:textId="77777777" w:rsidTr="005C517A">
              <w:trPr>
                <w:trHeight w:val="1372"/>
                <w:jc w:val="center"/>
              </w:trPr>
              <w:tc>
                <w:tcPr>
                  <w:tcW w:w="1115" w:type="dxa"/>
                  <w:tcMar>
                    <w:top w:w="0" w:type="dxa"/>
                    <w:left w:w="28" w:type="dxa"/>
                    <w:bottom w:w="0" w:type="dxa"/>
                    <w:right w:w="28" w:type="dxa"/>
                  </w:tcMar>
                  <w:vAlign w:val="center"/>
                </w:tcPr>
                <w:p w14:paraId="53143C90" w14:textId="77777777" w:rsidR="00B20883" w:rsidRPr="00903CE8" w:rsidRDefault="00B20883" w:rsidP="00B20883">
                  <w:pPr>
                    <w:autoSpaceDE w:val="0"/>
                    <w:autoSpaceDN w:val="0"/>
                    <w:adjustRightInd w:val="0"/>
                    <w:snapToGrid w:val="0"/>
                    <w:jc w:val="center"/>
                    <w:rPr>
                      <w:szCs w:val="21"/>
                      <w:lang w:val="fr-FR"/>
                    </w:rPr>
                  </w:pPr>
                  <w:r w:rsidRPr="00903CE8">
                    <w:rPr>
                      <w:szCs w:val="21"/>
                      <w:lang w:val="fr-FR"/>
                    </w:rPr>
                    <w:t>颗粒物、</w:t>
                  </w:r>
                  <w:r w:rsidRPr="00903CE8">
                    <w:rPr>
                      <w:szCs w:val="21"/>
                      <w:lang w:val="fr-FR"/>
                    </w:rPr>
                    <w:t>SO</w:t>
                  </w:r>
                  <w:r w:rsidRPr="00903CE8">
                    <w:rPr>
                      <w:szCs w:val="21"/>
                      <w:vertAlign w:val="subscript"/>
                      <w:lang w:val="fr-FR"/>
                    </w:rPr>
                    <w:t>2</w:t>
                  </w:r>
                  <w:r w:rsidRPr="00903CE8">
                    <w:rPr>
                      <w:szCs w:val="21"/>
                      <w:lang w:val="fr-FR"/>
                    </w:rPr>
                    <w:t>、</w:t>
                  </w:r>
                  <w:r w:rsidRPr="00903CE8">
                    <w:rPr>
                      <w:szCs w:val="21"/>
                      <w:lang w:val="fr-FR"/>
                    </w:rPr>
                    <w:t>NO</w:t>
                  </w:r>
                  <w:r w:rsidRPr="00903CE8">
                    <w:rPr>
                      <w:szCs w:val="21"/>
                      <w:vertAlign w:val="subscript"/>
                      <w:lang w:val="fr-FR"/>
                    </w:rPr>
                    <w:t>x</w:t>
                  </w:r>
                </w:p>
              </w:tc>
              <w:tc>
                <w:tcPr>
                  <w:tcW w:w="1140" w:type="dxa"/>
                  <w:tcMar>
                    <w:top w:w="0" w:type="dxa"/>
                    <w:left w:w="28" w:type="dxa"/>
                    <w:bottom w:w="0" w:type="dxa"/>
                    <w:right w:w="28" w:type="dxa"/>
                  </w:tcMar>
                  <w:vAlign w:val="center"/>
                </w:tcPr>
                <w:p w14:paraId="4A643727" w14:textId="77777777" w:rsidR="00B20883" w:rsidRPr="00903CE8" w:rsidRDefault="00B20883" w:rsidP="00E3590E">
                  <w:pPr>
                    <w:autoSpaceDE w:val="0"/>
                    <w:autoSpaceDN w:val="0"/>
                    <w:adjustRightInd w:val="0"/>
                    <w:snapToGrid w:val="0"/>
                    <w:jc w:val="center"/>
                    <w:rPr>
                      <w:szCs w:val="21"/>
                    </w:rPr>
                  </w:pPr>
                  <w:r w:rsidRPr="00903CE8">
                    <w:rPr>
                      <w:szCs w:val="21"/>
                    </w:rPr>
                    <w:t>浓度、速率、废气量</w:t>
                  </w:r>
                </w:p>
              </w:tc>
              <w:tc>
                <w:tcPr>
                  <w:tcW w:w="703" w:type="dxa"/>
                  <w:tcMar>
                    <w:top w:w="0" w:type="dxa"/>
                    <w:left w:w="28" w:type="dxa"/>
                    <w:bottom w:w="0" w:type="dxa"/>
                    <w:right w:w="28" w:type="dxa"/>
                  </w:tcMar>
                  <w:vAlign w:val="center"/>
                </w:tcPr>
                <w:p w14:paraId="01A4C104" w14:textId="77777777" w:rsidR="00B20883" w:rsidRPr="00903CE8" w:rsidRDefault="00B20883" w:rsidP="00E3590E">
                  <w:pPr>
                    <w:autoSpaceDE w:val="0"/>
                    <w:autoSpaceDN w:val="0"/>
                    <w:adjustRightInd w:val="0"/>
                    <w:snapToGrid w:val="0"/>
                    <w:jc w:val="center"/>
                    <w:rPr>
                      <w:szCs w:val="21"/>
                    </w:rPr>
                  </w:pPr>
                  <w:r w:rsidRPr="00903CE8">
                    <w:rPr>
                      <w:szCs w:val="21"/>
                    </w:rPr>
                    <w:t>排气筒</w:t>
                  </w:r>
                  <w:r w:rsidRPr="00903CE8">
                    <w:rPr>
                      <w:szCs w:val="21"/>
                    </w:rPr>
                    <w:t>P3</w:t>
                  </w:r>
                </w:p>
              </w:tc>
              <w:tc>
                <w:tcPr>
                  <w:tcW w:w="1040" w:type="dxa"/>
                  <w:tcMar>
                    <w:top w:w="0" w:type="dxa"/>
                    <w:left w:w="28" w:type="dxa"/>
                    <w:bottom w:w="0" w:type="dxa"/>
                    <w:right w:w="28" w:type="dxa"/>
                  </w:tcMar>
                  <w:vAlign w:val="center"/>
                </w:tcPr>
                <w:p w14:paraId="288D74DF" w14:textId="37DB46D0" w:rsidR="00B20883" w:rsidRPr="00903CE8" w:rsidRDefault="00E03E29" w:rsidP="00E3590E">
                  <w:pPr>
                    <w:autoSpaceDE w:val="0"/>
                    <w:autoSpaceDN w:val="0"/>
                    <w:adjustRightInd w:val="0"/>
                    <w:snapToGrid w:val="0"/>
                    <w:jc w:val="center"/>
                    <w:rPr>
                      <w:szCs w:val="21"/>
                    </w:rPr>
                  </w:pPr>
                  <w:r w:rsidRPr="00903CE8">
                    <w:t>1</w:t>
                  </w:r>
                  <w:r w:rsidRPr="00903CE8">
                    <w:t>次</w:t>
                  </w:r>
                  <w:r w:rsidRPr="00903CE8">
                    <w:t>/</w:t>
                  </w:r>
                  <w:r w:rsidRPr="00903CE8">
                    <w:t>半年</w:t>
                  </w:r>
                </w:p>
              </w:tc>
              <w:tc>
                <w:tcPr>
                  <w:tcW w:w="4173" w:type="dxa"/>
                  <w:tcMar>
                    <w:top w:w="0" w:type="dxa"/>
                    <w:left w:w="28" w:type="dxa"/>
                    <w:bottom w:w="0" w:type="dxa"/>
                    <w:right w:w="28" w:type="dxa"/>
                  </w:tcMar>
                  <w:vAlign w:val="center"/>
                </w:tcPr>
                <w:p w14:paraId="55C94E40" w14:textId="111DF1D0" w:rsidR="00B20883" w:rsidRPr="006E5584" w:rsidRDefault="00A865F3" w:rsidP="00D12040">
                  <w:pPr>
                    <w:autoSpaceDE w:val="0"/>
                    <w:autoSpaceDN w:val="0"/>
                    <w:adjustRightInd w:val="0"/>
                    <w:snapToGrid w:val="0"/>
                    <w:rPr>
                      <w:szCs w:val="21"/>
                      <w:highlight w:val="yellow"/>
                    </w:rPr>
                  </w:pPr>
                  <w:r w:rsidRPr="00C15D68">
                    <w:rPr>
                      <w:rFonts w:hint="eastAsia"/>
                      <w:szCs w:val="21"/>
                    </w:rPr>
                    <w:t>《新乡市氮肥行业“三废”混燃炉及其他行业天然气加热炉大气污染物深度治理方案》（新环〔</w:t>
                  </w:r>
                  <w:r w:rsidRPr="00C15D68">
                    <w:rPr>
                      <w:rFonts w:hint="eastAsia"/>
                      <w:szCs w:val="21"/>
                    </w:rPr>
                    <w:t>2020</w:t>
                  </w:r>
                  <w:r w:rsidRPr="00C15D68">
                    <w:rPr>
                      <w:rFonts w:hint="eastAsia"/>
                      <w:szCs w:val="21"/>
                    </w:rPr>
                    <w:t>〕</w:t>
                  </w:r>
                  <w:r w:rsidRPr="00C15D68">
                    <w:rPr>
                      <w:rFonts w:hint="eastAsia"/>
                      <w:szCs w:val="21"/>
                    </w:rPr>
                    <w:t>54</w:t>
                  </w:r>
                  <w:r w:rsidRPr="00C15D68">
                    <w:rPr>
                      <w:rFonts w:hint="eastAsia"/>
                      <w:szCs w:val="21"/>
                    </w:rPr>
                    <w:t>号）</w:t>
                  </w:r>
                  <w:r>
                    <w:rPr>
                      <w:rFonts w:hint="eastAsia"/>
                      <w:szCs w:val="21"/>
                    </w:rPr>
                    <w:t>、</w:t>
                  </w:r>
                  <w:r w:rsidRPr="00903CE8">
                    <w:rPr>
                      <w:szCs w:val="21"/>
                    </w:rPr>
                    <w:t>《工业炉窑大气污染物排放标准》（</w:t>
                  </w:r>
                  <w:r w:rsidRPr="00903CE8">
                    <w:rPr>
                      <w:szCs w:val="21"/>
                    </w:rPr>
                    <w:t>DB411066-2020</w:t>
                  </w:r>
                  <w:r w:rsidRPr="00903CE8">
                    <w:rPr>
                      <w:szCs w:val="21"/>
                    </w:rPr>
                    <w:t>）其他炉窑</w:t>
                  </w:r>
                  <w:r w:rsidR="00DB40BA">
                    <w:rPr>
                      <w:rFonts w:hint="eastAsia"/>
                      <w:szCs w:val="21"/>
                    </w:rPr>
                    <w:t>、</w:t>
                  </w:r>
                  <w:r w:rsidR="00DB40BA" w:rsidRPr="00DB40BA">
                    <w:rPr>
                      <w:rFonts w:hint="eastAsia"/>
                      <w:szCs w:val="21"/>
                    </w:rPr>
                    <w:t>《新乡市生态环境局关于进一步规范工业企业颗粒物排放限值的通知》</w:t>
                  </w:r>
                </w:p>
              </w:tc>
            </w:tr>
            <w:tr w:rsidR="00072060" w:rsidRPr="00903CE8" w14:paraId="3F84EAF4" w14:textId="77777777" w:rsidTr="005C517A">
              <w:trPr>
                <w:trHeight w:val="1372"/>
                <w:jc w:val="center"/>
              </w:trPr>
              <w:tc>
                <w:tcPr>
                  <w:tcW w:w="1115" w:type="dxa"/>
                  <w:tcMar>
                    <w:top w:w="0" w:type="dxa"/>
                    <w:left w:w="28" w:type="dxa"/>
                    <w:bottom w:w="0" w:type="dxa"/>
                    <w:right w:w="28" w:type="dxa"/>
                  </w:tcMar>
                  <w:vAlign w:val="center"/>
                </w:tcPr>
                <w:p w14:paraId="761B3709" w14:textId="559EFF4A" w:rsidR="00072060" w:rsidRPr="00903CE8" w:rsidRDefault="00072060" w:rsidP="00072060">
                  <w:pPr>
                    <w:autoSpaceDE w:val="0"/>
                    <w:autoSpaceDN w:val="0"/>
                    <w:adjustRightInd w:val="0"/>
                    <w:snapToGrid w:val="0"/>
                    <w:jc w:val="center"/>
                    <w:rPr>
                      <w:szCs w:val="21"/>
                      <w:lang w:val="fr-FR"/>
                    </w:rPr>
                  </w:pPr>
                  <w:r w:rsidRPr="00903CE8">
                    <w:rPr>
                      <w:szCs w:val="21"/>
                      <w:lang w:val="fr-FR"/>
                    </w:rPr>
                    <w:t>氟化物</w:t>
                  </w:r>
                </w:p>
              </w:tc>
              <w:tc>
                <w:tcPr>
                  <w:tcW w:w="1140" w:type="dxa"/>
                  <w:tcMar>
                    <w:top w:w="0" w:type="dxa"/>
                    <w:left w:w="28" w:type="dxa"/>
                    <w:bottom w:w="0" w:type="dxa"/>
                    <w:right w:w="28" w:type="dxa"/>
                  </w:tcMar>
                  <w:vAlign w:val="center"/>
                </w:tcPr>
                <w:p w14:paraId="0D1B4E08" w14:textId="77777777" w:rsidR="00072060" w:rsidRPr="00903CE8" w:rsidRDefault="00072060" w:rsidP="00072060">
                  <w:pPr>
                    <w:autoSpaceDE w:val="0"/>
                    <w:autoSpaceDN w:val="0"/>
                    <w:adjustRightInd w:val="0"/>
                    <w:snapToGrid w:val="0"/>
                    <w:jc w:val="center"/>
                    <w:rPr>
                      <w:szCs w:val="21"/>
                    </w:rPr>
                  </w:pPr>
                  <w:r w:rsidRPr="00903CE8">
                    <w:rPr>
                      <w:szCs w:val="21"/>
                    </w:rPr>
                    <w:t>浓度、速率、废气量</w:t>
                  </w:r>
                </w:p>
              </w:tc>
              <w:tc>
                <w:tcPr>
                  <w:tcW w:w="703" w:type="dxa"/>
                  <w:tcMar>
                    <w:top w:w="0" w:type="dxa"/>
                    <w:left w:w="28" w:type="dxa"/>
                    <w:bottom w:w="0" w:type="dxa"/>
                    <w:right w:w="28" w:type="dxa"/>
                  </w:tcMar>
                  <w:vAlign w:val="center"/>
                </w:tcPr>
                <w:p w14:paraId="6B8D42D3" w14:textId="77777777" w:rsidR="00072060" w:rsidRPr="00903CE8" w:rsidRDefault="00072060" w:rsidP="00072060">
                  <w:pPr>
                    <w:autoSpaceDE w:val="0"/>
                    <w:autoSpaceDN w:val="0"/>
                    <w:adjustRightInd w:val="0"/>
                    <w:snapToGrid w:val="0"/>
                    <w:jc w:val="center"/>
                    <w:rPr>
                      <w:szCs w:val="21"/>
                    </w:rPr>
                  </w:pPr>
                  <w:r w:rsidRPr="00903CE8">
                    <w:rPr>
                      <w:szCs w:val="21"/>
                    </w:rPr>
                    <w:t>排气筒</w:t>
                  </w:r>
                  <w:r w:rsidRPr="00903CE8">
                    <w:rPr>
                      <w:szCs w:val="21"/>
                    </w:rPr>
                    <w:t>P4</w:t>
                  </w:r>
                </w:p>
              </w:tc>
              <w:tc>
                <w:tcPr>
                  <w:tcW w:w="1040" w:type="dxa"/>
                  <w:tcMar>
                    <w:top w:w="0" w:type="dxa"/>
                    <w:left w:w="28" w:type="dxa"/>
                    <w:bottom w:w="0" w:type="dxa"/>
                    <w:right w:w="28" w:type="dxa"/>
                  </w:tcMar>
                  <w:vAlign w:val="center"/>
                </w:tcPr>
                <w:p w14:paraId="25498227" w14:textId="77777777" w:rsidR="00072060" w:rsidRPr="00903CE8" w:rsidRDefault="00072060" w:rsidP="00072060">
                  <w:pPr>
                    <w:autoSpaceDE w:val="0"/>
                    <w:autoSpaceDN w:val="0"/>
                    <w:adjustRightInd w:val="0"/>
                    <w:snapToGrid w:val="0"/>
                    <w:jc w:val="center"/>
                    <w:rPr>
                      <w:color w:val="FF0000"/>
                    </w:rPr>
                  </w:pPr>
                  <w:r w:rsidRPr="00903CE8">
                    <w:t>1</w:t>
                  </w:r>
                  <w:r w:rsidRPr="00903CE8">
                    <w:t>次</w:t>
                  </w:r>
                  <w:r w:rsidRPr="00903CE8">
                    <w:t>/</w:t>
                  </w:r>
                  <w:r w:rsidRPr="00903CE8">
                    <w:t>半年</w:t>
                  </w:r>
                </w:p>
              </w:tc>
              <w:tc>
                <w:tcPr>
                  <w:tcW w:w="4173" w:type="dxa"/>
                  <w:tcMar>
                    <w:top w:w="0" w:type="dxa"/>
                    <w:left w:w="28" w:type="dxa"/>
                    <w:bottom w:w="0" w:type="dxa"/>
                    <w:right w:w="28" w:type="dxa"/>
                  </w:tcMar>
                  <w:vAlign w:val="center"/>
                </w:tcPr>
                <w:p w14:paraId="1012E26B" w14:textId="5487F1F8" w:rsidR="00072060" w:rsidRPr="00903CE8" w:rsidRDefault="00D12040" w:rsidP="00D12040">
                  <w:pPr>
                    <w:autoSpaceDE w:val="0"/>
                    <w:autoSpaceDN w:val="0"/>
                    <w:adjustRightInd w:val="0"/>
                    <w:snapToGrid w:val="0"/>
                    <w:rPr>
                      <w:szCs w:val="21"/>
                    </w:rPr>
                  </w:pPr>
                  <w:r w:rsidRPr="00903CE8">
                    <w:rPr>
                      <w:szCs w:val="21"/>
                    </w:rPr>
                    <w:t>《大气污染物综合排放标准》</w:t>
                  </w:r>
                  <w:r w:rsidRPr="00903CE8">
                    <w:rPr>
                      <w:szCs w:val="21"/>
                    </w:rPr>
                    <w:t>(GB16297-1996)</w:t>
                  </w:r>
                  <w:r w:rsidRPr="00903CE8">
                    <w:rPr>
                      <w:szCs w:val="21"/>
                    </w:rPr>
                    <w:t>表</w:t>
                  </w:r>
                  <w:r w:rsidRPr="00903CE8">
                    <w:rPr>
                      <w:szCs w:val="21"/>
                    </w:rPr>
                    <w:t>2</w:t>
                  </w:r>
                  <w:proofErr w:type="gramStart"/>
                  <w:r w:rsidRPr="00903CE8">
                    <w:rPr>
                      <w:szCs w:val="21"/>
                    </w:rPr>
                    <w:t>二</w:t>
                  </w:r>
                  <w:proofErr w:type="gramEnd"/>
                  <w:r w:rsidRPr="00903CE8">
                    <w:rPr>
                      <w:szCs w:val="21"/>
                    </w:rPr>
                    <w:t>级</w:t>
                  </w:r>
                  <w:r w:rsidRPr="00903CE8">
                    <w:rPr>
                      <w:szCs w:val="21"/>
                      <w:lang w:val="fr-FR"/>
                    </w:rPr>
                    <w:t>氟化物</w:t>
                  </w:r>
                  <w:r w:rsidRPr="00903CE8">
                    <w:rPr>
                      <w:szCs w:val="21"/>
                    </w:rPr>
                    <w:t>9.0mg/m</w:t>
                  </w:r>
                  <w:r w:rsidRPr="00903CE8">
                    <w:rPr>
                      <w:szCs w:val="21"/>
                      <w:vertAlign w:val="superscript"/>
                    </w:rPr>
                    <w:t>3</w:t>
                  </w:r>
                  <w:r w:rsidRPr="00903CE8">
                    <w:rPr>
                      <w:szCs w:val="21"/>
                    </w:rPr>
                    <w:t>，</w:t>
                  </w:r>
                  <w:r w:rsidRPr="00903CE8">
                    <w:rPr>
                      <w:szCs w:val="21"/>
                    </w:rPr>
                    <w:t>0.1kg/h(15</w:t>
                  </w:r>
                  <w:r w:rsidRPr="00903CE8">
                    <w:rPr>
                      <w:szCs w:val="21"/>
                    </w:rPr>
                    <w:t>米高排气筒</w:t>
                  </w:r>
                  <w:r w:rsidRPr="00903CE8">
                    <w:rPr>
                      <w:szCs w:val="21"/>
                    </w:rPr>
                    <w:t>)</w:t>
                  </w:r>
                </w:p>
              </w:tc>
            </w:tr>
            <w:tr w:rsidR="00072060" w:rsidRPr="00903CE8" w14:paraId="666B4DAF" w14:textId="77777777" w:rsidTr="001652AE">
              <w:trPr>
                <w:trHeight w:val="397"/>
                <w:jc w:val="center"/>
              </w:trPr>
              <w:tc>
                <w:tcPr>
                  <w:tcW w:w="8171" w:type="dxa"/>
                  <w:gridSpan w:val="5"/>
                  <w:tcMar>
                    <w:top w:w="0" w:type="dxa"/>
                    <w:left w:w="28" w:type="dxa"/>
                    <w:bottom w:w="0" w:type="dxa"/>
                    <w:right w:w="28" w:type="dxa"/>
                  </w:tcMar>
                  <w:vAlign w:val="center"/>
                </w:tcPr>
                <w:p w14:paraId="69366270" w14:textId="77777777" w:rsidR="00072060" w:rsidRPr="00903CE8" w:rsidRDefault="00072060" w:rsidP="00072060">
                  <w:pPr>
                    <w:autoSpaceDE w:val="0"/>
                    <w:autoSpaceDN w:val="0"/>
                    <w:adjustRightInd w:val="0"/>
                    <w:snapToGrid w:val="0"/>
                    <w:jc w:val="center"/>
                    <w:rPr>
                      <w:szCs w:val="21"/>
                    </w:rPr>
                  </w:pPr>
                  <w:r w:rsidRPr="00903CE8">
                    <w:rPr>
                      <w:b/>
                      <w:szCs w:val="21"/>
                    </w:rPr>
                    <w:t>无组织废气</w:t>
                  </w:r>
                </w:p>
              </w:tc>
            </w:tr>
            <w:tr w:rsidR="00D12040" w:rsidRPr="00903CE8" w14:paraId="6D2C84CC" w14:textId="77777777" w:rsidTr="005C517A">
              <w:trPr>
                <w:trHeight w:val="397"/>
                <w:jc w:val="center"/>
              </w:trPr>
              <w:tc>
                <w:tcPr>
                  <w:tcW w:w="1115" w:type="dxa"/>
                  <w:tcMar>
                    <w:top w:w="0" w:type="dxa"/>
                    <w:left w:w="28" w:type="dxa"/>
                    <w:bottom w:w="0" w:type="dxa"/>
                    <w:right w:w="28" w:type="dxa"/>
                  </w:tcMar>
                  <w:vAlign w:val="center"/>
                </w:tcPr>
                <w:p w14:paraId="3D901B1A" w14:textId="09A11A9E" w:rsidR="00D12040" w:rsidRPr="00903CE8" w:rsidRDefault="00B146B4" w:rsidP="00D12040">
                  <w:pPr>
                    <w:autoSpaceDE w:val="0"/>
                    <w:autoSpaceDN w:val="0"/>
                    <w:adjustRightInd w:val="0"/>
                    <w:snapToGrid w:val="0"/>
                    <w:jc w:val="center"/>
                    <w:rPr>
                      <w:szCs w:val="21"/>
                    </w:rPr>
                  </w:pPr>
                  <w:r>
                    <w:rPr>
                      <w:rFonts w:hint="eastAsia"/>
                      <w:szCs w:val="21"/>
                      <w:lang w:val="fr-FR"/>
                    </w:rPr>
                    <w:t>颗粒物、</w:t>
                  </w:r>
                  <w:r w:rsidR="00D12040" w:rsidRPr="00903CE8">
                    <w:rPr>
                      <w:szCs w:val="21"/>
                      <w:lang w:val="fr-FR"/>
                    </w:rPr>
                    <w:t>氟化物</w:t>
                  </w:r>
                </w:p>
              </w:tc>
              <w:tc>
                <w:tcPr>
                  <w:tcW w:w="1140" w:type="dxa"/>
                  <w:tcMar>
                    <w:top w:w="0" w:type="dxa"/>
                    <w:left w:w="28" w:type="dxa"/>
                    <w:bottom w:w="0" w:type="dxa"/>
                    <w:right w:w="28" w:type="dxa"/>
                  </w:tcMar>
                  <w:vAlign w:val="center"/>
                </w:tcPr>
                <w:p w14:paraId="5C6C76D5" w14:textId="77777777" w:rsidR="00D12040" w:rsidRPr="00903CE8" w:rsidRDefault="00D12040" w:rsidP="00D12040">
                  <w:pPr>
                    <w:autoSpaceDE w:val="0"/>
                    <w:autoSpaceDN w:val="0"/>
                    <w:adjustRightInd w:val="0"/>
                    <w:snapToGrid w:val="0"/>
                    <w:jc w:val="center"/>
                    <w:rPr>
                      <w:szCs w:val="21"/>
                    </w:rPr>
                  </w:pPr>
                  <w:r w:rsidRPr="00903CE8">
                    <w:rPr>
                      <w:szCs w:val="21"/>
                    </w:rPr>
                    <w:t>排放浓度</w:t>
                  </w:r>
                </w:p>
              </w:tc>
              <w:tc>
                <w:tcPr>
                  <w:tcW w:w="703" w:type="dxa"/>
                  <w:tcMar>
                    <w:top w:w="0" w:type="dxa"/>
                    <w:left w:w="28" w:type="dxa"/>
                    <w:bottom w:w="0" w:type="dxa"/>
                    <w:right w:w="28" w:type="dxa"/>
                  </w:tcMar>
                  <w:vAlign w:val="center"/>
                </w:tcPr>
                <w:p w14:paraId="4817A0AC" w14:textId="77777777" w:rsidR="00D12040" w:rsidRPr="00903CE8" w:rsidRDefault="00D12040" w:rsidP="00D12040">
                  <w:pPr>
                    <w:autoSpaceDE w:val="0"/>
                    <w:autoSpaceDN w:val="0"/>
                    <w:adjustRightInd w:val="0"/>
                    <w:snapToGrid w:val="0"/>
                    <w:jc w:val="center"/>
                    <w:rPr>
                      <w:szCs w:val="21"/>
                    </w:rPr>
                  </w:pPr>
                  <w:r w:rsidRPr="00903CE8">
                    <w:rPr>
                      <w:szCs w:val="21"/>
                    </w:rPr>
                    <w:t>四周厂界</w:t>
                  </w:r>
                </w:p>
              </w:tc>
              <w:tc>
                <w:tcPr>
                  <w:tcW w:w="1040" w:type="dxa"/>
                  <w:tcMar>
                    <w:top w:w="0" w:type="dxa"/>
                    <w:left w:w="28" w:type="dxa"/>
                    <w:bottom w:w="0" w:type="dxa"/>
                    <w:right w:w="28" w:type="dxa"/>
                  </w:tcMar>
                  <w:vAlign w:val="center"/>
                </w:tcPr>
                <w:p w14:paraId="4D7BB16A" w14:textId="77777777" w:rsidR="00D12040" w:rsidRPr="00903CE8" w:rsidRDefault="00D12040" w:rsidP="00D12040">
                  <w:pPr>
                    <w:autoSpaceDE w:val="0"/>
                    <w:autoSpaceDN w:val="0"/>
                    <w:adjustRightInd w:val="0"/>
                    <w:snapToGrid w:val="0"/>
                    <w:jc w:val="center"/>
                    <w:rPr>
                      <w:szCs w:val="21"/>
                    </w:rPr>
                  </w:pPr>
                  <w:r w:rsidRPr="00903CE8">
                    <w:rPr>
                      <w:szCs w:val="21"/>
                      <w:lang w:val="fr-FR"/>
                    </w:rPr>
                    <w:t>1</w:t>
                  </w:r>
                  <w:r w:rsidRPr="00903CE8">
                    <w:rPr>
                      <w:szCs w:val="21"/>
                      <w:lang w:val="fr-FR"/>
                    </w:rPr>
                    <w:t>次</w:t>
                  </w:r>
                  <w:r w:rsidRPr="00903CE8">
                    <w:rPr>
                      <w:szCs w:val="21"/>
                      <w:lang w:val="fr-FR"/>
                    </w:rPr>
                    <w:t>/</w:t>
                  </w:r>
                  <w:r w:rsidRPr="00903CE8">
                    <w:t>半年</w:t>
                  </w:r>
                </w:p>
              </w:tc>
              <w:tc>
                <w:tcPr>
                  <w:tcW w:w="4173" w:type="dxa"/>
                  <w:tcMar>
                    <w:top w:w="0" w:type="dxa"/>
                    <w:left w:w="28" w:type="dxa"/>
                    <w:bottom w:w="0" w:type="dxa"/>
                    <w:right w:w="28" w:type="dxa"/>
                  </w:tcMar>
                  <w:vAlign w:val="center"/>
                </w:tcPr>
                <w:p w14:paraId="1D51FB90" w14:textId="467988D6" w:rsidR="00D12040" w:rsidRPr="00903CE8" w:rsidRDefault="00D12040" w:rsidP="00D12040">
                  <w:pPr>
                    <w:autoSpaceDE w:val="0"/>
                    <w:autoSpaceDN w:val="0"/>
                    <w:adjustRightInd w:val="0"/>
                    <w:snapToGrid w:val="0"/>
                    <w:rPr>
                      <w:b/>
                      <w:szCs w:val="21"/>
                      <w:u w:val="single"/>
                    </w:rPr>
                  </w:pPr>
                  <w:r w:rsidRPr="00903CE8">
                    <w:rPr>
                      <w:szCs w:val="21"/>
                      <w:lang w:val="fr-FR"/>
                    </w:rPr>
                    <w:t>《新乡市生态环境局关于进一步规范工业企业颗粒物排放限值的通知》颗粒物厂界外排放限制</w:t>
                  </w:r>
                  <w:r w:rsidRPr="00903CE8">
                    <w:rPr>
                      <w:szCs w:val="21"/>
                      <w:lang w:val="fr-FR"/>
                    </w:rPr>
                    <w:t>0.5mg/m</w:t>
                  </w:r>
                  <w:r w:rsidRPr="00903CE8">
                    <w:rPr>
                      <w:szCs w:val="21"/>
                      <w:vertAlign w:val="superscript"/>
                      <w:lang w:val="fr-FR"/>
                    </w:rPr>
                    <w:t>3</w:t>
                  </w:r>
                  <w:r w:rsidRPr="00903CE8">
                    <w:rPr>
                      <w:szCs w:val="21"/>
                      <w:lang w:val="fr-FR"/>
                    </w:rPr>
                    <w:t>、</w:t>
                  </w:r>
                  <w:r w:rsidRPr="00903CE8">
                    <w:rPr>
                      <w:szCs w:val="21"/>
                    </w:rPr>
                    <w:t>《大气污染物综合排放标准》</w:t>
                  </w:r>
                  <w:r w:rsidRPr="00903CE8">
                    <w:rPr>
                      <w:szCs w:val="21"/>
                    </w:rPr>
                    <w:t>(GB16297-1996)</w:t>
                  </w:r>
                  <w:r w:rsidRPr="00903CE8">
                    <w:rPr>
                      <w:szCs w:val="21"/>
                    </w:rPr>
                    <w:t>表</w:t>
                  </w:r>
                  <w:r w:rsidRPr="00903CE8">
                    <w:rPr>
                      <w:szCs w:val="21"/>
                    </w:rPr>
                    <w:t>2</w:t>
                  </w:r>
                  <w:proofErr w:type="gramStart"/>
                  <w:r w:rsidRPr="00903CE8">
                    <w:rPr>
                      <w:szCs w:val="21"/>
                    </w:rPr>
                    <w:t>二</w:t>
                  </w:r>
                  <w:proofErr w:type="gramEnd"/>
                  <w:r w:rsidRPr="00903CE8">
                    <w:rPr>
                      <w:szCs w:val="21"/>
                    </w:rPr>
                    <w:t>级氟化物周界外浓度最高点</w:t>
                  </w:r>
                  <w:r w:rsidRPr="00903CE8">
                    <w:rPr>
                      <w:szCs w:val="21"/>
                    </w:rPr>
                    <w:t>20μg/m</w:t>
                  </w:r>
                  <w:r w:rsidRPr="00903CE8">
                    <w:rPr>
                      <w:szCs w:val="21"/>
                      <w:vertAlign w:val="superscript"/>
                    </w:rPr>
                    <w:t>3</w:t>
                  </w:r>
                </w:p>
              </w:tc>
            </w:tr>
          </w:tbl>
          <w:p w14:paraId="5FEF7CDE" w14:textId="77777777" w:rsidR="00496A13" w:rsidRPr="00903CE8" w:rsidRDefault="00496A13">
            <w:pPr>
              <w:spacing w:line="460" w:lineRule="exact"/>
              <w:ind w:firstLineChars="200" w:firstLine="422"/>
              <w:rPr>
                <w:b/>
              </w:rPr>
            </w:pPr>
            <w:r w:rsidRPr="00903CE8">
              <w:rPr>
                <w:b/>
              </w:rPr>
              <w:t>三、噪声</w:t>
            </w:r>
          </w:p>
          <w:p w14:paraId="01964D1C" w14:textId="77777777" w:rsidR="00496A13" w:rsidRPr="00903CE8" w:rsidRDefault="00496A13">
            <w:pPr>
              <w:pStyle w:val="aff1"/>
              <w:spacing w:line="460" w:lineRule="exact"/>
              <w:ind w:firstLineChars="200" w:firstLine="482"/>
              <w:rPr>
                <w:b/>
                <w:sz w:val="24"/>
              </w:rPr>
            </w:pPr>
            <w:r w:rsidRPr="00903CE8">
              <w:rPr>
                <w:b/>
                <w:sz w:val="24"/>
              </w:rPr>
              <w:t>1</w:t>
            </w:r>
            <w:r w:rsidRPr="00903CE8">
              <w:rPr>
                <w:b/>
                <w:sz w:val="24"/>
              </w:rPr>
              <w:t>、噪声源情况</w:t>
            </w:r>
          </w:p>
          <w:p w14:paraId="7E18D354" w14:textId="77777777" w:rsidR="00B3780A" w:rsidRPr="00903CE8" w:rsidRDefault="00496A13" w:rsidP="00B3780A">
            <w:pPr>
              <w:pStyle w:val="aff1"/>
              <w:spacing w:line="460" w:lineRule="exact"/>
              <w:ind w:firstLineChars="200" w:firstLine="480"/>
              <w:rPr>
                <w:sz w:val="24"/>
              </w:rPr>
            </w:pPr>
            <w:r w:rsidRPr="00903CE8">
              <w:rPr>
                <w:sz w:val="24"/>
              </w:rPr>
              <w:t>该项目高噪声设备主要为</w:t>
            </w:r>
            <w:r w:rsidR="00C73350" w:rsidRPr="00903CE8">
              <w:rPr>
                <w:sz w:val="24"/>
              </w:rPr>
              <w:t>数控冷压机、切边机、激光下料机、压力机、框架压机、数控切割机、抛丸机</w:t>
            </w:r>
            <w:r w:rsidRPr="00903CE8">
              <w:rPr>
                <w:sz w:val="24"/>
              </w:rPr>
              <w:t>等，</w:t>
            </w:r>
            <w:r w:rsidR="00B3780A" w:rsidRPr="00903CE8">
              <w:rPr>
                <w:sz w:val="24"/>
              </w:rPr>
              <w:t>声源强度在</w:t>
            </w:r>
            <w:r w:rsidR="00B3780A" w:rsidRPr="00903CE8">
              <w:rPr>
                <w:sz w:val="24"/>
              </w:rPr>
              <w:t>70-85dB(A)</w:t>
            </w:r>
            <w:r w:rsidR="00B3780A" w:rsidRPr="00903CE8">
              <w:rPr>
                <w:sz w:val="24"/>
              </w:rPr>
              <w:t>之间，声源强度及治</w:t>
            </w:r>
            <w:r w:rsidR="00B3780A" w:rsidRPr="00903CE8">
              <w:rPr>
                <w:sz w:val="24"/>
              </w:rPr>
              <w:lastRenderedPageBreak/>
              <w:t>理效果见下表。</w:t>
            </w:r>
          </w:p>
          <w:p w14:paraId="19704B82" w14:textId="6752F2DE" w:rsidR="00496A13" w:rsidRPr="00823F1F" w:rsidRDefault="00496A13" w:rsidP="00823F1F">
            <w:pPr>
              <w:adjustRightInd w:val="0"/>
              <w:snapToGrid w:val="0"/>
              <w:spacing w:line="460" w:lineRule="exact"/>
              <w:ind w:firstLineChars="200" w:firstLine="480"/>
              <w:rPr>
                <w:rFonts w:eastAsia="黑体"/>
                <w:sz w:val="24"/>
              </w:rPr>
            </w:pPr>
            <w:r w:rsidRPr="00823F1F">
              <w:rPr>
                <w:rFonts w:eastAsia="黑体"/>
                <w:sz w:val="24"/>
              </w:rPr>
              <w:t>表</w:t>
            </w:r>
            <w:r w:rsidR="005A3E7B" w:rsidRPr="00823F1F">
              <w:rPr>
                <w:rFonts w:eastAsia="黑体"/>
                <w:sz w:val="24"/>
              </w:rPr>
              <w:t>4</w:t>
            </w:r>
            <w:r w:rsidR="00E508CE">
              <w:rPr>
                <w:rFonts w:eastAsia="黑体"/>
                <w:sz w:val="24"/>
              </w:rPr>
              <w:t>4</w:t>
            </w:r>
            <w:r w:rsidR="00823F1F">
              <w:rPr>
                <w:rFonts w:eastAsia="黑体"/>
                <w:sz w:val="24"/>
              </w:rPr>
              <w:t xml:space="preserve">    </w:t>
            </w:r>
            <w:r w:rsidRPr="00823F1F">
              <w:rPr>
                <w:rFonts w:eastAsia="黑体"/>
                <w:sz w:val="24"/>
              </w:rPr>
              <w:t>项目主要噪声源强及治理效果一览表</w:t>
            </w:r>
            <w:r w:rsidR="00823F1F">
              <w:rPr>
                <w:rFonts w:eastAsia="黑体" w:hint="eastAsia"/>
                <w:sz w:val="24"/>
              </w:rPr>
              <w:t xml:space="preserve"> </w:t>
            </w:r>
            <w:r w:rsidR="00823F1F">
              <w:rPr>
                <w:rFonts w:eastAsia="黑体"/>
                <w:sz w:val="24"/>
              </w:rPr>
              <w:t xml:space="preserve">       </w:t>
            </w:r>
            <w:r w:rsidRPr="00823F1F">
              <w:rPr>
                <w:rFonts w:eastAsia="黑体"/>
                <w:sz w:val="24"/>
              </w:rPr>
              <w:t>单位：</w:t>
            </w:r>
            <w:r w:rsidRPr="00823F1F">
              <w:rPr>
                <w:rFonts w:eastAsia="黑体"/>
                <w:sz w:val="24"/>
              </w:rPr>
              <w:t>dB</w:t>
            </w:r>
            <w:r w:rsidRPr="00823F1F">
              <w:rPr>
                <w:rFonts w:eastAsia="黑体"/>
                <w:sz w:val="24"/>
              </w:rPr>
              <w:t>（</w:t>
            </w:r>
            <w:r w:rsidRPr="00823F1F">
              <w:rPr>
                <w:rFonts w:eastAsia="黑体"/>
                <w:sz w:val="24"/>
              </w:rPr>
              <w:t>A</w:t>
            </w:r>
            <w:r w:rsidRPr="00823F1F">
              <w:rPr>
                <w:rFonts w:eastAsia="黑体"/>
                <w:sz w:val="24"/>
              </w:rPr>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38"/>
              <w:gridCol w:w="1456"/>
              <w:gridCol w:w="1290"/>
              <w:gridCol w:w="1122"/>
              <w:gridCol w:w="1233"/>
              <w:gridCol w:w="903"/>
              <w:gridCol w:w="1429"/>
            </w:tblGrid>
            <w:tr w:rsidR="00276461" w:rsidRPr="00903CE8" w14:paraId="53EFB306" w14:textId="77777777" w:rsidTr="006E5584">
              <w:trPr>
                <w:trHeight w:val="20"/>
                <w:jc w:val="center"/>
              </w:trPr>
              <w:tc>
                <w:tcPr>
                  <w:tcW w:w="738" w:type="dxa"/>
                  <w:vAlign w:val="center"/>
                </w:tcPr>
                <w:p w14:paraId="040D8156" w14:textId="77777777" w:rsidR="00496A13" w:rsidRPr="00903CE8" w:rsidRDefault="00496A13">
                  <w:pPr>
                    <w:adjustRightInd w:val="0"/>
                    <w:snapToGrid w:val="0"/>
                    <w:spacing w:line="360" w:lineRule="exact"/>
                    <w:jc w:val="center"/>
                    <w:rPr>
                      <w:b/>
                      <w:bCs/>
                      <w:szCs w:val="21"/>
                    </w:rPr>
                  </w:pPr>
                  <w:r w:rsidRPr="00903CE8">
                    <w:rPr>
                      <w:b/>
                      <w:bCs/>
                      <w:szCs w:val="21"/>
                    </w:rPr>
                    <w:t>序号</w:t>
                  </w:r>
                </w:p>
              </w:tc>
              <w:tc>
                <w:tcPr>
                  <w:tcW w:w="1456" w:type="dxa"/>
                  <w:vAlign w:val="center"/>
                </w:tcPr>
                <w:p w14:paraId="1527822F" w14:textId="77777777" w:rsidR="00496A13" w:rsidRPr="00903CE8" w:rsidRDefault="00496A13">
                  <w:pPr>
                    <w:adjustRightInd w:val="0"/>
                    <w:snapToGrid w:val="0"/>
                    <w:spacing w:line="360" w:lineRule="exact"/>
                    <w:jc w:val="center"/>
                    <w:rPr>
                      <w:b/>
                      <w:bCs/>
                      <w:szCs w:val="21"/>
                    </w:rPr>
                  </w:pPr>
                  <w:r w:rsidRPr="00903CE8">
                    <w:rPr>
                      <w:b/>
                      <w:bCs/>
                      <w:szCs w:val="21"/>
                    </w:rPr>
                    <w:t>设备名称</w:t>
                  </w:r>
                </w:p>
              </w:tc>
              <w:tc>
                <w:tcPr>
                  <w:tcW w:w="1290" w:type="dxa"/>
                  <w:vAlign w:val="center"/>
                </w:tcPr>
                <w:p w14:paraId="27B9F28F" w14:textId="77777777" w:rsidR="00496A13" w:rsidRPr="00903CE8" w:rsidRDefault="00496A13">
                  <w:pPr>
                    <w:adjustRightInd w:val="0"/>
                    <w:snapToGrid w:val="0"/>
                    <w:spacing w:line="360" w:lineRule="exact"/>
                    <w:jc w:val="center"/>
                    <w:rPr>
                      <w:b/>
                      <w:bCs/>
                      <w:szCs w:val="21"/>
                    </w:rPr>
                  </w:pPr>
                  <w:r w:rsidRPr="00903CE8">
                    <w:rPr>
                      <w:b/>
                      <w:bCs/>
                      <w:szCs w:val="21"/>
                    </w:rPr>
                    <w:t>设备源强</w:t>
                  </w:r>
                  <w:r w:rsidRPr="00903CE8">
                    <w:rPr>
                      <w:b/>
                      <w:bCs/>
                      <w:szCs w:val="21"/>
                    </w:rPr>
                    <w:t>dB(A)</w:t>
                  </w:r>
                </w:p>
              </w:tc>
              <w:tc>
                <w:tcPr>
                  <w:tcW w:w="1122" w:type="dxa"/>
                  <w:vAlign w:val="center"/>
                </w:tcPr>
                <w:p w14:paraId="239B153E" w14:textId="77777777" w:rsidR="00496A13" w:rsidRPr="00903CE8" w:rsidRDefault="00496A13">
                  <w:pPr>
                    <w:adjustRightInd w:val="0"/>
                    <w:snapToGrid w:val="0"/>
                    <w:spacing w:line="360" w:lineRule="exact"/>
                    <w:jc w:val="center"/>
                    <w:rPr>
                      <w:b/>
                      <w:bCs/>
                      <w:szCs w:val="21"/>
                    </w:rPr>
                  </w:pPr>
                  <w:r w:rsidRPr="00903CE8">
                    <w:rPr>
                      <w:b/>
                      <w:bCs/>
                      <w:szCs w:val="21"/>
                    </w:rPr>
                    <w:t>治理措施</w:t>
                  </w:r>
                </w:p>
              </w:tc>
              <w:tc>
                <w:tcPr>
                  <w:tcW w:w="1233" w:type="dxa"/>
                  <w:vAlign w:val="center"/>
                </w:tcPr>
                <w:p w14:paraId="0F8AB555" w14:textId="77777777" w:rsidR="00496A13" w:rsidRPr="00903CE8" w:rsidRDefault="00496A13">
                  <w:pPr>
                    <w:adjustRightInd w:val="0"/>
                    <w:snapToGrid w:val="0"/>
                    <w:spacing w:line="360" w:lineRule="exact"/>
                    <w:jc w:val="center"/>
                    <w:rPr>
                      <w:b/>
                      <w:bCs/>
                      <w:szCs w:val="21"/>
                    </w:rPr>
                  </w:pPr>
                  <w:proofErr w:type="gramStart"/>
                  <w:r w:rsidRPr="00903CE8">
                    <w:rPr>
                      <w:b/>
                      <w:bCs/>
                      <w:szCs w:val="21"/>
                    </w:rPr>
                    <w:t>治理后源强</w:t>
                  </w:r>
                  <w:proofErr w:type="gramEnd"/>
                  <w:r w:rsidRPr="00903CE8">
                    <w:rPr>
                      <w:b/>
                      <w:bCs/>
                      <w:szCs w:val="21"/>
                    </w:rPr>
                    <w:t>dB(A)</w:t>
                  </w:r>
                </w:p>
              </w:tc>
              <w:tc>
                <w:tcPr>
                  <w:tcW w:w="903" w:type="dxa"/>
                  <w:vAlign w:val="center"/>
                </w:tcPr>
                <w:p w14:paraId="575B2E22" w14:textId="77777777" w:rsidR="00496A13" w:rsidRPr="00903CE8" w:rsidRDefault="00496A13">
                  <w:pPr>
                    <w:adjustRightInd w:val="0"/>
                    <w:snapToGrid w:val="0"/>
                    <w:spacing w:line="360" w:lineRule="exact"/>
                    <w:jc w:val="center"/>
                    <w:rPr>
                      <w:b/>
                      <w:bCs/>
                      <w:szCs w:val="21"/>
                    </w:rPr>
                  </w:pPr>
                  <w:r w:rsidRPr="00903CE8">
                    <w:rPr>
                      <w:b/>
                      <w:bCs/>
                      <w:szCs w:val="21"/>
                    </w:rPr>
                    <w:t>数量</w:t>
                  </w:r>
                  <w:r w:rsidRPr="00903CE8">
                    <w:rPr>
                      <w:b/>
                      <w:bCs/>
                      <w:szCs w:val="21"/>
                    </w:rPr>
                    <w:t>/</w:t>
                  </w:r>
                  <w:r w:rsidRPr="00903CE8">
                    <w:rPr>
                      <w:b/>
                      <w:bCs/>
                      <w:szCs w:val="21"/>
                    </w:rPr>
                    <w:t>（台）</w:t>
                  </w:r>
                </w:p>
              </w:tc>
              <w:tc>
                <w:tcPr>
                  <w:tcW w:w="1429" w:type="dxa"/>
                  <w:vAlign w:val="center"/>
                </w:tcPr>
                <w:p w14:paraId="6005A74A" w14:textId="77777777" w:rsidR="00496A13" w:rsidRPr="00903CE8" w:rsidRDefault="00496A13">
                  <w:pPr>
                    <w:adjustRightInd w:val="0"/>
                    <w:snapToGrid w:val="0"/>
                    <w:spacing w:line="360" w:lineRule="exact"/>
                    <w:jc w:val="center"/>
                    <w:rPr>
                      <w:b/>
                      <w:bCs/>
                      <w:szCs w:val="21"/>
                    </w:rPr>
                  </w:pPr>
                  <w:r w:rsidRPr="00903CE8">
                    <w:rPr>
                      <w:b/>
                      <w:bCs/>
                      <w:szCs w:val="21"/>
                    </w:rPr>
                    <w:t>设备源强</w:t>
                  </w:r>
                  <w:proofErr w:type="gramStart"/>
                  <w:r w:rsidRPr="00903CE8">
                    <w:rPr>
                      <w:b/>
                      <w:bCs/>
                      <w:szCs w:val="21"/>
                    </w:rPr>
                    <w:t>叠加值</w:t>
                  </w:r>
                  <w:proofErr w:type="gramEnd"/>
                  <w:r w:rsidRPr="00903CE8">
                    <w:rPr>
                      <w:b/>
                      <w:bCs/>
                      <w:szCs w:val="21"/>
                    </w:rPr>
                    <w:t>dB(A)</w:t>
                  </w:r>
                </w:p>
              </w:tc>
            </w:tr>
            <w:tr w:rsidR="00276461" w:rsidRPr="00903CE8" w14:paraId="064BF6E7" w14:textId="77777777" w:rsidTr="006E5584">
              <w:trPr>
                <w:trHeight w:val="20"/>
                <w:jc w:val="center"/>
              </w:trPr>
              <w:tc>
                <w:tcPr>
                  <w:tcW w:w="738" w:type="dxa"/>
                  <w:vAlign w:val="center"/>
                </w:tcPr>
                <w:p w14:paraId="2DB3D1A9" w14:textId="77777777" w:rsidR="00B3780A" w:rsidRPr="00903CE8" w:rsidRDefault="00B3780A" w:rsidP="00B3780A">
                  <w:pPr>
                    <w:pStyle w:val="afc"/>
                  </w:pPr>
                  <w:r w:rsidRPr="00903CE8">
                    <w:t>1</w:t>
                  </w:r>
                </w:p>
              </w:tc>
              <w:tc>
                <w:tcPr>
                  <w:tcW w:w="1456" w:type="dxa"/>
                  <w:vAlign w:val="center"/>
                </w:tcPr>
                <w:p w14:paraId="667F0A1F" w14:textId="77777777" w:rsidR="00B3780A" w:rsidRPr="00903CE8" w:rsidRDefault="00B3780A" w:rsidP="00B3780A">
                  <w:pPr>
                    <w:pStyle w:val="afc"/>
                  </w:pPr>
                  <w:r w:rsidRPr="00903CE8">
                    <w:t>数控冷压机</w:t>
                  </w:r>
                </w:p>
              </w:tc>
              <w:tc>
                <w:tcPr>
                  <w:tcW w:w="1290" w:type="dxa"/>
                  <w:vAlign w:val="center"/>
                </w:tcPr>
                <w:p w14:paraId="32B43D46" w14:textId="77777777" w:rsidR="00B3780A" w:rsidRPr="00903CE8" w:rsidRDefault="00B3780A" w:rsidP="00B3780A">
                  <w:pPr>
                    <w:pStyle w:val="afc"/>
                  </w:pPr>
                  <w:r w:rsidRPr="00903CE8">
                    <w:t>8</w:t>
                  </w:r>
                  <w:r w:rsidR="00276461" w:rsidRPr="00903CE8">
                    <w:t>0</w:t>
                  </w:r>
                </w:p>
              </w:tc>
              <w:tc>
                <w:tcPr>
                  <w:tcW w:w="1122" w:type="dxa"/>
                  <w:vMerge w:val="restart"/>
                  <w:vAlign w:val="center"/>
                </w:tcPr>
                <w:p w14:paraId="479F837E" w14:textId="77777777" w:rsidR="00B3780A" w:rsidRPr="00903CE8" w:rsidRDefault="00B3780A" w:rsidP="00B3780A">
                  <w:pPr>
                    <w:adjustRightInd w:val="0"/>
                    <w:snapToGrid w:val="0"/>
                    <w:spacing w:line="360" w:lineRule="exact"/>
                    <w:jc w:val="center"/>
                    <w:rPr>
                      <w:szCs w:val="21"/>
                    </w:rPr>
                  </w:pPr>
                  <w:r w:rsidRPr="00903CE8">
                    <w:rPr>
                      <w:szCs w:val="21"/>
                    </w:rPr>
                    <w:t>基础减振、厂房隔声</w:t>
                  </w:r>
                </w:p>
              </w:tc>
              <w:tc>
                <w:tcPr>
                  <w:tcW w:w="1233" w:type="dxa"/>
                  <w:vAlign w:val="center"/>
                </w:tcPr>
                <w:p w14:paraId="4D84432D" w14:textId="77777777" w:rsidR="00B3780A" w:rsidRPr="00903CE8" w:rsidRDefault="00276461" w:rsidP="00B3780A">
                  <w:pPr>
                    <w:adjustRightInd w:val="0"/>
                    <w:snapToGrid w:val="0"/>
                    <w:spacing w:line="360" w:lineRule="exact"/>
                    <w:jc w:val="center"/>
                    <w:rPr>
                      <w:szCs w:val="21"/>
                    </w:rPr>
                  </w:pPr>
                  <w:r w:rsidRPr="00903CE8">
                    <w:rPr>
                      <w:szCs w:val="21"/>
                    </w:rPr>
                    <w:t>55</w:t>
                  </w:r>
                </w:p>
              </w:tc>
              <w:tc>
                <w:tcPr>
                  <w:tcW w:w="903" w:type="dxa"/>
                  <w:vAlign w:val="center"/>
                </w:tcPr>
                <w:p w14:paraId="6611FD59" w14:textId="77777777" w:rsidR="00B3780A" w:rsidRPr="00903CE8" w:rsidRDefault="00B3780A" w:rsidP="00B3780A">
                  <w:pPr>
                    <w:adjustRightInd w:val="0"/>
                    <w:snapToGrid w:val="0"/>
                    <w:spacing w:line="360" w:lineRule="exact"/>
                    <w:jc w:val="center"/>
                    <w:rPr>
                      <w:szCs w:val="21"/>
                    </w:rPr>
                  </w:pPr>
                  <w:r w:rsidRPr="00903CE8">
                    <w:rPr>
                      <w:szCs w:val="21"/>
                    </w:rPr>
                    <w:t>3</w:t>
                  </w:r>
                </w:p>
              </w:tc>
              <w:tc>
                <w:tcPr>
                  <w:tcW w:w="1429" w:type="dxa"/>
                  <w:vAlign w:val="center"/>
                </w:tcPr>
                <w:p w14:paraId="5B311DAA" w14:textId="16361219" w:rsidR="00B3780A" w:rsidRPr="00903CE8" w:rsidRDefault="004514E1" w:rsidP="00B3780A">
                  <w:pPr>
                    <w:adjustRightInd w:val="0"/>
                    <w:snapToGrid w:val="0"/>
                    <w:spacing w:line="360" w:lineRule="exact"/>
                    <w:jc w:val="center"/>
                    <w:rPr>
                      <w:szCs w:val="21"/>
                    </w:rPr>
                  </w:pPr>
                  <w:r>
                    <w:rPr>
                      <w:szCs w:val="21"/>
                    </w:rPr>
                    <w:t>60</w:t>
                  </w:r>
                </w:p>
              </w:tc>
            </w:tr>
            <w:tr w:rsidR="00276461" w:rsidRPr="00903CE8" w14:paraId="0571ABB0" w14:textId="77777777" w:rsidTr="006E5584">
              <w:trPr>
                <w:trHeight w:val="20"/>
                <w:jc w:val="center"/>
              </w:trPr>
              <w:tc>
                <w:tcPr>
                  <w:tcW w:w="738" w:type="dxa"/>
                  <w:vAlign w:val="center"/>
                </w:tcPr>
                <w:p w14:paraId="2B4B9DDD" w14:textId="77777777" w:rsidR="00B3780A" w:rsidRPr="00903CE8" w:rsidRDefault="00B3780A" w:rsidP="00B3780A">
                  <w:pPr>
                    <w:pStyle w:val="afc"/>
                  </w:pPr>
                  <w:r w:rsidRPr="00903CE8">
                    <w:t>2</w:t>
                  </w:r>
                </w:p>
              </w:tc>
              <w:tc>
                <w:tcPr>
                  <w:tcW w:w="1456" w:type="dxa"/>
                  <w:vAlign w:val="center"/>
                </w:tcPr>
                <w:p w14:paraId="0EF3E5A1" w14:textId="77777777" w:rsidR="00B3780A" w:rsidRPr="00903CE8" w:rsidRDefault="00B3780A" w:rsidP="00B3780A">
                  <w:pPr>
                    <w:pStyle w:val="afc"/>
                  </w:pPr>
                  <w:r w:rsidRPr="00903CE8">
                    <w:t>切边机</w:t>
                  </w:r>
                </w:p>
              </w:tc>
              <w:tc>
                <w:tcPr>
                  <w:tcW w:w="1290" w:type="dxa"/>
                  <w:vAlign w:val="center"/>
                </w:tcPr>
                <w:p w14:paraId="3DBD09C3" w14:textId="77777777" w:rsidR="00B3780A" w:rsidRPr="00903CE8" w:rsidRDefault="00B3780A" w:rsidP="00B3780A">
                  <w:pPr>
                    <w:pStyle w:val="afc"/>
                  </w:pPr>
                  <w:r w:rsidRPr="00903CE8">
                    <w:t>8</w:t>
                  </w:r>
                  <w:r w:rsidR="00276461" w:rsidRPr="00903CE8">
                    <w:t>5</w:t>
                  </w:r>
                </w:p>
              </w:tc>
              <w:tc>
                <w:tcPr>
                  <w:tcW w:w="1122" w:type="dxa"/>
                  <w:vMerge/>
                  <w:vAlign w:val="center"/>
                </w:tcPr>
                <w:p w14:paraId="182C4121" w14:textId="77777777" w:rsidR="00B3780A" w:rsidRPr="00903CE8" w:rsidRDefault="00B3780A" w:rsidP="00B3780A">
                  <w:pPr>
                    <w:adjustRightInd w:val="0"/>
                    <w:snapToGrid w:val="0"/>
                    <w:spacing w:line="360" w:lineRule="exact"/>
                    <w:jc w:val="center"/>
                    <w:rPr>
                      <w:szCs w:val="21"/>
                    </w:rPr>
                  </w:pPr>
                </w:p>
              </w:tc>
              <w:tc>
                <w:tcPr>
                  <w:tcW w:w="1233" w:type="dxa"/>
                  <w:vAlign w:val="center"/>
                </w:tcPr>
                <w:p w14:paraId="74CB46CF" w14:textId="77777777" w:rsidR="00B3780A" w:rsidRPr="00903CE8" w:rsidRDefault="00276461" w:rsidP="00B3780A">
                  <w:pPr>
                    <w:adjustRightInd w:val="0"/>
                    <w:snapToGrid w:val="0"/>
                    <w:spacing w:line="360" w:lineRule="exact"/>
                    <w:jc w:val="center"/>
                    <w:rPr>
                      <w:szCs w:val="21"/>
                    </w:rPr>
                  </w:pPr>
                  <w:r w:rsidRPr="00903CE8">
                    <w:rPr>
                      <w:szCs w:val="21"/>
                    </w:rPr>
                    <w:t>60</w:t>
                  </w:r>
                </w:p>
              </w:tc>
              <w:tc>
                <w:tcPr>
                  <w:tcW w:w="903" w:type="dxa"/>
                  <w:vAlign w:val="center"/>
                </w:tcPr>
                <w:p w14:paraId="35685967" w14:textId="77777777" w:rsidR="00B3780A" w:rsidRPr="00903CE8" w:rsidRDefault="00B3780A" w:rsidP="00B3780A">
                  <w:pPr>
                    <w:adjustRightInd w:val="0"/>
                    <w:snapToGrid w:val="0"/>
                    <w:spacing w:line="360" w:lineRule="exact"/>
                    <w:jc w:val="center"/>
                    <w:rPr>
                      <w:szCs w:val="21"/>
                    </w:rPr>
                  </w:pPr>
                  <w:r w:rsidRPr="00903CE8">
                    <w:rPr>
                      <w:szCs w:val="21"/>
                    </w:rPr>
                    <w:t>3</w:t>
                  </w:r>
                </w:p>
              </w:tc>
              <w:tc>
                <w:tcPr>
                  <w:tcW w:w="1429" w:type="dxa"/>
                  <w:vAlign w:val="center"/>
                </w:tcPr>
                <w:p w14:paraId="7F3A94F6" w14:textId="2A2D727A" w:rsidR="00B3780A" w:rsidRPr="00903CE8" w:rsidRDefault="00276461" w:rsidP="00B3780A">
                  <w:pPr>
                    <w:adjustRightInd w:val="0"/>
                    <w:snapToGrid w:val="0"/>
                    <w:spacing w:line="360" w:lineRule="exact"/>
                    <w:jc w:val="center"/>
                    <w:rPr>
                      <w:szCs w:val="21"/>
                    </w:rPr>
                  </w:pPr>
                  <w:r w:rsidRPr="00903CE8">
                    <w:rPr>
                      <w:szCs w:val="21"/>
                    </w:rPr>
                    <w:t>6</w:t>
                  </w:r>
                  <w:r w:rsidR="004514E1">
                    <w:rPr>
                      <w:szCs w:val="21"/>
                    </w:rPr>
                    <w:t>5</w:t>
                  </w:r>
                </w:p>
              </w:tc>
            </w:tr>
            <w:tr w:rsidR="00276461" w:rsidRPr="00903CE8" w14:paraId="02C60981" w14:textId="77777777" w:rsidTr="006E5584">
              <w:trPr>
                <w:trHeight w:val="20"/>
                <w:jc w:val="center"/>
              </w:trPr>
              <w:tc>
                <w:tcPr>
                  <w:tcW w:w="738" w:type="dxa"/>
                  <w:vAlign w:val="center"/>
                </w:tcPr>
                <w:p w14:paraId="74D43E66" w14:textId="77777777" w:rsidR="00B3780A" w:rsidRPr="00903CE8" w:rsidRDefault="00B3780A" w:rsidP="00B3780A">
                  <w:pPr>
                    <w:pStyle w:val="afc"/>
                  </w:pPr>
                  <w:r w:rsidRPr="00903CE8">
                    <w:t>3</w:t>
                  </w:r>
                </w:p>
              </w:tc>
              <w:tc>
                <w:tcPr>
                  <w:tcW w:w="1456" w:type="dxa"/>
                  <w:vAlign w:val="center"/>
                </w:tcPr>
                <w:p w14:paraId="0D6AC97E" w14:textId="77777777" w:rsidR="00B3780A" w:rsidRPr="00903CE8" w:rsidRDefault="00B3780A" w:rsidP="00B3780A">
                  <w:pPr>
                    <w:pStyle w:val="afc"/>
                  </w:pPr>
                  <w:r w:rsidRPr="00903CE8">
                    <w:t>激光下料机</w:t>
                  </w:r>
                </w:p>
              </w:tc>
              <w:tc>
                <w:tcPr>
                  <w:tcW w:w="1290" w:type="dxa"/>
                  <w:vAlign w:val="center"/>
                </w:tcPr>
                <w:p w14:paraId="54C092C1" w14:textId="77777777" w:rsidR="00B3780A" w:rsidRPr="00903CE8" w:rsidRDefault="00B3780A" w:rsidP="00B3780A">
                  <w:pPr>
                    <w:pStyle w:val="afc"/>
                  </w:pPr>
                  <w:r w:rsidRPr="00903CE8">
                    <w:t>85</w:t>
                  </w:r>
                </w:p>
              </w:tc>
              <w:tc>
                <w:tcPr>
                  <w:tcW w:w="1122" w:type="dxa"/>
                  <w:vMerge/>
                  <w:vAlign w:val="center"/>
                </w:tcPr>
                <w:p w14:paraId="7ACAE7DA" w14:textId="77777777" w:rsidR="00B3780A" w:rsidRPr="00903CE8" w:rsidRDefault="00B3780A" w:rsidP="00B3780A">
                  <w:pPr>
                    <w:adjustRightInd w:val="0"/>
                    <w:snapToGrid w:val="0"/>
                    <w:spacing w:line="360" w:lineRule="exact"/>
                    <w:jc w:val="center"/>
                    <w:rPr>
                      <w:szCs w:val="21"/>
                    </w:rPr>
                  </w:pPr>
                </w:p>
              </w:tc>
              <w:tc>
                <w:tcPr>
                  <w:tcW w:w="1233" w:type="dxa"/>
                  <w:vAlign w:val="center"/>
                </w:tcPr>
                <w:p w14:paraId="552D8C0E" w14:textId="77777777" w:rsidR="00B3780A" w:rsidRPr="00903CE8" w:rsidRDefault="00276461" w:rsidP="00B3780A">
                  <w:pPr>
                    <w:adjustRightInd w:val="0"/>
                    <w:snapToGrid w:val="0"/>
                    <w:spacing w:line="360" w:lineRule="exact"/>
                    <w:jc w:val="center"/>
                    <w:rPr>
                      <w:szCs w:val="21"/>
                    </w:rPr>
                  </w:pPr>
                  <w:r w:rsidRPr="00903CE8">
                    <w:rPr>
                      <w:szCs w:val="21"/>
                    </w:rPr>
                    <w:t>60</w:t>
                  </w:r>
                </w:p>
              </w:tc>
              <w:tc>
                <w:tcPr>
                  <w:tcW w:w="903" w:type="dxa"/>
                  <w:vAlign w:val="center"/>
                </w:tcPr>
                <w:p w14:paraId="4F62EAA6" w14:textId="77777777" w:rsidR="00B3780A" w:rsidRPr="00903CE8" w:rsidRDefault="00B3780A" w:rsidP="00B3780A">
                  <w:pPr>
                    <w:adjustRightInd w:val="0"/>
                    <w:snapToGrid w:val="0"/>
                    <w:spacing w:line="360" w:lineRule="exact"/>
                    <w:jc w:val="center"/>
                    <w:rPr>
                      <w:szCs w:val="21"/>
                    </w:rPr>
                  </w:pPr>
                  <w:r w:rsidRPr="00903CE8">
                    <w:rPr>
                      <w:szCs w:val="21"/>
                    </w:rPr>
                    <w:t>1</w:t>
                  </w:r>
                </w:p>
              </w:tc>
              <w:tc>
                <w:tcPr>
                  <w:tcW w:w="1429" w:type="dxa"/>
                  <w:vAlign w:val="center"/>
                </w:tcPr>
                <w:p w14:paraId="20D0BBEC" w14:textId="77777777" w:rsidR="00B3780A" w:rsidRPr="00903CE8" w:rsidRDefault="00276461" w:rsidP="00B3780A">
                  <w:pPr>
                    <w:adjustRightInd w:val="0"/>
                    <w:snapToGrid w:val="0"/>
                    <w:spacing w:line="360" w:lineRule="exact"/>
                    <w:jc w:val="center"/>
                    <w:rPr>
                      <w:szCs w:val="21"/>
                    </w:rPr>
                  </w:pPr>
                  <w:r w:rsidRPr="00903CE8">
                    <w:rPr>
                      <w:szCs w:val="21"/>
                    </w:rPr>
                    <w:t>60</w:t>
                  </w:r>
                </w:p>
              </w:tc>
            </w:tr>
            <w:tr w:rsidR="00276461" w:rsidRPr="00903CE8" w14:paraId="01AABECC" w14:textId="77777777" w:rsidTr="006E5584">
              <w:trPr>
                <w:trHeight w:val="20"/>
                <w:jc w:val="center"/>
              </w:trPr>
              <w:tc>
                <w:tcPr>
                  <w:tcW w:w="738" w:type="dxa"/>
                  <w:vAlign w:val="center"/>
                </w:tcPr>
                <w:p w14:paraId="02675942" w14:textId="77777777" w:rsidR="00B3780A" w:rsidRPr="00903CE8" w:rsidRDefault="00B3780A" w:rsidP="00B3780A">
                  <w:pPr>
                    <w:pStyle w:val="afc"/>
                  </w:pPr>
                  <w:r w:rsidRPr="00903CE8">
                    <w:t>4</w:t>
                  </w:r>
                </w:p>
              </w:tc>
              <w:tc>
                <w:tcPr>
                  <w:tcW w:w="1456" w:type="dxa"/>
                  <w:vAlign w:val="center"/>
                </w:tcPr>
                <w:p w14:paraId="51D7DFB7" w14:textId="77777777" w:rsidR="00B3780A" w:rsidRPr="00903CE8" w:rsidRDefault="00B3780A" w:rsidP="00B3780A">
                  <w:pPr>
                    <w:pStyle w:val="afc"/>
                  </w:pPr>
                  <w:r w:rsidRPr="00903CE8">
                    <w:t>压力机</w:t>
                  </w:r>
                </w:p>
              </w:tc>
              <w:tc>
                <w:tcPr>
                  <w:tcW w:w="1290" w:type="dxa"/>
                  <w:vAlign w:val="center"/>
                </w:tcPr>
                <w:p w14:paraId="61AE5CCB" w14:textId="77777777" w:rsidR="00B3780A" w:rsidRPr="00903CE8" w:rsidRDefault="00B3780A" w:rsidP="00B3780A">
                  <w:pPr>
                    <w:pStyle w:val="afc"/>
                  </w:pPr>
                  <w:r w:rsidRPr="00903CE8">
                    <w:t>75</w:t>
                  </w:r>
                </w:p>
              </w:tc>
              <w:tc>
                <w:tcPr>
                  <w:tcW w:w="1122" w:type="dxa"/>
                  <w:vMerge/>
                  <w:vAlign w:val="center"/>
                </w:tcPr>
                <w:p w14:paraId="792AD0D4" w14:textId="77777777" w:rsidR="00B3780A" w:rsidRPr="00903CE8" w:rsidRDefault="00B3780A" w:rsidP="00B3780A">
                  <w:pPr>
                    <w:adjustRightInd w:val="0"/>
                    <w:snapToGrid w:val="0"/>
                    <w:spacing w:line="360" w:lineRule="exact"/>
                    <w:jc w:val="center"/>
                    <w:rPr>
                      <w:szCs w:val="21"/>
                    </w:rPr>
                  </w:pPr>
                </w:p>
              </w:tc>
              <w:tc>
                <w:tcPr>
                  <w:tcW w:w="1233" w:type="dxa"/>
                  <w:vAlign w:val="center"/>
                </w:tcPr>
                <w:p w14:paraId="7A9A433B" w14:textId="77777777" w:rsidR="00B3780A" w:rsidRPr="00903CE8" w:rsidRDefault="00276461" w:rsidP="00B3780A">
                  <w:pPr>
                    <w:adjustRightInd w:val="0"/>
                    <w:snapToGrid w:val="0"/>
                    <w:spacing w:line="360" w:lineRule="exact"/>
                    <w:jc w:val="center"/>
                    <w:rPr>
                      <w:szCs w:val="21"/>
                    </w:rPr>
                  </w:pPr>
                  <w:r w:rsidRPr="00903CE8">
                    <w:rPr>
                      <w:szCs w:val="21"/>
                    </w:rPr>
                    <w:t>50</w:t>
                  </w:r>
                </w:p>
              </w:tc>
              <w:tc>
                <w:tcPr>
                  <w:tcW w:w="903" w:type="dxa"/>
                  <w:vAlign w:val="center"/>
                </w:tcPr>
                <w:p w14:paraId="0B123622" w14:textId="77777777" w:rsidR="00B3780A" w:rsidRPr="00903CE8" w:rsidRDefault="00B3780A" w:rsidP="00B3780A">
                  <w:pPr>
                    <w:adjustRightInd w:val="0"/>
                    <w:snapToGrid w:val="0"/>
                    <w:spacing w:line="360" w:lineRule="exact"/>
                    <w:jc w:val="center"/>
                    <w:rPr>
                      <w:szCs w:val="21"/>
                    </w:rPr>
                  </w:pPr>
                  <w:r w:rsidRPr="00903CE8">
                    <w:rPr>
                      <w:szCs w:val="21"/>
                    </w:rPr>
                    <w:t>2</w:t>
                  </w:r>
                </w:p>
              </w:tc>
              <w:tc>
                <w:tcPr>
                  <w:tcW w:w="1429" w:type="dxa"/>
                  <w:vAlign w:val="center"/>
                </w:tcPr>
                <w:p w14:paraId="54B36807" w14:textId="77777777" w:rsidR="00B3780A" w:rsidRPr="00903CE8" w:rsidRDefault="00276461" w:rsidP="00B3780A">
                  <w:pPr>
                    <w:adjustRightInd w:val="0"/>
                    <w:snapToGrid w:val="0"/>
                    <w:spacing w:line="360" w:lineRule="exact"/>
                    <w:jc w:val="center"/>
                    <w:rPr>
                      <w:szCs w:val="21"/>
                    </w:rPr>
                  </w:pPr>
                  <w:r w:rsidRPr="00903CE8">
                    <w:rPr>
                      <w:szCs w:val="21"/>
                    </w:rPr>
                    <w:t>53</w:t>
                  </w:r>
                </w:p>
              </w:tc>
            </w:tr>
            <w:tr w:rsidR="00276461" w:rsidRPr="00903CE8" w14:paraId="1A362063" w14:textId="77777777" w:rsidTr="006E5584">
              <w:trPr>
                <w:trHeight w:val="20"/>
                <w:jc w:val="center"/>
              </w:trPr>
              <w:tc>
                <w:tcPr>
                  <w:tcW w:w="738" w:type="dxa"/>
                  <w:vAlign w:val="center"/>
                </w:tcPr>
                <w:p w14:paraId="0E663AF4" w14:textId="77777777" w:rsidR="00B3780A" w:rsidRPr="00903CE8" w:rsidRDefault="00B3780A" w:rsidP="00B3780A">
                  <w:pPr>
                    <w:pStyle w:val="afc"/>
                  </w:pPr>
                  <w:r w:rsidRPr="00903CE8">
                    <w:t>5</w:t>
                  </w:r>
                </w:p>
              </w:tc>
              <w:tc>
                <w:tcPr>
                  <w:tcW w:w="1456" w:type="dxa"/>
                  <w:vAlign w:val="center"/>
                </w:tcPr>
                <w:p w14:paraId="02F067E1" w14:textId="77777777" w:rsidR="00B3780A" w:rsidRPr="00903CE8" w:rsidRDefault="00B3780A" w:rsidP="00B3780A">
                  <w:pPr>
                    <w:pStyle w:val="afc"/>
                  </w:pPr>
                  <w:r w:rsidRPr="00903CE8">
                    <w:t>框架压机</w:t>
                  </w:r>
                </w:p>
              </w:tc>
              <w:tc>
                <w:tcPr>
                  <w:tcW w:w="1290" w:type="dxa"/>
                  <w:vAlign w:val="center"/>
                </w:tcPr>
                <w:p w14:paraId="5BCDE6EC" w14:textId="77777777" w:rsidR="00B3780A" w:rsidRPr="00903CE8" w:rsidRDefault="00276461" w:rsidP="00B3780A">
                  <w:pPr>
                    <w:pStyle w:val="afc"/>
                  </w:pPr>
                  <w:r w:rsidRPr="00903CE8">
                    <w:t>70</w:t>
                  </w:r>
                </w:p>
              </w:tc>
              <w:tc>
                <w:tcPr>
                  <w:tcW w:w="1122" w:type="dxa"/>
                  <w:vMerge/>
                  <w:vAlign w:val="center"/>
                </w:tcPr>
                <w:p w14:paraId="0520D0D2" w14:textId="77777777" w:rsidR="00B3780A" w:rsidRPr="00903CE8" w:rsidRDefault="00B3780A" w:rsidP="00B3780A">
                  <w:pPr>
                    <w:adjustRightInd w:val="0"/>
                    <w:snapToGrid w:val="0"/>
                    <w:spacing w:line="360" w:lineRule="exact"/>
                    <w:jc w:val="center"/>
                    <w:rPr>
                      <w:szCs w:val="21"/>
                    </w:rPr>
                  </w:pPr>
                </w:p>
              </w:tc>
              <w:tc>
                <w:tcPr>
                  <w:tcW w:w="1233" w:type="dxa"/>
                  <w:vAlign w:val="center"/>
                </w:tcPr>
                <w:p w14:paraId="56F7ADAD" w14:textId="77777777" w:rsidR="00B3780A" w:rsidRPr="00903CE8" w:rsidRDefault="00276461" w:rsidP="00B3780A">
                  <w:pPr>
                    <w:adjustRightInd w:val="0"/>
                    <w:snapToGrid w:val="0"/>
                    <w:spacing w:line="360" w:lineRule="exact"/>
                    <w:jc w:val="center"/>
                    <w:rPr>
                      <w:szCs w:val="21"/>
                    </w:rPr>
                  </w:pPr>
                  <w:r w:rsidRPr="00903CE8">
                    <w:rPr>
                      <w:szCs w:val="21"/>
                    </w:rPr>
                    <w:t>45</w:t>
                  </w:r>
                </w:p>
              </w:tc>
              <w:tc>
                <w:tcPr>
                  <w:tcW w:w="903" w:type="dxa"/>
                  <w:vAlign w:val="center"/>
                </w:tcPr>
                <w:p w14:paraId="76CEB82F" w14:textId="77777777" w:rsidR="00B3780A" w:rsidRPr="00903CE8" w:rsidRDefault="00B3780A" w:rsidP="00B3780A">
                  <w:pPr>
                    <w:adjustRightInd w:val="0"/>
                    <w:snapToGrid w:val="0"/>
                    <w:spacing w:line="360" w:lineRule="exact"/>
                    <w:jc w:val="center"/>
                    <w:rPr>
                      <w:szCs w:val="21"/>
                    </w:rPr>
                  </w:pPr>
                  <w:r w:rsidRPr="00903CE8">
                    <w:rPr>
                      <w:szCs w:val="21"/>
                    </w:rPr>
                    <w:t>2</w:t>
                  </w:r>
                </w:p>
              </w:tc>
              <w:tc>
                <w:tcPr>
                  <w:tcW w:w="1429" w:type="dxa"/>
                  <w:vAlign w:val="center"/>
                </w:tcPr>
                <w:p w14:paraId="737CEA51" w14:textId="77777777" w:rsidR="00B3780A" w:rsidRPr="00903CE8" w:rsidRDefault="00276461" w:rsidP="00B3780A">
                  <w:pPr>
                    <w:adjustRightInd w:val="0"/>
                    <w:snapToGrid w:val="0"/>
                    <w:spacing w:line="360" w:lineRule="exact"/>
                    <w:jc w:val="center"/>
                    <w:rPr>
                      <w:szCs w:val="21"/>
                    </w:rPr>
                  </w:pPr>
                  <w:r w:rsidRPr="00903CE8">
                    <w:rPr>
                      <w:szCs w:val="21"/>
                    </w:rPr>
                    <w:t>48</w:t>
                  </w:r>
                </w:p>
              </w:tc>
            </w:tr>
            <w:tr w:rsidR="00276461" w:rsidRPr="00903CE8" w14:paraId="561AF51F" w14:textId="77777777" w:rsidTr="006E5584">
              <w:trPr>
                <w:trHeight w:val="20"/>
                <w:jc w:val="center"/>
              </w:trPr>
              <w:tc>
                <w:tcPr>
                  <w:tcW w:w="738" w:type="dxa"/>
                  <w:vAlign w:val="center"/>
                </w:tcPr>
                <w:p w14:paraId="29852C4A" w14:textId="77777777" w:rsidR="00B3780A" w:rsidRPr="00903CE8" w:rsidRDefault="00B3780A" w:rsidP="00B3780A">
                  <w:pPr>
                    <w:pStyle w:val="afc"/>
                  </w:pPr>
                  <w:r w:rsidRPr="00903CE8">
                    <w:t>6</w:t>
                  </w:r>
                </w:p>
              </w:tc>
              <w:tc>
                <w:tcPr>
                  <w:tcW w:w="1456" w:type="dxa"/>
                  <w:vAlign w:val="center"/>
                </w:tcPr>
                <w:p w14:paraId="7500E0CE" w14:textId="77777777" w:rsidR="00B3780A" w:rsidRPr="00903CE8" w:rsidRDefault="00B3780A" w:rsidP="00B3780A">
                  <w:pPr>
                    <w:pStyle w:val="afc"/>
                  </w:pPr>
                  <w:r w:rsidRPr="00903CE8">
                    <w:t>数控切割机</w:t>
                  </w:r>
                </w:p>
              </w:tc>
              <w:tc>
                <w:tcPr>
                  <w:tcW w:w="1290" w:type="dxa"/>
                  <w:vAlign w:val="center"/>
                </w:tcPr>
                <w:p w14:paraId="3DBD3B71" w14:textId="77777777" w:rsidR="00B3780A" w:rsidRPr="00903CE8" w:rsidRDefault="00276461" w:rsidP="00B3780A">
                  <w:pPr>
                    <w:pStyle w:val="afc"/>
                  </w:pPr>
                  <w:r w:rsidRPr="00903CE8">
                    <w:t>8</w:t>
                  </w:r>
                  <w:r w:rsidR="00B3780A" w:rsidRPr="00903CE8">
                    <w:t>5</w:t>
                  </w:r>
                </w:p>
              </w:tc>
              <w:tc>
                <w:tcPr>
                  <w:tcW w:w="1122" w:type="dxa"/>
                  <w:vMerge/>
                  <w:vAlign w:val="center"/>
                </w:tcPr>
                <w:p w14:paraId="1F9E3A97" w14:textId="77777777" w:rsidR="00B3780A" w:rsidRPr="00903CE8" w:rsidRDefault="00B3780A" w:rsidP="00B3780A">
                  <w:pPr>
                    <w:adjustRightInd w:val="0"/>
                    <w:snapToGrid w:val="0"/>
                    <w:spacing w:line="360" w:lineRule="exact"/>
                    <w:jc w:val="center"/>
                    <w:rPr>
                      <w:szCs w:val="21"/>
                    </w:rPr>
                  </w:pPr>
                </w:p>
              </w:tc>
              <w:tc>
                <w:tcPr>
                  <w:tcW w:w="1233" w:type="dxa"/>
                  <w:vAlign w:val="center"/>
                </w:tcPr>
                <w:p w14:paraId="143A72D9" w14:textId="77777777" w:rsidR="00B3780A" w:rsidRPr="00903CE8" w:rsidRDefault="00276461" w:rsidP="00B3780A">
                  <w:pPr>
                    <w:adjustRightInd w:val="0"/>
                    <w:snapToGrid w:val="0"/>
                    <w:spacing w:line="360" w:lineRule="exact"/>
                    <w:jc w:val="center"/>
                    <w:rPr>
                      <w:szCs w:val="21"/>
                    </w:rPr>
                  </w:pPr>
                  <w:r w:rsidRPr="00903CE8">
                    <w:rPr>
                      <w:szCs w:val="21"/>
                    </w:rPr>
                    <w:t>60</w:t>
                  </w:r>
                </w:p>
              </w:tc>
              <w:tc>
                <w:tcPr>
                  <w:tcW w:w="903" w:type="dxa"/>
                  <w:vAlign w:val="center"/>
                </w:tcPr>
                <w:p w14:paraId="2154A6F5" w14:textId="77777777" w:rsidR="00B3780A" w:rsidRPr="00903CE8" w:rsidRDefault="00B3780A" w:rsidP="00B3780A">
                  <w:pPr>
                    <w:adjustRightInd w:val="0"/>
                    <w:snapToGrid w:val="0"/>
                    <w:spacing w:line="360" w:lineRule="exact"/>
                    <w:jc w:val="center"/>
                    <w:rPr>
                      <w:szCs w:val="21"/>
                    </w:rPr>
                  </w:pPr>
                  <w:r w:rsidRPr="00903CE8">
                    <w:rPr>
                      <w:szCs w:val="21"/>
                    </w:rPr>
                    <w:t>5</w:t>
                  </w:r>
                </w:p>
              </w:tc>
              <w:tc>
                <w:tcPr>
                  <w:tcW w:w="1429" w:type="dxa"/>
                  <w:vAlign w:val="center"/>
                </w:tcPr>
                <w:p w14:paraId="4795BA5A" w14:textId="4B7247A5" w:rsidR="00B3780A" w:rsidRPr="00903CE8" w:rsidRDefault="00276461" w:rsidP="00B3780A">
                  <w:pPr>
                    <w:adjustRightInd w:val="0"/>
                    <w:snapToGrid w:val="0"/>
                    <w:spacing w:line="360" w:lineRule="exact"/>
                    <w:jc w:val="center"/>
                    <w:rPr>
                      <w:szCs w:val="21"/>
                    </w:rPr>
                  </w:pPr>
                  <w:r w:rsidRPr="00903CE8">
                    <w:rPr>
                      <w:szCs w:val="21"/>
                    </w:rPr>
                    <w:t>6</w:t>
                  </w:r>
                  <w:r w:rsidR="004514E1">
                    <w:rPr>
                      <w:szCs w:val="21"/>
                    </w:rPr>
                    <w:t>7</w:t>
                  </w:r>
                </w:p>
              </w:tc>
            </w:tr>
            <w:tr w:rsidR="00276461" w:rsidRPr="00903CE8" w14:paraId="34C2689F" w14:textId="77777777" w:rsidTr="006E5584">
              <w:trPr>
                <w:trHeight w:val="20"/>
                <w:jc w:val="center"/>
              </w:trPr>
              <w:tc>
                <w:tcPr>
                  <w:tcW w:w="738" w:type="dxa"/>
                  <w:vAlign w:val="center"/>
                </w:tcPr>
                <w:p w14:paraId="633A8BB6" w14:textId="77777777" w:rsidR="00B3780A" w:rsidRPr="00903CE8" w:rsidRDefault="00B3780A" w:rsidP="00B3780A">
                  <w:pPr>
                    <w:pStyle w:val="afc"/>
                  </w:pPr>
                  <w:r w:rsidRPr="00903CE8">
                    <w:t>7</w:t>
                  </w:r>
                </w:p>
              </w:tc>
              <w:tc>
                <w:tcPr>
                  <w:tcW w:w="1456" w:type="dxa"/>
                  <w:vAlign w:val="center"/>
                </w:tcPr>
                <w:p w14:paraId="580EC312" w14:textId="77777777" w:rsidR="00B3780A" w:rsidRPr="00903CE8" w:rsidRDefault="00B3780A" w:rsidP="00B3780A">
                  <w:pPr>
                    <w:pStyle w:val="afc"/>
                  </w:pPr>
                  <w:r w:rsidRPr="00903CE8">
                    <w:t>抛丸机</w:t>
                  </w:r>
                </w:p>
              </w:tc>
              <w:tc>
                <w:tcPr>
                  <w:tcW w:w="1290" w:type="dxa"/>
                  <w:vAlign w:val="center"/>
                </w:tcPr>
                <w:p w14:paraId="495E7057" w14:textId="77777777" w:rsidR="00B3780A" w:rsidRPr="00903CE8" w:rsidRDefault="00B3780A" w:rsidP="00B3780A">
                  <w:pPr>
                    <w:pStyle w:val="afc"/>
                  </w:pPr>
                  <w:r w:rsidRPr="00903CE8">
                    <w:t>8</w:t>
                  </w:r>
                  <w:r w:rsidR="00276461" w:rsidRPr="00903CE8">
                    <w:t>0</w:t>
                  </w:r>
                </w:p>
              </w:tc>
              <w:tc>
                <w:tcPr>
                  <w:tcW w:w="1122" w:type="dxa"/>
                  <w:vMerge/>
                  <w:vAlign w:val="center"/>
                </w:tcPr>
                <w:p w14:paraId="47089B89" w14:textId="77777777" w:rsidR="00B3780A" w:rsidRPr="00903CE8" w:rsidRDefault="00B3780A" w:rsidP="00B3780A">
                  <w:pPr>
                    <w:adjustRightInd w:val="0"/>
                    <w:snapToGrid w:val="0"/>
                    <w:spacing w:line="360" w:lineRule="exact"/>
                    <w:jc w:val="center"/>
                    <w:rPr>
                      <w:szCs w:val="21"/>
                    </w:rPr>
                  </w:pPr>
                </w:p>
              </w:tc>
              <w:tc>
                <w:tcPr>
                  <w:tcW w:w="1233" w:type="dxa"/>
                  <w:vAlign w:val="center"/>
                </w:tcPr>
                <w:p w14:paraId="3043C01F" w14:textId="77777777" w:rsidR="00B3780A" w:rsidRPr="00903CE8" w:rsidRDefault="00276461" w:rsidP="00B3780A">
                  <w:pPr>
                    <w:adjustRightInd w:val="0"/>
                    <w:snapToGrid w:val="0"/>
                    <w:spacing w:line="360" w:lineRule="exact"/>
                    <w:jc w:val="center"/>
                    <w:rPr>
                      <w:szCs w:val="21"/>
                    </w:rPr>
                  </w:pPr>
                  <w:r w:rsidRPr="00903CE8">
                    <w:rPr>
                      <w:szCs w:val="21"/>
                    </w:rPr>
                    <w:t>55</w:t>
                  </w:r>
                </w:p>
              </w:tc>
              <w:tc>
                <w:tcPr>
                  <w:tcW w:w="903" w:type="dxa"/>
                  <w:vAlign w:val="center"/>
                </w:tcPr>
                <w:p w14:paraId="322E2793" w14:textId="77777777" w:rsidR="00B3780A" w:rsidRPr="00903CE8" w:rsidRDefault="00B3780A" w:rsidP="00B3780A">
                  <w:pPr>
                    <w:adjustRightInd w:val="0"/>
                    <w:snapToGrid w:val="0"/>
                    <w:spacing w:line="360" w:lineRule="exact"/>
                    <w:jc w:val="center"/>
                    <w:rPr>
                      <w:szCs w:val="21"/>
                    </w:rPr>
                  </w:pPr>
                  <w:r w:rsidRPr="00903CE8">
                    <w:rPr>
                      <w:szCs w:val="21"/>
                    </w:rPr>
                    <w:t>3</w:t>
                  </w:r>
                </w:p>
              </w:tc>
              <w:tc>
                <w:tcPr>
                  <w:tcW w:w="1429" w:type="dxa"/>
                  <w:vAlign w:val="center"/>
                </w:tcPr>
                <w:p w14:paraId="2FB102BA" w14:textId="2C7F1A1A" w:rsidR="00B3780A" w:rsidRPr="00903CE8" w:rsidRDefault="004514E1" w:rsidP="00B3780A">
                  <w:pPr>
                    <w:adjustRightInd w:val="0"/>
                    <w:snapToGrid w:val="0"/>
                    <w:spacing w:line="360" w:lineRule="exact"/>
                    <w:jc w:val="center"/>
                    <w:rPr>
                      <w:szCs w:val="21"/>
                    </w:rPr>
                  </w:pPr>
                  <w:r>
                    <w:rPr>
                      <w:szCs w:val="21"/>
                    </w:rPr>
                    <w:t>60</w:t>
                  </w:r>
                </w:p>
              </w:tc>
            </w:tr>
          </w:tbl>
          <w:p w14:paraId="21346771" w14:textId="77777777" w:rsidR="00496A13" w:rsidRPr="00903CE8" w:rsidRDefault="00496A13">
            <w:pPr>
              <w:tabs>
                <w:tab w:val="left" w:pos="8370"/>
                <w:tab w:val="left" w:pos="8600"/>
              </w:tabs>
              <w:spacing w:line="520" w:lineRule="exact"/>
              <w:ind w:firstLineChars="200" w:firstLine="480"/>
              <w:rPr>
                <w:sz w:val="24"/>
              </w:rPr>
            </w:pPr>
            <w:r w:rsidRPr="00903CE8">
              <w:rPr>
                <w:sz w:val="24"/>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w:t>
            </w:r>
            <w:proofErr w:type="gramStart"/>
            <w:r w:rsidRPr="00903CE8">
              <w:rPr>
                <w:sz w:val="24"/>
              </w:rPr>
              <w:t>受声点</w:t>
            </w:r>
            <w:proofErr w:type="gramEnd"/>
            <w:r w:rsidRPr="00903CE8">
              <w:rPr>
                <w:sz w:val="24"/>
              </w:rPr>
              <w:t>。其预测模式如下。</w:t>
            </w:r>
          </w:p>
          <w:p w14:paraId="72711F0F" w14:textId="45D44862" w:rsidR="00496A13" w:rsidRPr="00903CE8" w:rsidRDefault="00496A13">
            <w:pPr>
              <w:tabs>
                <w:tab w:val="left" w:pos="8370"/>
                <w:tab w:val="left" w:pos="8600"/>
              </w:tabs>
              <w:spacing w:line="460" w:lineRule="exact"/>
              <w:jc w:val="center"/>
              <w:rPr>
                <w:sz w:val="24"/>
                <w:lang w:val="pt-BR"/>
              </w:rPr>
            </w:pPr>
            <w:r w:rsidRPr="00903CE8">
              <w:rPr>
                <w:sz w:val="24"/>
                <w:lang w:val="pt-BR"/>
              </w:rPr>
              <w:t>L</w:t>
            </w:r>
            <w:r w:rsidRPr="00903CE8">
              <w:rPr>
                <w:sz w:val="24"/>
                <w:vertAlign w:val="subscript"/>
                <w:lang w:val="pt-BR"/>
              </w:rPr>
              <w:t>A</w:t>
            </w:r>
            <w:r w:rsidRPr="00903CE8">
              <w:rPr>
                <w:sz w:val="24"/>
                <w:lang w:val="pt-BR"/>
              </w:rPr>
              <w:t>(r)=L</w:t>
            </w:r>
            <w:r w:rsidRPr="00903CE8">
              <w:rPr>
                <w:sz w:val="24"/>
                <w:vertAlign w:val="subscript"/>
                <w:lang w:val="pt-BR"/>
              </w:rPr>
              <w:t>A</w:t>
            </w:r>
            <w:r w:rsidRPr="00903CE8">
              <w:rPr>
                <w:sz w:val="24"/>
                <w:lang w:val="pt-BR"/>
              </w:rPr>
              <w:t>(r</w:t>
            </w:r>
            <w:r w:rsidRPr="00903CE8">
              <w:rPr>
                <w:sz w:val="24"/>
                <w:vertAlign w:val="subscript"/>
                <w:lang w:val="pt-BR"/>
              </w:rPr>
              <w:t>0</w:t>
            </w:r>
            <w:r w:rsidRPr="00903CE8">
              <w:rPr>
                <w:sz w:val="24"/>
                <w:lang w:val="pt-BR"/>
              </w:rPr>
              <w:t>)-20×Lg(r/r</w:t>
            </w:r>
            <w:r w:rsidRPr="00903CE8">
              <w:rPr>
                <w:sz w:val="24"/>
                <w:vertAlign w:val="subscript"/>
                <w:lang w:val="pt-BR"/>
              </w:rPr>
              <w:t>0</w:t>
            </w:r>
            <w:r w:rsidRPr="00903CE8">
              <w:rPr>
                <w:sz w:val="24"/>
                <w:lang w:val="pt-BR"/>
              </w:rPr>
              <w:t>)</w:t>
            </w:r>
          </w:p>
          <w:p w14:paraId="78C16773" w14:textId="77777777" w:rsidR="00496A13" w:rsidRPr="00903CE8" w:rsidRDefault="00496A13">
            <w:pPr>
              <w:tabs>
                <w:tab w:val="left" w:pos="8370"/>
                <w:tab w:val="left" w:pos="8600"/>
              </w:tabs>
              <w:spacing w:line="520" w:lineRule="exact"/>
              <w:ind w:firstLineChars="200" w:firstLine="480"/>
              <w:rPr>
                <w:sz w:val="24"/>
              </w:rPr>
            </w:pPr>
            <w:r w:rsidRPr="00903CE8">
              <w:rPr>
                <w:sz w:val="24"/>
              </w:rPr>
              <w:t>式中：</w:t>
            </w:r>
            <w:r w:rsidRPr="00903CE8">
              <w:rPr>
                <w:sz w:val="24"/>
              </w:rPr>
              <w:t>L</w:t>
            </w:r>
            <w:r w:rsidRPr="00903CE8">
              <w:rPr>
                <w:sz w:val="24"/>
                <w:vertAlign w:val="subscript"/>
              </w:rPr>
              <w:t>A</w:t>
            </w:r>
            <w:r w:rsidRPr="00903CE8">
              <w:rPr>
                <w:sz w:val="24"/>
              </w:rPr>
              <w:t>(r)</w:t>
            </w:r>
            <w:proofErr w:type="gramStart"/>
            <w:r w:rsidRPr="00903CE8">
              <w:rPr>
                <w:sz w:val="24"/>
              </w:rPr>
              <w:t>—</w:t>
            </w:r>
            <w:r w:rsidRPr="00903CE8">
              <w:rPr>
                <w:sz w:val="24"/>
              </w:rPr>
              <w:t>预测点</w:t>
            </w:r>
            <w:proofErr w:type="gramEnd"/>
            <w:r w:rsidRPr="00903CE8">
              <w:rPr>
                <w:sz w:val="24"/>
              </w:rPr>
              <w:t>声压级，</w:t>
            </w:r>
            <w:r w:rsidRPr="00903CE8">
              <w:rPr>
                <w:sz w:val="24"/>
              </w:rPr>
              <w:t>dB(A)</w:t>
            </w:r>
            <w:r w:rsidRPr="00903CE8">
              <w:rPr>
                <w:sz w:val="24"/>
              </w:rPr>
              <w:t>；</w:t>
            </w:r>
          </w:p>
          <w:p w14:paraId="2EAAA149" w14:textId="77777777" w:rsidR="00496A13" w:rsidRPr="00903CE8" w:rsidRDefault="00496A13">
            <w:pPr>
              <w:tabs>
                <w:tab w:val="left" w:pos="8370"/>
                <w:tab w:val="left" w:pos="8600"/>
              </w:tabs>
              <w:spacing w:line="520" w:lineRule="exact"/>
              <w:ind w:firstLineChars="500" w:firstLine="1200"/>
              <w:rPr>
                <w:sz w:val="24"/>
              </w:rPr>
            </w:pPr>
            <w:r w:rsidRPr="00903CE8">
              <w:rPr>
                <w:sz w:val="24"/>
              </w:rPr>
              <w:t>L</w:t>
            </w:r>
            <w:r w:rsidRPr="00903CE8">
              <w:rPr>
                <w:sz w:val="24"/>
                <w:vertAlign w:val="subscript"/>
              </w:rPr>
              <w:t>A</w:t>
            </w:r>
            <w:r w:rsidRPr="00903CE8">
              <w:rPr>
                <w:sz w:val="24"/>
              </w:rPr>
              <w:t>(r</w:t>
            </w:r>
            <w:r w:rsidRPr="00903CE8">
              <w:rPr>
                <w:sz w:val="24"/>
                <w:vertAlign w:val="subscript"/>
              </w:rPr>
              <w:t>0</w:t>
            </w:r>
            <w:r w:rsidRPr="00903CE8">
              <w:rPr>
                <w:sz w:val="24"/>
              </w:rPr>
              <w:t>)—</w:t>
            </w:r>
            <w:r w:rsidRPr="00903CE8">
              <w:rPr>
                <w:sz w:val="24"/>
              </w:rPr>
              <w:t>噪声源声压级，</w:t>
            </w:r>
            <w:r w:rsidRPr="00903CE8">
              <w:rPr>
                <w:sz w:val="24"/>
              </w:rPr>
              <w:t>dB(A)</w:t>
            </w:r>
          </w:p>
          <w:p w14:paraId="62FA46C2" w14:textId="77777777" w:rsidR="00496A13" w:rsidRPr="00903CE8" w:rsidRDefault="00496A13">
            <w:pPr>
              <w:tabs>
                <w:tab w:val="left" w:pos="8370"/>
                <w:tab w:val="left" w:pos="8600"/>
              </w:tabs>
              <w:spacing w:line="520" w:lineRule="exact"/>
              <w:ind w:firstLineChars="500" w:firstLine="1200"/>
              <w:rPr>
                <w:sz w:val="24"/>
              </w:rPr>
            </w:pPr>
            <w:r w:rsidRPr="00903CE8">
              <w:rPr>
                <w:sz w:val="24"/>
              </w:rPr>
              <w:t>r</w:t>
            </w:r>
            <w:proofErr w:type="gramStart"/>
            <w:r w:rsidRPr="00903CE8">
              <w:rPr>
                <w:sz w:val="24"/>
              </w:rPr>
              <w:t>—</w:t>
            </w:r>
            <w:r w:rsidRPr="00903CE8">
              <w:rPr>
                <w:sz w:val="24"/>
              </w:rPr>
              <w:t>预测点</w:t>
            </w:r>
            <w:proofErr w:type="gramEnd"/>
            <w:r w:rsidRPr="00903CE8">
              <w:rPr>
                <w:sz w:val="24"/>
              </w:rPr>
              <w:t>离噪声源的距离，</w:t>
            </w:r>
            <w:r w:rsidRPr="00903CE8">
              <w:rPr>
                <w:sz w:val="24"/>
              </w:rPr>
              <w:t>m</w:t>
            </w:r>
            <w:r w:rsidRPr="00903CE8">
              <w:rPr>
                <w:sz w:val="24"/>
              </w:rPr>
              <w:t>；</w:t>
            </w:r>
          </w:p>
          <w:p w14:paraId="36796721" w14:textId="77777777" w:rsidR="00496A13" w:rsidRPr="00903CE8" w:rsidRDefault="00496A13">
            <w:pPr>
              <w:tabs>
                <w:tab w:val="left" w:pos="8370"/>
                <w:tab w:val="left" w:pos="8600"/>
              </w:tabs>
              <w:spacing w:line="520" w:lineRule="exact"/>
              <w:ind w:firstLineChars="200" w:firstLine="480"/>
              <w:rPr>
                <w:sz w:val="24"/>
                <w:highlight w:val="yellow"/>
              </w:rPr>
            </w:pPr>
            <w:r w:rsidRPr="00903CE8">
              <w:rPr>
                <w:sz w:val="24"/>
              </w:rPr>
              <w:t>在同一</w:t>
            </w:r>
            <w:proofErr w:type="gramStart"/>
            <w:r w:rsidRPr="00903CE8">
              <w:rPr>
                <w:sz w:val="24"/>
              </w:rPr>
              <w:t>受声点</w:t>
            </w:r>
            <w:proofErr w:type="gramEnd"/>
            <w:r w:rsidRPr="00903CE8">
              <w:rPr>
                <w:sz w:val="24"/>
              </w:rPr>
              <w:t>接受来自多个点声源的声能，可通过叠加得出</w:t>
            </w:r>
            <w:proofErr w:type="gramStart"/>
            <w:r w:rsidRPr="00903CE8">
              <w:rPr>
                <w:sz w:val="24"/>
              </w:rPr>
              <w:t>该受声点的</w:t>
            </w:r>
            <w:proofErr w:type="gramEnd"/>
            <w:r w:rsidRPr="00903CE8">
              <w:rPr>
                <w:sz w:val="24"/>
              </w:rPr>
              <w:t>声压级。噪声叠加公式如下：</w:t>
            </w:r>
          </w:p>
          <w:p w14:paraId="6A7630FB" w14:textId="0C9788AA" w:rsidR="00496A13" w:rsidRPr="00903CE8" w:rsidRDefault="00130A44">
            <w:pPr>
              <w:tabs>
                <w:tab w:val="left" w:pos="8370"/>
                <w:tab w:val="left" w:pos="8600"/>
              </w:tabs>
              <w:spacing w:line="460" w:lineRule="exact"/>
              <w:ind w:leftChars="228" w:left="1109" w:hangingChars="300" w:hanging="630"/>
              <w:rPr>
                <w:color w:val="FF0000"/>
                <w:sz w:val="24"/>
                <w:highlight w:val="yellow"/>
              </w:rPr>
            </w:pPr>
            <w:r w:rsidRPr="00903CE8">
              <w:rPr>
                <w:noProof/>
                <w:color w:val="FF0000"/>
              </w:rPr>
              <w:drawing>
                <wp:anchor distT="0" distB="0" distL="114300" distR="114300" simplePos="0" relativeHeight="251655680" behindDoc="0" locked="0" layoutInCell="1" allowOverlap="1" wp14:anchorId="5BF69A24" wp14:editId="496D991B">
                  <wp:simplePos x="0" y="0"/>
                  <wp:positionH relativeFrom="margin">
                    <wp:posOffset>1918335</wp:posOffset>
                  </wp:positionH>
                  <wp:positionV relativeFrom="paragraph">
                    <wp:posOffset>-635</wp:posOffset>
                  </wp:positionV>
                  <wp:extent cx="1209675" cy="567055"/>
                  <wp:effectExtent l="0" t="0" r="0" b="0"/>
                  <wp:wrapNone/>
                  <wp:docPr id="177215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b="3979"/>
                          <a:stretch>
                            <a:fillRect/>
                          </a:stretch>
                        </pic:blipFill>
                        <pic:spPr bwMode="auto">
                          <a:xfrm>
                            <a:off x="0" y="0"/>
                            <a:ext cx="120967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1FEC6" w14:textId="77777777" w:rsidR="00496A13" w:rsidRPr="00903CE8" w:rsidRDefault="00496A13">
            <w:pPr>
              <w:tabs>
                <w:tab w:val="left" w:pos="8370"/>
                <w:tab w:val="left" w:pos="8600"/>
              </w:tabs>
              <w:spacing w:line="460" w:lineRule="exact"/>
              <w:ind w:leftChars="228" w:left="1199" w:hangingChars="300" w:hanging="720"/>
              <w:rPr>
                <w:sz w:val="24"/>
                <w:highlight w:val="yellow"/>
              </w:rPr>
            </w:pPr>
          </w:p>
          <w:p w14:paraId="25D7D9DB" w14:textId="77777777" w:rsidR="00496A13" w:rsidRPr="00903CE8" w:rsidRDefault="00496A13">
            <w:pPr>
              <w:tabs>
                <w:tab w:val="left" w:pos="8370"/>
                <w:tab w:val="left" w:pos="8600"/>
              </w:tabs>
              <w:spacing w:line="520" w:lineRule="exact"/>
              <w:ind w:leftChars="228" w:left="1199" w:hangingChars="300" w:hanging="720"/>
              <w:rPr>
                <w:sz w:val="24"/>
              </w:rPr>
            </w:pPr>
            <w:r w:rsidRPr="00903CE8">
              <w:rPr>
                <w:sz w:val="24"/>
              </w:rPr>
              <w:t>式中：</w:t>
            </w:r>
            <w:r w:rsidRPr="00903CE8">
              <w:rPr>
                <w:sz w:val="24"/>
              </w:rPr>
              <w:t>L—</w:t>
            </w:r>
            <w:r w:rsidRPr="00903CE8">
              <w:rPr>
                <w:sz w:val="24"/>
              </w:rPr>
              <w:t>总声压级，</w:t>
            </w:r>
            <w:r w:rsidRPr="00903CE8">
              <w:rPr>
                <w:sz w:val="24"/>
              </w:rPr>
              <w:t>dB(A)</w:t>
            </w:r>
            <w:r w:rsidRPr="00903CE8">
              <w:rPr>
                <w:sz w:val="24"/>
              </w:rPr>
              <w:t>；</w:t>
            </w:r>
          </w:p>
          <w:p w14:paraId="64CD7DEC" w14:textId="4824C408" w:rsidR="00496A13" w:rsidRPr="00903CE8" w:rsidRDefault="00496A13">
            <w:pPr>
              <w:tabs>
                <w:tab w:val="left" w:pos="8370"/>
                <w:tab w:val="left" w:pos="8600"/>
              </w:tabs>
              <w:spacing w:line="520" w:lineRule="exact"/>
              <w:ind w:leftChars="228" w:left="1199" w:hangingChars="300" w:hanging="720"/>
              <w:rPr>
                <w:sz w:val="24"/>
              </w:rPr>
            </w:pPr>
            <w:r w:rsidRPr="00903CE8">
              <w:rPr>
                <w:sz w:val="24"/>
              </w:rPr>
              <w:t>n—</w:t>
            </w:r>
            <w:r w:rsidRPr="00903CE8">
              <w:rPr>
                <w:sz w:val="24"/>
              </w:rPr>
              <w:t>噪声源数。</w:t>
            </w:r>
          </w:p>
          <w:p w14:paraId="3A64BEFF" w14:textId="77777777" w:rsidR="00496A13" w:rsidRPr="00903CE8" w:rsidRDefault="00496A13">
            <w:pPr>
              <w:tabs>
                <w:tab w:val="left" w:pos="8370"/>
                <w:tab w:val="left" w:pos="8600"/>
              </w:tabs>
              <w:spacing w:line="520" w:lineRule="exact"/>
              <w:ind w:firstLineChars="200" w:firstLine="480"/>
              <w:rPr>
                <w:sz w:val="24"/>
              </w:rPr>
            </w:pPr>
            <w:r w:rsidRPr="00903CE8">
              <w:rPr>
                <w:sz w:val="24"/>
              </w:rPr>
              <w:t>（</w:t>
            </w:r>
            <w:r w:rsidRPr="00903CE8">
              <w:rPr>
                <w:sz w:val="24"/>
              </w:rPr>
              <w:t>2</w:t>
            </w:r>
            <w:r w:rsidRPr="00903CE8">
              <w:rPr>
                <w:sz w:val="24"/>
              </w:rPr>
              <w:t>）厂界噪声达标情况</w:t>
            </w:r>
          </w:p>
          <w:p w14:paraId="46000491" w14:textId="77777777" w:rsidR="00496A13" w:rsidRPr="00903CE8" w:rsidRDefault="00496A13">
            <w:pPr>
              <w:tabs>
                <w:tab w:val="left" w:pos="8370"/>
                <w:tab w:val="left" w:pos="8600"/>
              </w:tabs>
              <w:spacing w:line="520" w:lineRule="exact"/>
              <w:ind w:firstLineChars="200" w:firstLine="480"/>
              <w:rPr>
                <w:sz w:val="24"/>
              </w:rPr>
            </w:pPr>
            <w:r w:rsidRPr="00903CE8">
              <w:rPr>
                <w:sz w:val="24"/>
              </w:rPr>
              <w:t>按照最不利原则，根据噪声源的分布，评价以噪声源对项目四周厂界噪声贡献值进行计算，结果见下表。</w:t>
            </w:r>
          </w:p>
          <w:p w14:paraId="79209239" w14:textId="77777777" w:rsidR="00DF184D" w:rsidRDefault="00DF184D" w:rsidP="006E5584">
            <w:pPr>
              <w:tabs>
                <w:tab w:val="left" w:pos="8370"/>
                <w:tab w:val="left" w:pos="8600"/>
              </w:tabs>
              <w:spacing w:line="520" w:lineRule="exact"/>
              <w:ind w:firstLineChars="300" w:firstLine="720"/>
              <w:rPr>
                <w:rFonts w:eastAsia="黑体"/>
                <w:sz w:val="24"/>
              </w:rPr>
            </w:pPr>
          </w:p>
          <w:p w14:paraId="37FE2A6D" w14:textId="77777777" w:rsidR="00DF184D" w:rsidRDefault="00DF184D" w:rsidP="006E5584">
            <w:pPr>
              <w:tabs>
                <w:tab w:val="left" w:pos="8370"/>
                <w:tab w:val="left" w:pos="8600"/>
              </w:tabs>
              <w:spacing w:line="520" w:lineRule="exact"/>
              <w:ind w:firstLineChars="300" w:firstLine="720"/>
              <w:rPr>
                <w:rFonts w:eastAsia="黑体"/>
                <w:sz w:val="24"/>
              </w:rPr>
            </w:pPr>
          </w:p>
          <w:p w14:paraId="391AC031" w14:textId="77777777" w:rsidR="00DF184D" w:rsidRDefault="00DF184D" w:rsidP="006E5584">
            <w:pPr>
              <w:tabs>
                <w:tab w:val="left" w:pos="8370"/>
                <w:tab w:val="left" w:pos="8600"/>
              </w:tabs>
              <w:spacing w:line="520" w:lineRule="exact"/>
              <w:ind w:firstLineChars="300" w:firstLine="720"/>
              <w:rPr>
                <w:rFonts w:eastAsia="黑体"/>
                <w:sz w:val="24"/>
              </w:rPr>
            </w:pPr>
          </w:p>
          <w:p w14:paraId="09BC16E8" w14:textId="2CAE630D" w:rsidR="00496A13" w:rsidRPr="00823F1F" w:rsidRDefault="00496A13" w:rsidP="006E5584">
            <w:pPr>
              <w:tabs>
                <w:tab w:val="left" w:pos="8370"/>
                <w:tab w:val="left" w:pos="8600"/>
              </w:tabs>
              <w:spacing w:line="520" w:lineRule="exact"/>
              <w:ind w:firstLineChars="300" w:firstLine="720"/>
              <w:rPr>
                <w:rFonts w:eastAsia="黑体"/>
                <w:sz w:val="24"/>
              </w:rPr>
            </w:pPr>
            <w:r w:rsidRPr="00823F1F">
              <w:rPr>
                <w:rFonts w:eastAsia="黑体"/>
                <w:sz w:val="24"/>
              </w:rPr>
              <w:lastRenderedPageBreak/>
              <w:t>表</w:t>
            </w:r>
            <w:r w:rsidR="005A3E7B" w:rsidRPr="00823F1F">
              <w:rPr>
                <w:rFonts w:eastAsia="黑体"/>
                <w:sz w:val="24"/>
              </w:rPr>
              <w:t>4</w:t>
            </w:r>
            <w:r w:rsidR="00E508CE">
              <w:rPr>
                <w:rFonts w:eastAsia="黑体"/>
                <w:sz w:val="24"/>
              </w:rPr>
              <w:t>5</w:t>
            </w:r>
            <w:r w:rsidR="00F94EA2" w:rsidRPr="00823F1F">
              <w:rPr>
                <w:rFonts w:eastAsia="黑体"/>
                <w:sz w:val="24"/>
              </w:rPr>
              <w:t xml:space="preserve">        </w:t>
            </w:r>
            <w:r w:rsidR="006E5584">
              <w:rPr>
                <w:rFonts w:eastAsia="黑体"/>
                <w:sz w:val="24"/>
              </w:rPr>
              <w:t xml:space="preserve">  </w:t>
            </w:r>
            <w:r w:rsidR="00F94EA2" w:rsidRPr="00823F1F">
              <w:rPr>
                <w:rFonts w:eastAsia="黑体"/>
                <w:sz w:val="24"/>
              </w:rPr>
              <w:t xml:space="preserve"> </w:t>
            </w:r>
            <w:r w:rsidRPr="00823F1F">
              <w:rPr>
                <w:rFonts w:eastAsia="黑体"/>
                <w:sz w:val="24"/>
              </w:rPr>
              <w:t>噪声贡献值叠加计算结果一览表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42"/>
              <w:gridCol w:w="1436"/>
              <w:gridCol w:w="1641"/>
              <w:gridCol w:w="1116"/>
              <w:gridCol w:w="1112"/>
              <w:gridCol w:w="1137"/>
              <w:gridCol w:w="987"/>
            </w:tblGrid>
            <w:tr w:rsidR="00F82065" w:rsidRPr="00903CE8" w14:paraId="6C0BD89F" w14:textId="77777777" w:rsidTr="006E5584">
              <w:trPr>
                <w:trHeight w:val="20"/>
                <w:jc w:val="center"/>
              </w:trPr>
              <w:tc>
                <w:tcPr>
                  <w:tcW w:w="742" w:type="dxa"/>
                  <w:vAlign w:val="center"/>
                </w:tcPr>
                <w:p w14:paraId="0FC768CC" w14:textId="77777777" w:rsidR="00496A13" w:rsidRPr="00A7225E" w:rsidRDefault="00496A13" w:rsidP="00A7225E">
                  <w:pPr>
                    <w:adjustRightInd w:val="0"/>
                    <w:snapToGrid w:val="0"/>
                    <w:jc w:val="center"/>
                    <w:rPr>
                      <w:b/>
                      <w:bCs/>
                      <w:szCs w:val="21"/>
                    </w:rPr>
                  </w:pPr>
                  <w:r w:rsidRPr="00A7225E">
                    <w:rPr>
                      <w:b/>
                      <w:bCs/>
                      <w:szCs w:val="21"/>
                    </w:rPr>
                    <w:t>预测点</w:t>
                  </w:r>
                </w:p>
              </w:tc>
              <w:tc>
                <w:tcPr>
                  <w:tcW w:w="1436" w:type="dxa"/>
                  <w:vAlign w:val="center"/>
                </w:tcPr>
                <w:p w14:paraId="700C1B85" w14:textId="77777777" w:rsidR="00496A13" w:rsidRPr="00A7225E" w:rsidRDefault="00496A13" w:rsidP="00A7225E">
                  <w:pPr>
                    <w:adjustRightInd w:val="0"/>
                    <w:snapToGrid w:val="0"/>
                    <w:jc w:val="center"/>
                    <w:rPr>
                      <w:b/>
                      <w:bCs/>
                      <w:szCs w:val="21"/>
                    </w:rPr>
                  </w:pPr>
                  <w:r w:rsidRPr="00A7225E">
                    <w:rPr>
                      <w:b/>
                      <w:bCs/>
                      <w:szCs w:val="21"/>
                    </w:rPr>
                    <w:t>设备名称</w:t>
                  </w:r>
                </w:p>
              </w:tc>
              <w:tc>
                <w:tcPr>
                  <w:tcW w:w="1641" w:type="dxa"/>
                  <w:vAlign w:val="center"/>
                </w:tcPr>
                <w:p w14:paraId="1B88AD1D" w14:textId="77777777" w:rsidR="00496A13" w:rsidRPr="00A7225E" w:rsidRDefault="00496A13" w:rsidP="00A7225E">
                  <w:pPr>
                    <w:adjustRightInd w:val="0"/>
                    <w:snapToGrid w:val="0"/>
                    <w:jc w:val="center"/>
                    <w:rPr>
                      <w:b/>
                      <w:bCs/>
                      <w:szCs w:val="21"/>
                    </w:rPr>
                  </w:pPr>
                  <w:r w:rsidRPr="00A7225E">
                    <w:rPr>
                      <w:b/>
                      <w:bCs/>
                      <w:szCs w:val="21"/>
                    </w:rPr>
                    <w:t>设备源强</w:t>
                  </w:r>
                  <w:proofErr w:type="gramStart"/>
                  <w:r w:rsidRPr="00A7225E">
                    <w:rPr>
                      <w:b/>
                      <w:bCs/>
                      <w:szCs w:val="21"/>
                    </w:rPr>
                    <w:t>叠加值</w:t>
                  </w:r>
                  <w:proofErr w:type="gramEnd"/>
                  <w:r w:rsidRPr="00A7225E">
                    <w:rPr>
                      <w:b/>
                      <w:bCs/>
                      <w:szCs w:val="21"/>
                    </w:rPr>
                    <w:t>dB(A)</w:t>
                  </w:r>
                </w:p>
              </w:tc>
              <w:tc>
                <w:tcPr>
                  <w:tcW w:w="1116" w:type="dxa"/>
                  <w:vAlign w:val="center"/>
                </w:tcPr>
                <w:p w14:paraId="6565E54F" w14:textId="77777777" w:rsidR="00496A13" w:rsidRPr="00A7225E" w:rsidRDefault="00496A13" w:rsidP="00A7225E">
                  <w:pPr>
                    <w:adjustRightInd w:val="0"/>
                    <w:snapToGrid w:val="0"/>
                    <w:jc w:val="center"/>
                    <w:rPr>
                      <w:b/>
                      <w:bCs/>
                      <w:szCs w:val="21"/>
                    </w:rPr>
                  </w:pPr>
                  <w:r w:rsidRPr="00A7225E">
                    <w:rPr>
                      <w:b/>
                      <w:bCs/>
                      <w:szCs w:val="21"/>
                    </w:rPr>
                    <w:t>距离（</w:t>
                  </w:r>
                  <w:r w:rsidRPr="00A7225E">
                    <w:rPr>
                      <w:b/>
                      <w:bCs/>
                      <w:szCs w:val="21"/>
                    </w:rPr>
                    <w:t>m</w:t>
                  </w:r>
                  <w:r w:rsidRPr="00A7225E">
                    <w:rPr>
                      <w:b/>
                      <w:bCs/>
                      <w:szCs w:val="21"/>
                    </w:rPr>
                    <w:t>）</w:t>
                  </w:r>
                </w:p>
              </w:tc>
              <w:tc>
                <w:tcPr>
                  <w:tcW w:w="1112" w:type="dxa"/>
                  <w:vAlign w:val="center"/>
                </w:tcPr>
                <w:p w14:paraId="111AF53F" w14:textId="77777777" w:rsidR="00496A13" w:rsidRPr="00A7225E" w:rsidRDefault="00496A13" w:rsidP="00A7225E">
                  <w:pPr>
                    <w:adjustRightInd w:val="0"/>
                    <w:snapToGrid w:val="0"/>
                    <w:jc w:val="center"/>
                    <w:rPr>
                      <w:b/>
                      <w:bCs/>
                      <w:szCs w:val="21"/>
                    </w:rPr>
                  </w:pPr>
                  <w:r w:rsidRPr="00A7225E">
                    <w:rPr>
                      <w:b/>
                      <w:bCs/>
                      <w:szCs w:val="21"/>
                    </w:rPr>
                    <w:t>贡献值</w:t>
                  </w:r>
                  <w:r w:rsidRPr="00A7225E">
                    <w:rPr>
                      <w:b/>
                      <w:bCs/>
                      <w:szCs w:val="21"/>
                    </w:rPr>
                    <w:t>dB(A)</w:t>
                  </w:r>
                </w:p>
              </w:tc>
              <w:tc>
                <w:tcPr>
                  <w:tcW w:w="1137" w:type="dxa"/>
                  <w:vAlign w:val="center"/>
                </w:tcPr>
                <w:p w14:paraId="523F3ACB" w14:textId="77777777" w:rsidR="00496A13" w:rsidRPr="00A7225E" w:rsidRDefault="00496A13" w:rsidP="00A7225E">
                  <w:pPr>
                    <w:adjustRightInd w:val="0"/>
                    <w:snapToGrid w:val="0"/>
                    <w:jc w:val="center"/>
                    <w:rPr>
                      <w:b/>
                      <w:bCs/>
                      <w:szCs w:val="21"/>
                    </w:rPr>
                  </w:pPr>
                  <w:r w:rsidRPr="00A7225E">
                    <w:rPr>
                      <w:b/>
                      <w:bCs/>
                      <w:szCs w:val="21"/>
                    </w:rPr>
                    <w:t>贡献</w:t>
                  </w:r>
                  <w:proofErr w:type="gramStart"/>
                  <w:r w:rsidRPr="00A7225E">
                    <w:rPr>
                      <w:b/>
                      <w:bCs/>
                      <w:szCs w:val="21"/>
                    </w:rPr>
                    <w:t>叠加值</w:t>
                  </w:r>
                  <w:proofErr w:type="gramEnd"/>
                  <w:r w:rsidRPr="00A7225E">
                    <w:rPr>
                      <w:b/>
                      <w:bCs/>
                      <w:szCs w:val="21"/>
                    </w:rPr>
                    <w:t>dB(A)</w:t>
                  </w:r>
                </w:p>
              </w:tc>
              <w:tc>
                <w:tcPr>
                  <w:tcW w:w="987" w:type="dxa"/>
                  <w:vAlign w:val="center"/>
                </w:tcPr>
                <w:p w14:paraId="5EBF4D78" w14:textId="77777777" w:rsidR="00496A13" w:rsidRPr="00A7225E" w:rsidRDefault="00496A13" w:rsidP="00A7225E">
                  <w:pPr>
                    <w:adjustRightInd w:val="0"/>
                    <w:snapToGrid w:val="0"/>
                    <w:jc w:val="center"/>
                    <w:rPr>
                      <w:b/>
                      <w:bCs/>
                      <w:szCs w:val="21"/>
                    </w:rPr>
                  </w:pPr>
                  <w:r w:rsidRPr="00A7225E">
                    <w:rPr>
                      <w:b/>
                      <w:bCs/>
                      <w:szCs w:val="21"/>
                    </w:rPr>
                    <w:t>标准值</w:t>
                  </w:r>
                </w:p>
              </w:tc>
            </w:tr>
            <w:tr w:rsidR="00276461" w:rsidRPr="00903CE8" w14:paraId="74BFD532" w14:textId="77777777" w:rsidTr="006E5584">
              <w:trPr>
                <w:trHeight w:val="20"/>
                <w:jc w:val="center"/>
              </w:trPr>
              <w:tc>
                <w:tcPr>
                  <w:tcW w:w="742" w:type="dxa"/>
                  <w:vMerge w:val="restart"/>
                  <w:vAlign w:val="center"/>
                </w:tcPr>
                <w:p w14:paraId="1D823869" w14:textId="77777777" w:rsidR="00276461" w:rsidRPr="00903CE8" w:rsidRDefault="00276461" w:rsidP="00276461">
                  <w:pPr>
                    <w:adjustRightInd w:val="0"/>
                    <w:snapToGrid w:val="0"/>
                    <w:spacing w:line="360" w:lineRule="exact"/>
                    <w:jc w:val="center"/>
                    <w:rPr>
                      <w:szCs w:val="21"/>
                    </w:rPr>
                  </w:pPr>
                  <w:r w:rsidRPr="00903CE8">
                    <w:rPr>
                      <w:szCs w:val="21"/>
                    </w:rPr>
                    <w:t>东厂界</w:t>
                  </w:r>
                </w:p>
              </w:tc>
              <w:tc>
                <w:tcPr>
                  <w:tcW w:w="1436" w:type="dxa"/>
                  <w:vAlign w:val="center"/>
                </w:tcPr>
                <w:p w14:paraId="27BAD64F" w14:textId="77777777" w:rsidR="00276461" w:rsidRPr="00903CE8" w:rsidRDefault="00276461" w:rsidP="00276461">
                  <w:pPr>
                    <w:adjustRightInd w:val="0"/>
                    <w:snapToGrid w:val="0"/>
                    <w:spacing w:line="360" w:lineRule="exact"/>
                    <w:jc w:val="center"/>
                    <w:rPr>
                      <w:szCs w:val="21"/>
                    </w:rPr>
                  </w:pPr>
                  <w:r w:rsidRPr="00903CE8">
                    <w:rPr>
                      <w:szCs w:val="21"/>
                    </w:rPr>
                    <w:t>数控冷压机</w:t>
                  </w:r>
                </w:p>
              </w:tc>
              <w:tc>
                <w:tcPr>
                  <w:tcW w:w="1641" w:type="dxa"/>
                  <w:vAlign w:val="center"/>
                </w:tcPr>
                <w:p w14:paraId="45BC5716" w14:textId="0D9E8982" w:rsidR="00276461" w:rsidRPr="00903CE8" w:rsidRDefault="004514E1" w:rsidP="00276461">
                  <w:pPr>
                    <w:adjustRightInd w:val="0"/>
                    <w:snapToGrid w:val="0"/>
                    <w:spacing w:line="360" w:lineRule="exact"/>
                    <w:jc w:val="center"/>
                    <w:rPr>
                      <w:szCs w:val="21"/>
                    </w:rPr>
                  </w:pPr>
                  <w:r>
                    <w:rPr>
                      <w:szCs w:val="21"/>
                    </w:rPr>
                    <w:t>60</w:t>
                  </w:r>
                </w:p>
              </w:tc>
              <w:tc>
                <w:tcPr>
                  <w:tcW w:w="1116" w:type="dxa"/>
                  <w:vAlign w:val="center"/>
                </w:tcPr>
                <w:p w14:paraId="6565BE48" w14:textId="77777777" w:rsidR="00276461" w:rsidRPr="00903CE8" w:rsidRDefault="00E87A6A" w:rsidP="00276461">
                  <w:pPr>
                    <w:adjustRightInd w:val="0"/>
                    <w:snapToGrid w:val="0"/>
                    <w:spacing w:line="360" w:lineRule="exact"/>
                    <w:jc w:val="center"/>
                    <w:rPr>
                      <w:szCs w:val="21"/>
                    </w:rPr>
                  </w:pPr>
                  <w:r w:rsidRPr="00903CE8">
                    <w:rPr>
                      <w:szCs w:val="21"/>
                    </w:rPr>
                    <w:t>168</w:t>
                  </w:r>
                </w:p>
              </w:tc>
              <w:tc>
                <w:tcPr>
                  <w:tcW w:w="1112" w:type="dxa"/>
                  <w:vAlign w:val="center"/>
                </w:tcPr>
                <w:p w14:paraId="0B41C174" w14:textId="508AED99" w:rsidR="00276461" w:rsidRPr="00903CE8" w:rsidRDefault="00EE3AE1" w:rsidP="00276461">
                  <w:pPr>
                    <w:adjustRightInd w:val="0"/>
                    <w:snapToGrid w:val="0"/>
                    <w:spacing w:line="360" w:lineRule="exact"/>
                    <w:jc w:val="center"/>
                    <w:rPr>
                      <w:szCs w:val="21"/>
                    </w:rPr>
                  </w:pPr>
                  <w:r w:rsidRPr="00903CE8">
                    <w:rPr>
                      <w:szCs w:val="21"/>
                    </w:rPr>
                    <w:t>15</w:t>
                  </w:r>
                </w:p>
              </w:tc>
              <w:tc>
                <w:tcPr>
                  <w:tcW w:w="1137" w:type="dxa"/>
                  <w:vMerge w:val="restart"/>
                  <w:vAlign w:val="center"/>
                </w:tcPr>
                <w:p w14:paraId="74A724D4" w14:textId="4B8610CC" w:rsidR="00276461" w:rsidRPr="00903CE8" w:rsidRDefault="00F82065" w:rsidP="00276461">
                  <w:pPr>
                    <w:adjustRightInd w:val="0"/>
                    <w:snapToGrid w:val="0"/>
                    <w:spacing w:line="360" w:lineRule="exact"/>
                    <w:jc w:val="center"/>
                    <w:rPr>
                      <w:color w:val="FF0000"/>
                      <w:szCs w:val="21"/>
                    </w:rPr>
                  </w:pPr>
                  <w:r w:rsidRPr="00903CE8">
                    <w:rPr>
                      <w:szCs w:val="21"/>
                    </w:rPr>
                    <w:t>2</w:t>
                  </w:r>
                  <w:r w:rsidR="004514E1">
                    <w:rPr>
                      <w:szCs w:val="21"/>
                    </w:rPr>
                    <w:t>4</w:t>
                  </w:r>
                </w:p>
              </w:tc>
              <w:tc>
                <w:tcPr>
                  <w:tcW w:w="987" w:type="dxa"/>
                  <w:vMerge w:val="restart"/>
                  <w:vAlign w:val="center"/>
                </w:tcPr>
                <w:p w14:paraId="4B3CC0DE" w14:textId="77777777" w:rsidR="00276461" w:rsidRPr="00903CE8" w:rsidRDefault="00276461" w:rsidP="001839D2">
                  <w:pPr>
                    <w:adjustRightInd w:val="0"/>
                    <w:snapToGrid w:val="0"/>
                    <w:spacing w:line="360" w:lineRule="exact"/>
                    <w:jc w:val="center"/>
                    <w:rPr>
                      <w:szCs w:val="21"/>
                    </w:rPr>
                  </w:pPr>
                  <w:r w:rsidRPr="00903CE8">
                    <w:rPr>
                      <w:kern w:val="0"/>
                      <w:szCs w:val="21"/>
                    </w:rPr>
                    <w:t>《工业企业厂界环境噪声排放标准》（</w:t>
                  </w:r>
                  <w:r w:rsidRPr="00903CE8">
                    <w:rPr>
                      <w:kern w:val="0"/>
                      <w:szCs w:val="21"/>
                    </w:rPr>
                    <w:t>GB12348-2008</w:t>
                  </w:r>
                  <w:r w:rsidRPr="00903CE8">
                    <w:rPr>
                      <w:kern w:val="0"/>
                      <w:szCs w:val="21"/>
                    </w:rPr>
                    <w:t>）</w:t>
                  </w:r>
                  <w:r w:rsidR="00F82065" w:rsidRPr="00903CE8">
                    <w:rPr>
                      <w:kern w:val="0"/>
                      <w:szCs w:val="21"/>
                    </w:rPr>
                    <w:t>2</w:t>
                  </w:r>
                  <w:r w:rsidRPr="00903CE8">
                    <w:rPr>
                      <w:kern w:val="0"/>
                      <w:szCs w:val="21"/>
                    </w:rPr>
                    <w:t>类标准：昼间</w:t>
                  </w:r>
                  <w:r w:rsidR="00F82065" w:rsidRPr="00903CE8">
                    <w:rPr>
                      <w:kern w:val="0"/>
                      <w:szCs w:val="21"/>
                    </w:rPr>
                    <w:t>6</w:t>
                  </w:r>
                  <w:r w:rsidR="00E11B6E">
                    <w:rPr>
                      <w:kern w:val="0"/>
                      <w:szCs w:val="21"/>
                    </w:rPr>
                    <w:t>0</w:t>
                  </w:r>
                  <w:r w:rsidRPr="00903CE8">
                    <w:rPr>
                      <w:kern w:val="0"/>
                      <w:szCs w:val="21"/>
                    </w:rPr>
                    <w:t>dB(A)</w:t>
                  </w:r>
                  <w:r w:rsidRPr="00903CE8">
                    <w:rPr>
                      <w:kern w:val="0"/>
                      <w:szCs w:val="21"/>
                    </w:rPr>
                    <w:t>，夜间</w:t>
                  </w:r>
                  <w:r w:rsidR="00F82065" w:rsidRPr="00903CE8">
                    <w:rPr>
                      <w:kern w:val="0"/>
                      <w:szCs w:val="21"/>
                    </w:rPr>
                    <w:t>5</w:t>
                  </w:r>
                  <w:r w:rsidR="00E11B6E">
                    <w:rPr>
                      <w:kern w:val="0"/>
                      <w:szCs w:val="21"/>
                    </w:rPr>
                    <w:t>0</w:t>
                  </w:r>
                  <w:r w:rsidRPr="00903CE8">
                    <w:rPr>
                      <w:kern w:val="0"/>
                      <w:szCs w:val="21"/>
                    </w:rPr>
                    <w:t>dB(A)</w:t>
                  </w:r>
                </w:p>
              </w:tc>
            </w:tr>
            <w:tr w:rsidR="00276461" w:rsidRPr="00903CE8" w14:paraId="2C749D53" w14:textId="77777777" w:rsidTr="006E5584">
              <w:trPr>
                <w:trHeight w:val="20"/>
                <w:jc w:val="center"/>
              </w:trPr>
              <w:tc>
                <w:tcPr>
                  <w:tcW w:w="742" w:type="dxa"/>
                  <w:vMerge/>
                  <w:vAlign w:val="center"/>
                </w:tcPr>
                <w:p w14:paraId="7E62C31D" w14:textId="77777777" w:rsidR="00276461" w:rsidRPr="00903CE8" w:rsidRDefault="00276461" w:rsidP="00276461">
                  <w:pPr>
                    <w:adjustRightInd w:val="0"/>
                    <w:snapToGrid w:val="0"/>
                    <w:spacing w:line="360" w:lineRule="exact"/>
                    <w:jc w:val="center"/>
                    <w:rPr>
                      <w:szCs w:val="21"/>
                    </w:rPr>
                  </w:pPr>
                </w:p>
              </w:tc>
              <w:tc>
                <w:tcPr>
                  <w:tcW w:w="1436" w:type="dxa"/>
                  <w:vAlign w:val="center"/>
                </w:tcPr>
                <w:p w14:paraId="2DE43BBA" w14:textId="77777777" w:rsidR="00276461" w:rsidRPr="00903CE8" w:rsidRDefault="00276461" w:rsidP="00276461">
                  <w:pPr>
                    <w:adjustRightInd w:val="0"/>
                    <w:snapToGrid w:val="0"/>
                    <w:spacing w:line="360" w:lineRule="exact"/>
                    <w:jc w:val="center"/>
                    <w:rPr>
                      <w:szCs w:val="21"/>
                    </w:rPr>
                  </w:pPr>
                  <w:r w:rsidRPr="00903CE8">
                    <w:rPr>
                      <w:szCs w:val="21"/>
                    </w:rPr>
                    <w:t>切边机</w:t>
                  </w:r>
                </w:p>
              </w:tc>
              <w:tc>
                <w:tcPr>
                  <w:tcW w:w="1641" w:type="dxa"/>
                  <w:vAlign w:val="center"/>
                </w:tcPr>
                <w:p w14:paraId="27D422B7" w14:textId="336A2E1C" w:rsidR="00276461" w:rsidRPr="00903CE8" w:rsidRDefault="00276461" w:rsidP="00276461">
                  <w:pPr>
                    <w:adjustRightInd w:val="0"/>
                    <w:snapToGrid w:val="0"/>
                    <w:spacing w:line="360" w:lineRule="exact"/>
                    <w:jc w:val="center"/>
                    <w:rPr>
                      <w:szCs w:val="21"/>
                    </w:rPr>
                  </w:pPr>
                  <w:r w:rsidRPr="00903CE8">
                    <w:rPr>
                      <w:szCs w:val="21"/>
                    </w:rPr>
                    <w:t>6</w:t>
                  </w:r>
                  <w:r w:rsidR="004514E1">
                    <w:rPr>
                      <w:szCs w:val="21"/>
                    </w:rPr>
                    <w:t>5</w:t>
                  </w:r>
                </w:p>
              </w:tc>
              <w:tc>
                <w:tcPr>
                  <w:tcW w:w="1116" w:type="dxa"/>
                  <w:vAlign w:val="center"/>
                </w:tcPr>
                <w:p w14:paraId="10449FA6" w14:textId="77777777" w:rsidR="00276461" w:rsidRPr="00903CE8" w:rsidRDefault="00E87A6A" w:rsidP="00276461">
                  <w:pPr>
                    <w:adjustRightInd w:val="0"/>
                    <w:snapToGrid w:val="0"/>
                    <w:spacing w:line="360" w:lineRule="exact"/>
                    <w:jc w:val="center"/>
                    <w:rPr>
                      <w:szCs w:val="21"/>
                    </w:rPr>
                  </w:pPr>
                  <w:r w:rsidRPr="00903CE8">
                    <w:rPr>
                      <w:szCs w:val="21"/>
                    </w:rPr>
                    <w:t>239</w:t>
                  </w:r>
                </w:p>
              </w:tc>
              <w:tc>
                <w:tcPr>
                  <w:tcW w:w="1112" w:type="dxa"/>
                  <w:vAlign w:val="center"/>
                </w:tcPr>
                <w:p w14:paraId="33AD5CA0" w14:textId="66C1EBC4" w:rsidR="00276461" w:rsidRPr="00903CE8" w:rsidRDefault="00EE3AE1" w:rsidP="00276461">
                  <w:pPr>
                    <w:adjustRightInd w:val="0"/>
                    <w:snapToGrid w:val="0"/>
                    <w:spacing w:line="360" w:lineRule="exact"/>
                    <w:jc w:val="center"/>
                    <w:rPr>
                      <w:szCs w:val="21"/>
                    </w:rPr>
                  </w:pPr>
                  <w:r w:rsidRPr="00903CE8">
                    <w:rPr>
                      <w:szCs w:val="21"/>
                    </w:rPr>
                    <w:t>17</w:t>
                  </w:r>
                </w:p>
              </w:tc>
              <w:tc>
                <w:tcPr>
                  <w:tcW w:w="1137" w:type="dxa"/>
                  <w:vMerge/>
                  <w:vAlign w:val="center"/>
                </w:tcPr>
                <w:p w14:paraId="1CC73E3E" w14:textId="77777777" w:rsidR="00276461" w:rsidRPr="00903CE8" w:rsidRDefault="00276461" w:rsidP="00276461">
                  <w:pPr>
                    <w:adjustRightInd w:val="0"/>
                    <w:snapToGrid w:val="0"/>
                    <w:spacing w:line="360" w:lineRule="exact"/>
                    <w:jc w:val="center"/>
                    <w:rPr>
                      <w:szCs w:val="21"/>
                    </w:rPr>
                  </w:pPr>
                </w:p>
              </w:tc>
              <w:tc>
                <w:tcPr>
                  <w:tcW w:w="987" w:type="dxa"/>
                  <w:vMerge/>
                  <w:vAlign w:val="center"/>
                </w:tcPr>
                <w:p w14:paraId="22AB9B61" w14:textId="77777777" w:rsidR="00276461" w:rsidRPr="00903CE8" w:rsidRDefault="00276461" w:rsidP="00276461">
                  <w:pPr>
                    <w:adjustRightInd w:val="0"/>
                    <w:snapToGrid w:val="0"/>
                    <w:spacing w:line="360" w:lineRule="exact"/>
                    <w:jc w:val="center"/>
                    <w:rPr>
                      <w:color w:val="FF0000"/>
                      <w:szCs w:val="21"/>
                    </w:rPr>
                  </w:pPr>
                </w:p>
              </w:tc>
            </w:tr>
            <w:tr w:rsidR="00276461" w:rsidRPr="00903CE8" w14:paraId="521EFD01" w14:textId="77777777" w:rsidTr="006E5584">
              <w:trPr>
                <w:trHeight w:val="20"/>
                <w:jc w:val="center"/>
              </w:trPr>
              <w:tc>
                <w:tcPr>
                  <w:tcW w:w="742" w:type="dxa"/>
                  <w:vMerge/>
                  <w:vAlign w:val="center"/>
                </w:tcPr>
                <w:p w14:paraId="10C43EC4" w14:textId="77777777" w:rsidR="00276461" w:rsidRPr="00903CE8" w:rsidRDefault="00276461" w:rsidP="00276461">
                  <w:pPr>
                    <w:adjustRightInd w:val="0"/>
                    <w:snapToGrid w:val="0"/>
                    <w:spacing w:line="360" w:lineRule="exact"/>
                    <w:jc w:val="center"/>
                    <w:rPr>
                      <w:szCs w:val="21"/>
                    </w:rPr>
                  </w:pPr>
                </w:p>
              </w:tc>
              <w:tc>
                <w:tcPr>
                  <w:tcW w:w="1436" w:type="dxa"/>
                  <w:vAlign w:val="center"/>
                </w:tcPr>
                <w:p w14:paraId="53A88EDD" w14:textId="77777777" w:rsidR="00276461" w:rsidRPr="00903CE8" w:rsidRDefault="00276461" w:rsidP="00276461">
                  <w:pPr>
                    <w:adjustRightInd w:val="0"/>
                    <w:snapToGrid w:val="0"/>
                    <w:spacing w:line="360" w:lineRule="exact"/>
                    <w:jc w:val="center"/>
                    <w:rPr>
                      <w:szCs w:val="21"/>
                    </w:rPr>
                  </w:pPr>
                  <w:r w:rsidRPr="00903CE8">
                    <w:rPr>
                      <w:szCs w:val="21"/>
                    </w:rPr>
                    <w:t>激光下料机</w:t>
                  </w:r>
                </w:p>
              </w:tc>
              <w:tc>
                <w:tcPr>
                  <w:tcW w:w="1641" w:type="dxa"/>
                  <w:vAlign w:val="center"/>
                </w:tcPr>
                <w:p w14:paraId="047D8DD4" w14:textId="77777777" w:rsidR="00276461" w:rsidRPr="00903CE8" w:rsidRDefault="00276461" w:rsidP="00276461">
                  <w:pPr>
                    <w:adjustRightInd w:val="0"/>
                    <w:snapToGrid w:val="0"/>
                    <w:spacing w:line="360" w:lineRule="exact"/>
                    <w:jc w:val="center"/>
                    <w:rPr>
                      <w:szCs w:val="21"/>
                    </w:rPr>
                  </w:pPr>
                  <w:r w:rsidRPr="00903CE8">
                    <w:rPr>
                      <w:szCs w:val="21"/>
                    </w:rPr>
                    <w:t>60</w:t>
                  </w:r>
                </w:p>
              </w:tc>
              <w:tc>
                <w:tcPr>
                  <w:tcW w:w="1116" w:type="dxa"/>
                  <w:vAlign w:val="center"/>
                </w:tcPr>
                <w:p w14:paraId="5FB6B3D0" w14:textId="77777777" w:rsidR="00276461" w:rsidRPr="00903CE8" w:rsidRDefault="00E87A6A" w:rsidP="00276461">
                  <w:pPr>
                    <w:adjustRightInd w:val="0"/>
                    <w:snapToGrid w:val="0"/>
                    <w:spacing w:line="360" w:lineRule="exact"/>
                    <w:jc w:val="center"/>
                    <w:rPr>
                      <w:szCs w:val="21"/>
                    </w:rPr>
                  </w:pPr>
                  <w:r w:rsidRPr="00903CE8">
                    <w:rPr>
                      <w:szCs w:val="21"/>
                    </w:rPr>
                    <w:t>213</w:t>
                  </w:r>
                </w:p>
              </w:tc>
              <w:tc>
                <w:tcPr>
                  <w:tcW w:w="1112" w:type="dxa"/>
                  <w:vAlign w:val="center"/>
                </w:tcPr>
                <w:p w14:paraId="7F1D1C6F" w14:textId="71726C6A" w:rsidR="00276461" w:rsidRPr="00903CE8" w:rsidRDefault="00EE3AE1" w:rsidP="00276461">
                  <w:pPr>
                    <w:adjustRightInd w:val="0"/>
                    <w:snapToGrid w:val="0"/>
                    <w:spacing w:line="360" w:lineRule="exact"/>
                    <w:jc w:val="center"/>
                    <w:rPr>
                      <w:szCs w:val="21"/>
                    </w:rPr>
                  </w:pPr>
                  <w:r w:rsidRPr="00903CE8">
                    <w:rPr>
                      <w:szCs w:val="21"/>
                    </w:rPr>
                    <w:t>13</w:t>
                  </w:r>
                </w:p>
              </w:tc>
              <w:tc>
                <w:tcPr>
                  <w:tcW w:w="1137" w:type="dxa"/>
                  <w:vMerge/>
                  <w:vAlign w:val="center"/>
                </w:tcPr>
                <w:p w14:paraId="1AD8C16B" w14:textId="77777777" w:rsidR="00276461" w:rsidRPr="00903CE8" w:rsidRDefault="00276461" w:rsidP="00276461">
                  <w:pPr>
                    <w:adjustRightInd w:val="0"/>
                    <w:snapToGrid w:val="0"/>
                    <w:spacing w:line="360" w:lineRule="exact"/>
                    <w:jc w:val="center"/>
                    <w:rPr>
                      <w:szCs w:val="21"/>
                    </w:rPr>
                  </w:pPr>
                </w:p>
              </w:tc>
              <w:tc>
                <w:tcPr>
                  <w:tcW w:w="987" w:type="dxa"/>
                  <w:vMerge/>
                  <w:vAlign w:val="center"/>
                </w:tcPr>
                <w:p w14:paraId="0880D95A" w14:textId="77777777" w:rsidR="00276461" w:rsidRPr="00903CE8" w:rsidRDefault="00276461" w:rsidP="00276461">
                  <w:pPr>
                    <w:adjustRightInd w:val="0"/>
                    <w:snapToGrid w:val="0"/>
                    <w:spacing w:line="360" w:lineRule="exact"/>
                    <w:jc w:val="center"/>
                    <w:rPr>
                      <w:color w:val="FF0000"/>
                      <w:szCs w:val="21"/>
                    </w:rPr>
                  </w:pPr>
                </w:p>
              </w:tc>
            </w:tr>
            <w:tr w:rsidR="00276461" w:rsidRPr="00903CE8" w14:paraId="07492481" w14:textId="77777777" w:rsidTr="006E5584">
              <w:trPr>
                <w:trHeight w:val="20"/>
                <w:jc w:val="center"/>
              </w:trPr>
              <w:tc>
                <w:tcPr>
                  <w:tcW w:w="742" w:type="dxa"/>
                  <w:vMerge/>
                  <w:vAlign w:val="center"/>
                </w:tcPr>
                <w:p w14:paraId="09DCE8C2" w14:textId="77777777" w:rsidR="00276461" w:rsidRPr="00903CE8" w:rsidRDefault="00276461" w:rsidP="00276461">
                  <w:pPr>
                    <w:adjustRightInd w:val="0"/>
                    <w:snapToGrid w:val="0"/>
                    <w:spacing w:line="360" w:lineRule="exact"/>
                    <w:jc w:val="center"/>
                    <w:rPr>
                      <w:szCs w:val="21"/>
                    </w:rPr>
                  </w:pPr>
                </w:p>
              </w:tc>
              <w:tc>
                <w:tcPr>
                  <w:tcW w:w="1436" w:type="dxa"/>
                  <w:vAlign w:val="center"/>
                </w:tcPr>
                <w:p w14:paraId="7ADA0256" w14:textId="77777777" w:rsidR="00276461" w:rsidRPr="00903CE8" w:rsidRDefault="00276461" w:rsidP="00276461">
                  <w:pPr>
                    <w:adjustRightInd w:val="0"/>
                    <w:snapToGrid w:val="0"/>
                    <w:spacing w:line="360" w:lineRule="exact"/>
                    <w:jc w:val="center"/>
                    <w:rPr>
                      <w:szCs w:val="21"/>
                    </w:rPr>
                  </w:pPr>
                  <w:r w:rsidRPr="00903CE8">
                    <w:rPr>
                      <w:szCs w:val="21"/>
                    </w:rPr>
                    <w:t>压力机</w:t>
                  </w:r>
                </w:p>
              </w:tc>
              <w:tc>
                <w:tcPr>
                  <w:tcW w:w="1641" w:type="dxa"/>
                  <w:vAlign w:val="center"/>
                </w:tcPr>
                <w:p w14:paraId="18988F5C" w14:textId="77777777" w:rsidR="00276461" w:rsidRPr="00903CE8" w:rsidRDefault="00276461" w:rsidP="00276461">
                  <w:pPr>
                    <w:adjustRightInd w:val="0"/>
                    <w:snapToGrid w:val="0"/>
                    <w:spacing w:line="360" w:lineRule="exact"/>
                    <w:jc w:val="center"/>
                    <w:rPr>
                      <w:szCs w:val="21"/>
                    </w:rPr>
                  </w:pPr>
                  <w:r w:rsidRPr="00903CE8">
                    <w:rPr>
                      <w:szCs w:val="21"/>
                    </w:rPr>
                    <w:t>53</w:t>
                  </w:r>
                </w:p>
              </w:tc>
              <w:tc>
                <w:tcPr>
                  <w:tcW w:w="1116" w:type="dxa"/>
                  <w:vAlign w:val="center"/>
                </w:tcPr>
                <w:p w14:paraId="2FC0887A" w14:textId="77777777" w:rsidR="00276461" w:rsidRPr="00903CE8" w:rsidRDefault="00E87A6A" w:rsidP="00276461">
                  <w:pPr>
                    <w:adjustRightInd w:val="0"/>
                    <w:snapToGrid w:val="0"/>
                    <w:spacing w:line="360" w:lineRule="exact"/>
                    <w:jc w:val="center"/>
                    <w:rPr>
                      <w:szCs w:val="21"/>
                    </w:rPr>
                  </w:pPr>
                  <w:r w:rsidRPr="00903CE8">
                    <w:rPr>
                      <w:szCs w:val="21"/>
                    </w:rPr>
                    <w:t>154</w:t>
                  </w:r>
                </w:p>
              </w:tc>
              <w:tc>
                <w:tcPr>
                  <w:tcW w:w="1112" w:type="dxa"/>
                  <w:vAlign w:val="center"/>
                </w:tcPr>
                <w:p w14:paraId="084071D0" w14:textId="5F82B554" w:rsidR="00276461" w:rsidRPr="00903CE8" w:rsidRDefault="00EE3AE1" w:rsidP="00276461">
                  <w:pPr>
                    <w:adjustRightInd w:val="0"/>
                    <w:snapToGrid w:val="0"/>
                    <w:spacing w:line="360" w:lineRule="exact"/>
                    <w:jc w:val="center"/>
                    <w:rPr>
                      <w:szCs w:val="21"/>
                    </w:rPr>
                  </w:pPr>
                  <w:r w:rsidRPr="00903CE8">
                    <w:rPr>
                      <w:szCs w:val="21"/>
                    </w:rPr>
                    <w:t>9</w:t>
                  </w:r>
                </w:p>
              </w:tc>
              <w:tc>
                <w:tcPr>
                  <w:tcW w:w="1137" w:type="dxa"/>
                  <w:vMerge/>
                  <w:vAlign w:val="center"/>
                </w:tcPr>
                <w:p w14:paraId="2B5AE299" w14:textId="77777777" w:rsidR="00276461" w:rsidRPr="00903CE8" w:rsidRDefault="00276461" w:rsidP="00276461">
                  <w:pPr>
                    <w:adjustRightInd w:val="0"/>
                    <w:snapToGrid w:val="0"/>
                    <w:spacing w:line="360" w:lineRule="exact"/>
                    <w:jc w:val="center"/>
                    <w:rPr>
                      <w:szCs w:val="21"/>
                    </w:rPr>
                  </w:pPr>
                </w:p>
              </w:tc>
              <w:tc>
                <w:tcPr>
                  <w:tcW w:w="987" w:type="dxa"/>
                  <w:vMerge/>
                  <w:vAlign w:val="center"/>
                </w:tcPr>
                <w:p w14:paraId="58B3DD99" w14:textId="77777777" w:rsidR="00276461" w:rsidRPr="00903CE8" w:rsidRDefault="00276461" w:rsidP="00276461">
                  <w:pPr>
                    <w:adjustRightInd w:val="0"/>
                    <w:snapToGrid w:val="0"/>
                    <w:spacing w:line="360" w:lineRule="exact"/>
                    <w:jc w:val="center"/>
                    <w:rPr>
                      <w:color w:val="FF0000"/>
                      <w:szCs w:val="21"/>
                    </w:rPr>
                  </w:pPr>
                </w:p>
              </w:tc>
            </w:tr>
            <w:tr w:rsidR="00276461" w:rsidRPr="00903CE8" w14:paraId="73A5CA29" w14:textId="77777777" w:rsidTr="006E5584">
              <w:trPr>
                <w:trHeight w:val="20"/>
                <w:jc w:val="center"/>
              </w:trPr>
              <w:tc>
                <w:tcPr>
                  <w:tcW w:w="742" w:type="dxa"/>
                  <w:vMerge/>
                  <w:vAlign w:val="center"/>
                </w:tcPr>
                <w:p w14:paraId="1C0A2E40" w14:textId="77777777" w:rsidR="00276461" w:rsidRPr="00903CE8" w:rsidRDefault="00276461" w:rsidP="00276461">
                  <w:pPr>
                    <w:adjustRightInd w:val="0"/>
                    <w:snapToGrid w:val="0"/>
                    <w:spacing w:line="360" w:lineRule="exact"/>
                    <w:jc w:val="center"/>
                    <w:rPr>
                      <w:szCs w:val="21"/>
                    </w:rPr>
                  </w:pPr>
                </w:p>
              </w:tc>
              <w:tc>
                <w:tcPr>
                  <w:tcW w:w="1436" w:type="dxa"/>
                  <w:vAlign w:val="center"/>
                </w:tcPr>
                <w:p w14:paraId="4D9D085E" w14:textId="77777777" w:rsidR="00276461" w:rsidRPr="00903CE8" w:rsidRDefault="00276461" w:rsidP="00276461">
                  <w:pPr>
                    <w:adjustRightInd w:val="0"/>
                    <w:snapToGrid w:val="0"/>
                    <w:spacing w:line="360" w:lineRule="exact"/>
                    <w:jc w:val="center"/>
                    <w:rPr>
                      <w:szCs w:val="21"/>
                    </w:rPr>
                  </w:pPr>
                  <w:r w:rsidRPr="00903CE8">
                    <w:rPr>
                      <w:szCs w:val="21"/>
                    </w:rPr>
                    <w:t>框架压机</w:t>
                  </w:r>
                </w:p>
              </w:tc>
              <w:tc>
                <w:tcPr>
                  <w:tcW w:w="1641" w:type="dxa"/>
                  <w:vAlign w:val="center"/>
                </w:tcPr>
                <w:p w14:paraId="1C56E40E" w14:textId="77777777" w:rsidR="00276461" w:rsidRPr="00903CE8" w:rsidRDefault="00276461" w:rsidP="00276461">
                  <w:pPr>
                    <w:adjustRightInd w:val="0"/>
                    <w:snapToGrid w:val="0"/>
                    <w:spacing w:line="360" w:lineRule="exact"/>
                    <w:jc w:val="center"/>
                    <w:rPr>
                      <w:szCs w:val="21"/>
                    </w:rPr>
                  </w:pPr>
                  <w:r w:rsidRPr="00903CE8">
                    <w:rPr>
                      <w:szCs w:val="21"/>
                    </w:rPr>
                    <w:t>48</w:t>
                  </w:r>
                </w:p>
              </w:tc>
              <w:tc>
                <w:tcPr>
                  <w:tcW w:w="1116" w:type="dxa"/>
                  <w:vAlign w:val="center"/>
                </w:tcPr>
                <w:p w14:paraId="4C77A1C3" w14:textId="77777777" w:rsidR="00276461" w:rsidRPr="00903CE8" w:rsidRDefault="00E87A6A" w:rsidP="00276461">
                  <w:pPr>
                    <w:adjustRightInd w:val="0"/>
                    <w:snapToGrid w:val="0"/>
                    <w:spacing w:line="360" w:lineRule="exact"/>
                    <w:jc w:val="center"/>
                    <w:rPr>
                      <w:szCs w:val="21"/>
                    </w:rPr>
                  </w:pPr>
                  <w:r w:rsidRPr="00903CE8">
                    <w:rPr>
                      <w:szCs w:val="21"/>
                    </w:rPr>
                    <w:t>161</w:t>
                  </w:r>
                </w:p>
              </w:tc>
              <w:tc>
                <w:tcPr>
                  <w:tcW w:w="1112" w:type="dxa"/>
                  <w:vAlign w:val="center"/>
                </w:tcPr>
                <w:p w14:paraId="248583EB" w14:textId="42AF1C6E" w:rsidR="00276461" w:rsidRPr="00903CE8" w:rsidRDefault="004514E1" w:rsidP="00276461">
                  <w:pPr>
                    <w:adjustRightInd w:val="0"/>
                    <w:snapToGrid w:val="0"/>
                    <w:spacing w:line="360" w:lineRule="exact"/>
                    <w:jc w:val="center"/>
                    <w:rPr>
                      <w:szCs w:val="21"/>
                    </w:rPr>
                  </w:pPr>
                  <w:r>
                    <w:rPr>
                      <w:szCs w:val="21"/>
                    </w:rPr>
                    <w:t>4</w:t>
                  </w:r>
                </w:p>
              </w:tc>
              <w:tc>
                <w:tcPr>
                  <w:tcW w:w="1137" w:type="dxa"/>
                  <w:vMerge/>
                  <w:vAlign w:val="center"/>
                </w:tcPr>
                <w:p w14:paraId="31228C30" w14:textId="77777777" w:rsidR="00276461" w:rsidRPr="00903CE8" w:rsidRDefault="00276461" w:rsidP="00276461">
                  <w:pPr>
                    <w:adjustRightInd w:val="0"/>
                    <w:snapToGrid w:val="0"/>
                    <w:spacing w:line="360" w:lineRule="exact"/>
                    <w:jc w:val="center"/>
                    <w:rPr>
                      <w:szCs w:val="21"/>
                    </w:rPr>
                  </w:pPr>
                </w:p>
              </w:tc>
              <w:tc>
                <w:tcPr>
                  <w:tcW w:w="987" w:type="dxa"/>
                  <w:vMerge/>
                  <w:vAlign w:val="center"/>
                </w:tcPr>
                <w:p w14:paraId="1568E1A9" w14:textId="77777777" w:rsidR="00276461" w:rsidRPr="00903CE8" w:rsidRDefault="00276461" w:rsidP="00276461">
                  <w:pPr>
                    <w:adjustRightInd w:val="0"/>
                    <w:snapToGrid w:val="0"/>
                    <w:spacing w:line="360" w:lineRule="exact"/>
                    <w:jc w:val="center"/>
                    <w:rPr>
                      <w:color w:val="FF0000"/>
                      <w:szCs w:val="21"/>
                    </w:rPr>
                  </w:pPr>
                </w:p>
              </w:tc>
            </w:tr>
            <w:tr w:rsidR="00276461" w:rsidRPr="00903CE8" w14:paraId="14BB0300" w14:textId="77777777" w:rsidTr="006E5584">
              <w:trPr>
                <w:trHeight w:val="20"/>
                <w:jc w:val="center"/>
              </w:trPr>
              <w:tc>
                <w:tcPr>
                  <w:tcW w:w="742" w:type="dxa"/>
                  <w:vMerge/>
                  <w:vAlign w:val="center"/>
                </w:tcPr>
                <w:p w14:paraId="3A4988D2" w14:textId="77777777" w:rsidR="00276461" w:rsidRPr="00903CE8" w:rsidRDefault="00276461" w:rsidP="00276461">
                  <w:pPr>
                    <w:adjustRightInd w:val="0"/>
                    <w:snapToGrid w:val="0"/>
                    <w:spacing w:line="360" w:lineRule="exact"/>
                    <w:jc w:val="center"/>
                    <w:rPr>
                      <w:szCs w:val="21"/>
                    </w:rPr>
                  </w:pPr>
                </w:p>
              </w:tc>
              <w:tc>
                <w:tcPr>
                  <w:tcW w:w="1436" w:type="dxa"/>
                  <w:vAlign w:val="center"/>
                </w:tcPr>
                <w:p w14:paraId="3212B8EE" w14:textId="77777777" w:rsidR="00276461" w:rsidRPr="00903CE8" w:rsidRDefault="00276461" w:rsidP="00276461">
                  <w:pPr>
                    <w:adjustRightInd w:val="0"/>
                    <w:snapToGrid w:val="0"/>
                    <w:spacing w:line="360" w:lineRule="exact"/>
                    <w:jc w:val="center"/>
                    <w:rPr>
                      <w:szCs w:val="21"/>
                    </w:rPr>
                  </w:pPr>
                  <w:r w:rsidRPr="00903CE8">
                    <w:rPr>
                      <w:szCs w:val="21"/>
                    </w:rPr>
                    <w:t>数控切割机</w:t>
                  </w:r>
                </w:p>
              </w:tc>
              <w:tc>
                <w:tcPr>
                  <w:tcW w:w="1641" w:type="dxa"/>
                  <w:vAlign w:val="center"/>
                </w:tcPr>
                <w:p w14:paraId="134D57BB" w14:textId="0D12B67D" w:rsidR="00276461" w:rsidRPr="00903CE8" w:rsidRDefault="00276461" w:rsidP="00276461">
                  <w:pPr>
                    <w:adjustRightInd w:val="0"/>
                    <w:snapToGrid w:val="0"/>
                    <w:spacing w:line="360" w:lineRule="exact"/>
                    <w:jc w:val="center"/>
                    <w:rPr>
                      <w:szCs w:val="21"/>
                    </w:rPr>
                  </w:pPr>
                  <w:r w:rsidRPr="00903CE8">
                    <w:rPr>
                      <w:szCs w:val="21"/>
                    </w:rPr>
                    <w:t>6</w:t>
                  </w:r>
                  <w:r w:rsidR="004514E1">
                    <w:rPr>
                      <w:szCs w:val="21"/>
                    </w:rPr>
                    <w:t>7</w:t>
                  </w:r>
                </w:p>
              </w:tc>
              <w:tc>
                <w:tcPr>
                  <w:tcW w:w="1116" w:type="dxa"/>
                  <w:vAlign w:val="center"/>
                </w:tcPr>
                <w:p w14:paraId="192B6F89" w14:textId="77777777" w:rsidR="00276461" w:rsidRPr="00903CE8" w:rsidRDefault="00E87A6A" w:rsidP="00276461">
                  <w:pPr>
                    <w:adjustRightInd w:val="0"/>
                    <w:snapToGrid w:val="0"/>
                    <w:spacing w:line="360" w:lineRule="exact"/>
                    <w:jc w:val="center"/>
                    <w:rPr>
                      <w:szCs w:val="21"/>
                    </w:rPr>
                  </w:pPr>
                  <w:r w:rsidRPr="00903CE8">
                    <w:rPr>
                      <w:szCs w:val="21"/>
                    </w:rPr>
                    <w:t>219</w:t>
                  </w:r>
                </w:p>
              </w:tc>
              <w:tc>
                <w:tcPr>
                  <w:tcW w:w="1112" w:type="dxa"/>
                  <w:vAlign w:val="center"/>
                </w:tcPr>
                <w:p w14:paraId="3262A300" w14:textId="543622B1" w:rsidR="00276461" w:rsidRPr="00903CE8" w:rsidRDefault="00EE3AE1" w:rsidP="00276461">
                  <w:pPr>
                    <w:adjustRightInd w:val="0"/>
                    <w:snapToGrid w:val="0"/>
                    <w:spacing w:line="360" w:lineRule="exact"/>
                    <w:jc w:val="center"/>
                    <w:rPr>
                      <w:szCs w:val="21"/>
                    </w:rPr>
                  </w:pPr>
                  <w:r w:rsidRPr="00903CE8">
                    <w:rPr>
                      <w:szCs w:val="21"/>
                    </w:rPr>
                    <w:t>20</w:t>
                  </w:r>
                </w:p>
              </w:tc>
              <w:tc>
                <w:tcPr>
                  <w:tcW w:w="1137" w:type="dxa"/>
                  <w:vMerge/>
                  <w:vAlign w:val="center"/>
                </w:tcPr>
                <w:p w14:paraId="0D1414BD" w14:textId="77777777" w:rsidR="00276461" w:rsidRPr="00903CE8" w:rsidRDefault="00276461" w:rsidP="00276461">
                  <w:pPr>
                    <w:adjustRightInd w:val="0"/>
                    <w:snapToGrid w:val="0"/>
                    <w:spacing w:line="360" w:lineRule="exact"/>
                    <w:jc w:val="center"/>
                    <w:rPr>
                      <w:szCs w:val="21"/>
                    </w:rPr>
                  </w:pPr>
                </w:p>
              </w:tc>
              <w:tc>
                <w:tcPr>
                  <w:tcW w:w="987" w:type="dxa"/>
                  <w:vMerge/>
                  <w:vAlign w:val="center"/>
                </w:tcPr>
                <w:p w14:paraId="566C530D" w14:textId="77777777" w:rsidR="00276461" w:rsidRPr="00903CE8" w:rsidRDefault="00276461" w:rsidP="00276461">
                  <w:pPr>
                    <w:adjustRightInd w:val="0"/>
                    <w:snapToGrid w:val="0"/>
                    <w:spacing w:line="360" w:lineRule="exact"/>
                    <w:jc w:val="center"/>
                    <w:rPr>
                      <w:color w:val="FF0000"/>
                      <w:szCs w:val="21"/>
                    </w:rPr>
                  </w:pPr>
                </w:p>
              </w:tc>
            </w:tr>
            <w:tr w:rsidR="00276461" w:rsidRPr="00903CE8" w14:paraId="703CAC9D" w14:textId="77777777" w:rsidTr="006E5584">
              <w:trPr>
                <w:trHeight w:val="20"/>
                <w:jc w:val="center"/>
              </w:trPr>
              <w:tc>
                <w:tcPr>
                  <w:tcW w:w="742" w:type="dxa"/>
                  <w:vMerge/>
                  <w:vAlign w:val="center"/>
                </w:tcPr>
                <w:p w14:paraId="656ED257" w14:textId="77777777" w:rsidR="00276461" w:rsidRPr="00903CE8" w:rsidRDefault="00276461" w:rsidP="00276461">
                  <w:pPr>
                    <w:adjustRightInd w:val="0"/>
                    <w:snapToGrid w:val="0"/>
                    <w:spacing w:line="360" w:lineRule="exact"/>
                    <w:jc w:val="center"/>
                    <w:rPr>
                      <w:szCs w:val="21"/>
                    </w:rPr>
                  </w:pPr>
                </w:p>
              </w:tc>
              <w:tc>
                <w:tcPr>
                  <w:tcW w:w="1436" w:type="dxa"/>
                  <w:vAlign w:val="center"/>
                </w:tcPr>
                <w:p w14:paraId="67884E69" w14:textId="77777777" w:rsidR="00276461" w:rsidRPr="00903CE8" w:rsidRDefault="00276461" w:rsidP="00276461">
                  <w:pPr>
                    <w:adjustRightInd w:val="0"/>
                    <w:snapToGrid w:val="0"/>
                    <w:spacing w:line="360" w:lineRule="exact"/>
                    <w:jc w:val="center"/>
                    <w:rPr>
                      <w:szCs w:val="21"/>
                    </w:rPr>
                  </w:pPr>
                  <w:r w:rsidRPr="00903CE8">
                    <w:rPr>
                      <w:szCs w:val="21"/>
                    </w:rPr>
                    <w:t>抛丸机</w:t>
                  </w:r>
                </w:p>
              </w:tc>
              <w:tc>
                <w:tcPr>
                  <w:tcW w:w="1641" w:type="dxa"/>
                  <w:vAlign w:val="center"/>
                </w:tcPr>
                <w:p w14:paraId="7335072E" w14:textId="5E3EBFC3" w:rsidR="00276461" w:rsidRPr="00903CE8" w:rsidRDefault="004514E1" w:rsidP="00276461">
                  <w:pPr>
                    <w:adjustRightInd w:val="0"/>
                    <w:snapToGrid w:val="0"/>
                    <w:spacing w:line="360" w:lineRule="exact"/>
                    <w:jc w:val="center"/>
                    <w:rPr>
                      <w:szCs w:val="21"/>
                    </w:rPr>
                  </w:pPr>
                  <w:r>
                    <w:rPr>
                      <w:szCs w:val="21"/>
                    </w:rPr>
                    <w:t>60</w:t>
                  </w:r>
                </w:p>
              </w:tc>
              <w:tc>
                <w:tcPr>
                  <w:tcW w:w="1116" w:type="dxa"/>
                  <w:vAlign w:val="center"/>
                </w:tcPr>
                <w:p w14:paraId="54616546" w14:textId="77777777" w:rsidR="00276461" w:rsidRPr="00903CE8" w:rsidRDefault="00E87A6A" w:rsidP="00276461">
                  <w:pPr>
                    <w:adjustRightInd w:val="0"/>
                    <w:snapToGrid w:val="0"/>
                    <w:spacing w:line="360" w:lineRule="exact"/>
                    <w:jc w:val="center"/>
                    <w:rPr>
                      <w:szCs w:val="21"/>
                    </w:rPr>
                  </w:pPr>
                  <w:r w:rsidRPr="00903CE8">
                    <w:rPr>
                      <w:szCs w:val="21"/>
                    </w:rPr>
                    <w:t>251</w:t>
                  </w:r>
                </w:p>
              </w:tc>
              <w:tc>
                <w:tcPr>
                  <w:tcW w:w="1112" w:type="dxa"/>
                  <w:vAlign w:val="center"/>
                </w:tcPr>
                <w:p w14:paraId="3777081F" w14:textId="437A316A" w:rsidR="00276461" w:rsidRPr="00903CE8" w:rsidRDefault="00EE3AE1" w:rsidP="00276461">
                  <w:pPr>
                    <w:adjustRightInd w:val="0"/>
                    <w:snapToGrid w:val="0"/>
                    <w:spacing w:line="360" w:lineRule="exact"/>
                    <w:jc w:val="center"/>
                    <w:rPr>
                      <w:szCs w:val="21"/>
                    </w:rPr>
                  </w:pPr>
                  <w:r w:rsidRPr="00903CE8">
                    <w:rPr>
                      <w:szCs w:val="21"/>
                    </w:rPr>
                    <w:t>1</w:t>
                  </w:r>
                  <w:r w:rsidR="004514E1">
                    <w:rPr>
                      <w:szCs w:val="21"/>
                    </w:rPr>
                    <w:t>2</w:t>
                  </w:r>
                </w:p>
              </w:tc>
              <w:tc>
                <w:tcPr>
                  <w:tcW w:w="1137" w:type="dxa"/>
                  <w:vMerge/>
                  <w:vAlign w:val="center"/>
                </w:tcPr>
                <w:p w14:paraId="6C7F50FF" w14:textId="77777777" w:rsidR="00276461" w:rsidRPr="00903CE8" w:rsidRDefault="00276461" w:rsidP="00276461">
                  <w:pPr>
                    <w:adjustRightInd w:val="0"/>
                    <w:snapToGrid w:val="0"/>
                    <w:spacing w:line="360" w:lineRule="exact"/>
                    <w:jc w:val="center"/>
                    <w:rPr>
                      <w:szCs w:val="21"/>
                    </w:rPr>
                  </w:pPr>
                </w:p>
              </w:tc>
              <w:tc>
                <w:tcPr>
                  <w:tcW w:w="987" w:type="dxa"/>
                  <w:vMerge/>
                  <w:vAlign w:val="center"/>
                </w:tcPr>
                <w:p w14:paraId="6B532844" w14:textId="77777777" w:rsidR="00276461" w:rsidRPr="00903CE8" w:rsidRDefault="00276461" w:rsidP="00276461">
                  <w:pPr>
                    <w:adjustRightInd w:val="0"/>
                    <w:snapToGrid w:val="0"/>
                    <w:spacing w:line="360" w:lineRule="exact"/>
                    <w:jc w:val="center"/>
                    <w:rPr>
                      <w:color w:val="FF0000"/>
                      <w:szCs w:val="21"/>
                    </w:rPr>
                  </w:pPr>
                </w:p>
              </w:tc>
            </w:tr>
            <w:tr w:rsidR="004514E1" w:rsidRPr="00903CE8" w14:paraId="4B880490" w14:textId="77777777" w:rsidTr="006E5584">
              <w:trPr>
                <w:trHeight w:val="20"/>
                <w:jc w:val="center"/>
              </w:trPr>
              <w:tc>
                <w:tcPr>
                  <w:tcW w:w="742" w:type="dxa"/>
                  <w:vMerge w:val="restart"/>
                  <w:vAlign w:val="center"/>
                </w:tcPr>
                <w:p w14:paraId="62B7033C" w14:textId="77777777" w:rsidR="004514E1" w:rsidRPr="00903CE8" w:rsidRDefault="004514E1" w:rsidP="004514E1">
                  <w:pPr>
                    <w:adjustRightInd w:val="0"/>
                    <w:snapToGrid w:val="0"/>
                    <w:spacing w:line="360" w:lineRule="exact"/>
                    <w:jc w:val="center"/>
                    <w:rPr>
                      <w:szCs w:val="21"/>
                    </w:rPr>
                  </w:pPr>
                  <w:r w:rsidRPr="00903CE8">
                    <w:rPr>
                      <w:szCs w:val="21"/>
                    </w:rPr>
                    <w:t>南厂界</w:t>
                  </w:r>
                </w:p>
              </w:tc>
              <w:tc>
                <w:tcPr>
                  <w:tcW w:w="1436" w:type="dxa"/>
                  <w:vAlign w:val="center"/>
                </w:tcPr>
                <w:p w14:paraId="22040CE9" w14:textId="77777777" w:rsidR="004514E1" w:rsidRPr="00903CE8" w:rsidRDefault="004514E1" w:rsidP="004514E1">
                  <w:pPr>
                    <w:adjustRightInd w:val="0"/>
                    <w:snapToGrid w:val="0"/>
                    <w:spacing w:line="360" w:lineRule="exact"/>
                    <w:jc w:val="center"/>
                    <w:rPr>
                      <w:szCs w:val="21"/>
                    </w:rPr>
                  </w:pPr>
                  <w:r w:rsidRPr="00903CE8">
                    <w:rPr>
                      <w:szCs w:val="21"/>
                    </w:rPr>
                    <w:t>数控冷压机</w:t>
                  </w:r>
                </w:p>
              </w:tc>
              <w:tc>
                <w:tcPr>
                  <w:tcW w:w="1641" w:type="dxa"/>
                  <w:vAlign w:val="center"/>
                </w:tcPr>
                <w:p w14:paraId="107000A4" w14:textId="29413CE7" w:rsidR="004514E1" w:rsidRPr="00903CE8" w:rsidRDefault="004514E1" w:rsidP="004514E1">
                  <w:pPr>
                    <w:adjustRightInd w:val="0"/>
                    <w:snapToGrid w:val="0"/>
                    <w:spacing w:line="360" w:lineRule="exact"/>
                    <w:jc w:val="center"/>
                    <w:rPr>
                      <w:szCs w:val="21"/>
                    </w:rPr>
                  </w:pPr>
                  <w:r>
                    <w:rPr>
                      <w:szCs w:val="21"/>
                    </w:rPr>
                    <w:t>60</w:t>
                  </w:r>
                </w:p>
              </w:tc>
              <w:tc>
                <w:tcPr>
                  <w:tcW w:w="1116" w:type="dxa"/>
                  <w:vAlign w:val="center"/>
                </w:tcPr>
                <w:p w14:paraId="33D55DAF" w14:textId="77777777" w:rsidR="004514E1" w:rsidRPr="00903CE8" w:rsidRDefault="004514E1" w:rsidP="004514E1">
                  <w:pPr>
                    <w:adjustRightInd w:val="0"/>
                    <w:snapToGrid w:val="0"/>
                    <w:spacing w:line="360" w:lineRule="exact"/>
                    <w:jc w:val="center"/>
                    <w:rPr>
                      <w:szCs w:val="21"/>
                    </w:rPr>
                  </w:pPr>
                  <w:r w:rsidRPr="00903CE8">
                    <w:rPr>
                      <w:szCs w:val="21"/>
                    </w:rPr>
                    <w:t>349</w:t>
                  </w:r>
                </w:p>
              </w:tc>
              <w:tc>
                <w:tcPr>
                  <w:tcW w:w="1112" w:type="dxa"/>
                  <w:vAlign w:val="center"/>
                </w:tcPr>
                <w:p w14:paraId="1B77CEB4" w14:textId="79A100B7" w:rsidR="004514E1" w:rsidRPr="00903CE8" w:rsidRDefault="004514E1" w:rsidP="004514E1">
                  <w:pPr>
                    <w:adjustRightInd w:val="0"/>
                    <w:snapToGrid w:val="0"/>
                    <w:spacing w:line="360" w:lineRule="exact"/>
                    <w:jc w:val="center"/>
                    <w:rPr>
                      <w:szCs w:val="21"/>
                    </w:rPr>
                  </w:pPr>
                  <w:r>
                    <w:rPr>
                      <w:szCs w:val="21"/>
                    </w:rPr>
                    <w:t>9</w:t>
                  </w:r>
                </w:p>
              </w:tc>
              <w:tc>
                <w:tcPr>
                  <w:tcW w:w="1137" w:type="dxa"/>
                  <w:vMerge w:val="restart"/>
                  <w:vAlign w:val="center"/>
                </w:tcPr>
                <w:p w14:paraId="5E4197D8" w14:textId="01361AE7" w:rsidR="004514E1" w:rsidRPr="00903CE8" w:rsidRDefault="004514E1" w:rsidP="004514E1">
                  <w:pPr>
                    <w:adjustRightInd w:val="0"/>
                    <w:snapToGrid w:val="0"/>
                    <w:spacing w:line="360" w:lineRule="exact"/>
                    <w:jc w:val="center"/>
                    <w:rPr>
                      <w:szCs w:val="21"/>
                    </w:rPr>
                  </w:pPr>
                  <w:r w:rsidRPr="00903CE8">
                    <w:rPr>
                      <w:szCs w:val="21"/>
                    </w:rPr>
                    <w:t>2</w:t>
                  </w:r>
                  <w:r>
                    <w:rPr>
                      <w:szCs w:val="21"/>
                    </w:rPr>
                    <w:t>9</w:t>
                  </w:r>
                </w:p>
              </w:tc>
              <w:tc>
                <w:tcPr>
                  <w:tcW w:w="987" w:type="dxa"/>
                  <w:vMerge/>
                  <w:vAlign w:val="center"/>
                </w:tcPr>
                <w:p w14:paraId="156B2C1D"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7AB40B9C" w14:textId="77777777" w:rsidTr="006E5584">
              <w:trPr>
                <w:trHeight w:val="20"/>
                <w:jc w:val="center"/>
              </w:trPr>
              <w:tc>
                <w:tcPr>
                  <w:tcW w:w="742" w:type="dxa"/>
                  <w:vMerge/>
                  <w:vAlign w:val="center"/>
                </w:tcPr>
                <w:p w14:paraId="3C23F2B6"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4A230742" w14:textId="77777777" w:rsidR="004514E1" w:rsidRPr="00903CE8" w:rsidRDefault="004514E1" w:rsidP="004514E1">
                  <w:pPr>
                    <w:adjustRightInd w:val="0"/>
                    <w:snapToGrid w:val="0"/>
                    <w:spacing w:line="360" w:lineRule="exact"/>
                    <w:jc w:val="center"/>
                    <w:rPr>
                      <w:szCs w:val="21"/>
                    </w:rPr>
                  </w:pPr>
                  <w:r w:rsidRPr="00903CE8">
                    <w:rPr>
                      <w:szCs w:val="21"/>
                    </w:rPr>
                    <w:t>切边机</w:t>
                  </w:r>
                </w:p>
              </w:tc>
              <w:tc>
                <w:tcPr>
                  <w:tcW w:w="1641" w:type="dxa"/>
                  <w:vAlign w:val="center"/>
                </w:tcPr>
                <w:p w14:paraId="3CDA5255" w14:textId="5485A9F7" w:rsidR="004514E1" w:rsidRPr="00903CE8" w:rsidRDefault="004514E1" w:rsidP="004514E1">
                  <w:pPr>
                    <w:adjustRightInd w:val="0"/>
                    <w:snapToGrid w:val="0"/>
                    <w:spacing w:line="360" w:lineRule="exact"/>
                    <w:jc w:val="center"/>
                    <w:rPr>
                      <w:szCs w:val="21"/>
                    </w:rPr>
                  </w:pPr>
                  <w:r w:rsidRPr="00903CE8">
                    <w:rPr>
                      <w:szCs w:val="21"/>
                    </w:rPr>
                    <w:t>6</w:t>
                  </w:r>
                  <w:r>
                    <w:rPr>
                      <w:szCs w:val="21"/>
                    </w:rPr>
                    <w:t>5</w:t>
                  </w:r>
                </w:p>
              </w:tc>
              <w:tc>
                <w:tcPr>
                  <w:tcW w:w="1116" w:type="dxa"/>
                  <w:vAlign w:val="center"/>
                </w:tcPr>
                <w:p w14:paraId="1E955B2D" w14:textId="77777777" w:rsidR="004514E1" w:rsidRPr="00903CE8" w:rsidRDefault="004514E1" w:rsidP="004514E1">
                  <w:pPr>
                    <w:adjustRightInd w:val="0"/>
                    <w:snapToGrid w:val="0"/>
                    <w:spacing w:line="360" w:lineRule="exact"/>
                    <w:jc w:val="center"/>
                    <w:rPr>
                      <w:szCs w:val="21"/>
                    </w:rPr>
                  </w:pPr>
                  <w:r w:rsidRPr="00903CE8">
                    <w:rPr>
                      <w:szCs w:val="21"/>
                    </w:rPr>
                    <w:t>215</w:t>
                  </w:r>
                </w:p>
              </w:tc>
              <w:tc>
                <w:tcPr>
                  <w:tcW w:w="1112" w:type="dxa"/>
                  <w:vAlign w:val="center"/>
                </w:tcPr>
                <w:p w14:paraId="62D78E15" w14:textId="5408359A" w:rsidR="004514E1" w:rsidRPr="00903CE8" w:rsidRDefault="004514E1" w:rsidP="004514E1">
                  <w:pPr>
                    <w:adjustRightInd w:val="0"/>
                    <w:snapToGrid w:val="0"/>
                    <w:spacing w:line="360" w:lineRule="exact"/>
                    <w:jc w:val="center"/>
                    <w:rPr>
                      <w:szCs w:val="21"/>
                    </w:rPr>
                  </w:pPr>
                  <w:r w:rsidRPr="00903CE8">
                    <w:rPr>
                      <w:szCs w:val="21"/>
                    </w:rPr>
                    <w:t>18</w:t>
                  </w:r>
                </w:p>
              </w:tc>
              <w:tc>
                <w:tcPr>
                  <w:tcW w:w="1137" w:type="dxa"/>
                  <w:vMerge/>
                  <w:vAlign w:val="center"/>
                </w:tcPr>
                <w:p w14:paraId="0272B970"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0640B031"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4061C5E1" w14:textId="77777777" w:rsidTr="006E5584">
              <w:trPr>
                <w:trHeight w:val="20"/>
                <w:jc w:val="center"/>
              </w:trPr>
              <w:tc>
                <w:tcPr>
                  <w:tcW w:w="742" w:type="dxa"/>
                  <w:vMerge/>
                  <w:vAlign w:val="center"/>
                </w:tcPr>
                <w:p w14:paraId="682E5F43"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56098B25" w14:textId="77777777" w:rsidR="004514E1" w:rsidRPr="00903CE8" w:rsidRDefault="004514E1" w:rsidP="004514E1">
                  <w:pPr>
                    <w:adjustRightInd w:val="0"/>
                    <w:snapToGrid w:val="0"/>
                    <w:spacing w:line="360" w:lineRule="exact"/>
                    <w:jc w:val="center"/>
                    <w:rPr>
                      <w:szCs w:val="21"/>
                    </w:rPr>
                  </w:pPr>
                  <w:r w:rsidRPr="00903CE8">
                    <w:rPr>
                      <w:szCs w:val="21"/>
                    </w:rPr>
                    <w:t>激光下料机</w:t>
                  </w:r>
                </w:p>
              </w:tc>
              <w:tc>
                <w:tcPr>
                  <w:tcW w:w="1641" w:type="dxa"/>
                  <w:vAlign w:val="center"/>
                </w:tcPr>
                <w:p w14:paraId="472BE34E" w14:textId="040CB4FE" w:rsidR="004514E1" w:rsidRPr="00903CE8" w:rsidRDefault="004514E1" w:rsidP="004514E1">
                  <w:pPr>
                    <w:adjustRightInd w:val="0"/>
                    <w:snapToGrid w:val="0"/>
                    <w:spacing w:line="360" w:lineRule="exact"/>
                    <w:jc w:val="center"/>
                    <w:rPr>
                      <w:szCs w:val="21"/>
                    </w:rPr>
                  </w:pPr>
                  <w:r w:rsidRPr="00903CE8">
                    <w:rPr>
                      <w:szCs w:val="21"/>
                    </w:rPr>
                    <w:t>60</w:t>
                  </w:r>
                </w:p>
              </w:tc>
              <w:tc>
                <w:tcPr>
                  <w:tcW w:w="1116" w:type="dxa"/>
                  <w:vAlign w:val="center"/>
                </w:tcPr>
                <w:p w14:paraId="79BC1182" w14:textId="77777777" w:rsidR="004514E1" w:rsidRPr="00903CE8" w:rsidRDefault="004514E1" w:rsidP="004514E1">
                  <w:pPr>
                    <w:adjustRightInd w:val="0"/>
                    <w:snapToGrid w:val="0"/>
                    <w:spacing w:line="360" w:lineRule="exact"/>
                    <w:jc w:val="center"/>
                    <w:rPr>
                      <w:szCs w:val="21"/>
                    </w:rPr>
                  </w:pPr>
                  <w:r w:rsidRPr="00903CE8">
                    <w:rPr>
                      <w:szCs w:val="21"/>
                    </w:rPr>
                    <w:t>196</w:t>
                  </w:r>
                </w:p>
              </w:tc>
              <w:tc>
                <w:tcPr>
                  <w:tcW w:w="1112" w:type="dxa"/>
                  <w:vAlign w:val="center"/>
                </w:tcPr>
                <w:p w14:paraId="3EF890D4" w14:textId="60774C82" w:rsidR="004514E1" w:rsidRPr="00903CE8" w:rsidRDefault="004514E1" w:rsidP="004514E1">
                  <w:pPr>
                    <w:adjustRightInd w:val="0"/>
                    <w:snapToGrid w:val="0"/>
                    <w:spacing w:line="360" w:lineRule="exact"/>
                    <w:jc w:val="center"/>
                    <w:rPr>
                      <w:szCs w:val="21"/>
                    </w:rPr>
                  </w:pPr>
                  <w:r w:rsidRPr="00903CE8">
                    <w:rPr>
                      <w:szCs w:val="21"/>
                    </w:rPr>
                    <w:t>14</w:t>
                  </w:r>
                </w:p>
              </w:tc>
              <w:tc>
                <w:tcPr>
                  <w:tcW w:w="1137" w:type="dxa"/>
                  <w:vMerge/>
                  <w:vAlign w:val="center"/>
                </w:tcPr>
                <w:p w14:paraId="60D8DE5E"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7AD7B5AE"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707CE9B7" w14:textId="77777777" w:rsidTr="006E5584">
              <w:trPr>
                <w:trHeight w:val="20"/>
                <w:jc w:val="center"/>
              </w:trPr>
              <w:tc>
                <w:tcPr>
                  <w:tcW w:w="742" w:type="dxa"/>
                  <w:vMerge/>
                  <w:vAlign w:val="center"/>
                </w:tcPr>
                <w:p w14:paraId="01F11159"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1833372F" w14:textId="77777777" w:rsidR="004514E1" w:rsidRPr="00903CE8" w:rsidRDefault="004514E1" w:rsidP="004514E1">
                  <w:pPr>
                    <w:adjustRightInd w:val="0"/>
                    <w:snapToGrid w:val="0"/>
                    <w:spacing w:line="360" w:lineRule="exact"/>
                    <w:jc w:val="center"/>
                    <w:rPr>
                      <w:szCs w:val="21"/>
                    </w:rPr>
                  </w:pPr>
                  <w:r w:rsidRPr="00903CE8">
                    <w:rPr>
                      <w:szCs w:val="21"/>
                    </w:rPr>
                    <w:t>压力机</w:t>
                  </w:r>
                </w:p>
              </w:tc>
              <w:tc>
                <w:tcPr>
                  <w:tcW w:w="1641" w:type="dxa"/>
                  <w:vAlign w:val="center"/>
                </w:tcPr>
                <w:p w14:paraId="7FD8D439" w14:textId="5FA08B79" w:rsidR="004514E1" w:rsidRPr="00903CE8" w:rsidRDefault="004514E1" w:rsidP="004514E1">
                  <w:pPr>
                    <w:adjustRightInd w:val="0"/>
                    <w:snapToGrid w:val="0"/>
                    <w:spacing w:line="360" w:lineRule="exact"/>
                    <w:jc w:val="center"/>
                    <w:rPr>
                      <w:szCs w:val="21"/>
                    </w:rPr>
                  </w:pPr>
                  <w:r w:rsidRPr="00903CE8">
                    <w:rPr>
                      <w:szCs w:val="21"/>
                    </w:rPr>
                    <w:t>53</w:t>
                  </w:r>
                </w:p>
              </w:tc>
              <w:tc>
                <w:tcPr>
                  <w:tcW w:w="1116" w:type="dxa"/>
                  <w:vAlign w:val="center"/>
                </w:tcPr>
                <w:p w14:paraId="3C5290DC" w14:textId="77777777" w:rsidR="004514E1" w:rsidRPr="00903CE8" w:rsidRDefault="004514E1" w:rsidP="004514E1">
                  <w:pPr>
                    <w:adjustRightInd w:val="0"/>
                    <w:snapToGrid w:val="0"/>
                    <w:spacing w:line="360" w:lineRule="exact"/>
                    <w:jc w:val="center"/>
                    <w:rPr>
                      <w:szCs w:val="21"/>
                    </w:rPr>
                  </w:pPr>
                  <w:r w:rsidRPr="00903CE8">
                    <w:rPr>
                      <w:szCs w:val="21"/>
                    </w:rPr>
                    <w:t>313</w:t>
                  </w:r>
                </w:p>
              </w:tc>
              <w:tc>
                <w:tcPr>
                  <w:tcW w:w="1112" w:type="dxa"/>
                  <w:vAlign w:val="center"/>
                </w:tcPr>
                <w:p w14:paraId="468C0F07" w14:textId="4BED1467" w:rsidR="004514E1" w:rsidRPr="00903CE8" w:rsidRDefault="004514E1" w:rsidP="004514E1">
                  <w:pPr>
                    <w:adjustRightInd w:val="0"/>
                    <w:snapToGrid w:val="0"/>
                    <w:spacing w:line="360" w:lineRule="exact"/>
                    <w:jc w:val="center"/>
                    <w:rPr>
                      <w:szCs w:val="21"/>
                    </w:rPr>
                  </w:pPr>
                  <w:r w:rsidRPr="00903CE8">
                    <w:rPr>
                      <w:szCs w:val="21"/>
                    </w:rPr>
                    <w:t>3</w:t>
                  </w:r>
                </w:p>
              </w:tc>
              <w:tc>
                <w:tcPr>
                  <w:tcW w:w="1137" w:type="dxa"/>
                  <w:vMerge/>
                  <w:vAlign w:val="center"/>
                </w:tcPr>
                <w:p w14:paraId="062967D9"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7D819D4F"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556D7480" w14:textId="77777777" w:rsidTr="006E5584">
              <w:trPr>
                <w:trHeight w:val="20"/>
                <w:jc w:val="center"/>
              </w:trPr>
              <w:tc>
                <w:tcPr>
                  <w:tcW w:w="742" w:type="dxa"/>
                  <w:vMerge/>
                  <w:vAlign w:val="center"/>
                </w:tcPr>
                <w:p w14:paraId="031F01CD"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5794D3BD" w14:textId="77777777" w:rsidR="004514E1" w:rsidRPr="00903CE8" w:rsidRDefault="004514E1" w:rsidP="004514E1">
                  <w:pPr>
                    <w:adjustRightInd w:val="0"/>
                    <w:snapToGrid w:val="0"/>
                    <w:spacing w:line="360" w:lineRule="exact"/>
                    <w:jc w:val="center"/>
                    <w:rPr>
                      <w:szCs w:val="21"/>
                    </w:rPr>
                  </w:pPr>
                  <w:r w:rsidRPr="00903CE8">
                    <w:rPr>
                      <w:szCs w:val="21"/>
                    </w:rPr>
                    <w:t>框架压机</w:t>
                  </w:r>
                </w:p>
              </w:tc>
              <w:tc>
                <w:tcPr>
                  <w:tcW w:w="1641" w:type="dxa"/>
                  <w:vAlign w:val="center"/>
                </w:tcPr>
                <w:p w14:paraId="038BD155" w14:textId="62461428" w:rsidR="004514E1" w:rsidRPr="00903CE8" w:rsidRDefault="004514E1" w:rsidP="004514E1">
                  <w:pPr>
                    <w:adjustRightInd w:val="0"/>
                    <w:snapToGrid w:val="0"/>
                    <w:spacing w:line="360" w:lineRule="exact"/>
                    <w:jc w:val="center"/>
                    <w:rPr>
                      <w:szCs w:val="21"/>
                    </w:rPr>
                  </w:pPr>
                  <w:r w:rsidRPr="00903CE8">
                    <w:rPr>
                      <w:szCs w:val="21"/>
                    </w:rPr>
                    <w:t>48</w:t>
                  </w:r>
                </w:p>
              </w:tc>
              <w:tc>
                <w:tcPr>
                  <w:tcW w:w="1116" w:type="dxa"/>
                  <w:vAlign w:val="center"/>
                </w:tcPr>
                <w:p w14:paraId="25EA61ED" w14:textId="77777777" w:rsidR="004514E1" w:rsidRPr="00903CE8" w:rsidRDefault="004514E1" w:rsidP="004514E1">
                  <w:pPr>
                    <w:adjustRightInd w:val="0"/>
                    <w:snapToGrid w:val="0"/>
                    <w:spacing w:line="360" w:lineRule="exact"/>
                    <w:jc w:val="center"/>
                    <w:rPr>
                      <w:szCs w:val="21"/>
                    </w:rPr>
                  </w:pPr>
                  <w:r w:rsidRPr="00903CE8">
                    <w:rPr>
                      <w:szCs w:val="21"/>
                    </w:rPr>
                    <w:t>295</w:t>
                  </w:r>
                </w:p>
              </w:tc>
              <w:tc>
                <w:tcPr>
                  <w:tcW w:w="1112" w:type="dxa"/>
                  <w:vAlign w:val="center"/>
                </w:tcPr>
                <w:p w14:paraId="2BBB95D8" w14:textId="77777777" w:rsidR="004514E1" w:rsidRPr="00903CE8" w:rsidRDefault="004514E1" w:rsidP="004514E1">
                  <w:pPr>
                    <w:adjustRightInd w:val="0"/>
                    <w:snapToGrid w:val="0"/>
                    <w:spacing w:line="360" w:lineRule="exact"/>
                    <w:jc w:val="center"/>
                    <w:rPr>
                      <w:szCs w:val="21"/>
                    </w:rPr>
                  </w:pPr>
                  <w:r w:rsidRPr="00903CE8">
                    <w:rPr>
                      <w:szCs w:val="21"/>
                    </w:rPr>
                    <w:t>1</w:t>
                  </w:r>
                </w:p>
              </w:tc>
              <w:tc>
                <w:tcPr>
                  <w:tcW w:w="1137" w:type="dxa"/>
                  <w:vMerge/>
                  <w:vAlign w:val="center"/>
                </w:tcPr>
                <w:p w14:paraId="567043A7"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2BE042BF"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346E6E77" w14:textId="77777777" w:rsidTr="006E5584">
              <w:trPr>
                <w:trHeight w:val="20"/>
                <w:jc w:val="center"/>
              </w:trPr>
              <w:tc>
                <w:tcPr>
                  <w:tcW w:w="742" w:type="dxa"/>
                  <w:vMerge/>
                  <w:vAlign w:val="center"/>
                </w:tcPr>
                <w:p w14:paraId="631B278B"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23C8DF8E" w14:textId="77777777" w:rsidR="004514E1" w:rsidRPr="00903CE8" w:rsidRDefault="004514E1" w:rsidP="004514E1">
                  <w:pPr>
                    <w:adjustRightInd w:val="0"/>
                    <w:snapToGrid w:val="0"/>
                    <w:spacing w:line="360" w:lineRule="exact"/>
                    <w:jc w:val="center"/>
                    <w:rPr>
                      <w:szCs w:val="21"/>
                    </w:rPr>
                  </w:pPr>
                  <w:r w:rsidRPr="00903CE8">
                    <w:rPr>
                      <w:szCs w:val="21"/>
                    </w:rPr>
                    <w:t>数控切割机</w:t>
                  </w:r>
                </w:p>
              </w:tc>
              <w:tc>
                <w:tcPr>
                  <w:tcW w:w="1641" w:type="dxa"/>
                  <w:vAlign w:val="center"/>
                </w:tcPr>
                <w:p w14:paraId="6C351F2D" w14:textId="0F23764F" w:rsidR="004514E1" w:rsidRPr="00903CE8" w:rsidRDefault="004514E1" w:rsidP="004514E1">
                  <w:pPr>
                    <w:adjustRightInd w:val="0"/>
                    <w:snapToGrid w:val="0"/>
                    <w:spacing w:line="360" w:lineRule="exact"/>
                    <w:jc w:val="center"/>
                    <w:rPr>
                      <w:szCs w:val="21"/>
                    </w:rPr>
                  </w:pPr>
                  <w:r w:rsidRPr="00903CE8">
                    <w:rPr>
                      <w:szCs w:val="21"/>
                    </w:rPr>
                    <w:t>6</w:t>
                  </w:r>
                  <w:r>
                    <w:rPr>
                      <w:szCs w:val="21"/>
                    </w:rPr>
                    <w:t>7</w:t>
                  </w:r>
                </w:p>
              </w:tc>
              <w:tc>
                <w:tcPr>
                  <w:tcW w:w="1116" w:type="dxa"/>
                  <w:vAlign w:val="center"/>
                </w:tcPr>
                <w:p w14:paraId="4CFA0452" w14:textId="77777777" w:rsidR="004514E1" w:rsidRPr="00903CE8" w:rsidRDefault="004514E1" w:rsidP="004514E1">
                  <w:pPr>
                    <w:adjustRightInd w:val="0"/>
                    <w:snapToGrid w:val="0"/>
                    <w:spacing w:line="360" w:lineRule="exact"/>
                    <w:jc w:val="center"/>
                    <w:rPr>
                      <w:szCs w:val="21"/>
                    </w:rPr>
                  </w:pPr>
                  <w:r w:rsidRPr="00903CE8">
                    <w:rPr>
                      <w:szCs w:val="21"/>
                    </w:rPr>
                    <w:t>159</w:t>
                  </w:r>
                </w:p>
              </w:tc>
              <w:tc>
                <w:tcPr>
                  <w:tcW w:w="1112" w:type="dxa"/>
                  <w:vAlign w:val="center"/>
                </w:tcPr>
                <w:p w14:paraId="2E84AB1C" w14:textId="36C01E4C" w:rsidR="004514E1" w:rsidRPr="00903CE8" w:rsidRDefault="004514E1" w:rsidP="004514E1">
                  <w:pPr>
                    <w:adjustRightInd w:val="0"/>
                    <w:snapToGrid w:val="0"/>
                    <w:spacing w:line="360" w:lineRule="exact"/>
                    <w:jc w:val="center"/>
                    <w:rPr>
                      <w:szCs w:val="21"/>
                    </w:rPr>
                  </w:pPr>
                  <w:r w:rsidRPr="00903CE8">
                    <w:rPr>
                      <w:szCs w:val="21"/>
                    </w:rPr>
                    <w:t>2</w:t>
                  </w:r>
                  <w:r>
                    <w:rPr>
                      <w:szCs w:val="21"/>
                    </w:rPr>
                    <w:t>3</w:t>
                  </w:r>
                </w:p>
              </w:tc>
              <w:tc>
                <w:tcPr>
                  <w:tcW w:w="1137" w:type="dxa"/>
                  <w:vMerge/>
                  <w:vAlign w:val="center"/>
                </w:tcPr>
                <w:p w14:paraId="32A52B89"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058402DC"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19ABA101" w14:textId="77777777" w:rsidTr="006E5584">
              <w:trPr>
                <w:trHeight w:val="20"/>
                <w:jc w:val="center"/>
              </w:trPr>
              <w:tc>
                <w:tcPr>
                  <w:tcW w:w="742" w:type="dxa"/>
                  <w:vMerge/>
                  <w:vAlign w:val="center"/>
                </w:tcPr>
                <w:p w14:paraId="0B909C15"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45C084BB" w14:textId="77777777" w:rsidR="004514E1" w:rsidRPr="00903CE8" w:rsidRDefault="004514E1" w:rsidP="004514E1">
                  <w:pPr>
                    <w:adjustRightInd w:val="0"/>
                    <w:snapToGrid w:val="0"/>
                    <w:spacing w:line="360" w:lineRule="exact"/>
                    <w:jc w:val="center"/>
                    <w:rPr>
                      <w:szCs w:val="21"/>
                    </w:rPr>
                  </w:pPr>
                  <w:r w:rsidRPr="00903CE8">
                    <w:rPr>
                      <w:szCs w:val="21"/>
                    </w:rPr>
                    <w:t>抛丸机</w:t>
                  </w:r>
                </w:p>
              </w:tc>
              <w:tc>
                <w:tcPr>
                  <w:tcW w:w="1641" w:type="dxa"/>
                  <w:vAlign w:val="center"/>
                </w:tcPr>
                <w:p w14:paraId="05B0CF22" w14:textId="3116678A" w:rsidR="004514E1" w:rsidRPr="00903CE8" w:rsidRDefault="004514E1" w:rsidP="004514E1">
                  <w:pPr>
                    <w:adjustRightInd w:val="0"/>
                    <w:snapToGrid w:val="0"/>
                    <w:spacing w:line="360" w:lineRule="exact"/>
                    <w:jc w:val="center"/>
                    <w:rPr>
                      <w:szCs w:val="21"/>
                    </w:rPr>
                  </w:pPr>
                  <w:r>
                    <w:rPr>
                      <w:szCs w:val="21"/>
                    </w:rPr>
                    <w:t>60</w:t>
                  </w:r>
                </w:p>
              </w:tc>
              <w:tc>
                <w:tcPr>
                  <w:tcW w:w="1116" w:type="dxa"/>
                  <w:vAlign w:val="center"/>
                </w:tcPr>
                <w:p w14:paraId="6B06EC9E" w14:textId="77777777" w:rsidR="004514E1" w:rsidRPr="00903CE8" w:rsidRDefault="004514E1" w:rsidP="004514E1">
                  <w:pPr>
                    <w:adjustRightInd w:val="0"/>
                    <w:snapToGrid w:val="0"/>
                    <w:spacing w:line="360" w:lineRule="exact"/>
                    <w:jc w:val="center"/>
                    <w:rPr>
                      <w:szCs w:val="21"/>
                    </w:rPr>
                  </w:pPr>
                  <w:r w:rsidRPr="00903CE8">
                    <w:rPr>
                      <w:szCs w:val="21"/>
                    </w:rPr>
                    <w:t>47</w:t>
                  </w:r>
                </w:p>
              </w:tc>
              <w:tc>
                <w:tcPr>
                  <w:tcW w:w="1112" w:type="dxa"/>
                  <w:vAlign w:val="center"/>
                </w:tcPr>
                <w:p w14:paraId="03B05C1E" w14:textId="40E3A55B" w:rsidR="004514E1" w:rsidRPr="00903CE8" w:rsidRDefault="004514E1" w:rsidP="004514E1">
                  <w:pPr>
                    <w:adjustRightInd w:val="0"/>
                    <w:snapToGrid w:val="0"/>
                    <w:spacing w:line="360" w:lineRule="exact"/>
                    <w:jc w:val="center"/>
                    <w:rPr>
                      <w:szCs w:val="21"/>
                    </w:rPr>
                  </w:pPr>
                  <w:r w:rsidRPr="00903CE8">
                    <w:rPr>
                      <w:szCs w:val="21"/>
                    </w:rPr>
                    <w:t>26</w:t>
                  </w:r>
                </w:p>
              </w:tc>
              <w:tc>
                <w:tcPr>
                  <w:tcW w:w="1137" w:type="dxa"/>
                  <w:vMerge/>
                  <w:vAlign w:val="center"/>
                </w:tcPr>
                <w:p w14:paraId="1FCAA1F9"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3BB49457"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3DB41082" w14:textId="77777777" w:rsidTr="006E5584">
              <w:trPr>
                <w:trHeight w:val="20"/>
                <w:jc w:val="center"/>
              </w:trPr>
              <w:tc>
                <w:tcPr>
                  <w:tcW w:w="742" w:type="dxa"/>
                  <w:vMerge w:val="restart"/>
                  <w:vAlign w:val="center"/>
                </w:tcPr>
                <w:p w14:paraId="684C5D35" w14:textId="77777777" w:rsidR="004514E1" w:rsidRPr="00903CE8" w:rsidRDefault="004514E1" w:rsidP="004514E1">
                  <w:pPr>
                    <w:adjustRightInd w:val="0"/>
                    <w:snapToGrid w:val="0"/>
                    <w:spacing w:line="360" w:lineRule="exact"/>
                    <w:jc w:val="center"/>
                    <w:rPr>
                      <w:szCs w:val="21"/>
                    </w:rPr>
                  </w:pPr>
                  <w:r w:rsidRPr="00903CE8">
                    <w:rPr>
                      <w:szCs w:val="21"/>
                    </w:rPr>
                    <w:t>西厂界</w:t>
                  </w:r>
                </w:p>
              </w:tc>
              <w:tc>
                <w:tcPr>
                  <w:tcW w:w="1436" w:type="dxa"/>
                  <w:vAlign w:val="center"/>
                </w:tcPr>
                <w:p w14:paraId="54A09CC9" w14:textId="77777777" w:rsidR="004514E1" w:rsidRPr="00903CE8" w:rsidRDefault="004514E1" w:rsidP="004514E1">
                  <w:pPr>
                    <w:adjustRightInd w:val="0"/>
                    <w:snapToGrid w:val="0"/>
                    <w:spacing w:line="360" w:lineRule="exact"/>
                    <w:jc w:val="center"/>
                    <w:rPr>
                      <w:szCs w:val="21"/>
                    </w:rPr>
                  </w:pPr>
                  <w:r w:rsidRPr="00903CE8">
                    <w:rPr>
                      <w:szCs w:val="21"/>
                    </w:rPr>
                    <w:t>数控冷压机</w:t>
                  </w:r>
                </w:p>
              </w:tc>
              <w:tc>
                <w:tcPr>
                  <w:tcW w:w="1641" w:type="dxa"/>
                  <w:vAlign w:val="center"/>
                </w:tcPr>
                <w:p w14:paraId="30AB9F64" w14:textId="428C68DB" w:rsidR="004514E1" w:rsidRPr="00903CE8" w:rsidRDefault="004514E1" w:rsidP="004514E1">
                  <w:pPr>
                    <w:adjustRightInd w:val="0"/>
                    <w:snapToGrid w:val="0"/>
                    <w:spacing w:line="360" w:lineRule="exact"/>
                    <w:jc w:val="center"/>
                    <w:rPr>
                      <w:szCs w:val="21"/>
                    </w:rPr>
                  </w:pPr>
                  <w:r>
                    <w:rPr>
                      <w:szCs w:val="21"/>
                    </w:rPr>
                    <w:t>60</w:t>
                  </w:r>
                </w:p>
              </w:tc>
              <w:tc>
                <w:tcPr>
                  <w:tcW w:w="1116" w:type="dxa"/>
                  <w:vAlign w:val="center"/>
                </w:tcPr>
                <w:p w14:paraId="430E8709" w14:textId="77777777" w:rsidR="004514E1" w:rsidRPr="00903CE8" w:rsidRDefault="004514E1" w:rsidP="004514E1">
                  <w:pPr>
                    <w:adjustRightInd w:val="0"/>
                    <w:snapToGrid w:val="0"/>
                    <w:spacing w:line="360" w:lineRule="exact"/>
                    <w:jc w:val="center"/>
                    <w:rPr>
                      <w:szCs w:val="21"/>
                    </w:rPr>
                  </w:pPr>
                  <w:r w:rsidRPr="00903CE8">
                    <w:rPr>
                      <w:szCs w:val="21"/>
                    </w:rPr>
                    <w:t>189</w:t>
                  </w:r>
                </w:p>
              </w:tc>
              <w:tc>
                <w:tcPr>
                  <w:tcW w:w="1112" w:type="dxa"/>
                  <w:vAlign w:val="center"/>
                </w:tcPr>
                <w:p w14:paraId="1F5F3798" w14:textId="7F45936C" w:rsidR="004514E1" w:rsidRPr="00903CE8" w:rsidRDefault="004514E1" w:rsidP="004514E1">
                  <w:pPr>
                    <w:adjustRightInd w:val="0"/>
                    <w:snapToGrid w:val="0"/>
                    <w:spacing w:line="360" w:lineRule="exact"/>
                    <w:jc w:val="center"/>
                    <w:rPr>
                      <w:szCs w:val="21"/>
                    </w:rPr>
                  </w:pPr>
                  <w:r w:rsidRPr="00903CE8">
                    <w:rPr>
                      <w:szCs w:val="21"/>
                    </w:rPr>
                    <w:t>14</w:t>
                  </w:r>
                </w:p>
              </w:tc>
              <w:tc>
                <w:tcPr>
                  <w:tcW w:w="1137" w:type="dxa"/>
                  <w:vMerge w:val="restart"/>
                  <w:vAlign w:val="center"/>
                </w:tcPr>
                <w:p w14:paraId="22E47519" w14:textId="32338C91" w:rsidR="004514E1" w:rsidRPr="00903CE8" w:rsidRDefault="004514E1" w:rsidP="004514E1">
                  <w:pPr>
                    <w:adjustRightInd w:val="0"/>
                    <w:snapToGrid w:val="0"/>
                    <w:spacing w:line="360" w:lineRule="exact"/>
                    <w:jc w:val="center"/>
                    <w:rPr>
                      <w:szCs w:val="21"/>
                    </w:rPr>
                  </w:pPr>
                  <w:r w:rsidRPr="00903CE8">
                    <w:rPr>
                      <w:szCs w:val="21"/>
                    </w:rPr>
                    <w:t>28</w:t>
                  </w:r>
                </w:p>
              </w:tc>
              <w:tc>
                <w:tcPr>
                  <w:tcW w:w="987" w:type="dxa"/>
                  <w:vMerge/>
                  <w:vAlign w:val="center"/>
                </w:tcPr>
                <w:p w14:paraId="316D005F"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6E24BECB" w14:textId="77777777" w:rsidTr="006E5584">
              <w:trPr>
                <w:trHeight w:val="20"/>
                <w:jc w:val="center"/>
              </w:trPr>
              <w:tc>
                <w:tcPr>
                  <w:tcW w:w="742" w:type="dxa"/>
                  <w:vMerge/>
                  <w:vAlign w:val="center"/>
                </w:tcPr>
                <w:p w14:paraId="3FEA1674"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126C4812" w14:textId="77777777" w:rsidR="004514E1" w:rsidRPr="00903CE8" w:rsidRDefault="004514E1" w:rsidP="004514E1">
                  <w:pPr>
                    <w:adjustRightInd w:val="0"/>
                    <w:snapToGrid w:val="0"/>
                    <w:spacing w:line="360" w:lineRule="exact"/>
                    <w:jc w:val="center"/>
                    <w:rPr>
                      <w:szCs w:val="21"/>
                    </w:rPr>
                  </w:pPr>
                  <w:r w:rsidRPr="00903CE8">
                    <w:rPr>
                      <w:szCs w:val="21"/>
                    </w:rPr>
                    <w:t>切边机</w:t>
                  </w:r>
                </w:p>
              </w:tc>
              <w:tc>
                <w:tcPr>
                  <w:tcW w:w="1641" w:type="dxa"/>
                  <w:vAlign w:val="center"/>
                </w:tcPr>
                <w:p w14:paraId="5F158B8A" w14:textId="445153C2" w:rsidR="004514E1" w:rsidRPr="00903CE8" w:rsidRDefault="004514E1" w:rsidP="004514E1">
                  <w:pPr>
                    <w:adjustRightInd w:val="0"/>
                    <w:snapToGrid w:val="0"/>
                    <w:spacing w:line="360" w:lineRule="exact"/>
                    <w:jc w:val="center"/>
                    <w:rPr>
                      <w:szCs w:val="21"/>
                    </w:rPr>
                  </w:pPr>
                  <w:r w:rsidRPr="00903CE8">
                    <w:rPr>
                      <w:szCs w:val="21"/>
                    </w:rPr>
                    <w:t>6</w:t>
                  </w:r>
                  <w:r>
                    <w:rPr>
                      <w:szCs w:val="21"/>
                    </w:rPr>
                    <w:t>5</w:t>
                  </w:r>
                </w:p>
              </w:tc>
              <w:tc>
                <w:tcPr>
                  <w:tcW w:w="1116" w:type="dxa"/>
                  <w:vAlign w:val="center"/>
                </w:tcPr>
                <w:p w14:paraId="58972564" w14:textId="77777777" w:rsidR="004514E1" w:rsidRPr="00903CE8" w:rsidRDefault="004514E1" w:rsidP="004514E1">
                  <w:pPr>
                    <w:adjustRightInd w:val="0"/>
                    <w:snapToGrid w:val="0"/>
                    <w:spacing w:line="360" w:lineRule="exact"/>
                    <w:jc w:val="center"/>
                    <w:rPr>
                      <w:szCs w:val="21"/>
                    </w:rPr>
                  </w:pPr>
                  <w:r w:rsidRPr="00903CE8">
                    <w:rPr>
                      <w:szCs w:val="21"/>
                    </w:rPr>
                    <w:t>116</w:t>
                  </w:r>
                </w:p>
              </w:tc>
              <w:tc>
                <w:tcPr>
                  <w:tcW w:w="1112" w:type="dxa"/>
                  <w:vAlign w:val="center"/>
                </w:tcPr>
                <w:p w14:paraId="39825BA0" w14:textId="43714612" w:rsidR="004514E1" w:rsidRPr="00903CE8" w:rsidRDefault="004514E1" w:rsidP="004514E1">
                  <w:pPr>
                    <w:adjustRightInd w:val="0"/>
                    <w:snapToGrid w:val="0"/>
                    <w:spacing w:line="360" w:lineRule="exact"/>
                    <w:jc w:val="center"/>
                    <w:rPr>
                      <w:szCs w:val="21"/>
                    </w:rPr>
                  </w:pPr>
                  <w:r w:rsidRPr="00903CE8">
                    <w:rPr>
                      <w:szCs w:val="21"/>
                    </w:rPr>
                    <w:t>2</w:t>
                  </w:r>
                  <w:r>
                    <w:rPr>
                      <w:szCs w:val="21"/>
                    </w:rPr>
                    <w:t>4</w:t>
                  </w:r>
                </w:p>
              </w:tc>
              <w:tc>
                <w:tcPr>
                  <w:tcW w:w="1137" w:type="dxa"/>
                  <w:vMerge/>
                  <w:vAlign w:val="center"/>
                </w:tcPr>
                <w:p w14:paraId="5901CAFC"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34D518CA"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7C55750C" w14:textId="77777777" w:rsidTr="006E5584">
              <w:trPr>
                <w:trHeight w:val="20"/>
                <w:jc w:val="center"/>
              </w:trPr>
              <w:tc>
                <w:tcPr>
                  <w:tcW w:w="742" w:type="dxa"/>
                  <w:vMerge/>
                  <w:vAlign w:val="center"/>
                </w:tcPr>
                <w:p w14:paraId="12B8618B"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4682C545" w14:textId="77777777" w:rsidR="004514E1" w:rsidRPr="00903CE8" w:rsidRDefault="004514E1" w:rsidP="004514E1">
                  <w:pPr>
                    <w:adjustRightInd w:val="0"/>
                    <w:snapToGrid w:val="0"/>
                    <w:spacing w:line="360" w:lineRule="exact"/>
                    <w:jc w:val="center"/>
                    <w:rPr>
                      <w:szCs w:val="21"/>
                    </w:rPr>
                  </w:pPr>
                  <w:r w:rsidRPr="00903CE8">
                    <w:rPr>
                      <w:szCs w:val="21"/>
                    </w:rPr>
                    <w:t>激光下料机</w:t>
                  </w:r>
                </w:p>
              </w:tc>
              <w:tc>
                <w:tcPr>
                  <w:tcW w:w="1641" w:type="dxa"/>
                  <w:vAlign w:val="center"/>
                </w:tcPr>
                <w:p w14:paraId="21D6D59D" w14:textId="4FB6027E" w:rsidR="004514E1" w:rsidRPr="00903CE8" w:rsidRDefault="004514E1" w:rsidP="004514E1">
                  <w:pPr>
                    <w:adjustRightInd w:val="0"/>
                    <w:snapToGrid w:val="0"/>
                    <w:spacing w:line="360" w:lineRule="exact"/>
                    <w:jc w:val="center"/>
                    <w:rPr>
                      <w:szCs w:val="21"/>
                    </w:rPr>
                  </w:pPr>
                  <w:r w:rsidRPr="00903CE8">
                    <w:rPr>
                      <w:szCs w:val="21"/>
                    </w:rPr>
                    <w:t>60</w:t>
                  </w:r>
                </w:p>
              </w:tc>
              <w:tc>
                <w:tcPr>
                  <w:tcW w:w="1116" w:type="dxa"/>
                  <w:vAlign w:val="center"/>
                </w:tcPr>
                <w:p w14:paraId="49CDB0F1" w14:textId="77777777" w:rsidR="004514E1" w:rsidRPr="00903CE8" w:rsidRDefault="004514E1" w:rsidP="004514E1">
                  <w:pPr>
                    <w:adjustRightInd w:val="0"/>
                    <w:snapToGrid w:val="0"/>
                    <w:spacing w:line="360" w:lineRule="exact"/>
                    <w:jc w:val="center"/>
                    <w:rPr>
                      <w:szCs w:val="21"/>
                    </w:rPr>
                  </w:pPr>
                  <w:r w:rsidRPr="00903CE8">
                    <w:rPr>
                      <w:szCs w:val="21"/>
                    </w:rPr>
                    <w:t>144</w:t>
                  </w:r>
                </w:p>
              </w:tc>
              <w:tc>
                <w:tcPr>
                  <w:tcW w:w="1112" w:type="dxa"/>
                  <w:vAlign w:val="center"/>
                </w:tcPr>
                <w:p w14:paraId="7309DD46" w14:textId="0CAB9279" w:rsidR="004514E1" w:rsidRPr="00903CE8" w:rsidRDefault="004514E1" w:rsidP="004514E1">
                  <w:pPr>
                    <w:adjustRightInd w:val="0"/>
                    <w:snapToGrid w:val="0"/>
                    <w:spacing w:line="360" w:lineRule="exact"/>
                    <w:jc w:val="center"/>
                    <w:rPr>
                      <w:szCs w:val="21"/>
                    </w:rPr>
                  </w:pPr>
                  <w:r w:rsidRPr="00903CE8">
                    <w:rPr>
                      <w:szCs w:val="21"/>
                    </w:rPr>
                    <w:t>1</w:t>
                  </w:r>
                  <w:r>
                    <w:rPr>
                      <w:szCs w:val="21"/>
                    </w:rPr>
                    <w:t>7</w:t>
                  </w:r>
                </w:p>
              </w:tc>
              <w:tc>
                <w:tcPr>
                  <w:tcW w:w="1137" w:type="dxa"/>
                  <w:vMerge/>
                  <w:vAlign w:val="center"/>
                </w:tcPr>
                <w:p w14:paraId="5C7AAA75"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68EA3739"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67A69E82" w14:textId="77777777" w:rsidTr="006E5584">
              <w:trPr>
                <w:trHeight w:val="20"/>
                <w:jc w:val="center"/>
              </w:trPr>
              <w:tc>
                <w:tcPr>
                  <w:tcW w:w="742" w:type="dxa"/>
                  <w:vMerge/>
                  <w:vAlign w:val="center"/>
                </w:tcPr>
                <w:p w14:paraId="75784A69"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22CBA47E" w14:textId="77777777" w:rsidR="004514E1" w:rsidRPr="00903CE8" w:rsidRDefault="004514E1" w:rsidP="004514E1">
                  <w:pPr>
                    <w:adjustRightInd w:val="0"/>
                    <w:snapToGrid w:val="0"/>
                    <w:spacing w:line="360" w:lineRule="exact"/>
                    <w:jc w:val="center"/>
                    <w:rPr>
                      <w:szCs w:val="21"/>
                    </w:rPr>
                  </w:pPr>
                  <w:r w:rsidRPr="00903CE8">
                    <w:rPr>
                      <w:szCs w:val="21"/>
                    </w:rPr>
                    <w:t>压力机</w:t>
                  </w:r>
                </w:p>
              </w:tc>
              <w:tc>
                <w:tcPr>
                  <w:tcW w:w="1641" w:type="dxa"/>
                  <w:vAlign w:val="center"/>
                </w:tcPr>
                <w:p w14:paraId="79724379" w14:textId="1D30EC55" w:rsidR="004514E1" w:rsidRPr="00903CE8" w:rsidRDefault="004514E1" w:rsidP="004514E1">
                  <w:pPr>
                    <w:adjustRightInd w:val="0"/>
                    <w:snapToGrid w:val="0"/>
                    <w:spacing w:line="360" w:lineRule="exact"/>
                    <w:jc w:val="center"/>
                    <w:rPr>
                      <w:szCs w:val="21"/>
                    </w:rPr>
                  </w:pPr>
                  <w:r w:rsidRPr="00903CE8">
                    <w:rPr>
                      <w:szCs w:val="21"/>
                    </w:rPr>
                    <w:t>53</w:t>
                  </w:r>
                </w:p>
              </w:tc>
              <w:tc>
                <w:tcPr>
                  <w:tcW w:w="1116" w:type="dxa"/>
                  <w:vAlign w:val="center"/>
                </w:tcPr>
                <w:p w14:paraId="2F9360A9" w14:textId="77777777" w:rsidR="004514E1" w:rsidRPr="00903CE8" w:rsidRDefault="004514E1" w:rsidP="004514E1">
                  <w:pPr>
                    <w:adjustRightInd w:val="0"/>
                    <w:snapToGrid w:val="0"/>
                    <w:spacing w:line="360" w:lineRule="exact"/>
                    <w:jc w:val="center"/>
                    <w:rPr>
                      <w:szCs w:val="21"/>
                    </w:rPr>
                  </w:pPr>
                  <w:r w:rsidRPr="00903CE8">
                    <w:rPr>
                      <w:szCs w:val="21"/>
                    </w:rPr>
                    <w:t>202</w:t>
                  </w:r>
                </w:p>
              </w:tc>
              <w:tc>
                <w:tcPr>
                  <w:tcW w:w="1112" w:type="dxa"/>
                  <w:vAlign w:val="center"/>
                </w:tcPr>
                <w:p w14:paraId="43EFF5DB" w14:textId="17EF4EA6" w:rsidR="004514E1" w:rsidRPr="00903CE8" w:rsidRDefault="004514E1" w:rsidP="004514E1">
                  <w:pPr>
                    <w:adjustRightInd w:val="0"/>
                    <w:snapToGrid w:val="0"/>
                    <w:spacing w:line="360" w:lineRule="exact"/>
                    <w:jc w:val="center"/>
                    <w:rPr>
                      <w:szCs w:val="21"/>
                    </w:rPr>
                  </w:pPr>
                  <w:r>
                    <w:rPr>
                      <w:szCs w:val="21"/>
                    </w:rPr>
                    <w:t>7</w:t>
                  </w:r>
                </w:p>
              </w:tc>
              <w:tc>
                <w:tcPr>
                  <w:tcW w:w="1137" w:type="dxa"/>
                  <w:vMerge/>
                  <w:vAlign w:val="center"/>
                </w:tcPr>
                <w:p w14:paraId="67B7B0D1"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0D072F1A"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1FCFDBDA" w14:textId="77777777" w:rsidTr="006E5584">
              <w:trPr>
                <w:trHeight w:val="20"/>
                <w:jc w:val="center"/>
              </w:trPr>
              <w:tc>
                <w:tcPr>
                  <w:tcW w:w="742" w:type="dxa"/>
                  <w:vMerge/>
                  <w:vAlign w:val="center"/>
                </w:tcPr>
                <w:p w14:paraId="7E1BC58D"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0A76BABF" w14:textId="77777777" w:rsidR="004514E1" w:rsidRPr="00903CE8" w:rsidRDefault="004514E1" w:rsidP="004514E1">
                  <w:pPr>
                    <w:adjustRightInd w:val="0"/>
                    <w:snapToGrid w:val="0"/>
                    <w:spacing w:line="360" w:lineRule="exact"/>
                    <w:jc w:val="center"/>
                    <w:rPr>
                      <w:szCs w:val="21"/>
                    </w:rPr>
                  </w:pPr>
                  <w:r w:rsidRPr="00903CE8">
                    <w:rPr>
                      <w:szCs w:val="21"/>
                    </w:rPr>
                    <w:t>框架压机</w:t>
                  </w:r>
                </w:p>
              </w:tc>
              <w:tc>
                <w:tcPr>
                  <w:tcW w:w="1641" w:type="dxa"/>
                  <w:vAlign w:val="center"/>
                </w:tcPr>
                <w:p w14:paraId="07E6E311" w14:textId="5A3E1278" w:rsidR="004514E1" w:rsidRPr="00903CE8" w:rsidRDefault="004514E1" w:rsidP="004514E1">
                  <w:pPr>
                    <w:adjustRightInd w:val="0"/>
                    <w:snapToGrid w:val="0"/>
                    <w:spacing w:line="360" w:lineRule="exact"/>
                    <w:jc w:val="center"/>
                    <w:rPr>
                      <w:szCs w:val="21"/>
                    </w:rPr>
                  </w:pPr>
                  <w:r w:rsidRPr="00903CE8">
                    <w:rPr>
                      <w:szCs w:val="21"/>
                    </w:rPr>
                    <w:t>48</w:t>
                  </w:r>
                </w:p>
              </w:tc>
              <w:tc>
                <w:tcPr>
                  <w:tcW w:w="1116" w:type="dxa"/>
                  <w:vAlign w:val="center"/>
                </w:tcPr>
                <w:p w14:paraId="3FA1C710" w14:textId="77777777" w:rsidR="004514E1" w:rsidRPr="00903CE8" w:rsidRDefault="004514E1" w:rsidP="004514E1">
                  <w:pPr>
                    <w:adjustRightInd w:val="0"/>
                    <w:snapToGrid w:val="0"/>
                    <w:spacing w:line="360" w:lineRule="exact"/>
                    <w:jc w:val="center"/>
                    <w:rPr>
                      <w:szCs w:val="21"/>
                    </w:rPr>
                  </w:pPr>
                  <w:r w:rsidRPr="00903CE8">
                    <w:rPr>
                      <w:szCs w:val="21"/>
                    </w:rPr>
                    <w:t>196</w:t>
                  </w:r>
                </w:p>
              </w:tc>
              <w:tc>
                <w:tcPr>
                  <w:tcW w:w="1112" w:type="dxa"/>
                  <w:vAlign w:val="center"/>
                </w:tcPr>
                <w:p w14:paraId="3C5E7A05" w14:textId="37D51008" w:rsidR="004514E1" w:rsidRPr="00903CE8" w:rsidRDefault="004514E1" w:rsidP="004514E1">
                  <w:pPr>
                    <w:adjustRightInd w:val="0"/>
                    <w:snapToGrid w:val="0"/>
                    <w:spacing w:line="360" w:lineRule="exact"/>
                    <w:jc w:val="center"/>
                    <w:rPr>
                      <w:szCs w:val="21"/>
                    </w:rPr>
                  </w:pPr>
                  <w:r w:rsidRPr="00903CE8">
                    <w:rPr>
                      <w:szCs w:val="21"/>
                    </w:rPr>
                    <w:t>2</w:t>
                  </w:r>
                </w:p>
              </w:tc>
              <w:tc>
                <w:tcPr>
                  <w:tcW w:w="1137" w:type="dxa"/>
                  <w:vMerge/>
                  <w:vAlign w:val="center"/>
                </w:tcPr>
                <w:p w14:paraId="0F7BD70E"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1CF5E145"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2D0817D1" w14:textId="77777777" w:rsidTr="006E5584">
              <w:trPr>
                <w:trHeight w:val="20"/>
                <w:jc w:val="center"/>
              </w:trPr>
              <w:tc>
                <w:tcPr>
                  <w:tcW w:w="742" w:type="dxa"/>
                  <w:vMerge/>
                  <w:vAlign w:val="center"/>
                </w:tcPr>
                <w:p w14:paraId="0431EE20"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0A88F062" w14:textId="77777777" w:rsidR="004514E1" w:rsidRPr="00903CE8" w:rsidRDefault="004514E1" w:rsidP="004514E1">
                  <w:pPr>
                    <w:adjustRightInd w:val="0"/>
                    <w:snapToGrid w:val="0"/>
                    <w:spacing w:line="360" w:lineRule="exact"/>
                    <w:jc w:val="center"/>
                    <w:rPr>
                      <w:szCs w:val="21"/>
                    </w:rPr>
                  </w:pPr>
                  <w:r w:rsidRPr="00903CE8">
                    <w:rPr>
                      <w:szCs w:val="21"/>
                    </w:rPr>
                    <w:t>数控切割机</w:t>
                  </w:r>
                </w:p>
              </w:tc>
              <w:tc>
                <w:tcPr>
                  <w:tcW w:w="1641" w:type="dxa"/>
                  <w:vAlign w:val="center"/>
                </w:tcPr>
                <w:p w14:paraId="427AA044" w14:textId="241A80D4" w:rsidR="004514E1" w:rsidRPr="00903CE8" w:rsidRDefault="004514E1" w:rsidP="004514E1">
                  <w:pPr>
                    <w:adjustRightInd w:val="0"/>
                    <w:snapToGrid w:val="0"/>
                    <w:spacing w:line="360" w:lineRule="exact"/>
                    <w:jc w:val="center"/>
                    <w:rPr>
                      <w:szCs w:val="21"/>
                    </w:rPr>
                  </w:pPr>
                  <w:r w:rsidRPr="00903CE8">
                    <w:rPr>
                      <w:szCs w:val="21"/>
                    </w:rPr>
                    <w:t>6</w:t>
                  </w:r>
                  <w:r>
                    <w:rPr>
                      <w:szCs w:val="21"/>
                    </w:rPr>
                    <w:t>7</w:t>
                  </w:r>
                </w:p>
              </w:tc>
              <w:tc>
                <w:tcPr>
                  <w:tcW w:w="1116" w:type="dxa"/>
                  <w:vAlign w:val="center"/>
                </w:tcPr>
                <w:p w14:paraId="7563212C" w14:textId="77777777" w:rsidR="004514E1" w:rsidRPr="00903CE8" w:rsidRDefault="004514E1" w:rsidP="004514E1">
                  <w:pPr>
                    <w:adjustRightInd w:val="0"/>
                    <w:snapToGrid w:val="0"/>
                    <w:spacing w:line="360" w:lineRule="exact"/>
                    <w:jc w:val="center"/>
                    <w:rPr>
                      <w:szCs w:val="21"/>
                    </w:rPr>
                  </w:pPr>
                  <w:r w:rsidRPr="00903CE8">
                    <w:rPr>
                      <w:szCs w:val="21"/>
                    </w:rPr>
                    <w:t>139</w:t>
                  </w:r>
                </w:p>
              </w:tc>
              <w:tc>
                <w:tcPr>
                  <w:tcW w:w="1112" w:type="dxa"/>
                  <w:vAlign w:val="center"/>
                </w:tcPr>
                <w:p w14:paraId="76FC9855" w14:textId="1819DD94" w:rsidR="004514E1" w:rsidRPr="00903CE8" w:rsidRDefault="004514E1" w:rsidP="004514E1">
                  <w:pPr>
                    <w:adjustRightInd w:val="0"/>
                    <w:snapToGrid w:val="0"/>
                    <w:spacing w:line="360" w:lineRule="exact"/>
                    <w:jc w:val="center"/>
                    <w:rPr>
                      <w:szCs w:val="21"/>
                    </w:rPr>
                  </w:pPr>
                  <w:r w:rsidRPr="00903CE8">
                    <w:rPr>
                      <w:szCs w:val="21"/>
                    </w:rPr>
                    <w:t>24</w:t>
                  </w:r>
                </w:p>
              </w:tc>
              <w:tc>
                <w:tcPr>
                  <w:tcW w:w="1137" w:type="dxa"/>
                  <w:vMerge/>
                  <w:vAlign w:val="center"/>
                </w:tcPr>
                <w:p w14:paraId="536CDEC0"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12AA5EEB"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0A84F01A" w14:textId="77777777" w:rsidTr="006E5584">
              <w:trPr>
                <w:trHeight w:val="20"/>
                <w:jc w:val="center"/>
              </w:trPr>
              <w:tc>
                <w:tcPr>
                  <w:tcW w:w="742" w:type="dxa"/>
                  <w:vMerge/>
                  <w:vAlign w:val="center"/>
                </w:tcPr>
                <w:p w14:paraId="2A867A7A"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04157417" w14:textId="77777777" w:rsidR="004514E1" w:rsidRPr="00903CE8" w:rsidRDefault="004514E1" w:rsidP="004514E1">
                  <w:pPr>
                    <w:adjustRightInd w:val="0"/>
                    <w:snapToGrid w:val="0"/>
                    <w:spacing w:line="360" w:lineRule="exact"/>
                    <w:jc w:val="center"/>
                    <w:rPr>
                      <w:szCs w:val="21"/>
                    </w:rPr>
                  </w:pPr>
                  <w:r w:rsidRPr="00903CE8">
                    <w:rPr>
                      <w:szCs w:val="21"/>
                    </w:rPr>
                    <w:t>抛丸机</w:t>
                  </w:r>
                </w:p>
              </w:tc>
              <w:tc>
                <w:tcPr>
                  <w:tcW w:w="1641" w:type="dxa"/>
                  <w:vAlign w:val="center"/>
                </w:tcPr>
                <w:p w14:paraId="46133AB2" w14:textId="7E46015B" w:rsidR="004514E1" w:rsidRPr="00903CE8" w:rsidRDefault="004514E1" w:rsidP="004514E1">
                  <w:pPr>
                    <w:adjustRightInd w:val="0"/>
                    <w:snapToGrid w:val="0"/>
                    <w:spacing w:line="360" w:lineRule="exact"/>
                    <w:jc w:val="center"/>
                    <w:rPr>
                      <w:szCs w:val="21"/>
                    </w:rPr>
                  </w:pPr>
                  <w:r>
                    <w:rPr>
                      <w:szCs w:val="21"/>
                    </w:rPr>
                    <w:t>60</w:t>
                  </w:r>
                </w:p>
              </w:tc>
              <w:tc>
                <w:tcPr>
                  <w:tcW w:w="1116" w:type="dxa"/>
                  <w:vAlign w:val="center"/>
                </w:tcPr>
                <w:p w14:paraId="6ABF9C2C" w14:textId="77777777" w:rsidR="004514E1" w:rsidRPr="00903CE8" w:rsidRDefault="004514E1" w:rsidP="004514E1">
                  <w:pPr>
                    <w:adjustRightInd w:val="0"/>
                    <w:snapToGrid w:val="0"/>
                    <w:spacing w:line="360" w:lineRule="exact"/>
                    <w:jc w:val="center"/>
                    <w:rPr>
                      <w:szCs w:val="21"/>
                    </w:rPr>
                  </w:pPr>
                  <w:r w:rsidRPr="00903CE8">
                    <w:rPr>
                      <w:szCs w:val="21"/>
                    </w:rPr>
                    <w:t>105</w:t>
                  </w:r>
                </w:p>
              </w:tc>
              <w:tc>
                <w:tcPr>
                  <w:tcW w:w="1112" w:type="dxa"/>
                  <w:vAlign w:val="center"/>
                </w:tcPr>
                <w:p w14:paraId="53D73833" w14:textId="0E068286" w:rsidR="004514E1" w:rsidRPr="00903CE8" w:rsidRDefault="004514E1" w:rsidP="004514E1">
                  <w:pPr>
                    <w:adjustRightInd w:val="0"/>
                    <w:snapToGrid w:val="0"/>
                    <w:spacing w:line="360" w:lineRule="exact"/>
                    <w:jc w:val="center"/>
                    <w:rPr>
                      <w:szCs w:val="21"/>
                    </w:rPr>
                  </w:pPr>
                  <w:r w:rsidRPr="00903CE8">
                    <w:rPr>
                      <w:szCs w:val="21"/>
                    </w:rPr>
                    <w:t>19</w:t>
                  </w:r>
                </w:p>
              </w:tc>
              <w:tc>
                <w:tcPr>
                  <w:tcW w:w="1137" w:type="dxa"/>
                  <w:vMerge/>
                  <w:vAlign w:val="center"/>
                </w:tcPr>
                <w:p w14:paraId="0293CBCE" w14:textId="77777777" w:rsidR="004514E1" w:rsidRPr="00903CE8" w:rsidRDefault="004514E1" w:rsidP="004514E1">
                  <w:pPr>
                    <w:adjustRightInd w:val="0"/>
                    <w:snapToGrid w:val="0"/>
                    <w:spacing w:line="360" w:lineRule="exact"/>
                    <w:jc w:val="center"/>
                    <w:rPr>
                      <w:szCs w:val="21"/>
                    </w:rPr>
                  </w:pPr>
                </w:p>
              </w:tc>
              <w:tc>
                <w:tcPr>
                  <w:tcW w:w="987" w:type="dxa"/>
                  <w:vMerge/>
                  <w:vAlign w:val="center"/>
                </w:tcPr>
                <w:p w14:paraId="7AFE580D"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5F6BE1BB" w14:textId="77777777" w:rsidTr="006E5584">
              <w:trPr>
                <w:trHeight w:val="20"/>
                <w:jc w:val="center"/>
              </w:trPr>
              <w:tc>
                <w:tcPr>
                  <w:tcW w:w="742" w:type="dxa"/>
                  <w:vMerge w:val="restart"/>
                  <w:vAlign w:val="center"/>
                </w:tcPr>
                <w:p w14:paraId="28FBC5ED" w14:textId="77777777" w:rsidR="004514E1" w:rsidRPr="00903CE8" w:rsidRDefault="004514E1" w:rsidP="004514E1">
                  <w:pPr>
                    <w:adjustRightInd w:val="0"/>
                    <w:snapToGrid w:val="0"/>
                    <w:spacing w:line="360" w:lineRule="exact"/>
                    <w:jc w:val="center"/>
                    <w:rPr>
                      <w:szCs w:val="21"/>
                    </w:rPr>
                  </w:pPr>
                  <w:r w:rsidRPr="00903CE8">
                    <w:rPr>
                      <w:szCs w:val="21"/>
                    </w:rPr>
                    <w:t>北厂界</w:t>
                  </w:r>
                </w:p>
              </w:tc>
              <w:tc>
                <w:tcPr>
                  <w:tcW w:w="1436" w:type="dxa"/>
                  <w:vAlign w:val="center"/>
                </w:tcPr>
                <w:p w14:paraId="5DE4DC94" w14:textId="77777777" w:rsidR="004514E1" w:rsidRPr="00903CE8" w:rsidRDefault="004514E1" w:rsidP="004514E1">
                  <w:pPr>
                    <w:adjustRightInd w:val="0"/>
                    <w:snapToGrid w:val="0"/>
                    <w:spacing w:line="360" w:lineRule="exact"/>
                    <w:jc w:val="center"/>
                    <w:rPr>
                      <w:szCs w:val="21"/>
                    </w:rPr>
                  </w:pPr>
                  <w:r w:rsidRPr="00903CE8">
                    <w:rPr>
                      <w:szCs w:val="21"/>
                    </w:rPr>
                    <w:t>数控冷压机</w:t>
                  </w:r>
                </w:p>
              </w:tc>
              <w:tc>
                <w:tcPr>
                  <w:tcW w:w="1641" w:type="dxa"/>
                  <w:vAlign w:val="center"/>
                </w:tcPr>
                <w:p w14:paraId="2FEEFE8C" w14:textId="0D63CCE6" w:rsidR="004514E1" w:rsidRPr="00903CE8" w:rsidRDefault="004514E1" w:rsidP="004514E1">
                  <w:pPr>
                    <w:adjustRightInd w:val="0"/>
                    <w:snapToGrid w:val="0"/>
                    <w:spacing w:line="360" w:lineRule="exact"/>
                    <w:jc w:val="center"/>
                    <w:rPr>
                      <w:szCs w:val="21"/>
                    </w:rPr>
                  </w:pPr>
                  <w:r>
                    <w:rPr>
                      <w:szCs w:val="21"/>
                    </w:rPr>
                    <w:t>60</w:t>
                  </w:r>
                </w:p>
              </w:tc>
              <w:tc>
                <w:tcPr>
                  <w:tcW w:w="1116" w:type="dxa"/>
                  <w:vAlign w:val="center"/>
                </w:tcPr>
                <w:p w14:paraId="7EA80018" w14:textId="77777777" w:rsidR="004514E1" w:rsidRPr="00903CE8" w:rsidRDefault="004514E1" w:rsidP="004514E1">
                  <w:pPr>
                    <w:adjustRightInd w:val="0"/>
                    <w:snapToGrid w:val="0"/>
                    <w:spacing w:line="360" w:lineRule="exact"/>
                    <w:jc w:val="center"/>
                    <w:rPr>
                      <w:szCs w:val="21"/>
                    </w:rPr>
                  </w:pPr>
                  <w:r w:rsidRPr="00903CE8">
                    <w:rPr>
                      <w:szCs w:val="21"/>
                    </w:rPr>
                    <w:t>43</w:t>
                  </w:r>
                </w:p>
              </w:tc>
              <w:tc>
                <w:tcPr>
                  <w:tcW w:w="1112" w:type="dxa"/>
                  <w:vAlign w:val="center"/>
                </w:tcPr>
                <w:p w14:paraId="0E18A49D" w14:textId="22C18A35" w:rsidR="004514E1" w:rsidRPr="00903CE8" w:rsidRDefault="004514E1" w:rsidP="004514E1">
                  <w:pPr>
                    <w:adjustRightInd w:val="0"/>
                    <w:snapToGrid w:val="0"/>
                    <w:spacing w:line="360" w:lineRule="exact"/>
                    <w:jc w:val="center"/>
                    <w:rPr>
                      <w:szCs w:val="21"/>
                    </w:rPr>
                  </w:pPr>
                  <w:r w:rsidRPr="00903CE8">
                    <w:rPr>
                      <w:szCs w:val="21"/>
                    </w:rPr>
                    <w:t>27</w:t>
                  </w:r>
                </w:p>
              </w:tc>
              <w:tc>
                <w:tcPr>
                  <w:tcW w:w="1137" w:type="dxa"/>
                  <w:vMerge w:val="restart"/>
                  <w:vAlign w:val="center"/>
                </w:tcPr>
                <w:p w14:paraId="626FD34E" w14:textId="38750C2F" w:rsidR="004514E1" w:rsidRPr="00903CE8" w:rsidRDefault="004514E1" w:rsidP="004514E1">
                  <w:pPr>
                    <w:adjustRightInd w:val="0"/>
                    <w:snapToGrid w:val="0"/>
                    <w:spacing w:line="360" w:lineRule="exact"/>
                    <w:jc w:val="center"/>
                    <w:rPr>
                      <w:szCs w:val="21"/>
                    </w:rPr>
                  </w:pPr>
                  <w:r w:rsidRPr="00903CE8">
                    <w:rPr>
                      <w:szCs w:val="21"/>
                    </w:rPr>
                    <w:t>3</w:t>
                  </w:r>
                  <w:r>
                    <w:rPr>
                      <w:szCs w:val="21"/>
                    </w:rPr>
                    <w:t>4</w:t>
                  </w:r>
                </w:p>
              </w:tc>
              <w:tc>
                <w:tcPr>
                  <w:tcW w:w="987" w:type="dxa"/>
                  <w:vMerge/>
                  <w:vAlign w:val="center"/>
                </w:tcPr>
                <w:p w14:paraId="770A40FB"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3ED6FC20" w14:textId="77777777" w:rsidTr="006E5584">
              <w:trPr>
                <w:trHeight w:val="20"/>
                <w:jc w:val="center"/>
              </w:trPr>
              <w:tc>
                <w:tcPr>
                  <w:tcW w:w="742" w:type="dxa"/>
                  <w:vMerge/>
                  <w:vAlign w:val="center"/>
                </w:tcPr>
                <w:p w14:paraId="48BFA936"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7BCB5421" w14:textId="77777777" w:rsidR="004514E1" w:rsidRPr="00903CE8" w:rsidRDefault="004514E1" w:rsidP="004514E1">
                  <w:pPr>
                    <w:adjustRightInd w:val="0"/>
                    <w:snapToGrid w:val="0"/>
                    <w:spacing w:line="360" w:lineRule="exact"/>
                    <w:jc w:val="center"/>
                    <w:rPr>
                      <w:szCs w:val="21"/>
                    </w:rPr>
                  </w:pPr>
                  <w:r w:rsidRPr="00903CE8">
                    <w:rPr>
                      <w:szCs w:val="21"/>
                    </w:rPr>
                    <w:t>切边机</w:t>
                  </w:r>
                </w:p>
              </w:tc>
              <w:tc>
                <w:tcPr>
                  <w:tcW w:w="1641" w:type="dxa"/>
                  <w:vAlign w:val="center"/>
                </w:tcPr>
                <w:p w14:paraId="42677C2F" w14:textId="5FF7362C" w:rsidR="004514E1" w:rsidRPr="00903CE8" w:rsidRDefault="004514E1" w:rsidP="004514E1">
                  <w:pPr>
                    <w:adjustRightInd w:val="0"/>
                    <w:snapToGrid w:val="0"/>
                    <w:spacing w:line="360" w:lineRule="exact"/>
                    <w:jc w:val="center"/>
                    <w:rPr>
                      <w:szCs w:val="21"/>
                    </w:rPr>
                  </w:pPr>
                  <w:r w:rsidRPr="00903CE8">
                    <w:rPr>
                      <w:szCs w:val="21"/>
                    </w:rPr>
                    <w:t>6</w:t>
                  </w:r>
                  <w:r>
                    <w:rPr>
                      <w:szCs w:val="21"/>
                    </w:rPr>
                    <w:t>5</w:t>
                  </w:r>
                </w:p>
              </w:tc>
              <w:tc>
                <w:tcPr>
                  <w:tcW w:w="1116" w:type="dxa"/>
                  <w:vAlign w:val="center"/>
                </w:tcPr>
                <w:p w14:paraId="1713FD34" w14:textId="77777777" w:rsidR="004514E1" w:rsidRPr="00903CE8" w:rsidRDefault="004514E1" w:rsidP="004514E1">
                  <w:pPr>
                    <w:adjustRightInd w:val="0"/>
                    <w:snapToGrid w:val="0"/>
                    <w:spacing w:line="360" w:lineRule="exact"/>
                    <w:jc w:val="center"/>
                    <w:rPr>
                      <w:szCs w:val="21"/>
                    </w:rPr>
                  </w:pPr>
                  <w:r w:rsidRPr="00903CE8">
                    <w:rPr>
                      <w:szCs w:val="21"/>
                    </w:rPr>
                    <w:t>52</w:t>
                  </w:r>
                </w:p>
              </w:tc>
              <w:tc>
                <w:tcPr>
                  <w:tcW w:w="1112" w:type="dxa"/>
                  <w:vAlign w:val="center"/>
                </w:tcPr>
                <w:p w14:paraId="74E57D78" w14:textId="24C68662" w:rsidR="004514E1" w:rsidRPr="00903CE8" w:rsidRDefault="004514E1" w:rsidP="004514E1">
                  <w:pPr>
                    <w:adjustRightInd w:val="0"/>
                    <w:snapToGrid w:val="0"/>
                    <w:spacing w:line="360" w:lineRule="exact"/>
                    <w:jc w:val="center"/>
                    <w:rPr>
                      <w:szCs w:val="21"/>
                    </w:rPr>
                  </w:pPr>
                  <w:r w:rsidRPr="00903CE8">
                    <w:rPr>
                      <w:szCs w:val="21"/>
                    </w:rPr>
                    <w:t>3</w:t>
                  </w:r>
                  <w:r>
                    <w:rPr>
                      <w:szCs w:val="21"/>
                    </w:rPr>
                    <w:t>1</w:t>
                  </w:r>
                </w:p>
              </w:tc>
              <w:tc>
                <w:tcPr>
                  <w:tcW w:w="1137" w:type="dxa"/>
                  <w:vMerge/>
                  <w:vAlign w:val="center"/>
                </w:tcPr>
                <w:p w14:paraId="230B4CAC"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03892181"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0F631F16" w14:textId="77777777" w:rsidTr="006E5584">
              <w:trPr>
                <w:trHeight w:val="20"/>
                <w:jc w:val="center"/>
              </w:trPr>
              <w:tc>
                <w:tcPr>
                  <w:tcW w:w="742" w:type="dxa"/>
                  <w:vMerge/>
                  <w:vAlign w:val="center"/>
                </w:tcPr>
                <w:p w14:paraId="58931C2F"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1EAD18A2" w14:textId="77777777" w:rsidR="004514E1" w:rsidRPr="00903CE8" w:rsidRDefault="004514E1" w:rsidP="004514E1">
                  <w:pPr>
                    <w:adjustRightInd w:val="0"/>
                    <w:snapToGrid w:val="0"/>
                    <w:spacing w:line="360" w:lineRule="exact"/>
                    <w:jc w:val="center"/>
                    <w:rPr>
                      <w:szCs w:val="21"/>
                    </w:rPr>
                  </w:pPr>
                  <w:r w:rsidRPr="00903CE8">
                    <w:rPr>
                      <w:szCs w:val="21"/>
                    </w:rPr>
                    <w:t>激光下料机</w:t>
                  </w:r>
                </w:p>
              </w:tc>
              <w:tc>
                <w:tcPr>
                  <w:tcW w:w="1641" w:type="dxa"/>
                  <w:vAlign w:val="center"/>
                </w:tcPr>
                <w:p w14:paraId="7196C55B" w14:textId="7CA8E469" w:rsidR="004514E1" w:rsidRPr="00903CE8" w:rsidRDefault="004514E1" w:rsidP="004514E1">
                  <w:pPr>
                    <w:adjustRightInd w:val="0"/>
                    <w:snapToGrid w:val="0"/>
                    <w:spacing w:line="360" w:lineRule="exact"/>
                    <w:jc w:val="center"/>
                    <w:rPr>
                      <w:szCs w:val="21"/>
                    </w:rPr>
                  </w:pPr>
                  <w:r w:rsidRPr="00903CE8">
                    <w:rPr>
                      <w:szCs w:val="21"/>
                    </w:rPr>
                    <w:t>60</w:t>
                  </w:r>
                </w:p>
              </w:tc>
              <w:tc>
                <w:tcPr>
                  <w:tcW w:w="1116" w:type="dxa"/>
                  <w:vAlign w:val="center"/>
                </w:tcPr>
                <w:p w14:paraId="401E3157" w14:textId="77777777" w:rsidR="004514E1" w:rsidRPr="00903CE8" w:rsidRDefault="004514E1" w:rsidP="004514E1">
                  <w:pPr>
                    <w:adjustRightInd w:val="0"/>
                    <w:snapToGrid w:val="0"/>
                    <w:spacing w:line="360" w:lineRule="exact"/>
                    <w:jc w:val="center"/>
                    <w:rPr>
                      <w:szCs w:val="21"/>
                    </w:rPr>
                  </w:pPr>
                  <w:r w:rsidRPr="00903CE8">
                    <w:rPr>
                      <w:szCs w:val="21"/>
                    </w:rPr>
                    <w:t>72</w:t>
                  </w:r>
                </w:p>
              </w:tc>
              <w:tc>
                <w:tcPr>
                  <w:tcW w:w="1112" w:type="dxa"/>
                  <w:vAlign w:val="center"/>
                </w:tcPr>
                <w:p w14:paraId="6157A50E" w14:textId="73255408" w:rsidR="004514E1" w:rsidRPr="00903CE8" w:rsidRDefault="004514E1" w:rsidP="004514E1">
                  <w:pPr>
                    <w:adjustRightInd w:val="0"/>
                    <w:snapToGrid w:val="0"/>
                    <w:spacing w:line="360" w:lineRule="exact"/>
                    <w:jc w:val="center"/>
                    <w:rPr>
                      <w:szCs w:val="21"/>
                    </w:rPr>
                  </w:pPr>
                  <w:r w:rsidRPr="00903CE8">
                    <w:rPr>
                      <w:szCs w:val="21"/>
                    </w:rPr>
                    <w:t>2</w:t>
                  </w:r>
                  <w:r>
                    <w:rPr>
                      <w:szCs w:val="21"/>
                    </w:rPr>
                    <w:t>3</w:t>
                  </w:r>
                </w:p>
              </w:tc>
              <w:tc>
                <w:tcPr>
                  <w:tcW w:w="1137" w:type="dxa"/>
                  <w:vMerge/>
                  <w:vAlign w:val="center"/>
                </w:tcPr>
                <w:p w14:paraId="7A63EABD"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66316100"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284B4767" w14:textId="77777777" w:rsidTr="006E5584">
              <w:trPr>
                <w:trHeight w:val="20"/>
                <w:jc w:val="center"/>
              </w:trPr>
              <w:tc>
                <w:tcPr>
                  <w:tcW w:w="742" w:type="dxa"/>
                  <w:vMerge/>
                  <w:vAlign w:val="center"/>
                </w:tcPr>
                <w:p w14:paraId="68AC398D"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3228B6A8" w14:textId="77777777" w:rsidR="004514E1" w:rsidRPr="00903CE8" w:rsidRDefault="004514E1" w:rsidP="004514E1">
                  <w:pPr>
                    <w:adjustRightInd w:val="0"/>
                    <w:snapToGrid w:val="0"/>
                    <w:spacing w:line="360" w:lineRule="exact"/>
                    <w:jc w:val="center"/>
                    <w:rPr>
                      <w:szCs w:val="21"/>
                    </w:rPr>
                  </w:pPr>
                  <w:r w:rsidRPr="00903CE8">
                    <w:rPr>
                      <w:szCs w:val="21"/>
                    </w:rPr>
                    <w:t>压力机</w:t>
                  </w:r>
                </w:p>
              </w:tc>
              <w:tc>
                <w:tcPr>
                  <w:tcW w:w="1641" w:type="dxa"/>
                  <w:vAlign w:val="center"/>
                </w:tcPr>
                <w:p w14:paraId="5EF41C1A" w14:textId="6730432E" w:rsidR="004514E1" w:rsidRPr="00903CE8" w:rsidRDefault="004514E1" w:rsidP="004514E1">
                  <w:pPr>
                    <w:adjustRightInd w:val="0"/>
                    <w:snapToGrid w:val="0"/>
                    <w:spacing w:line="360" w:lineRule="exact"/>
                    <w:jc w:val="center"/>
                    <w:rPr>
                      <w:szCs w:val="21"/>
                    </w:rPr>
                  </w:pPr>
                  <w:r w:rsidRPr="00903CE8">
                    <w:rPr>
                      <w:szCs w:val="21"/>
                    </w:rPr>
                    <w:t>53</w:t>
                  </w:r>
                </w:p>
              </w:tc>
              <w:tc>
                <w:tcPr>
                  <w:tcW w:w="1116" w:type="dxa"/>
                  <w:vAlign w:val="center"/>
                </w:tcPr>
                <w:p w14:paraId="55E6FFD0" w14:textId="77777777" w:rsidR="004514E1" w:rsidRPr="00903CE8" w:rsidRDefault="004514E1" w:rsidP="004514E1">
                  <w:pPr>
                    <w:adjustRightInd w:val="0"/>
                    <w:snapToGrid w:val="0"/>
                    <w:spacing w:line="360" w:lineRule="exact"/>
                    <w:jc w:val="center"/>
                    <w:rPr>
                      <w:szCs w:val="21"/>
                    </w:rPr>
                  </w:pPr>
                  <w:r w:rsidRPr="00903CE8">
                    <w:rPr>
                      <w:szCs w:val="21"/>
                    </w:rPr>
                    <w:t>71</w:t>
                  </w:r>
                </w:p>
              </w:tc>
              <w:tc>
                <w:tcPr>
                  <w:tcW w:w="1112" w:type="dxa"/>
                  <w:vAlign w:val="center"/>
                </w:tcPr>
                <w:p w14:paraId="19F0BDC2" w14:textId="2F327281" w:rsidR="004514E1" w:rsidRPr="00903CE8" w:rsidRDefault="004514E1" w:rsidP="004514E1">
                  <w:pPr>
                    <w:adjustRightInd w:val="0"/>
                    <w:snapToGrid w:val="0"/>
                    <w:spacing w:line="360" w:lineRule="exact"/>
                    <w:jc w:val="center"/>
                    <w:rPr>
                      <w:szCs w:val="21"/>
                    </w:rPr>
                  </w:pPr>
                  <w:r w:rsidRPr="00903CE8">
                    <w:rPr>
                      <w:szCs w:val="21"/>
                    </w:rPr>
                    <w:t>1</w:t>
                  </w:r>
                  <w:r>
                    <w:rPr>
                      <w:szCs w:val="21"/>
                    </w:rPr>
                    <w:t>6</w:t>
                  </w:r>
                </w:p>
              </w:tc>
              <w:tc>
                <w:tcPr>
                  <w:tcW w:w="1137" w:type="dxa"/>
                  <w:vMerge/>
                  <w:vAlign w:val="center"/>
                </w:tcPr>
                <w:p w14:paraId="43AC843B"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4C59B395"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5FA335C7" w14:textId="77777777" w:rsidTr="006E5584">
              <w:trPr>
                <w:trHeight w:val="20"/>
                <w:jc w:val="center"/>
              </w:trPr>
              <w:tc>
                <w:tcPr>
                  <w:tcW w:w="742" w:type="dxa"/>
                  <w:vMerge/>
                  <w:vAlign w:val="center"/>
                </w:tcPr>
                <w:p w14:paraId="6AFEFFF3"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53ADFCB2" w14:textId="77777777" w:rsidR="004514E1" w:rsidRPr="00903CE8" w:rsidRDefault="004514E1" w:rsidP="004514E1">
                  <w:pPr>
                    <w:adjustRightInd w:val="0"/>
                    <w:snapToGrid w:val="0"/>
                    <w:spacing w:line="360" w:lineRule="exact"/>
                    <w:jc w:val="center"/>
                    <w:rPr>
                      <w:szCs w:val="21"/>
                    </w:rPr>
                  </w:pPr>
                  <w:r w:rsidRPr="00903CE8">
                    <w:rPr>
                      <w:szCs w:val="21"/>
                    </w:rPr>
                    <w:t>框架压机</w:t>
                  </w:r>
                </w:p>
              </w:tc>
              <w:tc>
                <w:tcPr>
                  <w:tcW w:w="1641" w:type="dxa"/>
                  <w:vAlign w:val="center"/>
                </w:tcPr>
                <w:p w14:paraId="54C41666" w14:textId="06DCE5DC" w:rsidR="004514E1" w:rsidRPr="00903CE8" w:rsidRDefault="004514E1" w:rsidP="004514E1">
                  <w:pPr>
                    <w:adjustRightInd w:val="0"/>
                    <w:snapToGrid w:val="0"/>
                    <w:spacing w:line="360" w:lineRule="exact"/>
                    <w:jc w:val="center"/>
                    <w:rPr>
                      <w:szCs w:val="21"/>
                    </w:rPr>
                  </w:pPr>
                  <w:r w:rsidRPr="00903CE8">
                    <w:rPr>
                      <w:szCs w:val="21"/>
                    </w:rPr>
                    <w:t>48</w:t>
                  </w:r>
                </w:p>
              </w:tc>
              <w:tc>
                <w:tcPr>
                  <w:tcW w:w="1116" w:type="dxa"/>
                  <w:vAlign w:val="center"/>
                </w:tcPr>
                <w:p w14:paraId="019C29D0" w14:textId="77777777" w:rsidR="004514E1" w:rsidRPr="00903CE8" w:rsidRDefault="004514E1" w:rsidP="004514E1">
                  <w:pPr>
                    <w:adjustRightInd w:val="0"/>
                    <w:snapToGrid w:val="0"/>
                    <w:spacing w:line="360" w:lineRule="exact"/>
                    <w:jc w:val="center"/>
                    <w:rPr>
                      <w:szCs w:val="21"/>
                    </w:rPr>
                  </w:pPr>
                  <w:r w:rsidRPr="00903CE8">
                    <w:rPr>
                      <w:szCs w:val="21"/>
                    </w:rPr>
                    <w:t>91</w:t>
                  </w:r>
                </w:p>
              </w:tc>
              <w:tc>
                <w:tcPr>
                  <w:tcW w:w="1112" w:type="dxa"/>
                  <w:vAlign w:val="center"/>
                </w:tcPr>
                <w:p w14:paraId="5EFCD379" w14:textId="16A30C60" w:rsidR="004514E1" w:rsidRPr="00903CE8" w:rsidRDefault="004514E1" w:rsidP="004514E1">
                  <w:pPr>
                    <w:adjustRightInd w:val="0"/>
                    <w:snapToGrid w:val="0"/>
                    <w:spacing w:line="360" w:lineRule="exact"/>
                    <w:jc w:val="center"/>
                    <w:rPr>
                      <w:szCs w:val="21"/>
                    </w:rPr>
                  </w:pPr>
                  <w:r>
                    <w:rPr>
                      <w:szCs w:val="21"/>
                    </w:rPr>
                    <w:t>9</w:t>
                  </w:r>
                </w:p>
              </w:tc>
              <w:tc>
                <w:tcPr>
                  <w:tcW w:w="1137" w:type="dxa"/>
                  <w:vMerge/>
                  <w:vAlign w:val="center"/>
                </w:tcPr>
                <w:p w14:paraId="2449AAAB"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39251BAB"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007B1E8C" w14:textId="77777777" w:rsidTr="006E5584">
              <w:trPr>
                <w:trHeight w:val="20"/>
                <w:jc w:val="center"/>
              </w:trPr>
              <w:tc>
                <w:tcPr>
                  <w:tcW w:w="742" w:type="dxa"/>
                  <w:vMerge/>
                  <w:vAlign w:val="center"/>
                </w:tcPr>
                <w:p w14:paraId="1352F826"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71069003" w14:textId="77777777" w:rsidR="004514E1" w:rsidRPr="00903CE8" w:rsidRDefault="004514E1" w:rsidP="004514E1">
                  <w:pPr>
                    <w:adjustRightInd w:val="0"/>
                    <w:snapToGrid w:val="0"/>
                    <w:spacing w:line="360" w:lineRule="exact"/>
                    <w:jc w:val="center"/>
                    <w:rPr>
                      <w:szCs w:val="21"/>
                    </w:rPr>
                  </w:pPr>
                  <w:r w:rsidRPr="00903CE8">
                    <w:rPr>
                      <w:szCs w:val="21"/>
                    </w:rPr>
                    <w:t>数控切割机</w:t>
                  </w:r>
                </w:p>
              </w:tc>
              <w:tc>
                <w:tcPr>
                  <w:tcW w:w="1641" w:type="dxa"/>
                  <w:vAlign w:val="center"/>
                </w:tcPr>
                <w:p w14:paraId="23CFA480" w14:textId="1420578B" w:rsidR="004514E1" w:rsidRPr="00903CE8" w:rsidRDefault="004514E1" w:rsidP="004514E1">
                  <w:pPr>
                    <w:adjustRightInd w:val="0"/>
                    <w:snapToGrid w:val="0"/>
                    <w:spacing w:line="360" w:lineRule="exact"/>
                    <w:jc w:val="center"/>
                    <w:rPr>
                      <w:szCs w:val="21"/>
                    </w:rPr>
                  </w:pPr>
                  <w:r w:rsidRPr="00903CE8">
                    <w:rPr>
                      <w:szCs w:val="21"/>
                    </w:rPr>
                    <w:t>6</w:t>
                  </w:r>
                  <w:r>
                    <w:rPr>
                      <w:szCs w:val="21"/>
                    </w:rPr>
                    <w:t>7</w:t>
                  </w:r>
                </w:p>
              </w:tc>
              <w:tc>
                <w:tcPr>
                  <w:tcW w:w="1116" w:type="dxa"/>
                  <w:vAlign w:val="center"/>
                </w:tcPr>
                <w:p w14:paraId="6FE67B11" w14:textId="77777777" w:rsidR="004514E1" w:rsidRPr="00903CE8" w:rsidRDefault="004514E1" w:rsidP="004514E1">
                  <w:pPr>
                    <w:adjustRightInd w:val="0"/>
                    <w:snapToGrid w:val="0"/>
                    <w:spacing w:line="360" w:lineRule="exact"/>
                    <w:jc w:val="center"/>
                    <w:rPr>
                      <w:szCs w:val="21"/>
                    </w:rPr>
                  </w:pPr>
                  <w:r w:rsidRPr="00903CE8">
                    <w:rPr>
                      <w:szCs w:val="21"/>
                    </w:rPr>
                    <w:t>103</w:t>
                  </w:r>
                </w:p>
              </w:tc>
              <w:tc>
                <w:tcPr>
                  <w:tcW w:w="1112" w:type="dxa"/>
                  <w:vAlign w:val="center"/>
                </w:tcPr>
                <w:p w14:paraId="780C40B2" w14:textId="173D4885" w:rsidR="004514E1" w:rsidRPr="00903CE8" w:rsidRDefault="004514E1" w:rsidP="004514E1">
                  <w:pPr>
                    <w:adjustRightInd w:val="0"/>
                    <w:snapToGrid w:val="0"/>
                    <w:spacing w:line="360" w:lineRule="exact"/>
                    <w:jc w:val="center"/>
                    <w:rPr>
                      <w:szCs w:val="21"/>
                    </w:rPr>
                  </w:pPr>
                  <w:r w:rsidRPr="00903CE8">
                    <w:rPr>
                      <w:szCs w:val="21"/>
                    </w:rPr>
                    <w:t>2</w:t>
                  </w:r>
                  <w:r>
                    <w:rPr>
                      <w:szCs w:val="21"/>
                    </w:rPr>
                    <w:t>7</w:t>
                  </w:r>
                </w:p>
              </w:tc>
              <w:tc>
                <w:tcPr>
                  <w:tcW w:w="1137" w:type="dxa"/>
                  <w:vMerge/>
                  <w:vAlign w:val="center"/>
                </w:tcPr>
                <w:p w14:paraId="091AE0E2"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6731E716" w14:textId="77777777" w:rsidR="004514E1" w:rsidRPr="00903CE8" w:rsidRDefault="004514E1" w:rsidP="004514E1">
                  <w:pPr>
                    <w:adjustRightInd w:val="0"/>
                    <w:snapToGrid w:val="0"/>
                    <w:spacing w:line="360" w:lineRule="exact"/>
                    <w:jc w:val="center"/>
                    <w:rPr>
                      <w:color w:val="FF0000"/>
                      <w:szCs w:val="21"/>
                    </w:rPr>
                  </w:pPr>
                </w:p>
              </w:tc>
            </w:tr>
            <w:tr w:rsidR="004514E1" w:rsidRPr="00903CE8" w14:paraId="418DAA78" w14:textId="77777777" w:rsidTr="006E5584">
              <w:trPr>
                <w:trHeight w:val="20"/>
                <w:jc w:val="center"/>
              </w:trPr>
              <w:tc>
                <w:tcPr>
                  <w:tcW w:w="742" w:type="dxa"/>
                  <w:vMerge/>
                  <w:vAlign w:val="center"/>
                </w:tcPr>
                <w:p w14:paraId="0E4F9563" w14:textId="77777777" w:rsidR="004514E1" w:rsidRPr="00903CE8" w:rsidRDefault="004514E1" w:rsidP="004514E1">
                  <w:pPr>
                    <w:adjustRightInd w:val="0"/>
                    <w:snapToGrid w:val="0"/>
                    <w:spacing w:line="360" w:lineRule="exact"/>
                    <w:jc w:val="center"/>
                    <w:rPr>
                      <w:szCs w:val="21"/>
                    </w:rPr>
                  </w:pPr>
                </w:p>
              </w:tc>
              <w:tc>
                <w:tcPr>
                  <w:tcW w:w="1436" w:type="dxa"/>
                  <w:vAlign w:val="center"/>
                </w:tcPr>
                <w:p w14:paraId="1E22B71B" w14:textId="77777777" w:rsidR="004514E1" w:rsidRPr="00903CE8" w:rsidRDefault="004514E1" w:rsidP="004514E1">
                  <w:pPr>
                    <w:adjustRightInd w:val="0"/>
                    <w:snapToGrid w:val="0"/>
                    <w:spacing w:line="360" w:lineRule="exact"/>
                    <w:jc w:val="center"/>
                    <w:rPr>
                      <w:szCs w:val="21"/>
                    </w:rPr>
                  </w:pPr>
                  <w:r w:rsidRPr="00903CE8">
                    <w:rPr>
                      <w:szCs w:val="21"/>
                    </w:rPr>
                    <w:t>抛丸机</w:t>
                  </w:r>
                </w:p>
              </w:tc>
              <w:tc>
                <w:tcPr>
                  <w:tcW w:w="1641" w:type="dxa"/>
                  <w:vAlign w:val="center"/>
                </w:tcPr>
                <w:p w14:paraId="34D7585E" w14:textId="06C47F3D" w:rsidR="004514E1" w:rsidRPr="00903CE8" w:rsidRDefault="004514E1" w:rsidP="004514E1">
                  <w:pPr>
                    <w:adjustRightInd w:val="0"/>
                    <w:snapToGrid w:val="0"/>
                    <w:spacing w:line="360" w:lineRule="exact"/>
                    <w:jc w:val="center"/>
                    <w:rPr>
                      <w:szCs w:val="21"/>
                    </w:rPr>
                  </w:pPr>
                  <w:r>
                    <w:rPr>
                      <w:szCs w:val="21"/>
                    </w:rPr>
                    <w:t>60</w:t>
                  </w:r>
                </w:p>
              </w:tc>
              <w:tc>
                <w:tcPr>
                  <w:tcW w:w="1116" w:type="dxa"/>
                  <w:vAlign w:val="center"/>
                </w:tcPr>
                <w:p w14:paraId="4465F044" w14:textId="77777777" w:rsidR="004514E1" w:rsidRPr="00903CE8" w:rsidRDefault="004514E1" w:rsidP="004514E1">
                  <w:pPr>
                    <w:adjustRightInd w:val="0"/>
                    <w:snapToGrid w:val="0"/>
                    <w:spacing w:line="360" w:lineRule="exact"/>
                    <w:jc w:val="center"/>
                    <w:rPr>
                      <w:szCs w:val="21"/>
                    </w:rPr>
                  </w:pPr>
                  <w:r w:rsidRPr="00903CE8">
                    <w:rPr>
                      <w:szCs w:val="21"/>
                    </w:rPr>
                    <w:t>102</w:t>
                  </w:r>
                </w:p>
              </w:tc>
              <w:tc>
                <w:tcPr>
                  <w:tcW w:w="1112" w:type="dxa"/>
                  <w:vAlign w:val="center"/>
                </w:tcPr>
                <w:p w14:paraId="15BF484B" w14:textId="7DE926B3" w:rsidR="004514E1" w:rsidRPr="00903CE8" w:rsidRDefault="004514E1" w:rsidP="004514E1">
                  <w:pPr>
                    <w:adjustRightInd w:val="0"/>
                    <w:snapToGrid w:val="0"/>
                    <w:spacing w:line="360" w:lineRule="exact"/>
                    <w:jc w:val="center"/>
                    <w:rPr>
                      <w:szCs w:val="21"/>
                    </w:rPr>
                  </w:pPr>
                  <w:r>
                    <w:rPr>
                      <w:szCs w:val="21"/>
                    </w:rPr>
                    <w:t>20</w:t>
                  </w:r>
                </w:p>
              </w:tc>
              <w:tc>
                <w:tcPr>
                  <w:tcW w:w="1137" w:type="dxa"/>
                  <w:vMerge/>
                  <w:vAlign w:val="center"/>
                </w:tcPr>
                <w:p w14:paraId="66453079" w14:textId="77777777" w:rsidR="004514E1" w:rsidRPr="00903CE8" w:rsidRDefault="004514E1" w:rsidP="004514E1">
                  <w:pPr>
                    <w:adjustRightInd w:val="0"/>
                    <w:snapToGrid w:val="0"/>
                    <w:spacing w:line="360" w:lineRule="exact"/>
                    <w:jc w:val="center"/>
                    <w:rPr>
                      <w:color w:val="FF0000"/>
                      <w:szCs w:val="21"/>
                    </w:rPr>
                  </w:pPr>
                </w:p>
              </w:tc>
              <w:tc>
                <w:tcPr>
                  <w:tcW w:w="987" w:type="dxa"/>
                  <w:vMerge/>
                  <w:vAlign w:val="center"/>
                </w:tcPr>
                <w:p w14:paraId="076179E3" w14:textId="77777777" w:rsidR="004514E1" w:rsidRPr="00903CE8" w:rsidRDefault="004514E1" w:rsidP="004514E1">
                  <w:pPr>
                    <w:adjustRightInd w:val="0"/>
                    <w:snapToGrid w:val="0"/>
                    <w:spacing w:line="360" w:lineRule="exact"/>
                    <w:jc w:val="center"/>
                    <w:rPr>
                      <w:color w:val="FF0000"/>
                      <w:szCs w:val="21"/>
                    </w:rPr>
                  </w:pPr>
                </w:p>
              </w:tc>
            </w:tr>
          </w:tbl>
          <w:p w14:paraId="72D18F7D" w14:textId="77777777" w:rsidR="00496A13" w:rsidRPr="00903CE8" w:rsidRDefault="00496A13">
            <w:pPr>
              <w:spacing w:line="460" w:lineRule="exact"/>
              <w:ind w:firstLineChars="200" w:firstLine="480"/>
              <w:rPr>
                <w:bCs/>
                <w:spacing w:val="-10"/>
                <w:sz w:val="24"/>
              </w:rPr>
            </w:pPr>
            <w:r w:rsidRPr="00903CE8">
              <w:rPr>
                <w:kern w:val="0"/>
                <w:sz w:val="24"/>
                <w:szCs w:val="20"/>
              </w:rPr>
              <w:t>由上表可以看出，工程完成后，工程东、西、南、北厂界昼间、夜间噪声贡献值均能满足《工业企业厂界环境噪声排放标准》（</w:t>
            </w:r>
            <w:r w:rsidRPr="00903CE8">
              <w:rPr>
                <w:kern w:val="0"/>
                <w:sz w:val="24"/>
                <w:szCs w:val="20"/>
              </w:rPr>
              <w:t>GB12348-2008</w:t>
            </w:r>
            <w:r w:rsidRPr="00903CE8">
              <w:rPr>
                <w:kern w:val="0"/>
                <w:sz w:val="24"/>
                <w:szCs w:val="20"/>
              </w:rPr>
              <w:t>）</w:t>
            </w:r>
            <w:r w:rsidR="00F82065" w:rsidRPr="00903CE8">
              <w:rPr>
                <w:kern w:val="0"/>
                <w:sz w:val="24"/>
                <w:szCs w:val="20"/>
              </w:rPr>
              <w:t>2</w:t>
            </w:r>
            <w:r w:rsidRPr="00903CE8">
              <w:rPr>
                <w:kern w:val="0"/>
                <w:sz w:val="24"/>
                <w:szCs w:val="20"/>
              </w:rPr>
              <w:t>类昼间</w:t>
            </w:r>
            <w:r w:rsidR="00F82065" w:rsidRPr="00903CE8">
              <w:rPr>
                <w:kern w:val="0"/>
                <w:sz w:val="24"/>
                <w:szCs w:val="20"/>
              </w:rPr>
              <w:t>6</w:t>
            </w:r>
            <w:r w:rsidR="00E11B6E">
              <w:rPr>
                <w:kern w:val="0"/>
                <w:sz w:val="24"/>
                <w:szCs w:val="20"/>
              </w:rPr>
              <w:t>0</w:t>
            </w:r>
            <w:r w:rsidRPr="00903CE8">
              <w:rPr>
                <w:kern w:val="0"/>
                <w:sz w:val="24"/>
                <w:szCs w:val="20"/>
              </w:rPr>
              <w:t>dB(A)</w:t>
            </w:r>
            <w:r w:rsidRPr="00903CE8">
              <w:rPr>
                <w:kern w:val="0"/>
                <w:sz w:val="24"/>
                <w:szCs w:val="20"/>
              </w:rPr>
              <w:t>、夜间</w:t>
            </w:r>
            <w:r w:rsidR="00F82065" w:rsidRPr="00903CE8">
              <w:rPr>
                <w:kern w:val="0"/>
                <w:sz w:val="24"/>
                <w:szCs w:val="20"/>
              </w:rPr>
              <w:t>5</w:t>
            </w:r>
            <w:r w:rsidR="00E11B6E">
              <w:rPr>
                <w:kern w:val="0"/>
                <w:sz w:val="24"/>
                <w:szCs w:val="20"/>
              </w:rPr>
              <w:t>0</w:t>
            </w:r>
            <w:r w:rsidRPr="00903CE8">
              <w:rPr>
                <w:kern w:val="0"/>
                <w:sz w:val="24"/>
                <w:szCs w:val="20"/>
              </w:rPr>
              <w:t>dB(A)</w:t>
            </w:r>
            <w:r w:rsidRPr="00903CE8">
              <w:rPr>
                <w:kern w:val="0"/>
                <w:sz w:val="24"/>
                <w:szCs w:val="20"/>
              </w:rPr>
              <w:t>的标准要求，工程噪声对</w:t>
            </w:r>
            <w:proofErr w:type="gramStart"/>
            <w:r w:rsidRPr="00903CE8">
              <w:rPr>
                <w:kern w:val="0"/>
                <w:sz w:val="24"/>
                <w:szCs w:val="20"/>
              </w:rPr>
              <w:t>周围声</w:t>
            </w:r>
            <w:proofErr w:type="gramEnd"/>
            <w:r w:rsidRPr="00903CE8">
              <w:rPr>
                <w:kern w:val="0"/>
                <w:sz w:val="24"/>
                <w:szCs w:val="20"/>
              </w:rPr>
              <w:t>环境影响不大，可接受。</w:t>
            </w:r>
          </w:p>
          <w:p w14:paraId="6C7A9CB4" w14:textId="77777777" w:rsidR="00496A13" w:rsidRPr="00903CE8" w:rsidRDefault="00496A13">
            <w:pPr>
              <w:pStyle w:val="aff1"/>
              <w:spacing w:line="460" w:lineRule="exact"/>
              <w:ind w:firstLineChars="200" w:firstLine="482"/>
              <w:rPr>
                <w:b/>
                <w:sz w:val="24"/>
              </w:rPr>
            </w:pPr>
            <w:r w:rsidRPr="00903CE8">
              <w:rPr>
                <w:b/>
                <w:sz w:val="24"/>
              </w:rPr>
              <w:t>4</w:t>
            </w:r>
            <w:r w:rsidRPr="00903CE8">
              <w:rPr>
                <w:b/>
                <w:sz w:val="24"/>
              </w:rPr>
              <w:t>、监测要求</w:t>
            </w:r>
          </w:p>
          <w:p w14:paraId="36DA8D9E" w14:textId="002F2517" w:rsidR="00496A13" w:rsidRPr="00903CE8" w:rsidRDefault="00496A13">
            <w:pPr>
              <w:pStyle w:val="aff1"/>
              <w:rPr>
                <w:sz w:val="24"/>
              </w:rPr>
            </w:pPr>
            <w:r w:rsidRPr="00830313">
              <w:rPr>
                <w:kern w:val="0"/>
                <w:sz w:val="24"/>
                <w:szCs w:val="20"/>
              </w:rPr>
              <w:t>根据</w:t>
            </w:r>
            <w:r w:rsidR="00C378EC" w:rsidRPr="00830313">
              <w:rPr>
                <w:kern w:val="0"/>
                <w:sz w:val="24"/>
                <w:szCs w:val="20"/>
              </w:rPr>
              <w:t>《</w:t>
            </w:r>
            <w:r w:rsidR="00830313" w:rsidRPr="00830313">
              <w:rPr>
                <w:rFonts w:hint="eastAsia"/>
                <w:kern w:val="0"/>
                <w:sz w:val="24"/>
                <w:szCs w:val="20"/>
              </w:rPr>
              <w:t>排污许可证申请与核发技术规范</w:t>
            </w:r>
            <w:r w:rsidR="00830313" w:rsidRPr="00830313">
              <w:rPr>
                <w:rFonts w:hint="eastAsia"/>
                <w:kern w:val="0"/>
                <w:sz w:val="24"/>
                <w:szCs w:val="20"/>
              </w:rPr>
              <w:t xml:space="preserve"> </w:t>
            </w:r>
            <w:r w:rsidR="00830313" w:rsidRPr="00830313">
              <w:rPr>
                <w:rFonts w:hint="eastAsia"/>
                <w:kern w:val="0"/>
                <w:sz w:val="24"/>
                <w:szCs w:val="20"/>
              </w:rPr>
              <w:t>工业噪声</w:t>
            </w:r>
            <w:r w:rsidR="00C378EC" w:rsidRPr="00830313">
              <w:rPr>
                <w:kern w:val="0"/>
                <w:sz w:val="24"/>
                <w:szCs w:val="20"/>
              </w:rPr>
              <w:t>》</w:t>
            </w:r>
            <w:r w:rsidR="00830313" w:rsidRPr="00830313">
              <w:rPr>
                <w:rFonts w:hint="eastAsia"/>
                <w:kern w:val="0"/>
                <w:sz w:val="24"/>
                <w:szCs w:val="20"/>
              </w:rPr>
              <w:t>（</w:t>
            </w:r>
            <w:r w:rsidR="00830313" w:rsidRPr="00830313">
              <w:rPr>
                <w:rFonts w:hint="eastAsia"/>
                <w:kern w:val="0"/>
                <w:sz w:val="24"/>
                <w:szCs w:val="20"/>
              </w:rPr>
              <w:t>HJ 1301</w:t>
            </w:r>
            <w:r w:rsidR="00830313" w:rsidRPr="00830313">
              <w:rPr>
                <w:rFonts w:hint="eastAsia"/>
                <w:kern w:val="0"/>
                <w:sz w:val="24"/>
                <w:szCs w:val="20"/>
              </w:rPr>
              <w:t>—</w:t>
            </w:r>
            <w:r w:rsidR="00830313" w:rsidRPr="00830313">
              <w:rPr>
                <w:rFonts w:hint="eastAsia"/>
                <w:kern w:val="0"/>
                <w:sz w:val="24"/>
                <w:szCs w:val="20"/>
              </w:rPr>
              <w:t>2023</w:t>
            </w:r>
            <w:r w:rsidR="00830313" w:rsidRPr="00830313">
              <w:rPr>
                <w:rFonts w:hint="eastAsia"/>
                <w:kern w:val="0"/>
                <w:sz w:val="24"/>
                <w:szCs w:val="20"/>
              </w:rPr>
              <w:t>）</w:t>
            </w:r>
            <w:r w:rsidRPr="00830313">
              <w:rPr>
                <w:kern w:val="0"/>
                <w:sz w:val="24"/>
                <w:szCs w:val="20"/>
              </w:rPr>
              <w:t>的</w:t>
            </w:r>
            <w:r w:rsidRPr="00830313">
              <w:rPr>
                <w:kern w:val="0"/>
                <w:sz w:val="24"/>
                <w:szCs w:val="20"/>
              </w:rPr>
              <w:lastRenderedPageBreak/>
              <w:t>规定，评价提出项目在生产运行阶段的污染源监</w:t>
            </w:r>
            <w:r w:rsidRPr="00903CE8">
              <w:rPr>
                <w:sz w:val="24"/>
              </w:rPr>
              <w:t>测计划，具体监测计划见下表。</w:t>
            </w:r>
          </w:p>
          <w:p w14:paraId="7977B359" w14:textId="796B801B" w:rsidR="00496A13" w:rsidRPr="00903CE8" w:rsidRDefault="00496A13">
            <w:pPr>
              <w:pStyle w:val="aff1"/>
              <w:rPr>
                <w:sz w:val="24"/>
              </w:rPr>
            </w:pPr>
            <w:r w:rsidRPr="00903CE8">
              <w:rPr>
                <w:sz w:val="24"/>
              </w:rPr>
              <w:t>表</w:t>
            </w:r>
            <w:r w:rsidR="005A3E7B">
              <w:rPr>
                <w:sz w:val="24"/>
              </w:rPr>
              <w:t>4</w:t>
            </w:r>
            <w:r w:rsidR="00E508CE">
              <w:rPr>
                <w:sz w:val="24"/>
              </w:rPr>
              <w:t>6</w:t>
            </w:r>
            <w:r w:rsidR="00F94EA2">
              <w:rPr>
                <w:sz w:val="24"/>
              </w:rPr>
              <w:t xml:space="preserve">              </w:t>
            </w:r>
            <w:r w:rsidRPr="00903CE8">
              <w:rPr>
                <w:sz w:val="24"/>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33"/>
              <w:gridCol w:w="1484"/>
              <w:gridCol w:w="1166"/>
              <w:gridCol w:w="1749"/>
              <w:gridCol w:w="3039"/>
            </w:tblGrid>
            <w:tr w:rsidR="00496A13" w:rsidRPr="00903CE8" w14:paraId="60875D61" w14:textId="77777777" w:rsidTr="00C378EC">
              <w:trPr>
                <w:trHeight w:val="397"/>
                <w:jc w:val="center"/>
              </w:trPr>
              <w:tc>
                <w:tcPr>
                  <w:tcW w:w="733" w:type="dxa"/>
                  <w:vAlign w:val="center"/>
                </w:tcPr>
                <w:p w14:paraId="00284C15" w14:textId="77777777" w:rsidR="00496A13" w:rsidRPr="00903CE8" w:rsidRDefault="00496A13">
                  <w:pPr>
                    <w:autoSpaceDE w:val="0"/>
                    <w:autoSpaceDN w:val="0"/>
                    <w:adjustRightInd w:val="0"/>
                    <w:snapToGrid w:val="0"/>
                    <w:jc w:val="center"/>
                    <w:rPr>
                      <w:b/>
                      <w:bCs/>
                      <w:szCs w:val="21"/>
                    </w:rPr>
                  </w:pPr>
                  <w:r w:rsidRPr="00903CE8">
                    <w:rPr>
                      <w:b/>
                      <w:bCs/>
                      <w:szCs w:val="21"/>
                    </w:rPr>
                    <w:t>监控类别</w:t>
                  </w:r>
                </w:p>
              </w:tc>
              <w:tc>
                <w:tcPr>
                  <w:tcW w:w="1484" w:type="dxa"/>
                  <w:tcMar>
                    <w:top w:w="0" w:type="dxa"/>
                    <w:left w:w="28" w:type="dxa"/>
                    <w:bottom w:w="0" w:type="dxa"/>
                    <w:right w:w="28" w:type="dxa"/>
                  </w:tcMar>
                  <w:vAlign w:val="center"/>
                </w:tcPr>
                <w:p w14:paraId="24FB60BA" w14:textId="77777777" w:rsidR="00496A13" w:rsidRPr="00903CE8" w:rsidRDefault="00496A13">
                  <w:pPr>
                    <w:autoSpaceDE w:val="0"/>
                    <w:autoSpaceDN w:val="0"/>
                    <w:adjustRightInd w:val="0"/>
                    <w:snapToGrid w:val="0"/>
                    <w:jc w:val="center"/>
                    <w:rPr>
                      <w:b/>
                      <w:bCs/>
                      <w:szCs w:val="21"/>
                    </w:rPr>
                  </w:pPr>
                  <w:r w:rsidRPr="00903CE8">
                    <w:rPr>
                      <w:b/>
                      <w:bCs/>
                      <w:szCs w:val="21"/>
                    </w:rPr>
                    <w:t>监测指标</w:t>
                  </w:r>
                </w:p>
              </w:tc>
              <w:tc>
                <w:tcPr>
                  <w:tcW w:w="1166" w:type="dxa"/>
                  <w:tcMar>
                    <w:top w:w="0" w:type="dxa"/>
                    <w:left w:w="28" w:type="dxa"/>
                    <w:bottom w:w="0" w:type="dxa"/>
                    <w:right w:w="28" w:type="dxa"/>
                  </w:tcMar>
                  <w:vAlign w:val="center"/>
                </w:tcPr>
                <w:p w14:paraId="5ABA81A8" w14:textId="77777777" w:rsidR="00496A13" w:rsidRPr="00903CE8" w:rsidRDefault="00496A13">
                  <w:pPr>
                    <w:autoSpaceDE w:val="0"/>
                    <w:autoSpaceDN w:val="0"/>
                    <w:adjustRightInd w:val="0"/>
                    <w:snapToGrid w:val="0"/>
                    <w:jc w:val="center"/>
                    <w:rPr>
                      <w:b/>
                      <w:bCs/>
                      <w:szCs w:val="21"/>
                    </w:rPr>
                  </w:pPr>
                  <w:r w:rsidRPr="00903CE8">
                    <w:rPr>
                      <w:b/>
                      <w:bCs/>
                      <w:szCs w:val="21"/>
                    </w:rPr>
                    <w:t>监测点位</w:t>
                  </w:r>
                </w:p>
              </w:tc>
              <w:tc>
                <w:tcPr>
                  <w:tcW w:w="1749" w:type="dxa"/>
                  <w:tcMar>
                    <w:top w:w="0" w:type="dxa"/>
                    <w:left w:w="28" w:type="dxa"/>
                    <w:bottom w:w="0" w:type="dxa"/>
                    <w:right w:w="28" w:type="dxa"/>
                  </w:tcMar>
                  <w:vAlign w:val="center"/>
                </w:tcPr>
                <w:p w14:paraId="400CFA33" w14:textId="77777777" w:rsidR="00496A13" w:rsidRPr="00903CE8" w:rsidRDefault="00496A13">
                  <w:pPr>
                    <w:autoSpaceDE w:val="0"/>
                    <w:autoSpaceDN w:val="0"/>
                    <w:adjustRightInd w:val="0"/>
                    <w:snapToGrid w:val="0"/>
                    <w:jc w:val="center"/>
                    <w:rPr>
                      <w:b/>
                      <w:bCs/>
                      <w:szCs w:val="21"/>
                    </w:rPr>
                  </w:pPr>
                  <w:r w:rsidRPr="00903CE8">
                    <w:rPr>
                      <w:b/>
                      <w:bCs/>
                      <w:szCs w:val="21"/>
                    </w:rPr>
                    <w:t>监测频次</w:t>
                  </w:r>
                </w:p>
              </w:tc>
              <w:tc>
                <w:tcPr>
                  <w:tcW w:w="3039" w:type="dxa"/>
                  <w:tcMar>
                    <w:top w:w="0" w:type="dxa"/>
                    <w:left w:w="28" w:type="dxa"/>
                    <w:bottom w:w="0" w:type="dxa"/>
                    <w:right w:w="28" w:type="dxa"/>
                  </w:tcMar>
                  <w:vAlign w:val="center"/>
                </w:tcPr>
                <w:p w14:paraId="4CE74D25" w14:textId="77777777" w:rsidR="00496A13" w:rsidRPr="00903CE8" w:rsidRDefault="00496A13">
                  <w:pPr>
                    <w:autoSpaceDE w:val="0"/>
                    <w:autoSpaceDN w:val="0"/>
                    <w:adjustRightInd w:val="0"/>
                    <w:snapToGrid w:val="0"/>
                    <w:jc w:val="center"/>
                    <w:rPr>
                      <w:b/>
                      <w:bCs/>
                      <w:szCs w:val="21"/>
                    </w:rPr>
                  </w:pPr>
                  <w:r w:rsidRPr="00903CE8">
                    <w:rPr>
                      <w:b/>
                      <w:bCs/>
                      <w:szCs w:val="21"/>
                    </w:rPr>
                    <w:t>执行排放标准</w:t>
                  </w:r>
                </w:p>
              </w:tc>
            </w:tr>
            <w:tr w:rsidR="00C378EC" w:rsidRPr="00903CE8" w14:paraId="2C14BB6D" w14:textId="77777777" w:rsidTr="00C378EC">
              <w:trPr>
                <w:trHeight w:val="397"/>
                <w:jc w:val="center"/>
              </w:trPr>
              <w:tc>
                <w:tcPr>
                  <w:tcW w:w="733" w:type="dxa"/>
                  <w:tcMar>
                    <w:top w:w="0" w:type="dxa"/>
                    <w:left w:w="28" w:type="dxa"/>
                    <w:bottom w:w="0" w:type="dxa"/>
                    <w:right w:w="28" w:type="dxa"/>
                  </w:tcMar>
                  <w:vAlign w:val="center"/>
                </w:tcPr>
                <w:p w14:paraId="44164361" w14:textId="77777777" w:rsidR="00C378EC" w:rsidRPr="00903CE8" w:rsidRDefault="00C378EC" w:rsidP="00C378EC">
                  <w:pPr>
                    <w:autoSpaceDE w:val="0"/>
                    <w:autoSpaceDN w:val="0"/>
                    <w:adjustRightInd w:val="0"/>
                    <w:snapToGrid w:val="0"/>
                    <w:jc w:val="center"/>
                    <w:rPr>
                      <w:szCs w:val="21"/>
                    </w:rPr>
                  </w:pPr>
                  <w:r w:rsidRPr="00903CE8">
                    <w:rPr>
                      <w:szCs w:val="21"/>
                    </w:rPr>
                    <w:t>噪声</w:t>
                  </w:r>
                </w:p>
              </w:tc>
              <w:tc>
                <w:tcPr>
                  <w:tcW w:w="1484" w:type="dxa"/>
                  <w:tcMar>
                    <w:top w:w="0" w:type="dxa"/>
                    <w:left w:w="28" w:type="dxa"/>
                    <w:bottom w:w="0" w:type="dxa"/>
                    <w:right w:w="28" w:type="dxa"/>
                  </w:tcMar>
                  <w:vAlign w:val="center"/>
                </w:tcPr>
                <w:p w14:paraId="2523C4B8" w14:textId="77777777" w:rsidR="00C378EC" w:rsidRPr="00903CE8" w:rsidRDefault="00C378EC" w:rsidP="00C378EC">
                  <w:pPr>
                    <w:autoSpaceDE w:val="0"/>
                    <w:autoSpaceDN w:val="0"/>
                    <w:adjustRightInd w:val="0"/>
                    <w:snapToGrid w:val="0"/>
                    <w:jc w:val="center"/>
                    <w:rPr>
                      <w:szCs w:val="21"/>
                    </w:rPr>
                  </w:pPr>
                  <w:r w:rsidRPr="00903CE8">
                    <w:rPr>
                      <w:szCs w:val="21"/>
                    </w:rPr>
                    <w:t>等效连续</w:t>
                  </w:r>
                  <w:r w:rsidRPr="00903CE8">
                    <w:rPr>
                      <w:szCs w:val="21"/>
                    </w:rPr>
                    <w:t>A</w:t>
                  </w:r>
                  <w:r w:rsidRPr="00903CE8">
                    <w:rPr>
                      <w:szCs w:val="21"/>
                    </w:rPr>
                    <w:t>声级</w:t>
                  </w:r>
                </w:p>
              </w:tc>
              <w:tc>
                <w:tcPr>
                  <w:tcW w:w="1166" w:type="dxa"/>
                  <w:tcMar>
                    <w:top w:w="0" w:type="dxa"/>
                    <w:left w:w="28" w:type="dxa"/>
                    <w:bottom w:w="0" w:type="dxa"/>
                    <w:right w:w="28" w:type="dxa"/>
                  </w:tcMar>
                  <w:vAlign w:val="center"/>
                </w:tcPr>
                <w:p w14:paraId="683E9092" w14:textId="77777777" w:rsidR="00C378EC" w:rsidRPr="00903CE8" w:rsidRDefault="00C378EC" w:rsidP="00C378EC">
                  <w:pPr>
                    <w:autoSpaceDE w:val="0"/>
                    <w:autoSpaceDN w:val="0"/>
                    <w:adjustRightInd w:val="0"/>
                    <w:snapToGrid w:val="0"/>
                    <w:jc w:val="center"/>
                    <w:rPr>
                      <w:szCs w:val="21"/>
                    </w:rPr>
                  </w:pPr>
                  <w:r w:rsidRPr="00903CE8">
                    <w:rPr>
                      <w:szCs w:val="21"/>
                    </w:rPr>
                    <w:t>四周厂界外</w:t>
                  </w:r>
                  <w:r w:rsidRPr="00903CE8">
                    <w:rPr>
                      <w:szCs w:val="21"/>
                    </w:rPr>
                    <w:t>1m</w:t>
                  </w:r>
                  <w:r w:rsidRPr="00903CE8">
                    <w:rPr>
                      <w:szCs w:val="21"/>
                    </w:rPr>
                    <w:t>处</w:t>
                  </w:r>
                </w:p>
              </w:tc>
              <w:tc>
                <w:tcPr>
                  <w:tcW w:w="1749" w:type="dxa"/>
                  <w:tcMar>
                    <w:top w:w="0" w:type="dxa"/>
                    <w:left w:w="28" w:type="dxa"/>
                    <w:bottom w:w="0" w:type="dxa"/>
                    <w:right w:w="28" w:type="dxa"/>
                  </w:tcMar>
                  <w:vAlign w:val="center"/>
                </w:tcPr>
                <w:p w14:paraId="433D270D" w14:textId="77777777" w:rsidR="00C378EC" w:rsidRPr="00903CE8" w:rsidRDefault="00C378EC" w:rsidP="00C378EC">
                  <w:pPr>
                    <w:autoSpaceDE w:val="0"/>
                    <w:autoSpaceDN w:val="0"/>
                    <w:adjustRightInd w:val="0"/>
                    <w:snapToGrid w:val="0"/>
                    <w:jc w:val="center"/>
                    <w:rPr>
                      <w:b/>
                      <w:szCs w:val="21"/>
                    </w:rPr>
                  </w:pPr>
                  <w:r w:rsidRPr="00903CE8">
                    <w:rPr>
                      <w:szCs w:val="21"/>
                    </w:rPr>
                    <w:t>1</w:t>
                  </w:r>
                  <w:r w:rsidRPr="00903CE8">
                    <w:rPr>
                      <w:szCs w:val="21"/>
                    </w:rPr>
                    <w:t>次</w:t>
                  </w:r>
                  <w:r w:rsidRPr="00903CE8">
                    <w:rPr>
                      <w:szCs w:val="21"/>
                    </w:rPr>
                    <w:t>/</w:t>
                  </w:r>
                  <w:r w:rsidRPr="00903CE8">
                    <w:rPr>
                      <w:szCs w:val="21"/>
                    </w:rPr>
                    <w:t>季度</w:t>
                  </w:r>
                </w:p>
              </w:tc>
              <w:tc>
                <w:tcPr>
                  <w:tcW w:w="3039" w:type="dxa"/>
                  <w:tcMar>
                    <w:top w:w="0" w:type="dxa"/>
                    <w:left w:w="28" w:type="dxa"/>
                    <w:bottom w:w="0" w:type="dxa"/>
                    <w:right w:w="28" w:type="dxa"/>
                  </w:tcMar>
                  <w:vAlign w:val="center"/>
                </w:tcPr>
                <w:p w14:paraId="1C0FFAC9" w14:textId="77777777" w:rsidR="00C378EC" w:rsidRPr="00903CE8" w:rsidRDefault="00C378EC" w:rsidP="00C378EC">
                  <w:pPr>
                    <w:autoSpaceDE w:val="0"/>
                    <w:autoSpaceDN w:val="0"/>
                    <w:adjustRightInd w:val="0"/>
                    <w:snapToGrid w:val="0"/>
                    <w:jc w:val="center"/>
                    <w:rPr>
                      <w:szCs w:val="21"/>
                    </w:rPr>
                  </w:pPr>
                  <w:r w:rsidRPr="00903CE8">
                    <w:rPr>
                      <w:szCs w:val="21"/>
                    </w:rPr>
                    <w:t>《工业企业厂界环境噪声排放标准》（</w:t>
                  </w:r>
                  <w:r w:rsidRPr="00903CE8">
                    <w:rPr>
                      <w:szCs w:val="21"/>
                    </w:rPr>
                    <w:t>GB12348-2008</w:t>
                  </w:r>
                  <w:r w:rsidRPr="00903CE8">
                    <w:rPr>
                      <w:szCs w:val="21"/>
                    </w:rPr>
                    <w:t>）</w:t>
                  </w:r>
                  <w:r w:rsidRPr="00903CE8">
                    <w:rPr>
                      <w:szCs w:val="21"/>
                    </w:rPr>
                    <w:t>2</w:t>
                  </w:r>
                  <w:r w:rsidRPr="00903CE8">
                    <w:rPr>
                      <w:szCs w:val="21"/>
                    </w:rPr>
                    <w:t>类标准值</w:t>
                  </w:r>
                </w:p>
              </w:tc>
            </w:tr>
          </w:tbl>
          <w:p w14:paraId="3267063C" w14:textId="77777777" w:rsidR="00496A13" w:rsidRPr="00903CE8" w:rsidRDefault="00496A13">
            <w:pPr>
              <w:pStyle w:val="aff1"/>
              <w:ind w:firstLine="480"/>
              <w:rPr>
                <w:sz w:val="24"/>
              </w:rPr>
            </w:pPr>
            <w:r w:rsidRPr="00903CE8">
              <w:rPr>
                <w:sz w:val="24"/>
              </w:rPr>
              <w:t>四、固废</w:t>
            </w:r>
          </w:p>
          <w:p w14:paraId="3540CA82" w14:textId="5DC1FAE4" w:rsidR="00570451" w:rsidRDefault="000C33F1" w:rsidP="00570451">
            <w:pPr>
              <w:pStyle w:val="aff1"/>
              <w:rPr>
                <w:sz w:val="24"/>
              </w:rPr>
            </w:pPr>
            <w:r w:rsidRPr="000C33F1">
              <w:rPr>
                <w:rFonts w:hint="eastAsia"/>
                <w:sz w:val="24"/>
              </w:rPr>
              <w:t>本项目液压油、</w:t>
            </w:r>
            <w:r w:rsidR="00EB0180">
              <w:rPr>
                <w:rFonts w:hint="eastAsia"/>
                <w:sz w:val="24"/>
              </w:rPr>
              <w:t>浓缩型不锈钢清洗液</w:t>
            </w:r>
            <w:proofErr w:type="gramStart"/>
            <w:r w:rsidRPr="000C33F1">
              <w:rPr>
                <w:rFonts w:hint="eastAsia"/>
                <w:sz w:val="24"/>
              </w:rPr>
              <w:t>均为吨桶包装</w:t>
            </w:r>
            <w:proofErr w:type="gramEnd"/>
            <w:r w:rsidRPr="000C33F1">
              <w:rPr>
                <w:rFonts w:hint="eastAsia"/>
                <w:sz w:val="24"/>
              </w:rPr>
              <w:t>，原料使用完后包装</w:t>
            </w:r>
            <w:proofErr w:type="gramStart"/>
            <w:r w:rsidRPr="000C33F1">
              <w:rPr>
                <w:rFonts w:hint="eastAsia"/>
                <w:sz w:val="24"/>
              </w:rPr>
              <w:t>吨桶由</w:t>
            </w:r>
            <w:proofErr w:type="gramEnd"/>
            <w:r w:rsidRPr="000C33F1">
              <w:rPr>
                <w:rFonts w:hint="eastAsia"/>
                <w:sz w:val="24"/>
              </w:rPr>
              <w:t>厂家回收利用，依据《固体废物鉴别标准通则（</w:t>
            </w:r>
            <w:r w:rsidRPr="000C33F1">
              <w:rPr>
                <w:rFonts w:hint="eastAsia"/>
                <w:sz w:val="24"/>
              </w:rPr>
              <w:t>GB34330</w:t>
            </w:r>
            <w:r w:rsidRPr="000C33F1">
              <w:rPr>
                <w:rFonts w:hint="eastAsia"/>
                <w:sz w:val="24"/>
              </w:rPr>
              <w:t>—</w:t>
            </w:r>
            <w:r w:rsidRPr="000C33F1">
              <w:rPr>
                <w:rFonts w:hint="eastAsia"/>
                <w:sz w:val="24"/>
              </w:rPr>
              <w:t>2017)</w:t>
            </w:r>
            <w:r w:rsidRPr="000C33F1">
              <w:rPr>
                <w:rFonts w:hint="eastAsia"/>
                <w:sz w:val="24"/>
              </w:rPr>
              <w:t>》，固体废物是指生产、生活和其他活动中产生的丧失原有利用价值或者虽未丧失利用价值但被抛弃或者放弃的固态、半固态和置于容器中的气态的物品、物质以及法律、行政法规规定纳入固体废物管理的物品、物质。</w:t>
            </w:r>
            <w:r w:rsidR="00570451" w:rsidRPr="000C33F1">
              <w:rPr>
                <w:rFonts w:hint="eastAsia"/>
                <w:sz w:val="24"/>
              </w:rPr>
              <w:t>《固体废物鉴别标准通则（</w:t>
            </w:r>
            <w:r w:rsidR="00570451" w:rsidRPr="000C33F1">
              <w:rPr>
                <w:rFonts w:hint="eastAsia"/>
                <w:sz w:val="24"/>
              </w:rPr>
              <w:t>GB34330</w:t>
            </w:r>
            <w:r w:rsidR="00570451" w:rsidRPr="000C33F1">
              <w:rPr>
                <w:rFonts w:hint="eastAsia"/>
                <w:sz w:val="24"/>
              </w:rPr>
              <w:t>—</w:t>
            </w:r>
            <w:r w:rsidR="00570451" w:rsidRPr="000C33F1">
              <w:rPr>
                <w:rFonts w:hint="eastAsia"/>
                <w:sz w:val="24"/>
              </w:rPr>
              <w:t>2017)</w:t>
            </w:r>
            <w:r w:rsidR="00570451" w:rsidRPr="000C33F1">
              <w:rPr>
                <w:rFonts w:hint="eastAsia"/>
                <w:sz w:val="24"/>
              </w:rPr>
              <w:t>》</w:t>
            </w:r>
            <w:r w:rsidR="00570451">
              <w:rPr>
                <w:rFonts w:hint="eastAsia"/>
                <w:sz w:val="24"/>
              </w:rPr>
              <w:t>中指出：</w:t>
            </w:r>
            <w:r w:rsidR="00570451" w:rsidRPr="00570451">
              <w:rPr>
                <w:rFonts w:hint="eastAsia"/>
                <w:sz w:val="24"/>
              </w:rPr>
              <w:t>a)</w:t>
            </w:r>
            <w:r w:rsidR="00570451" w:rsidRPr="00570451">
              <w:rPr>
                <w:rFonts w:hint="eastAsia"/>
                <w:sz w:val="24"/>
              </w:rPr>
              <w:t>任何不需要修复和加工即可用于其原始用途的物质，或者在产生点经过修复和加工后满足国家、地方制定或行业通行的产品质量标准并且用于其原始用途的物质</w:t>
            </w:r>
            <w:r w:rsidR="00570451">
              <w:rPr>
                <w:rFonts w:hint="eastAsia"/>
                <w:sz w:val="24"/>
              </w:rPr>
              <w:t>；</w:t>
            </w:r>
            <w:r w:rsidR="00570451" w:rsidRPr="00570451">
              <w:rPr>
                <w:rFonts w:hint="eastAsia"/>
                <w:sz w:val="24"/>
              </w:rPr>
              <w:t>b)</w:t>
            </w:r>
            <w:r w:rsidR="00570451" w:rsidRPr="00570451">
              <w:rPr>
                <w:rFonts w:hint="eastAsia"/>
                <w:sz w:val="24"/>
              </w:rPr>
              <w:t>不经过贮存或堆积过程，而在现场直接返回到原生产过程或返回其产生过程的物质</w:t>
            </w:r>
            <w:r w:rsidR="00570451">
              <w:rPr>
                <w:rFonts w:hint="eastAsia"/>
                <w:sz w:val="24"/>
              </w:rPr>
              <w:t>；以上物质不作为固体废物管理。</w:t>
            </w:r>
          </w:p>
          <w:p w14:paraId="35670A22" w14:textId="6F539E98" w:rsidR="005F6831" w:rsidRPr="000C33F1" w:rsidRDefault="00570451">
            <w:pPr>
              <w:pStyle w:val="aff1"/>
              <w:rPr>
                <w:sz w:val="24"/>
              </w:rPr>
            </w:pPr>
            <w:r>
              <w:rPr>
                <w:rFonts w:hint="eastAsia"/>
                <w:sz w:val="24"/>
              </w:rPr>
              <w:t>本项目</w:t>
            </w:r>
            <w:r w:rsidRPr="000C33F1">
              <w:rPr>
                <w:rFonts w:hint="eastAsia"/>
                <w:sz w:val="24"/>
              </w:rPr>
              <w:t>液压油、</w:t>
            </w:r>
            <w:r>
              <w:rPr>
                <w:rFonts w:hint="eastAsia"/>
                <w:sz w:val="24"/>
              </w:rPr>
              <w:t>浓缩型不锈钢清洗液使用后产生的</w:t>
            </w:r>
            <w:r w:rsidRPr="000C33F1">
              <w:rPr>
                <w:rFonts w:hint="eastAsia"/>
                <w:sz w:val="24"/>
              </w:rPr>
              <w:t>包装吨桶</w:t>
            </w:r>
            <w:r>
              <w:rPr>
                <w:rFonts w:hint="eastAsia"/>
                <w:sz w:val="24"/>
              </w:rPr>
              <w:t>，均不在厂内暂存由厂家回收再利用，</w:t>
            </w:r>
            <w:r w:rsidR="000C33F1" w:rsidRPr="000C33F1">
              <w:rPr>
                <w:rFonts w:hint="eastAsia"/>
                <w:sz w:val="24"/>
              </w:rPr>
              <w:t>因此，本项目产生的废包装桶不属于固体废物，不纳入固体废物管理。</w:t>
            </w:r>
          </w:p>
          <w:p w14:paraId="4CFC8820" w14:textId="6D1E0452" w:rsidR="00496A13" w:rsidRPr="00205CA1" w:rsidRDefault="00496A13">
            <w:pPr>
              <w:pStyle w:val="aff1"/>
              <w:rPr>
                <w:sz w:val="24"/>
              </w:rPr>
            </w:pPr>
            <w:r w:rsidRPr="000B1977">
              <w:rPr>
                <w:sz w:val="24"/>
              </w:rPr>
              <w:t>本项目营运期一般固</w:t>
            </w:r>
            <w:proofErr w:type="gramStart"/>
            <w:r w:rsidRPr="000B1977">
              <w:rPr>
                <w:sz w:val="24"/>
              </w:rPr>
              <w:t>废主要</w:t>
            </w:r>
            <w:proofErr w:type="gramEnd"/>
            <w:r w:rsidRPr="000B1977">
              <w:rPr>
                <w:sz w:val="24"/>
              </w:rPr>
              <w:t>为</w:t>
            </w:r>
            <w:r w:rsidR="00641C09" w:rsidRPr="000B1977">
              <w:rPr>
                <w:sz w:val="24"/>
              </w:rPr>
              <w:t>：</w:t>
            </w:r>
            <w:r w:rsidR="00641C09" w:rsidRPr="000B1977">
              <w:rPr>
                <w:sz w:val="24"/>
              </w:rPr>
              <w:fldChar w:fldCharType="begin"/>
            </w:r>
            <w:r w:rsidR="00641C09" w:rsidRPr="000B1977">
              <w:rPr>
                <w:sz w:val="24"/>
              </w:rPr>
              <w:instrText xml:space="preserve"> = 1 \* GB3 </w:instrText>
            </w:r>
            <w:r w:rsidR="00641C09" w:rsidRPr="000B1977">
              <w:rPr>
                <w:sz w:val="24"/>
              </w:rPr>
              <w:fldChar w:fldCharType="separate"/>
            </w:r>
            <w:r w:rsidR="00641C09" w:rsidRPr="000B1977">
              <w:rPr>
                <w:rFonts w:ascii="宋体" w:hAnsi="宋体" w:cs="宋体" w:hint="eastAsia"/>
                <w:noProof/>
                <w:sz w:val="24"/>
              </w:rPr>
              <w:t>①</w:t>
            </w:r>
            <w:r w:rsidR="00641C09" w:rsidRPr="000B1977">
              <w:rPr>
                <w:sz w:val="24"/>
              </w:rPr>
              <w:fldChar w:fldCharType="end"/>
            </w:r>
            <w:r w:rsidR="00C378EC" w:rsidRPr="000B1977">
              <w:rPr>
                <w:sz w:val="24"/>
              </w:rPr>
              <w:t>下料、切边</w:t>
            </w:r>
            <w:r w:rsidRPr="000B1977">
              <w:rPr>
                <w:sz w:val="24"/>
              </w:rPr>
              <w:t>工序产生的</w:t>
            </w:r>
            <w:r w:rsidR="00C378EC" w:rsidRPr="000B1977">
              <w:rPr>
                <w:sz w:val="24"/>
              </w:rPr>
              <w:t>废边角料</w:t>
            </w:r>
            <w:r w:rsidR="00641C09" w:rsidRPr="000B1977">
              <w:rPr>
                <w:sz w:val="24"/>
              </w:rPr>
              <w:t>，</w:t>
            </w:r>
            <w:r w:rsidR="00641C09" w:rsidRPr="000B1977">
              <w:rPr>
                <w:sz w:val="24"/>
              </w:rPr>
              <w:fldChar w:fldCharType="begin"/>
            </w:r>
            <w:r w:rsidR="00641C09" w:rsidRPr="000B1977">
              <w:rPr>
                <w:sz w:val="24"/>
              </w:rPr>
              <w:instrText xml:space="preserve"> = 2 \* GB3 </w:instrText>
            </w:r>
            <w:r w:rsidR="00641C09" w:rsidRPr="000B1977">
              <w:rPr>
                <w:sz w:val="24"/>
              </w:rPr>
              <w:fldChar w:fldCharType="separate"/>
            </w:r>
            <w:r w:rsidR="00641C09" w:rsidRPr="000B1977">
              <w:rPr>
                <w:rFonts w:ascii="宋体" w:hAnsi="宋体" w:cs="宋体" w:hint="eastAsia"/>
                <w:noProof/>
                <w:sz w:val="24"/>
              </w:rPr>
              <w:t>②</w:t>
            </w:r>
            <w:r w:rsidR="00641C09" w:rsidRPr="000B1977">
              <w:rPr>
                <w:sz w:val="24"/>
              </w:rPr>
              <w:fldChar w:fldCharType="end"/>
            </w:r>
            <w:r w:rsidR="00C378EC" w:rsidRPr="000B1977">
              <w:rPr>
                <w:sz w:val="24"/>
              </w:rPr>
              <w:t>焊接</w:t>
            </w:r>
            <w:r w:rsidRPr="000B1977">
              <w:rPr>
                <w:sz w:val="24"/>
              </w:rPr>
              <w:t>工序产生的</w:t>
            </w:r>
            <w:r w:rsidR="00C378EC" w:rsidRPr="000B1977">
              <w:rPr>
                <w:sz w:val="24"/>
              </w:rPr>
              <w:t>废焊条、废焊丝</w:t>
            </w:r>
            <w:r w:rsidR="00641C09" w:rsidRPr="000B1977">
              <w:rPr>
                <w:sz w:val="24"/>
              </w:rPr>
              <w:t>，</w:t>
            </w:r>
            <w:r w:rsidR="00641C09" w:rsidRPr="000B1977">
              <w:rPr>
                <w:sz w:val="24"/>
              </w:rPr>
              <w:fldChar w:fldCharType="begin"/>
            </w:r>
            <w:r w:rsidR="00641C09" w:rsidRPr="000B1977">
              <w:rPr>
                <w:sz w:val="24"/>
              </w:rPr>
              <w:instrText xml:space="preserve"> = 3 \* GB3 </w:instrText>
            </w:r>
            <w:r w:rsidR="00641C09" w:rsidRPr="000B1977">
              <w:rPr>
                <w:sz w:val="24"/>
              </w:rPr>
              <w:fldChar w:fldCharType="separate"/>
            </w:r>
            <w:r w:rsidR="00641C09" w:rsidRPr="000B1977">
              <w:rPr>
                <w:rFonts w:ascii="宋体" w:hAnsi="宋体" w:cs="宋体" w:hint="eastAsia"/>
                <w:noProof/>
                <w:sz w:val="24"/>
              </w:rPr>
              <w:t>③</w:t>
            </w:r>
            <w:r w:rsidR="00641C09" w:rsidRPr="000B1977">
              <w:rPr>
                <w:sz w:val="24"/>
              </w:rPr>
              <w:fldChar w:fldCharType="end"/>
            </w:r>
            <w:r w:rsidR="00C378EC" w:rsidRPr="000B1977">
              <w:rPr>
                <w:sz w:val="24"/>
              </w:rPr>
              <w:t>打磨、</w:t>
            </w:r>
            <w:proofErr w:type="gramStart"/>
            <w:r w:rsidR="00C378EC" w:rsidRPr="000B1977">
              <w:rPr>
                <w:sz w:val="24"/>
              </w:rPr>
              <w:t>镗</w:t>
            </w:r>
            <w:proofErr w:type="gramEnd"/>
            <w:r w:rsidR="00C378EC" w:rsidRPr="000B1977">
              <w:rPr>
                <w:sz w:val="24"/>
              </w:rPr>
              <w:t>铣工</w:t>
            </w:r>
            <w:proofErr w:type="gramStart"/>
            <w:r w:rsidR="00C378EC" w:rsidRPr="000B1977">
              <w:rPr>
                <w:sz w:val="24"/>
              </w:rPr>
              <w:t>序产生</w:t>
            </w:r>
            <w:proofErr w:type="gramEnd"/>
            <w:r w:rsidR="00C378EC" w:rsidRPr="000B1977">
              <w:rPr>
                <w:sz w:val="24"/>
              </w:rPr>
              <w:t>的废铁屑</w:t>
            </w:r>
            <w:r w:rsidR="00641C09" w:rsidRPr="000B1977">
              <w:rPr>
                <w:sz w:val="24"/>
              </w:rPr>
              <w:t>，</w:t>
            </w:r>
            <w:r w:rsidR="00641C09" w:rsidRPr="000B1977">
              <w:rPr>
                <w:sz w:val="24"/>
              </w:rPr>
              <w:fldChar w:fldCharType="begin"/>
            </w:r>
            <w:r w:rsidR="00641C09" w:rsidRPr="000B1977">
              <w:rPr>
                <w:sz w:val="24"/>
              </w:rPr>
              <w:instrText xml:space="preserve"> = 4 \* GB3 </w:instrText>
            </w:r>
            <w:r w:rsidR="00641C09" w:rsidRPr="000B1977">
              <w:rPr>
                <w:sz w:val="24"/>
              </w:rPr>
              <w:fldChar w:fldCharType="separate"/>
            </w:r>
            <w:r w:rsidR="00641C09" w:rsidRPr="000B1977">
              <w:rPr>
                <w:rFonts w:ascii="宋体" w:hAnsi="宋体" w:cs="宋体" w:hint="eastAsia"/>
                <w:noProof/>
                <w:sz w:val="24"/>
              </w:rPr>
              <w:t>④</w:t>
            </w:r>
            <w:r w:rsidR="00641C09" w:rsidRPr="000B1977">
              <w:rPr>
                <w:sz w:val="24"/>
              </w:rPr>
              <w:fldChar w:fldCharType="end"/>
            </w:r>
            <w:r w:rsidR="00641C09" w:rsidRPr="000B1977">
              <w:rPr>
                <w:sz w:val="24"/>
              </w:rPr>
              <w:t>喷砂工序产生的废金刚砂，</w:t>
            </w:r>
            <w:r w:rsidR="00641C09" w:rsidRPr="000B1977">
              <w:rPr>
                <w:sz w:val="24"/>
              </w:rPr>
              <w:fldChar w:fldCharType="begin"/>
            </w:r>
            <w:r w:rsidR="00641C09" w:rsidRPr="000B1977">
              <w:rPr>
                <w:sz w:val="24"/>
              </w:rPr>
              <w:instrText xml:space="preserve"> = 5 \* GB3 </w:instrText>
            </w:r>
            <w:r w:rsidR="00641C09" w:rsidRPr="000B1977">
              <w:rPr>
                <w:sz w:val="24"/>
              </w:rPr>
              <w:fldChar w:fldCharType="separate"/>
            </w:r>
            <w:r w:rsidR="00641C09" w:rsidRPr="000B1977">
              <w:rPr>
                <w:rFonts w:ascii="宋体" w:hAnsi="宋体" w:cs="宋体" w:hint="eastAsia"/>
                <w:noProof/>
                <w:sz w:val="24"/>
              </w:rPr>
              <w:t>⑤</w:t>
            </w:r>
            <w:r w:rsidR="00641C09" w:rsidRPr="000B1977">
              <w:rPr>
                <w:sz w:val="24"/>
              </w:rPr>
              <w:fldChar w:fldCharType="end"/>
            </w:r>
            <w:r w:rsidR="00641C09" w:rsidRPr="000B1977">
              <w:rPr>
                <w:sz w:val="24"/>
              </w:rPr>
              <w:t>袋式除尘器收集到的烟尘；</w:t>
            </w:r>
            <w:r w:rsidRPr="000B1977">
              <w:rPr>
                <w:sz w:val="24"/>
              </w:rPr>
              <w:t>危险废物</w:t>
            </w:r>
            <w:r w:rsidR="00641C09" w:rsidRPr="000B1977">
              <w:rPr>
                <w:sz w:val="24"/>
              </w:rPr>
              <w:t>主要</w:t>
            </w:r>
            <w:r w:rsidRPr="000B1977">
              <w:rPr>
                <w:sz w:val="24"/>
              </w:rPr>
              <w:t>为</w:t>
            </w:r>
            <w:r w:rsidR="00641C09" w:rsidRPr="000B1977">
              <w:rPr>
                <w:sz w:val="24"/>
              </w:rPr>
              <w:t>：</w:t>
            </w:r>
            <w:r w:rsidR="00641C09" w:rsidRPr="000B1977">
              <w:rPr>
                <w:sz w:val="24"/>
              </w:rPr>
              <w:fldChar w:fldCharType="begin"/>
            </w:r>
            <w:r w:rsidR="00641C09" w:rsidRPr="000B1977">
              <w:rPr>
                <w:sz w:val="24"/>
              </w:rPr>
              <w:instrText xml:space="preserve"> = 1 \* GB3 </w:instrText>
            </w:r>
            <w:r w:rsidR="00641C09" w:rsidRPr="000B1977">
              <w:rPr>
                <w:sz w:val="24"/>
              </w:rPr>
              <w:fldChar w:fldCharType="separate"/>
            </w:r>
            <w:r w:rsidR="00641C09" w:rsidRPr="000B1977">
              <w:rPr>
                <w:rFonts w:ascii="宋体" w:hAnsi="宋体" w:cs="宋体" w:hint="eastAsia"/>
                <w:noProof/>
                <w:sz w:val="24"/>
              </w:rPr>
              <w:t>①</w:t>
            </w:r>
            <w:r w:rsidR="00641C09" w:rsidRPr="000B1977">
              <w:rPr>
                <w:sz w:val="24"/>
              </w:rPr>
              <w:fldChar w:fldCharType="end"/>
            </w:r>
            <w:r w:rsidR="00641C09" w:rsidRPr="000B1977">
              <w:rPr>
                <w:sz w:val="24"/>
              </w:rPr>
              <w:t>酸洗</w:t>
            </w:r>
            <w:r w:rsidRPr="000B1977">
              <w:rPr>
                <w:sz w:val="24"/>
              </w:rPr>
              <w:t>工序产生的</w:t>
            </w:r>
            <w:r w:rsidR="00641C09" w:rsidRPr="000B1977">
              <w:rPr>
                <w:sz w:val="24"/>
              </w:rPr>
              <w:t>酸洗池渣，</w:t>
            </w:r>
            <w:r w:rsidR="00641C09" w:rsidRPr="000B1977">
              <w:rPr>
                <w:sz w:val="24"/>
              </w:rPr>
              <w:fldChar w:fldCharType="begin"/>
            </w:r>
            <w:r w:rsidR="00641C09" w:rsidRPr="000B1977">
              <w:rPr>
                <w:sz w:val="24"/>
              </w:rPr>
              <w:instrText xml:space="preserve"> = 2 \* GB3 </w:instrText>
            </w:r>
            <w:r w:rsidR="00641C09" w:rsidRPr="000B1977">
              <w:rPr>
                <w:sz w:val="24"/>
              </w:rPr>
              <w:fldChar w:fldCharType="separate"/>
            </w:r>
            <w:r w:rsidR="00641C09" w:rsidRPr="000B1977">
              <w:rPr>
                <w:rFonts w:ascii="宋体" w:hAnsi="宋体" w:cs="宋体" w:hint="eastAsia"/>
                <w:noProof/>
                <w:sz w:val="24"/>
              </w:rPr>
              <w:t>②</w:t>
            </w:r>
            <w:r w:rsidR="00641C09" w:rsidRPr="000B1977">
              <w:rPr>
                <w:sz w:val="24"/>
              </w:rPr>
              <w:fldChar w:fldCharType="end"/>
            </w:r>
            <w:r w:rsidR="00641C09" w:rsidRPr="000B1977">
              <w:rPr>
                <w:sz w:val="24"/>
              </w:rPr>
              <w:t>生产设备</w:t>
            </w:r>
            <w:r w:rsidRPr="000B1977">
              <w:rPr>
                <w:sz w:val="24"/>
              </w:rPr>
              <w:t>产生的</w:t>
            </w:r>
            <w:r w:rsidR="00641C09" w:rsidRPr="000B1977">
              <w:rPr>
                <w:sz w:val="24"/>
              </w:rPr>
              <w:t>废液压油，</w:t>
            </w:r>
            <w:r w:rsidR="00641C09" w:rsidRPr="000B1977">
              <w:rPr>
                <w:sz w:val="24"/>
              </w:rPr>
              <w:fldChar w:fldCharType="begin"/>
            </w:r>
            <w:r w:rsidR="00641C09" w:rsidRPr="000B1977">
              <w:rPr>
                <w:sz w:val="24"/>
              </w:rPr>
              <w:instrText xml:space="preserve"> = 3 \* GB3 </w:instrText>
            </w:r>
            <w:r w:rsidR="00641C09" w:rsidRPr="000B1977">
              <w:rPr>
                <w:sz w:val="24"/>
              </w:rPr>
              <w:fldChar w:fldCharType="separate"/>
            </w:r>
            <w:r w:rsidR="00641C09" w:rsidRPr="000B1977">
              <w:rPr>
                <w:rFonts w:ascii="宋体" w:hAnsi="宋体" w:cs="宋体" w:hint="eastAsia"/>
                <w:noProof/>
                <w:sz w:val="24"/>
              </w:rPr>
              <w:t>③</w:t>
            </w:r>
            <w:r w:rsidR="00641C09" w:rsidRPr="000B1977">
              <w:rPr>
                <w:sz w:val="24"/>
              </w:rPr>
              <w:fldChar w:fldCharType="end"/>
            </w:r>
            <w:r w:rsidR="00641C09" w:rsidRPr="000B1977">
              <w:rPr>
                <w:sz w:val="24"/>
              </w:rPr>
              <w:t>污水处理</w:t>
            </w:r>
            <w:proofErr w:type="gramStart"/>
            <w:r w:rsidR="00641C09" w:rsidRPr="000B1977">
              <w:rPr>
                <w:sz w:val="24"/>
              </w:rPr>
              <w:t>站产生</w:t>
            </w:r>
            <w:proofErr w:type="gramEnd"/>
            <w:r w:rsidR="00641C09" w:rsidRPr="000B1977">
              <w:rPr>
                <w:sz w:val="24"/>
              </w:rPr>
              <w:t>的污泥</w:t>
            </w:r>
            <w:r w:rsidR="00D66D3E" w:rsidRPr="000B1977">
              <w:rPr>
                <w:sz w:val="24"/>
              </w:rPr>
              <w:t>，</w:t>
            </w:r>
            <w:r w:rsidR="00D66D3E" w:rsidRPr="000B1977">
              <w:rPr>
                <w:sz w:val="24"/>
              </w:rPr>
              <w:fldChar w:fldCharType="begin"/>
            </w:r>
            <w:r w:rsidR="00D66D3E" w:rsidRPr="000B1977">
              <w:rPr>
                <w:sz w:val="24"/>
              </w:rPr>
              <w:instrText xml:space="preserve"> = 4 \* GB3 </w:instrText>
            </w:r>
            <w:r w:rsidR="00D66D3E" w:rsidRPr="000B1977">
              <w:rPr>
                <w:sz w:val="24"/>
              </w:rPr>
              <w:fldChar w:fldCharType="separate"/>
            </w:r>
            <w:r w:rsidR="00D66D3E" w:rsidRPr="000B1977">
              <w:rPr>
                <w:rFonts w:ascii="宋体" w:hAnsi="宋体" w:cs="宋体" w:hint="eastAsia"/>
                <w:noProof/>
                <w:sz w:val="24"/>
              </w:rPr>
              <w:t>④</w:t>
            </w:r>
            <w:r w:rsidR="00D66D3E" w:rsidRPr="000B1977">
              <w:rPr>
                <w:sz w:val="24"/>
              </w:rPr>
              <w:fldChar w:fldCharType="end"/>
            </w:r>
            <w:r w:rsidR="00D66D3E" w:rsidRPr="000B1977">
              <w:rPr>
                <w:sz w:val="24"/>
              </w:rPr>
              <w:t>废活性炭</w:t>
            </w:r>
            <w:r w:rsidR="000B1977" w:rsidRPr="000B1977">
              <w:rPr>
                <w:rFonts w:hint="eastAsia"/>
                <w:sz w:val="24"/>
              </w:rPr>
              <w:t>，</w:t>
            </w:r>
            <w:r w:rsidR="000B1977" w:rsidRPr="000B1977">
              <w:rPr>
                <w:sz w:val="24"/>
              </w:rPr>
              <w:fldChar w:fldCharType="begin"/>
            </w:r>
            <w:r w:rsidR="000B1977" w:rsidRPr="000B1977">
              <w:rPr>
                <w:sz w:val="24"/>
              </w:rPr>
              <w:instrText xml:space="preserve"> </w:instrText>
            </w:r>
            <w:r w:rsidR="000B1977" w:rsidRPr="000B1977">
              <w:rPr>
                <w:rFonts w:hint="eastAsia"/>
                <w:sz w:val="24"/>
              </w:rPr>
              <w:instrText>= 5 \* GB3</w:instrText>
            </w:r>
            <w:r w:rsidR="000B1977" w:rsidRPr="000B1977">
              <w:rPr>
                <w:sz w:val="24"/>
              </w:rPr>
              <w:instrText xml:space="preserve"> </w:instrText>
            </w:r>
            <w:r w:rsidR="000B1977" w:rsidRPr="000B1977">
              <w:rPr>
                <w:sz w:val="24"/>
              </w:rPr>
              <w:fldChar w:fldCharType="separate"/>
            </w:r>
            <w:r w:rsidR="000B1977" w:rsidRPr="000B1977">
              <w:rPr>
                <w:rFonts w:hint="eastAsia"/>
                <w:noProof/>
                <w:sz w:val="24"/>
              </w:rPr>
              <w:t>⑤</w:t>
            </w:r>
            <w:r w:rsidR="000B1977" w:rsidRPr="000B1977">
              <w:rPr>
                <w:sz w:val="24"/>
              </w:rPr>
              <w:fldChar w:fldCharType="end"/>
            </w:r>
            <w:r w:rsidR="000B1977" w:rsidRPr="000B1977">
              <w:rPr>
                <w:rFonts w:hint="eastAsia"/>
                <w:sz w:val="24"/>
              </w:rPr>
              <w:t>废石英砂，</w:t>
            </w:r>
            <w:r w:rsidR="000B1977" w:rsidRPr="000B1977">
              <w:rPr>
                <w:sz w:val="24"/>
              </w:rPr>
              <w:fldChar w:fldCharType="begin"/>
            </w:r>
            <w:r w:rsidR="000B1977" w:rsidRPr="000B1977">
              <w:rPr>
                <w:sz w:val="24"/>
              </w:rPr>
              <w:instrText xml:space="preserve"> </w:instrText>
            </w:r>
            <w:r w:rsidR="000B1977" w:rsidRPr="000B1977">
              <w:rPr>
                <w:rFonts w:hint="eastAsia"/>
                <w:sz w:val="24"/>
              </w:rPr>
              <w:instrText>= 6 \* GB3</w:instrText>
            </w:r>
            <w:r w:rsidR="000B1977" w:rsidRPr="000B1977">
              <w:rPr>
                <w:sz w:val="24"/>
              </w:rPr>
              <w:instrText xml:space="preserve"> </w:instrText>
            </w:r>
            <w:r w:rsidR="000B1977" w:rsidRPr="000B1977">
              <w:rPr>
                <w:sz w:val="24"/>
              </w:rPr>
              <w:fldChar w:fldCharType="separate"/>
            </w:r>
            <w:r w:rsidR="000B1977" w:rsidRPr="000B1977">
              <w:rPr>
                <w:rFonts w:hint="eastAsia"/>
                <w:noProof/>
                <w:sz w:val="24"/>
              </w:rPr>
              <w:t>⑥</w:t>
            </w:r>
            <w:r w:rsidR="000B1977" w:rsidRPr="000B1977">
              <w:rPr>
                <w:sz w:val="24"/>
              </w:rPr>
              <w:fldChar w:fldCharType="end"/>
            </w:r>
            <w:r w:rsidR="000B1977" w:rsidRPr="000B1977">
              <w:rPr>
                <w:rFonts w:hint="eastAsia"/>
                <w:sz w:val="24"/>
              </w:rPr>
              <w:t>蒸发盐，</w:t>
            </w:r>
            <w:r w:rsidR="000B1977" w:rsidRPr="000B1977">
              <w:rPr>
                <w:sz w:val="24"/>
              </w:rPr>
              <w:fldChar w:fldCharType="begin"/>
            </w:r>
            <w:r w:rsidR="000B1977" w:rsidRPr="000B1977">
              <w:rPr>
                <w:sz w:val="24"/>
              </w:rPr>
              <w:instrText xml:space="preserve"> </w:instrText>
            </w:r>
            <w:r w:rsidR="000B1977" w:rsidRPr="000B1977">
              <w:rPr>
                <w:rFonts w:hint="eastAsia"/>
                <w:sz w:val="24"/>
              </w:rPr>
              <w:instrText>= 7 \* GB3</w:instrText>
            </w:r>
            <w:r w:rsidR="000B1977" w:rsidRPr="000B1977">
              <w:rPr>
                <w:sz w:val="24"/>
              </w:rPr>
              <w:instrText xml:space="preserve"> </w:instrText>
            </w:r>
            <w:r w:rsidR="000B1977" w:rsidRPr="000B1977">
              <w:rPr>
                <w:sz w:val="24"/>
              </w:rPr>
              <w:fldChar w:fldCharType="separate"/>
            </w:r>
            <w:r w:rsidR="000B1977" w:rsidRPr="000B1977">
              <w:rPr>
                <w:rFonts w:hint="eastAsia"/>
                <w:noProof/>
                <w:sz w:val="24"/>
              </w:rPr>
              <w:t>⑦</w:t>
            </w:r>
            <w:r w:rsidR="000B1977" w:rsidRPr="000B1977">
              <w:rPr>
                <w:sz w:val="24"/>
              </w:rPr>
              <w:fldChar w:fldCharType="end"/>
            </w:r>
            <w:r w:rsidR="000B1977" w:rsidRPr="000B1977">
              <w:rPr>
                <w:rFonts w:hint="eastAsia"/>
                <w:sz w:val="24"/>
              </w:rPr>
              <w:t>废</w:t>
            </w:r>
            <w:r w:rsidR="000B1977" w:rsidRPr="000B1977">
              <w:rPr>
                <w:rFonts w:hint="eastAsia"/>
                <w:sz w:val="24"/>
              </w:rPr>
              <w:t>R</w:t>
            </w:r>
            <w:r w:rsidR="000B1977" w:rsidRPr="000B1977">
              <w:rPr>
                <w:sz w:val="24"/>
              </w:rPr>
              <w:t>O</w:t>
            </w:r>
            <w:r w:rsidR="000B1977" w:rsidRPr="000B1977">
              <w:rPr>
                <w:rFonts w:hint="eastAsia"/>
                <w:sz w:val="24"/>
              </w:rPr>
              <w:t>反渗透膜滤芯，</w:t>
            </w:r>
            <w:r w:rsidR="000B1977" w:rsidRPr="000B1977">
              <w:rPr>
                <w:sz w:val="24"/>
              </w:rPr>
              <w:fldChar w:fldCharType="begin"/>
            </w:r>
            <w:r w:rsidR="000B1977" w:rsidRPr="000B1977">
              <w:rPr>
                <w:sz w:val="24"/>
              </w:rPr>
              <w:instrText xml:space="preserve"> </w:instrText>
            </w:r>
            <w:r w:rsidR="000B1977" w:rsidRPr="000B1977">
              <w:rPr>
                <w:rFonts w:hint="eastAsia"/>
                <w:sz w:val="24"/>
              </w:rPr>
              <w:instrText>= 8 \* GB3</w:instrText>
            </w:r>
            <w:r w:rsidR="000B1977" w:rsidRPr="000B1977">
              <w:rPr>
                <w:sz w:val="24"/>
              </w:rPr>
              <w:instrText xml:space="preserve"> </w:instrText>
            </w:r>
            <w:r w:rsidR="000B1977" w:rsidRPr="000B1977">
              <w:rPr>
                <w:sz w:val="24"/>
              </w:rPr>
              <w:fldChar w:fldCharType="separate"/>
            </w:r>
            <w:r w:rsidR="000B1977" w:rsidRPr="000B1977">
              <w:rPr>
                <w:rFonts w:hint="eastAsia"/>
                <w:noProof/>
                <w:sz w:val="24"/>
              </w:rPr>
              <w:t>⑧</w:t>
            </w:r>
            <w:r w:rsidR="000B1977" w:rsidRPr="000B1977">
              <w:rPr>
                <w:sz w:val="24"/>
              </w:rPr>
              <w:fldChar w:fldCharType="end"/>
            </w:r>
            <w:r w:rsidR="000B1977" w:rsidRPr="000B1977">
              <w:rPr>
                <w:sz w:val="24"/>
              </w:rPr>
              <w:t>隔油池产生的废油液。</w:t>
            </w:r>
          </w:p>
          <w:p w14:paraId="0EFF224C" w14:textId="77777777" w:rsidR="00496A13" w:rsidRPr="00903CE8" w:rsidRDefault="00496A13">
            <w:pPr>
              <w:pStyle w:val="aff1"/>
              <w:ind w:firstLine="480"/>
              <w:rPr>
                <w:b/>
                <w:bCs/>
                <w:sz w:val="24"/>
              </w:rPr>
            </w:pPr>
            <w:r w:rsidRPr="00205CA1">
              <w:rPr>
                <w:b/>
                <w:bCs/>
                <w:sz w:val="24"/>
              </w:rPr>
              <w:t>1</w:t>
            </w:r>
            <w:r w:rsidRPr="00205CA1">
              <w:rPr>
                <w:b/>
                <w:bCs/>
                <w:sz w:val="24"/>
              </w:rPr>
              <w:t>、一般固废</w:t>
            </w:r>
          </w:p>
          <w:p w14:paraId="6CD37BF3" w14:textId="77777777" w:rsidR="00496A13" w:rsidRPr="00903CE8" w:rsidRDefault="00496A13">
            <w:pPr>
              <w:pStyle w:val="aff1"/>
              <w:rPr>
                <w:sz w:val="24"/>
              </w:rPr>
            </w:pPr>
            <w:r w:rsidRPr="00903CE8">
              <w:rPr>
                <w:sz w:val="24"/>
              </w:rPr>
              <w:t>（</w:t>
            </w:r>
            <w:r w:rsidRPr="00903CE8">
              <w:rPr>
                <w:sz w:val="24"/>
              </w:rPr>
              <w:t>1</w:t>
            </w:r>
            <w:r w:rsidRPr="00903CE8">
              <w:rPr>
                <w:sz w:val="24"/>
              </w:rPr>
              <w:t>）</w:t>
            </w:r>
            <w:r w:rsidR="00641C09" w:rsidRPr="00903CE8">
              <w:rPr>
                <w:sz w:val="24"/>
              </w:rPr>
              <w:t>废边角料</w:t>
            </w:r>
          </w:p>
          <w:p w14:paraId="0846F7EA" w14:textId="602841FF" w:rsidR="00641C09" w:rsidRPr="00903CE8" w:rsidRDefault="00496A13" w:rsidP="00641C09">
            <w:pPr>
              <w:pStyle w:val="aff1"/>
              <w:rPr>
                <w:sz w:val="24"/>
              </w:rPr>
            </w:pPr>
            <w:r w:rsidRPr="00903CE8">
              <w:rPr>
                <w:sz w:val="24"/>
              </w:rPr>
              <w:t>本项目</w:t>
            </w:r>
            <w:r w:rsidR="00641C09" w:rsidRPr="00903CE8">
              <w:rPr>
                <w:sz w:val="24"/>
              </w:rPr>
              <w:t>下料、切边</w:t>
            </w:r>
            <w:r w:rsidRPr="00903CE8">
              <w:rPr>
                <w:sz w:val="24"/>
              </w:rPr>
              <w:t>工序会产生</w:t>
            </w:r>
            <w:r w:rsidR="00641C09" w:rsidRPr="00903CE8">
              <w:rPr>
                <w:sz w:val="24"/>
              </w:rPr>
              <w:t>废边角料</w:t>
            </w:r>
            <w:r w:rsidRPr="00903CE8">
              <w:rPr>
                <w:sz w:val="24"/>
              </w:rPr>
              <w:t>，</w:t>
            </w:r>
            <w:r w:rsidR="00641C09" w:rsidRPr="00903CE8">
              <w:rPr>
                <w:sz w:val="24"/>
              </w:rPr>
              <w:t>本项目</w:t>
            </w:r>
            <w:r w:rsidR="004C522B">
              <w:rPr>
                <w:rFonts w:hint="eastAsia"/>
                <w:sz w:val="24"/>
              </w:rPr>
              <w:t>需下料的</w:t>
            </w:r>
            <w:r w:rsidR="00641C09" w:rsidRPr="00903CE8">
              <w:rPr>
                <w:sz w:val="24"/>
              </w:rPr>
              <w:t>钢板用量为</w:t>
            </w:r>
            <w:r w:rsidR="00641C09" w:rsidRPr="00903CE8">
              <w:rPr>
                <w:sz w:val="24"/>
              </w:rPr>
              <w:t>16000t/a</w:t>
            </w:r>
            <w:r w:rsidR="00641C09" w:rsidRPr="00903CE8">
              <w:rPr>
                <w:sz w:val="24"/>
              </w:rPr>
              <w:t>，</w:t>
            </w:r>
            <w:r w:rsidR="004C522B">
              <w:rPr>
                <w:rFonts w:hint="eastAsia"/>
                <w:sz w:val="24"/>
              </w:rPr>
              <w:t>需进行切边的</w:t>
            </w:r>
            <w:r w:rsidR="004C522B" w:rsidRPr="00CC1950">
              <w:rPr>
                <w:bCs/>
                <w:spacing w:val="-10"/>
                <w:sz w:val="24"/>
              </w:rPr>
              <w:t>构件为</w:t>
            </w:r>
            <w:r w:rsidR="004C522B">
              <w:rPr>
                <w:bCs/>
                <w:spacing w:val="-10"/>
                <w:sz w:val="24"/>
              </w:rPr>
              <w:t>20</w:t>
            </w:r>
            <w:r w:rsidR="004C522B" w:rsidRPr="00CC1950">
              <w:rPr>
                <w:bCs/>
                <w:spacing w:val="-10"/>
                <w:sz w:val="24"/>
              </w:rPr>
              <w:t>000t/a</w:t>
            </w:r>
            <w:r w:rsidR="004C522B">
              <w:rPr>
                <w:rFonts w:hint="eastAsia"/>
                <w:bCs/>
                <w:spacing w:val="-10"/>
                <w:sz w:val="24"/>
              </w:rPr>
              <w:t>，</w:t>
            </w:r>
            <w:r w:rsidR="00641C09" w:rsidRPr="00903CE8">
              <w:rPr>
                <w:sz w:val="24"/>
              </w:rPr>
              <w:t>根据机加工生产行业生产经验，边角料产生量约为原料年用量</w:t>
            </w:r>
            <w:r w:rsidR="004C522B">
              <w:rPr>
                <w:sz w:val="24"/>
              </w:rPr>
              <w:t>0.5</w:t>
            </w:r>
            <w:r w:rsidR="00641C09" w:rsidRPr="00903CE8">
              <w:rPr>
                <w:sz w:val="24"/>
              </w:rPr>
              <w:t>%</w:t>
            </w:r>
            <w:r w:rsidR="00641C09" w:rsidRPr="00903CE8">
              <w:rPr>
                <w:sz w:val="24"/>
              </w:rPr>
              <w:t>，则边角料产生量为</w:t>
            </w:r>
            <w:r w:rsidR="00641C09" w:rsidRPr="00903CE8">
              <w:rPr>
                <w:sz w:val="24"/>
              </w:rPr>
              <w:t>1</w:t>
            </w:r>
            <w:r w:rsidR="006743AD">
              <w:rPr>
                <w:sz w:val="24"/>
              </w:rPr>
              <w:t>8</w:t>
            </w:r>
            <w:r w:rsidR="00641C09" w:rsidRPr="00903CE8">
              <w:rPr>
                <w:sz w:val="24"/>
              </w:rPr>
              <w:t>0t/a</w:t>
            </w:r>
            <w:r w:rsidR="00641C09" w:rsidRPr="00903CE8">
              <w:rPr>
                <w:sz w:val="24"/>
              </w:rPr>
              <w:t>，评价提出，废边角料</w:t>
            </w:r>
            <w:r w:rsidR="00641C09" w:rsidRPr="00903CE8">
              <w:rPr>
                <w:sz w:val="24"/>
              </w:rPr>
              <w:lastRenderedPageBreak/>
              <w:t>在一般固废暂存间暂存，定期外售。</w:t>
            </w:r>
          </w:p>
          <w:p w14:paraId="25A18F5F" w14:textId="77777777" w:rsidR="00641C09" w:rsidRPr="00903CE8" w:rsidRDefault="00641C09" w:rsidP="00641C09">
            <w:pPr>
              <w:pStyle w:val="aff1"/>
              <w:numPr>
                <w:ilvl w:val="0"/>
                <w:numId w:val="2"/>
              </w:numPr>
              <w:rPr>
                <w:sz w:val="24"/>
              </w:rPr>
            </w:pPr>
            <w:r w:rsidRPr="00903CE8">
              <w:rPr>
                <w:sz w:val="24"/>
              </w:rPr>
              <w:t>废焊条、废焊丝</w:t>
            </w:r>
          </w:p>
          <w:p w14:paraId="4205EE4D" w14:textId="77777777" w:rsidR="00641C09" w:rsidRPr="00903CE8" w:rsidRDefault="00641C09" w:rsidP="00641C09">
            <w:pPr>
              <w:pStyle w:val="aff1"/>
              <w:rPr>
                <w:sz w:val="24"/>
              </w:rPr>
            </w:pPr>
            <w:r w:rsidRPr="00903CE8">
              <w:rPr>
                <w:sz w:val="24"/>
              </w:rPr>
              <w:t>根据对焊接工艺的调查和查阅资料，焊接材料利用率为</w:t>
            </w:r>
            <w:r w:rsidRPr="00903CE8">
              <w:rPr>
                <w:sz w:val="24"/>
              </w:rPr>
              <w:t>95%</w:t>
            </w:r>
            <w:r w:rsidRPr="00903CE8">
              <w:rPr>
                <w:sz w:val="24"/>
              </w:rPr>
              <w:t>，项目焊条年用量</w:t>
            </w:r>
            <w:r w:rsidR="0044104D" w:rsidRPr="00903CE8">
              <w:rPr>
                <w:sz w:val="24"/>
              </w:rPr>
              <w:t>40</w:t>
            </w:r>
            <w:r w:rsidRPr="00903CE8">
              <w:rPr>
                <w:sz w:val="24"/>
              </w:rPr>
              <w:t>t/a</w:t>
            </w:r>
            <w:r w:rsidRPr="00903CE8">
              <w:rPr>
                <w:sz w:val="24"/>
              </w:rPr>
              <w:t>，焊丝年用量</w:t>
            </w:r>
            <w:r w:rsidR="0044104D" w:rsidRPr="00903CE8">
              <w:rPr>
                <w:sz w:val="24"/>
              </w:rPr>
              <w:t>8</w:t>
            </w:r>
            <w:r w:rsidRPr="00903CE8">
              <w:rPr>
                <w:sz w:val="24"/>
              </w:rPr>
              <w:t>0t/a</w:t>
            </w:r>
            <w:r w:rsidRPr="00903CE8">
              <w:rPr>
                <w:sz w:val="24"/>
              </w:rPr>
              <w:t>，则废焊条、废焊丝产生量为</w:t>
            </w:r>
            <w:r w:rsidR="0044104D" w:rsidRPr="00903CE8">
              <w:rPr>
                <w:sz w:val="24"/>
              </w:rPr>
              <w:t>6</w:t>
            </w:r>
            <w:r w:rsidRPr="00903CE8">
              <w:rPr>
                <w:sz w:val="24"/>
              </w:rPr>
              <w:t>t/a</w:t>
            </w:r>
            <w:r w:rsidRPr="00903CE8">
              <w:rPr>
                <w:sz w:val="24"/>
              </w:rPr>
              <w:t>，</w:t>
            </w:r>
            <w:r w:rsidR="0044104D" w:rsidRPr="00903CE8">
              <w:rPr>
                <w:sz w:val="24"/>
              </w:rPr>
              <w:t>评价提出，废焊条、废焊丝</w:t>
            </w:r>
            <w:r w:rsidRPr="00903CE8">
              <w:rPr>
                <w:sz w:val="24"/>
              </w:rPr>
              <w:t>收集后，暂存于一般固废暂存间暂存，定期外售。</w:t>
            </w:r>
          </w:p>
          <w:p w14:paraId="7893E20D" w14:textId="77777777" w:rsidR="00641C09" w:rsidRPr="00903CE8" w:rsidRDefault="00641C09" w:rsidP="0044104D">
            <w:pPr>
              <w:pStyle w:val="aff1"/>
              <w:numPr>
                <w:ilvl w:val="0"/>
                <w:numId w:val="2"/>
              </w:numPr>
              <w:rPr>
                <w:sz w:val="24"/>
              </w:rPr>
            </w:pPr>
            <w:r w:rsidRPr="00903CE8">
              <w:rPr>
                <w:sz w:val="24"/>
              </w:rPr>
              <w:t>废铁屑</w:t>
            </w:r>
          </w:p>
          <w:p w14:paraId="5C540402" w14:textId="4657856B" w:rsidR="0044104D" w:rsidRPr="00903CE8" w:rsidRDefault="0044104D" w:rsidP="0044104D">
            <w:pPr>
              <w:pStyle w:val="aff1"/>
              <w:rPr>
                <w:sz w:val="24"/>
              </w:rPr>
            </w:pPr>
            <w:r w:rsidRPr="00903CE8">
              <w:rPr>
                <w:sz w:val="24"/>
              </w:rPr>
              <w:t>本项目在对工件进行打磨、</w:t>
            </w:r>
            <w:proofErr w:type="gramStart"/>
            <w:r w:rsidRPr="00903CE8">
              <w:rPr>
                <w:sz w:val="24"/>
              </w:rPr>
              <w:t>镗</w:t>
            </w:r>
            <w:proofErr w:type="gramEnd"/>
            <w:r w:rsidRPr="00903CE8">
              <w:rPr>
                <w:sz w:val="24"/>
              </w:rPr>
              <w:t>铣工</w:t>
            </w:r>
            <w:proofErr w:type="gramStart"/>
            <w:r w:rsidRPr="00903CE8">
              <w:rPr>
                <w:sz w:val="24"/>
              </w:rPr>
              <w:t>序处理</w:t>
            </w:r>
            <w:proofErr w:type="gramEnd"/>
            <w:r w:rsidRPr="00903CE8">
              <w:rPr>
                <w:sz w:val="24"/>
              </w:rPr>
              <w:t>时会产生的废铁屑，根据机加工生产行业生产经验，废铁屑产生量约为原料年用量</w:t>
            </w:r>
            <w:r w:rsidRPr="00903CE8">
              <w:rPr>
                <w:sz w:val="24"/>
              </w:rPr>
              <w:t>0.1%</w:t>
            </w:r>
            <w:r w:rsidRPr="00903CE8">
              <w:rPr>
                <w:sz w:val="24"/>
              </w:rPr>
              <w:t>，本项目</w:t>
            </w:r>
            <w:r w:rsidR="00841042">
              <w:rPr>
                <w:rFonts w:hint="eastAsia"/>
                <w:sz w:val="24"/>
              </w:rPr>
              <w:t>需打磨原料</w:t>
            </w:r>
            <w:r w:rsidR="00841042" w:rsidRPr="00903CE8">
              <w:rPr>
                <w:sz w:val="24"/>
              </w:rPr>
              <w:t>量为</w:t>
            </w:r>
            <w:r w:rsidR="00841042">
              <w:rPr>
                <w:sz w:val="24"/>
              </w:rPr>
              <w:t>3</w:t>
            </w:r>
            <w:r w:rsidR="00841042">
              <w:rPr>
                <w:rFonts w:hint="eastAsia"/>
                <w:sz w:val="24"/>
              </w:rPr>
              <w:t>万</w:t>
            </w:r>
            <w:r w:rsidR="00841042" w:rsidRPr="00903CE8">
              <w:rPr>
                <w:sz w:val="24"/>
              </w:rPr>
              <w:t>t/a</w:t>
            </w:r>
            <w:r w:rsidR="00841042">
              <w:rPr>
                <w:rFonts w:hint="eastAsia"/>
                <w:sz w:val="24"/>
              </w:rPr>
              <w:t>、需</w:t>
            </w:r>
            <w:r w:rsidR="00841042" w:rsidRPr="00903CE8">
              <w:rPr>
                <w:sz w:val="24"/>
              </w:rPr>
              <w:t>镗铣</w:t>
            </w:r>
            <w:r w:rsidR="00841042">
              <w:rPr>
                <w:rFonts w:hint="eastAsia"/>
                <w:sz w:val="24"/>
              </w:rPr>
              <w:t>的原料</w:t>
            </w:r>
            <w:r w:rsidRPr="00903CE8">
              <w:rPr>
                <w:sz w:val="24"/>
              </w:rPr>
              <w:t>量为</w:t>
            </w:r>
            <w:r w:rsidRPr="00903CE8">
              <w:rPr>
                <w:sz w:val="24"/>
              </w:rPr>
              <w:t>1</w:t>
            </w:r>
            <w:r w:rsidR="00841042">
              <w:rPr>
                <w:sz w:val="24"/>
              </w:rPr>
              <w:t>.</w:t>
            </w:r>
            <w:r w:rsidRPr="00903CE8">
              <w:rPr>
                <w:sz w:val="24"/>
              </w:rPr>
              <w:t>6</w:t>
            </w:r>
            <w:r w:rsidR="00841042">
              <w:rPr>
                <w:rFonts w:hint="eastAsia"/>
                <w:sz w:val="24"/>
              </w:rPr>
              <w:t>万</w:t>
            </w:r>
            <w:r w:rsidRPr="00903CE8">
              <w:rPr>
                <w:sz w:val="24"/>
              </w:rPr>
              <w:t>t/a</w:t>
            </w:r>
            <w:r w:rsidRPr="00903CE8">
              <w:rPr>
                <w:sz w:val="24"/>
              </w:rPr>
              <w:t>，则废铁屑产生量为</w:t>
            </w:r>
            <w:r w:rsidR="00841042">
              <w:rPr>
                <w:sz w:val="24"/>
              </w:rPr>
              <w:t>46</w:t>
            </w:r>
            <w:r w:rsidRPr="00903CE8">
              <w:rPr>
                <w:sz w:val="24"/>
              </w:rPr>
              <w:t>t/a</w:t>
            </w:r>
            <w:r w:rsidRPr="00903CE8">
              <w:rPr>
                <w:sz w:val="24"/>
              </w:rPr>
              <w:t>，评价提出，废铁屑在一般固废暂存间暂存，定期外售。</w:t>
            </w:r>
          </w:p>
          <w:p w14:paraId="1E2AA129" w14:textId="77777777" w:rsidR="00641C09" w:rsidRPr="00903CE8" w:rsidRDefault="00641C09" w:rsidP="0044104D">
            <w:pPr>
              <w:pStyle w:val="aff1"/>
              <w:numPr>
                <w:ilvl w:val="0"/>
                <w:numId w:val="2"/>
              </w:numPr>
              <w:rPr>
                <w:sz w:val="24"/>
              </w:rPr>
            </w:pPr>
            <w:r w:rsidRPr="00903CE8">
              <w:rPr>
                <w:sz w:val="24"/>
              </w:rPr>
              <w:t>废金刚砂</w:t>
            </w:r>
          </w:p>
          <w:p w14:paraId="647572F7" w14:textId="3A1EB4A3" w:rsidR="0044104D" w:rsidRPr="00903CE8" w:rsidRDefault="0044104D" w:rsidP="0044104D">
            <w:pPr>
              <w:spacing w:line="460" w:lineRule="exact"/>
              <w:ind w:firstLineChars="200" w:firstLine="480"/>
              <w:rPr>
                <w:bCs/>
                <w:sz w:val="24"/>
              </w:rPr>
            </w:pPr>
            <w:r w:rsidRPr="00903CE8">
              <w:rPr>
                <w:bCs/>
                <w:sz w:val="24"/>
              </w:rPr>
              <w:t>本项目在喷砂工艺过程中会产生</w:t>
            </w:r>
            <w:r w:rsidRPr="00903CE8">
              <w:rPr>
                <w:sz w:val="24"/>
              </w:rPr>
              <w:t>废金刚砂</w:t>
            </w:r>
            <w:r w:rsidRPr="00903CE8">
              <w:rPr>
                <w:bCs/>
                <w:sz w:val="24"/>
              </w:rPr>
              <w:t>，</w:t>
            </w:r>
            <w:r w:rsidRPr="00903CE8">
              <w:rPr>
                <w:sz w:val="24"/>
              </w:rPr>
              <w:t>根据机加工生产行业生产经验，废金刚砂产生量约为原料年用量</w:t>
            </w:r>
            <w:r w:rsidRPr="00903CE8">
              <w:rPr>
                <w:sz w:val="24"/>
              </w:rPr>
              <w:t>2%</w:t>
            </w:r>
            <w:r w:rsidRPr="00903CE8">
              <w:rPr>
                <w:sz w:val="24"/>
              </w:rPr>
              <w:t>，</w:t>
            </w:r>
            <w:r w:rsidRPr="00903CE8">
              <w:rPr>
                <w:bCs/>
                <w:sz w:val="24"/>
              </w:rPr>
              <w:t>金刚砂使用量为</w:t>
            </w:r>
            <w:r w:rsidRPr="00903CE8">
              <w:rPr>
                <w:bCs/>
                <w:sz w:val="24"/>
              </w:rPr>
              <w:t>50</w:t>
            </w:r>
            <w:r w:rsidRPr="00903CE8">
              <w:rPr>
                <w:sz w:val="24"/>
              </w:rPr>
              <w:t>t/a</w:t>
            </w:r>
            <w:r w:rsidRPr="00903CE8">
              <w:rPr>
                <w:sz w:val="24"/>
              </w:rPr>
              <w:t>，则废金刚砂产生量为</w:t>
            </w:r>
            <w:r w:rsidRPr="00903CE8">
              <w:rPr>
                <w:sz w:val="24"/>
              </w:rPr>
              <w:t>1t/a</w:t>
            </w:r>
            <w:r w:rsidRPr="00903CE8">
              <w:rPr>
                <w:sz w:val="24"/>
              </w:rPr>
              <w:t>，评价提出，废金刚砂在一般固废暂存间暂存，定期外售。</w:t>
            </w:r>
          </w:p>
          <w:p w14:paraId="08C85C1B" w14:textId="77777777" w:rsidR="00641C09" w:rsidRPr="00903CE8" w:rsidRDefault="00641C09" w:rsidP="00641C09">
            <w:pPr>
              <w:pStyle w:val="aff1"/>
              <w:rPr>
                <w:sz w:val="24"/>
              </w:rPr>
            </w:pPr>
            <w:r w:rsidRPr="00903CE8">
              <w:rPr>
                <w:sz w:val="24"/>
              </w:rPr>
              <w:t>（</w:t>
            </w:r>
            <w:r w:rsidRPr="00903CE8">
              <w:rPr>
                <w:sz w:val="24"/>
              </w:rPr>
              <w:t>5</w:t>
            </w:r>
            <w:r w:rsidRPr="00903CE8">
              <w:rPr>
                <w:sz w:val="24"/>
              </w:rPr>
              <w:t>）袋式除尘器收集到的烟尘</w:t>
            </w:r>
          </w:p>
          <w:p w14:paraId="09821A47" w14:textId="7F02ED7A" w:rsidR="0044104D" w:rsidRPr="00903CE8" w:rsidRDefault="0044104D" w:rsidP="0044104D">
            <w:pPr>
              <w:spacing w:line="460" w:lineRule="exact"/>
              <w:ind w:firstLineChars="200" w:firstLine="480"/>
              <w:rPr>
                <w:color w:val="000000"/>
                <w:sz w:val="24"/>
              </w:rPr>
            </w:pPr>
            <w:r w:rsidRPr="00903CE8">
              <w:rPr>
                <w:color w:val="000000"/>
                <w:sz w:val="24"/>
              </w:rPr>
              <w:t>由对废气污染物的分析可知，本项目袋式除尘器收集到的烟尘量约为</w:t>
            </w:r>
            <w:r w:rsidR="00841042">
              <w:rPr>
                <w:color w:val="000000"/>
                <w:sz w:val="24"/>
              </w:rPr>
              <w:t>160.37</w:t>
            </w:r>
            <w:r w:rsidR="005518F7">
              <w:rPr>
                <w:color w:val="000000"/>
                <w:sz w:val="24"/>
              </w:rPr>
              <w:t>6</w:t>
            </w:r>
            <w:r w:rsidRPr="00903CE8">
              <w:rPr>
                <w:color w:val="000000"/>
                <w:sz w:val="24"/>
              </w:rPr>
              <w:t>t/a</w:t>
            </w:r>
            <w:r w:rsidRPr="00903CE8">
              <w:rPr>
                <w:color w:val="000000"/>
                <w:sz w:val="24"/>
              </w:rPr>
              <w:t>，本项目烟尘主要为铁屑，为一般工业固废，一般固废暂存间暂存后，</w:t>
            </w:r>
            <w:r w:rsidRPr="00903CE8">
              <w:rPr>
                <w:sz w:val="24"/>
              </w:rPr>
              <w:t>定期外售。</w:t>
            </w:r>
          </w:p>
          <w:p w14:paraId="5F36DE8C" w14:textId="77777777" w:rsidR="00496A13" w:rsidRPr="00903CE8" w:rsidRDefault="00496A13">
            <w:pPr>
              <w:pStyle w:val="aff1"/>
              <w:ind w:firstLine="480"/>
              <w:rPr>
                <w:b/>
                <w:bCs/>
                <w:sz w:val="24"/>
              </w:rPr>
            </w:pPr>
            <w:r w:rsidRPr="00903CE8">
              <w:rPr>
                <w:b/>
                <w:bCs/>
                <w:sz w:val="24"/>
              </w:rPr>
              <w:t>2</w:t>
            </w:r>
            <w:r w:rsidRPr="00903CE8">
              <w:rPr>
                <w:b/>
                <w:bCs/>
                <w:sz w:val="24"/>
              </w:rPr>
              <w:t>、危险废物</w:t>
            </w:r>
          </w:p>
          <w:p w14:paraId="57048902" w14:textId="52B72437" w:rsidR="0044104D" w:rsidRPr="00903CE8" w:rsidRDefault="0044104D" w:rsidP="00287807">
            <w:pPr>
              <w:pStyle w:val="aff1"/>
              <w:rPr>
                <w:color w:val="FF0000"/>
                <w:sz w:val="32"/>
                <w:szCs w:val="32"/>
              </w:rPr>
            </w:pPr>
            <w:r w:rsidRPr="00903CE8">
              <w:rPr>
                <w:sz w:val="24"/>
              </w:rPr>
              <w:t>危险废物主要为：</w:t>
            </w:r>
            <w:r w:rsidRPr="00903CE8">
              <w:rPr>
                <w:sz w:val="24"/>
              </w:rPr>
              <w:fldChar w:fldCharType="begin"/>
            </w:r>
            <w:r w:rsidRPr="00903CE8">
              <w:rPr>
                <w:sz w:val="24"/>
              </w:rPr>
              <w:instrText xml:space="preserve"> = 1 \* GB3 </w:instrText>
            </w:r>
            <w:r w:rsidRPr="00903CE8">
              <w:rPr>
                <w:sz w:val="24"/>
              </w:rPr>
              <w:fldChar w:fldCharType="separate"/>
            </w:r>
            <w:r w:rsidRPr="00903CE8">
              <w:rPr>
                <w:rFonts w:ascii="宋体" w:hAnsi="宋体" w:cs="宋体" w:hint="eastAsia"/>
                <w:noProof/>
                <w:sz w:val="24"/>
              </w:rPr>
              <w:t>①</w:t>
            </w:r>
            <w:r w:rsidRPr="00903CE8">
              <w:rPr>
                <w:sz w:val="24"/>
              </w:rPr>
              <w:fldChar w:fldCharType="end"/>
            </w:r>
            <w:r w:rsidRPr="00903CE8">
              <w:rPr>
                <w:sz w:val="24"/>
              </w:rPr>
              <w:t>酸洗工序产生的酸洗池渣</w:t>
            </w:r>
            <w:r w:rsidR="00F81ADF" w:rsidRPr="00903CE8">
              <w:rPr>
                <w:sz w:val="24"/>
              </w:rPr>
              <w:t>、</w:t>
            </w:r>
            <w:r w:rsidRPr="00903CE8">
              <w:rPr>
                <w:sz w:val="24"/>
              </w:rPr>
              <w:fldChar w:fldCharType="begin"/>
            </w:r>
            <w:r w:rsidRPr="00903CE8">
              <w:rPr>
                <w:sz w:val="24"/>
              </w:rPr>
              <w:instrText xml:space="preserve"> = 2 \* GB3 </w:instrText>
            </w:r>
            <w:r w:rsidRPr="00903CE8">
              <w:rPr>
                <w:sz w:val="24"/>
              </w:rPr>
              <w:fldChar w:fldCharType="separate"/>
            </w:r>
            <w:r w:rsidRPr="00903CE8">
              <w:rPr>
                <w:rFonts w:ascii="宋体" w:hAnsi="宋体" w:cs="宋体" w:hint="eastAsia"/>
                <w:noProof/>
                <w:sz w:val="24"/>
              </w:rPr>
              <w:t>②</w:t>
            </w:r>
            <w:r w:rsidRPr="00903CE8">
              <w:rPr>
                <w:sz w:val="24"/>
              </w:rPr>
              <w:fldChar w:fldCharType="end"/>
            </w:r>
            <w:r w:rsidRPr="00903CE8">
              <w:rPr>
                <w:sz w:val="24"/>
              </w:rPr>
              <w:t>生产设备产生的废液压油</w:t>
            </w:r>
            <w:r w:rsidR="00F81ADF" w:rsidRPr="00903CE8">
              <w:rPr>
                <w:sz w:val="24"/>
              </w:rPr>
              <w:t>、</w:t>
            </w:r>
            <w:r w:rsidR="00F81ADF" w:rsidRPr="00903CE8">
              <w:rPr>
                <w:rFonts w:ascii="宋体" w:hAnsi="宋体" w:cs="宋体" w:hint="eastAsia"/>
                <w:sz w:val="24"/>
              </w:rPr>
              <w:t>③</w:t>
            </w:r>
            <w:r w:rsidR="00F81ADF" w:rsidRPr="00903CE8">
              <w:rPr>
                <w:sz w:val="24"/>
              </w:rPr>
              <w:t>污水处理</w:t>
            </w:r>
            <w:proofErr w:type="gramStart"/>
            <w:r w:rsidR="00F81ADF" w:rsidRPr="00903CE8">
              <w:rPr>
                <w:sz w:val="24"/>
              </w:rPr>
              <w:t>站产生</w:t>
            </w:r>
            <w:proofErr w:type="gramEnd"/>
            <w:r w:rsidR="00F81ADF" w:rsidRPr="00903CE8">
              <w:rPr>
                <w:sz w:val="24"/>
              </w:rPr>
              <w:t>的污泥、</w:t>
            </w:r>
            <w:r w:rsidR="00F81ADF" w:rsidRPr="00903CE8">
              <w:rPr>
                <w:rFonts w:ascii="宋体" w:hAnsi="宋体" w:cs="宋体" w:hint="eastAsia"/>
                <w:sz w:val="24"/>
              </w:rPr>
              <w:t>④</w:t>
            </w:r>
            <w:r w:rsidR="00F81ADF" w:rsidRPr="00903CE8">
              <w:rPr>
                <w:sz w:val="24"/>
              </w:rPr>
              <w:t>废活性炭</w:t>
            </w:r>
            <w:r w:rsidR="00287807">
              <w:rPr>
                <w:sz w:val="24"/>
              </w:rPr>
              <w:t>、</w:t>
            </w:r>
            <w:r w:rsidR="00287807" w:rsidRPr="000B1977">
              <w:rPr>
                <w:sz w:val="24"/>
              </w:rPr>
              <w:fldChar w:fldCharType="begin"/>
            </w:r>
            <w:r w:rsidR="00287807" w:rsidRPr="000B1977">
              <w:rPr>
                <w:sz w:val="24"/>
              </w:rPr>
              <w:instrText xml:space="preserve"> </w:instrText>
            </w:r>
            <w:r w:rsidR="00287807" w:rsidRPr="000B1977">
              <w:rPr>
                <w:rFonts w:hint="eastAsia"/>
                <w:sz w:val="24"/>
              </w:rPr>
              <w:instrText>= 5 \* GB3</w:instrText>
            </w:r>
            <w:r w:rsidR="00287807" w:rsidRPr="000B1977">
              <w:rPr>
                <w:sz w:val="24"/>
              </w:rPr>
              <w:instrText xml:space="preserve"> </w:instrText>
            </w:r>
            <w:r w:rsidR="00287807" w:rsidRPr="000B1977">
              <w:rPr>
                <w:sz w:val="24"/>
              </w:rPr>
              <w:fldChar w:fldCharType="separate"/>
            </w:r>
            <w:r w:rsidR="00287807" w:rsidRPr="000B1977">
              <w:rPr>
                <w:rFonts w:hint="eastAsia"/>
                <w:noProof/>
                <w:sz w:val="24"/>
              </w:rPr>
              <w:t>⑤</w:t>
            </w:r>
            <w:r w:rsidR="00287807" w:rsidRPr="000B1977">
              <w:rPr>
                <w:sz w:val="24"/>
              </w:rPr>
              <w:fldChar w:fldCharType="end"/>
            </w:r>
            <w:r w:rsidR="00287807" w:rsidRPr="000B1977">
              <w:rPr>
                <w:rFonts w:hint="eastAsia"/>
                <w:sz w:val="24"/>
              </w:rPr>
              <w:t>废石英砂</w:t>
            </w:r>
            <w:r w:rsidR="00287807">
              <w:rPr>
                <w:rFonts w:hint="eastAsia"/>
                <w:sz w:val="24"/>
              </w:rPr>
              <w:t>、</w:t>
            </w:r>
            <w:r w:rsidR="00287807" w:rsidRPr="000B1977">
              <w:rPr>
                <w:sz w:val="24"/>
              </w:rPr>
              <w:fldChar w:fldCharType="begin"/>
            </w:r>
            <w:r w:rsidR="00287807" w:rsidRPr="000B1977">
              <w:rPr>
                <w:sz w:val="24"/>
              </w:rPr>
              <w:instrText xml:space="preserve"> </w:instrText>
            </w:r>
            <w:r w:rsidR="00287807" w:rsidRPr="000B1977">
              <w:rPr>
                <w:rFonts w:hint="eastAsia"/>
                <w:sz w:val="24"/>
              </w:rPr>
              <w:instrText>= 6 \* GB3</w:instrText>
            </w:r>
            <w:r w:rsidR="00287807" w:rsidRPr="000B1977">
              <w:rPr>
                <w:sz w:val="24"/>
              </w:rPr>
              <w:instrText xml:space="preserve"> </w:instrText>
            </w:r>
            <w:r w:rsidR="00287807" w:rsidRPr="000B1977">
              <w:rPr>
                <w:sz w:val="24"/>
              </w:rPr>
              <w:fldChar w:fldCharType="separate"/>
            </w:r>
            <w:r w:rsidR="00287807" w:rsidRPr="000B1977">
              <w:rPr>
                <w:rFonts w:hint="eastAsia"/>
                <w:noProof/>
                <w:sz w:val="24"/>
              </w:rPr>
              <w:t>⑥</w:t>
            </w:r>
            <w:r w:rsidR="00287807" w:rsidRPr="000B1977">
              <w:rPr>
                <w:sz w:val="24"/>
              </w:rPr>
              <w:fldChar w:fldCharType="end"/>
            </w:r>
            <w:r w:rsidR="00287807" w:rsidRPr="000B1977">
              <w:rPr>
                <w:rFonts w:hint="eastAsia"/>
                <w:sz w:val="24"/>
              </w:rPr>
              <w:t>蒸发盐</w:t>
            </w:r>
            <w:r w:rsidR="00287807">
              <w:rPr>
                <w:rFonts w:hint="eastAsia"/>
                <w:sz w:val="24"/>
              </w:rPr>
              <w:t>、</w:t>
            </w:r>
            <w:r w:rsidR="00287807" w:rsidRPr="000B1977">
              <w:rPr>
                <w:sz w:val="24"/>
              </w:rPr>
              <w:fldChar w:fldCharType="begin"/>
            </w:r>
            <w:r w:rsidR="00287807" w:rsidRPr="000B1977">
              <w:rPr>
                <w:sz w:val="24"/>
              </w:rPr>
              <w:instrText xml:space="preserve"> </w:instrText>
            </w:r>
            <w:r w:rsidR="00287807" w:rsidRPr="000B1977">
              <w:rPr>
                <w:rFonts w:hint="eastAsia"/>
                <w:sz w:val="24"/>
              </w:rPr>
              <w:instrText>= 7 \* GB3</w:instrText>
            </w:r>
            <w:r w:rsidR="00287807" w:rsidRPr="000B1977">
              <w:rPr>
                <w:sz w:val="24"/>
              </w:rPr>
              <w:instrText xml:space="preserve"> </w:instrText>
            </w:r>
            <w:r w:rsidR="00287807" w:rsidRPr="000B1977">
              <w:rPr>
                <w:sz w:val="24"/>
              </w:rPr>
              <w:fldChar w:fldCharType="separate"/>
            </w:r>
            <w:r w:rsidR="00287807" w:rsidRPr="000B1977">
              <w:rPr>
                <w:rFonts w:hint="eastAsia"/>
                <w:noProof/>
                <w:sz w:val="24"/>
              </w:rPr>
              <w:t>⑦</w:t>
            </w:r>
            <w:r w:rsidR="00287807" w:rsidRPr="000B1977">
              <w:rPr>
                <w:sz w:val="24"/>
              </w:rPr>
              <w:fldChar w:fldCharType="end"/>
            </w:r>
            <w:r w:rsidR="00287807" w:rsidRPr="000B1977">
              <w:rPr>
                <w:rFonts w:hint="eastAsia"/>
                <w:sz w:val="24"/>
              </w:rPr>
              <w:t>废</w:t>
            </w:r>
            <w:r w:rsidR="00287807" w:rsidRPr="000B1977">
              <w:rPr>
                <w:rFonts w:hint="eastAsia"/>
                <w:sz w:val="24"/>
              </w:rPr>
              <w:t>R</w:t>
            </w:r>
            <w:r w:rsidR="00287807" w:rsidRPr="000B1977">
              <w:rPr>
                <w:sz w:val="24"/>
              </w:rPr>
              <w:t>O</w:t>
            </w:r>
            <w:r w:rsidR="00287807" w:rsidRPr="000B1977">
              <w:rPr>
                <w:rFonts w:hint="eastAsia"/>
                <w:sz w:val="24"/>
              </w:rPr>
              <w:t>反渗透膜滤芯</w:t>
            </w:r>
            <w:r w:rsidR="00287807">
              <w:rPr>
                <w:rFonts w:hint="eastAsia"/>
                <w:sz w:val="24"/>
              </w:rPr>
              <w:t>、</w:t>
            </w:r>
            <w:r w:rsidR="00287807" w:rsidRPr="000B1977">
              <w:rPr>
                <w:sz w:val="24"/>
              </w:rPr>
              <w:fldChar w:fldCharType="begin"/>
            </w:r>
            <w:r w:rsidR="00287807" w:rsidRPr="000B1977">
              <w:rPr>
                <w:sz w:val="24"/>
              </w:rPr>
              <w:instrText xml:space="preserve"> </w:instrText>
            </w:r>
            <w:r w:rsidR="00287807" w:rsidRPr="000B1977">
              <w:rPr>
                <w:rFonts w:hint="eastAsia"/>
                <w:sz w:val="24"/>
              </w:rPr>
              <w:instrText>= 8 \* GB3</w:instrText>
            </w:r>
            <w:r w:rsidR="00287807" w:rsidRPr="000B1977">
              <w:rPr>
                <w:sz w:val="24"/>
              </w:rPr>
              <w:instrText xml:space="preserve"> </w:instrText>
            </w:r>
            <w:r w:rsidR="00287807" w:rsidRPr="000B1977">
              <w:rPr>
                <w:sz w:val="24"/>
              </w:rPr>
              <w:fldChar w:fldCharType="separate"/>
            </w:r>
            <w:r w:rsidR="00287807" w:rsidRPr="000B1977">
              <w:rPr>
                <w:rFonts w:hint="eastAsia"/>
                <w:noProof/>
                <w:sz w:val="24"/>
              </w:rPr>
              <w:t>⑧</w:t>
            </w:r>
            <w:r w:rsidR="00287807" w:rsidRPr="000B1977">
              <w:rPr>
                <w:sz w:val="24"/>
              </w:rPr>
              <w:fldChar w:fldCharType="end"/>
            </w:r>
            <w:r w:rsidR="00287807" w:rsidRPr="000B1977">
              <w:rPr>
                <w:sz w:val="24"/>
              </w:rPr>
              <w:t>隔油池产生的废油液。</w:t>
            </w:r>
          </w:p>
          <w:p w14:paraId="6408FDFF" w14:textId="77777777" w:rsidR="0044104D" w:rsidRPr="00903CE8" w:rsidRDefault="00B72F9E" w:rsidP="00B72F9E">
            <w:pPr>
              <w:pStyle w:val="aff1"/>
              <w:rPr>
                <w:sz w:val="24"/>
              </w:rPr>
            </w:pPr>
            <w:r w:rsidRPr="00903CE8">
              <w:rPr>
                <w:sz w:val="24"/>
              </w:rPr>
              <w:t>（</w:t>
            </w:r>
            <w:r w:rsidRPr="00903CE8">
              <w:rPr>
                <w:sz w:val="24"/>
              </w:rPr>
              <w:t>1</w:t>
            </w:r>
            <w:r w:rsidRPr="00903CE8">
              <w:rPr>
                <w:sz w:val="24"/>
              </w:rPr>
              <w:t>）酸洗池渣</w:t>
            </w:r>
          </w:p>
          <w:p w14:paraId="48050B89" w14:textId="67E34FE3" w:rsidR="00B72F9E" w:rsidRPr="00903CE8" w:rsidRDefault="00B72F9E" w:rsidP="00D837DE">
            <w:pPr>
              <w:spacing w:line="460" w:lineRule="exact"/>
              <w:ind w:firstLineChars="200" w:firstLine="480"/>
              <w:rPr>
                <w:bCs/>
                <w:sz w:val="24"/>
              </w:rPr>
            </w:pPr>
            <w:r w:rsidRPr="00903CE8">
              <w:rPr>
                <w:bCs/>
                <w:sz w:val="24"/>
              </w:rPr>
              <w:t>本项目在酸洗工序时，对酸洗池进行清洗时会产生酸洗池渣，根据《国家危险废物名录》（</w:t>
            </w:r>
            <w:r w:rsidRPr="00903CE8">
              <w:rPr>
                <w:bCs/>
                <w:sz w:val="24"/>
              </w:rPr>
              <w:t>2021</w:t>
            </w:r>
            <w:r w:rsidRPr="00903CE8">
              <w:rPr>
                <w:bCs/>
                <w:sz w:val="24"/>
              </w:rPr>
              <w:t>年版），</w:t>
            </w:r>
            <w:r w:rsidR="00D837DE" w:rsidRPr="00903CE8">
              <w:rPr>
                <w:sz w:val="24"/>
              </w:rPr>
              <w:t>酸洗池</w:t>
            </w:r>
            <w:proofErr w:type="gramStart"/>
            <w:r w:rsidR="00D837DE" w:rsidRPr="00903CE8">
              <w:rPr>
                <w:sz w:val="24"/>
              </w:rPr>
              <w:t>渣</w:t>
            </w:r>
            <w:r w:rsidRPr="00903CE8">
              <w:rPr>
                <w:bCs/>
                <w:sz w:val="24"/>
              </w:rPr>
              <w:t>属于</w:t>
            </w:r>
            <w:proofErr w:type="gramEnd"/>
            <w:r w:rsidRPr="00903CE8">
              <w:rPr>
                <w:bCs/>
                <w:sz w:val="24"/>
              </w:rPr>
              <w:t>危险废物（</w:t>
            </w:r>
            <w:r w:rsidRPr="00903CE8">
              <w:rPr>
                <w:bCs/>
                <w:sz w:val="24"/>
              </w:rPr>
              <w:t>HW17</w:t>
            </w:r>
            <w:r w:rsidRPr="00903CE8">
              <w:rPr>
                <w:bCs/>
                <w:sz w:val="24"/>
              </w:rPr>
              <w:t>表面处理废物；</w:t>
            </w:r>
            <w:r w:rsidR="00D837DE" w:rsidRPr="00903CE8">
              <w:rPr>
                <w:bCs/>
                <w:sz w:val="24"/>
              </w:rPr>
              <w:t>336-064-17</w:t>
            </w:r>
            <w:r w:rsidR="00D837DE" w:rsidRPr="00903CE8">
              <w:rPr>
                <w:bCs/>
                <w:sz w:val="24"/>
              </w:rPr>
              <w:t>金属或塑料表面酸（碱）洗、除油、除锈、洗涤、磷化、出光、</w:t>
            </w:r>
            <w:proofErr w:type="gramStart"/>
            <w:r w:rsidR="00D837DE" w:rsidRPr="00903CE8">
              <w:rPr>
                <w:bCs/>
                <w:sz w:val="24"/>
              </w:rPr>
              <w:t>化抛工艺</w:t>
            </w:r>
            <w:proofErr w:type="gramEnd"/>
            <w:r w:rsidR="00D837DE" w:rsidRPr="00903CE8">
              <w:rPr>
                <w:bCs/>
                <w:sz w:val="24"/>
              </w:rPr>
              <w:t>产生的废腐蚀液、废洗涤液、废槽液、</w:t>
            </w:r>
            <w:proofErr w:type="gramStart"/>
            <w:r w:rsidR="00D837DE" w:rsidRPr="00903CE8">
              <w:rPr>
                <w:bCs/>
                <w:sz w:val="24"/>
              </w:rPr>
              <w:t>槽渣和</w:t>
            </w:r>
            <w:proofErr w:type="gramEnd"/>
            <w:r w:rsidR="00D837DE" w:rsidRPr="00903CE8">
              <w:rPr>
                <w:bCs/>
                <w:sz w:val="24"/>
              </w:rPr>
              <w:t>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w:t>
            </w:r>
            <w:r w:rsidRPr="00903CE8">
              <w:rPr>
                <w:bCs/>
                <w:sz w:val="24"/>
              </w:rPr>
              <w:t>，</w:t>
            </w:r>
            <w:r w:rsidRPr="00903CE8">
              <w:rPr>
                <w:bCs/>
                <w:sz w:val="24"/>
              </w:rPr>
              <w:lastRenderedPageBreak/>
              <w:t>据企业提供资料，</w:t>
            </w:r>
            <w:r w:rsidR="00D837DE" w:rsidRPr="00903CE8">
              <w:rPr>
                <w:sz w:val="24"/>
              </w:rPr>
              <w:t>酸洗池</w:t>
            </w:r>
            <w:proofErr w:type="gramStart"/>
            <w:r w:rsidR="00D837DE" w:rsidRPr="00903CE8">
              <w:rPr>
                <w:sz w:val="24"/>
              </w:rPr>
              <w:t>渣</w:t>
            </w:r>
            <w:r w:rsidRPr="00903CE8">
              <w:rPr>
                <w:bCs/>
                <w:sz w:val="24"/>
              </w:rPr>
              <w:t>产生</w:t>
            </w:r>
            <w:proofErr w:type="gramEnd"/>
            <w:r w:rsidRPr="00903CE8">
              <w:rPr>
                <w:bCs/>
                <w:sz w:val="24"/>
              </w:rPr>
              <w:t>量为</w:t>
            </w:r>
            <w:r w:rsidR="00BC231C">
              <w:rPr>
                <w:bCs/>
                <w:sz w:val="24"/>
              </w:rPr>
              <w:t>7.5</w:t>
            </w:r>
            <w:r w:rsidRPr="00903CE8">
              <w:rPr>
                <w:bCs/>
                <w:sz w:val="24"/>
              </w:rPr>
              <w:t>t/a</w:t>
            </w:r>
            <w:r w:rsidRPr="00903CE8">
              <w:rPr>
                <w:bCs/>
                <w:sz w:val="24"/>
              </w:rPr>
              <w:t>，评价提出</w:t>
            </w:r>
            <w:r w:rsidR="00D837DE" w:rsidRPr="00903CE8">
              <w:rPr>
                <w:sz w:val="24"/>
              </w:rPr>
              <w:t>酸洗池渣</w:t>
            </w:r>
            <w:proofErr w:type="gramStart"/>
            <w:r w:rsidRPr="00903CE8">
              <w:rPr>
                <w:bCs/>
                <w:sz w:val="24"/>
              </w:rPr>
              <w:t>在危废暂存</w:t>
            </w:r>
            <w:proofErr w:type="gramEnd"/>
            <w:r w:rsidRPr="00903CE8">
              <w:rPr>
                <w:bCs/>
                <w:sz w:val="24"/>
              </w:rPr>
              <w:t>间暂存后，定期委托有相应</w:t>
            </w:r>
            <w:proofErr w:type="gramStart"/>
            <w:r w:rsidRPr="00903CE8">
              <w:rPr>
                <w:bCs/>
                <w:sz w:val="24"/>
              </w:rPr>
              <w:t>危废处理</w:t>
            </w:r>
            <w:proofErr w:type="gramEnd"/>
            <w:r w:rsidRPr="00903CE8">
              <w:rPr>
                <w:bCs/>
                <w:sz w:val="24"/>
              </w:rPr>
              <w:t>资质单位安全处置。</w:t>
            </w:r>
          </w:p>
          <w:p w14:paraId="04984FD4" w14:textId="77777777" w:rsidR="00B72F9E" w:rsidRPr="00903CE8" w:rsidRDefault="00B72F9E" w:rsidP="00B72F9E">
            <w:pPr>
              <w:pStyle w:val="aff1"/>
              <w:rPr>
                <w:sz w:val="24"/>
              </w:rPr>
            </w:pPr>
            <w:r w:rsidRPr="00903CE8">
              <w:rPr>
                <w:sz w:val="24"/>
              </w:rPr>
              <w:t>（</w:t>
            </w:r>
            <w:r w:rsidRPr="00903CE8">
              <w:rPr>
                <w:sz w:val="24"/>
              </w:rPr>
              <w:t>2</w:t>
            </w:r>
            <w:r w:rsidRPr="00903CE8">
              <w:rPr>
                <w:sz w:val="24"/>
              </w:rPr>
              <w:t>）废液压油</w:t>
            </w:r>
          </w:p>
          <w:p w14:paraId="623B2F50" w14:textId="77777777" w:rsidR="00B72F9E" w:rsidRPr="00903CE8" w:rsidRDefault="00B72F9E" w:rsidP="00B72F9E">
            <w:pPr>
              <w:spacing w:line="460" w:lineRule="exact"/>
              <w:ind w:firstLineChars="200" w:firstLine="480"/>
              <w:rPr>
                <w:bCs/>
                <w:sz w:val="24"/>
              </w:rPr>
            </w:pPr>
            <w:r w:rsidRPr="00903CE8">
              <w:rPr>
                <w:bCs/>
                <w:sz w:val="24"/>
              </w:rPr>
              <w:t>废</w:t>
            </w:r>
            <w:r w:rsidRPr="00903CE8">
              <w:rPr>
                <w:sz w:val="24"/>
              </w:rPr>
              <w:t>液压油</w:t>
            </w:r>
            <w:r w:rsidRPr="00903CE8">
              <w:rPr>
                <w:bCs/>
                <w:sz w:val="24"/>
              </w:rPr>
              <w:t>：本项目设备进行定期更换、维修会产生废</w:t>
            </w:r>
            <w:r w:rsidRPr="00903CE8">
              <w:rPr>
                <w:sz w:val="24"/>
              </w:rPr>
              <w:t>液压油</w:t>
            </w:r>
            <w:r w:rsidRPr="00903CE8">
              <w:rPr>
                <w:bCs/>
                <w:sz w:val="24"/>
              </w:rPr>
              <w:t>，根据《国家危险废物名录》（</w:t>
            </w:r>
            <w:r w:rsidRPr="00903CE8">
              <w:rPr>
                <w:bCs/>
                <w:sz w:val="24"/>
              </w:rPr>
              <w:t>2021</w:t>
            </w:r>
            <w:r w:rsidRPr="00903CE8">
              <w:rPr>
                <w:bCs/>
                <w:sz w:val="24"/>
              </w:rPr>
              <w:t>年版），废</w:t>
            </w:r>
            <w:r w:rsidRPr="00903CE8">
              <w:rPr>
                <w:sz w:val="24"/>
              </w:rPr>
              <w:t>液压油</w:t>
            </w:r>
            <w:r w:rsidRPr="00903CE8">
              <w:rPr>
                <w:bCs/>
                <w:sz w:val="24"/>
              </w:rPr>
              <w:t>属于危险废物（</w:t>
            </w:r>
            <w:r w:rsidRPr="00903CE8">
              <w:rPr>
                <w:bCs/>
                <w:sz w:val="24"/>
              </w:rPr>
              <w:t>HW08</w:t>
            </w:r>
            <w:r w:rsidRPr="00903CE8">
              <w:rPr>
                <w:bCs/>
                <w:sz w:val="24"/>
              </w:rPr>
              <w:t>废矿物油与含矿物油废物；</w:t>
            </w:r>
            <w:r w:rsidRPr="00903CE8">
              <w:rPr>
                <w:bCs/>
                <w:sz w:val="24"/>
              </w:rPr>
              <w:t>900-218-08</w:t>
            </w:r>
            <w:r w:rsidRPr="00903CE8">
              <w:rPr>
                <w:bCs/>
                <w:sz w:val="24"/>
              </w:rPr>
              <w:t>液压设备维护、更换和拆解过程中产生的废液压油），根据企业提供资料，废</w:t>
            </w:r>
            <w:r w:rsidRPr="00903CE8">
              <w:rPr>
                <w:sz w:val="24"/>
              </w:rPr>
              <w:t>液压油</w:t>
            </w:r>
            <w:r w:rsidRPr="00903CE8">
              <w:rPr>
                <w:bCs/>
                <w:sz w:val="24"/>
              </w:rPr>
              <w:t>产生量为</w:t>
            </w:r>
            <w:r w:rsidRPr="00903CE8">
              <w:rPr>
                <w:bCs/>
                <w:sz w:val="24"/>
              </w:rPr>
              <w:t>1.125t/a</w:t>
            </w:r>
            <w:r w:rsidRPr="00903CE8">
              <w:rPr>
                <w:bCs/>
                <w:sz w:val="24"/>
              </w:rPr>
              <w:t>，评价提出</w:t>
            </w:r>
            <w:r w:rsidRPr="00903CE8">
              <w:rPr>
                <w:sz w:val="24"/>
              </w:rPr>
              <w:t>废液压油</w:t>
            </w:r>
            <w:proofErr w:type="gramStart"/>
            <w:r w:rsidRPr="00903CE8">
              <w:rPr>
                <w:bCs/>
                <w:sz w:val="24"/>
              </w:rPr>
              <w:t>在危废暂存</w:t>
            </w:r>
            <w:proofErr w:type="gramEnd"/>
            <w:r w:rsidRPr="00903CE8">
              <w:rPr>
                <w:bCs/>
                <w:sz w:val="24"/>
              </w:rPr>
              <w:t>间暂存后，定期委托有相应</w:t>
            </w:r>
            <w:proofErr w:type="gramStart"/>
            <w:r w:rsidRPr="00903CE8">
              <w:rPr>
                <w:bCs/>
                <w:sz w:val="24"/>
              </w:rPr>
              <w:t>危废处理</w:t>
            </w:r>
            <w:proofErr w:type="gramEnd"/>
            <w:r w:rsidRPr="00903CE8">
              <w:rPr>
                <w:bCs/>
                <w:sz w:val="24"/>
              </w:rPr>
              <w:t>资质单位安全处置。</w:t>
            </w:r>
          </w:p>
          <w:p w14:paraId="1392EBDA" w14:textId="77777777" w:rsidR="00F81ADF" w:rsidRPr="00903CE8" w:rsidRDefault="00F81ADF" w:rsidP="00B72F9E">
            <w:pPr>
              <w:spacing w:line="460" w:lineRule="exact"/>
              <w:ind w:firstLineChars="200" w:firstLine="480"/>
              <w:rPr>
                <w:sz w:val="24"/>
              </w:rPr>
            </w:pPr>
            <w:r w:rsidRPr="00903CE8">
              <w:rPr>
                <w:sz w:val="24"/>
              </w:rPr>
              <w:t>（</w:t>
            </w:r>
            <w:r w:rsidRPr="00903CE8">
              <w:rPr>
                <w:sz w:val="24"/>
              </w:rPr>
              <w:t>3</w:t>
            </w:r>
            <w:r w:rsidRPr="00903CE8">
              <w:rPr>
                <w:sz w:val="24"/>
              </w:rPr>
              <w:t>）污水处理</w:t>
            </w:r>
            <w:proofErr w:type="gramStart"/>
            <w:r w:rsidRPr="00903CE8">
              <w:rPr>
                <w:sz w:val="24"/>
              </w:rPr>
              <w:t>站产生</w:t>
            </w:r>
            <w:proofErr w:type="gramEnd"/>
            <w:r w:rsidRPr="00903CE8">
              <w:rPr>
                <w:sz w:val="24"/>
              </w:rPr>
              <w:t>的污泥</w:t>
            </w:r>
          </w:p>
          <w:p w14:paraId="714F6E0C" w14:textId="5771C3D9" w:rsidR="009773DD" w:rsidRPr="009773DD" w:rsidRDefault="004A2CAE" w:rsidP="006B3454">
            <w:pPr>
              <w:spacing w:line="460" w:lineRule="exact"/>
              <w:ind w:firstLineChars="200" w:firstLine="480"/>
              <w:rPr>
                <w:bCs/>
                <w:sz w:val="24"/>
              </w:rPr>
            </w:pPr>
            <w:r w:rsidRPr="004A2CAE">
              <w:rPr>
                <w:sz w:val="24"/>
              </w:rPr>
              <w:t>厂区新建</w:t>
            </w:r>
            <w:r w:rsidRPr="006B3454">
              <w:rPr>
                <w:sz w:val="24"/>
              </w:rPr>
              <w:t>1</w:t>
            </w:r>
            <w:r w:rsidRPr="006B3454">
              <w:rPr>
                <w:sz w:val="24"/>
              </w:rPr>
              <w:t>座污水处理站处理</w:t>
            </w:r>
            <w:r w:rsidRPr="006B3454">
              <w:rPr>
                <w:rFonts w:hint="eastAsia"/>
                <w:sz w:val="24"/>
              </w:rPr>
              <w:t>撒酸洗车间</w:t>
            </w:r>
            <w:r w:rsidRPr="006B3454">
              <w:rPr>
                <w:sz w:val="24"/>
              </w:rPr>
              <w:t>废水时产生污泥，</w:t>
            </w:r>
            <w:r w:rsidR="006B3454" w:rsidRPr="006B3454">
              <w:rPr>
                <w:bCs/>
                <w:sz w:val="24"/>
              </w:rPr>
              <w:t>根据《国家危险废物名录》（</w:t>
            </w:r>
            <w:r w:rsidR="006B3454" w:rsidRPr="006B3454">
              <w:rPr>
                <w:bCs/>
                <w:sz w:val="24"/>
              </w:rPr>
              <w:t>2021</w:t>
            </w:r>
            <w:r w:rsidR="006B3454" w:rsidRPr="006B3454">
              <w:rPr>
                <w:bCs/>
                <w:sz w:val="24"/>
              </w:rPr>
              <w:t>年版），</w:t>
            </w:r>
            <w:r w:rsidR="006B3454" w:rsidRPr="006B3454">
              <w:rPr>
                <w:rFonts w:hint="eastAsia"/>
                <w:bCs/>
                <w:sz w:val="24"/>
              </w:rPr>
              <w:t>污泥</w:t>
            </w:r>
            <w:r w:rsidR="006B3454" w:rsidRPr="006B3454">
              <w:rPr>
                <w:bCs/>
                <w:sz w:val="24"/>
              </w:rPr>
              <w:t>属于危险废物（</w:t>
            </w:r>
            <w:r w:rsidR="006B3454" w:rsidRPr="006B3454">
              <w:rPr>
                <w:bCs/>
                <w:sz w:val="24"/>
              </w:rPr>
              <w:t>HW17</w:t>
            </w:r>
            <w:r w:rsidR="006B3454" w:rsidRPr="006B3454">
              <w:rPr>
                <w:rFonts w:hint="eastAsia"/>
                <w:bCs/>
                <w:sz w:val="24"/>
              </w:rPr>
              <w:t>金属表面处理及热处理加工废物；</w:t>
            </w:r>
            <w:r w:rsidR="006B3454" w:rsidRPr="006B3454">
              <w:rPr>
                <w:rFonts w:hint="eastAsia"/>
                <w:bCs/>
                <w:sz w:val="24"/>
              </w:rPr>
              <w:t>3</w:t>
            </w:r>
            <w:r w:rsidR="006B3454" w:rsidRPr="006B3454">
              <w:rPr>
                <w:bCs/>
                <w:sz w:val="24"/>
              </w:rPr>
              <w:t>36-064-17</w:t>
            </w:r>
            <w:r w:rsidR="006B3454" w:rsidRPr="006B3454">
              <w:rPr>
                <w:rFonts w:hint="eastAsia"/>
                <w:bCs/>
                <w:sz w:val="24"/>
              </w:rPr>
              <w:t>金属或塑料表面酸（碱）洗、除油、除锈、洗涤、磷化、出光、</w:t>
            </w:r>
            <w:proofErr w:type="gramStart"/>
            <w:r w:rsidR="006B3454" w:rsidRPr="006B3454">
              <w:rPr>
                <w:rFonts w:hint="eastAsia"/>
                <w:bCs/>
                <w:sz w:val="24"/>
              </w:rPr>
              <w:t>化抛工艺</w:t>
            </w:r>
            <w:proofErr w:type="gramEnd"/>
            <w:r w:rsidR="006B3454" w:rsidRPr="006B3454">
              <w:rPr>
                <w:rFonts w:hint="eastAsia"/>
                <w:bCs/>
                <w:sz w:val="24"/>
              </w:rPr>
              <w:t>产生的废腐蚀液、废洗涤液、废槽液、</w:t>
            </w:r>
            <w:proofErr w:type="gramStart"/>
            <w:r w:rsidR="006B3454" w:rsidRPr="006B3454">
              <w:rPr>
                <w:rFonts w:hint="eastAsia"/>
                <w:bCs/>
                <w:sz w:val="24"/>
              </w:rPr>
              <w:t>槽渣和</w:t>
            </w:r>
            <w:proofErr w:type="gramEnd"/>
            <w:r w:rsidR="006B3454" w:rsidRPr="006B3454">
              <w:rPr>
                <w:rFonts w:hint="eastAsia"/>
                <w:bCs/>
                <w:sz w:val="24"/>
              </w:rPr>
              <w:t>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r w:rsidRPr="004A2CAE">
              <w:rPr>
                <w:sz w:val="24"/>
              </w:rPr>
              <w:t>，类比</w:t>
            </w:r>
            <w:r w:rsidRPr="004A2CAE">
              <w:rPr>
                <w:rFonts w:hint="eastAsia"/>
                <w:sz w:val="24"/>
              </w:rPr>
              <w:t>同类企业</w:t>
            </w:r>
            <w:r w:rsidRPr="004A2CAE">
              <w:rPr>
                <w:sz w:val="24"/>
              </w:rPr>
              <w:t>污泥产生系数为</w:t>
            </w:r>
            <w:r w:rsidRPr="004A2CAE">
              <w:rPr>
                <w:sz w:val="24"/>
              </w:rPr>
              <w:t>0.825</w:t>
            </w:r>
            <w:r w:rsidRPr="004A2CAE">
              <w:rPr>
                <w:sz w:val="24"/>
              </w:rPr>
              <w:t>（吨</w:t>
            </w:r>
            <w:r w:rsidRPr="004A2CAE">
              <w:rPr>
                <w:sz w:val="24"/>
              </w:rPr>
              <w:t>/</w:t>
            </w:r>
            <w:r w:rsidRPr="004A2CAE">
              <w:rPr>
                <w:sz w:val="24"/>
              </w:rPr>
              <w:t>万吨</w:t>
            </w:r>
            <w:r w:rsidRPr="004A2CAE">
              <w:rPr>
                <w:sz w:val="24"/>
              </w:rPr>
              <w:t>-</w:t>
            </w:r>
            <w:r w:rsidRPr="004A2CAE">
              <w:rPr>
                <w:sz w:val="24"/>
              </w:rPr>
              <w:t>废水处</w:t>
            </w:r>
            <w:r w:rsidRPr="006B3454">
              <w:rPr>
                <w:sz w:val="24"/>
              </w:rPr>
              <w:t>理量），污泥</w:t>
            </w:r>
            <w:r w:rsidRPr="006B3454">
              <w:rPr>
                <w:color w:val="000000"/>
                <w:sz w:val="24"/>
              </w:rPr>
              <w:t>含水率</w:t>
            </w:r>
            <w:r w:rsidRPr="006B3454">
              <w:rPr>
                <w:rFonts w:hint="eastAsia"/>
                <w:sz w:val="24"/>
              </w:rPr>
              <w:t>在</w:t>
            </w:r>
            <w:r w:rsidRPr="006B3454">
              <w:rPr>
                <w:color w:val="000000"/>
                <w:sz w:val="24"/>
              </w:rPr>
              <w:t>75%~80%</w:t>
            </w:r>
            <w:r w:rsidRPr="006B3454">
              <w:rPr>
                <w:rFonts w:hint="eastAsia"/>
                <w:sz w:val="24"/>
              </w:rPr>
              <w:t>，</w:t>
            </w:r>
            <w:r w:rsidRPr="006B3454">
              <w:rPr>
                <w:sz w:val="24"/>
              </w:rPr>
              <w:t>厂区污水处理站新增处理水量为</w:t>
            </w:r>
            <w:r w:rsidRPr="006B3454">
              <w:rPr>
                <w:sz w:val="24"/>
              </w:rPr>
              <w:t>0.2</w:t>
            </w:r>
            <w:r w:rsidR="00BC231C">
              <w:rPr>
                <w:sz w:val="24"/>
              </w:rPr>
              <w:t>21</w:t>
            </w:r>
            <w:r w:rsidRPr="006B3454">
              <w:rPr>
                <w:sz w:val="24"/>
              </w:rPr>
              <w:t>万吨</w:t>
            </w:r>
            <w:r w:rsidRPr="006B3454">
              <w:rPr>
                <w:sz w:val="24"/>
              </w:rPr>
              <w:t>/a</w:t>
            </w:r>
            <w:r w:rsidRPr="006B3454">
              <w:rPr>
                <w:sz w:val="24"/>
              </w:rPr>
              <w:t>，则污泥产量约为</w:t>
            </w:r>
            <w:r w:rsidRPr="006B3454">
              <w:rPr>
                <w:sz w:val="24"/>
              </w:rPr>
              <w:t>0.</w:t>
            </w:r>
            <w:r w:rsidR="00BC231C">
              <w:rPr>
                <w:sz w:val="24"/>
              </w:rPr>
              <w:t>1823</w:t>
            </w:r>
            <w:r w:rsidRPr="006B3454">
              <w:rPr>
                <w:sz w:val="24"/>
              </w:rPr>
              <w:t>t/a</w:t>
            </w:r>
            <w:r w:rsidRPr="006B3454">
              <w:rPr>
                <w:sz w:val="24"/>
              </w:rPr>
              <w:t>，</w:t>
            </w:r>
            <w:r w:rsidRPr="006B3454">
              <w:rPr>
                <w:bCs/>
                <w:sz w:val="24"/>
              </w:rPr>
              <w:t>评价提出，</w:t>
            </w:r>
            <w:r w:rsidR="009773DD" w:rsidRPr="009773DD">
              <w:rPr>
                <w:rFonts w:hint="eastAsia"/>
                <w:bCs/>
                <w:sz w:val="24"/>
              </w:rPr>
              <w:t>通过板框压滤机脱水后暂存于密闭污泥堆存间，定期运往垃圾填埋厂</w:t>
            </w:r>
            <w:r w:rsidR="009773DD">
              <w:rPr>
                <w:rFonts w:hint="eastAsia"/>
                <w:bCs/>
                <w:sz w:val="24"/>
              </w:rPr>
              <w:t>。</w:t>
            </w:r>
          </w:p>
          <w:p w14:paraId="3C1714E2" w14:textId="62B704A3" w:rsidR="007D6698" w:rsidRPr="007D6698" w:rsidRDefault="007D6698" w:rsidP="007D6698">
            <w:pPr>
              <w:spacing w:line="460" w:lineRule="exact"/>
              <w:ind w:firstLineChars="200" w:firstLine="480"/>
              <w:rPr>
                <w:sz w:val="24"/>
              </w:rPr>
            </w:pPr>
            <w:r w:rsidRPr="007D6698">
              <w:rPr>
                <w:rFonts w:ascii="宋体" w:hAnsi="宋体"/>
                <w:sz w:val="24"/>
              </w:rPr>
              <w:t>（</w:t>
            </w:r>
            <w:r w:rsidR="00F94EA2">
              <w:rPr>
                <w:sz w:val="24"/>
              </w:rPr>
              <w:t>4</w:t>
            </w:r>
            <w:r w:rsidRPr="007D6698">
              <w:rPr>
                <w:rFonts w:ascii="宋体" w:hAnsi="宋体"/>
                <w:sz w:val="24"/>
              </w:rPr>
              <w:t>）废活性炭</w:t>
            </w:r>
          </w:p>
          <w:p w14:paraId="79D56DA5" w14:textId="6455FA79" w:rsidR="007D6698" w:rsidRDefault="007D6698" w:rsidP="007D6698">
            <w:pPr>
              <w:spacing w:line="460" w:lineRule="exact"/>
              <w:ind w:firstLineChars="200" w:firstLine="480"/>
              <w:rPr>
                <w:sz w:val="24"/>
              </w:rPr>
            </w:pPr>
            <w:r w:rsidRPr="007D6698">
              <w:rPr>
                <w:rFonts w:ascii="宋体" w:hAnsi="宋体"/>
                <w:sz w:val="24"/>
              </w:rPr>
              <w:t>本项目</w:t>
            </w:r>
            <w:proofErr w:type="gramStart"/>
            <w:r w:rsidRPr="007D6698">
              <w:rPr>
                <w:rFonts w:ascii="宋体" w:hAnsi="宋体" w:hint="eastAsia"/>
                <w:color w:val="000000"/>
                <w:sz w:val="24"/>
              </w:rPr>
              <w:t>污水处理站含</w:t>
            </w:r>
            <w:r w:rsidRPr="007D6698">
              <w:rPr>
                <w:rFonts w:ascii="宋体" w:hAnsi="宋体"/>
                <w:sz w:val="24"/>
              </w:rPr>
              <w:t>活性炭</w:t>
            </w:r>
            <w:proofErr w:type="gramEnd"/>
            <w:r w:rsidRPr="007D6698">
              <w:rPr>
                <w:rFonts w:ascii="宋体" w:hAnsi="宋体"/>
                <w:sz w:val="24"/>
              </w:rPr>
              <w:t>吸附</w:t>
            </w:r>
            <w:r w:rsidRPr="007D6698">
              <w:rPr>
                <w:rFonts w:ascii="宋体" w:hAnsi="宋体" w:hint="eastAsia"/>
                <w:sz w:val="24"/>
              </w:rPr>
              <w:t>单元</w:t>
            </w:r>
            <w:r w:rsidRPr="007D6698">
              <w:rPr>
                <w:rFonts w:ascii="宋体" w:hAnsi="宋体"/>
                <w:sz w:val="24"/>
              </w:rPr>
              <w:t>，需定期更换活性炭，根据《国家危险废物名录》（</w:t>
            </w:r>
            <w:r w:rsidRPr="007D6698">
              <w:rPr>
                <w:sz w:val="24"/>
              </w:rPr>
              <w:t>2021</w:t>
            </w:r>
            <w:r w:rsidRPr="007D6698">
              <w:rPr>
                <w:rFonts w:ascii="宋体" w:hAnsi="宋体"/>
                <w:sz w:val="24"/>
              </w:rPr>
              <w:t>年版），更换下的废活性炭属于危险废物（</w:t>
            </w:r>
            <w:r w:rsidRPr="007D6698">
              <w:rPr>
                <w:sz w:val="24"/>
              </w:rPr>
              <w:t>HW49</w:t>
            </w:r>
            <w:r w:rsidRPr="007D6698">
              <w:rPr>
                <w:rFonts w:ascii="宋体" w:hAnsi="宋体"/>
                <w:sz w:val="24"/>
              </w:rPr>
              <w:t>；</w:t>
            </w:r>
            <w:r w:rsidRPr="007D6698">
              <w:rPr>
                <w:sz w:val="24"/>
              </w:rPr>
              <w:t>900-039-49</w:t>
            </w:r>
            <w:r w:rsidRPr="007D6698">
              <w:rPr>
                <w:rFonts w:ascii="宋体" w:hAnsi="宋体"/>
                <w:sz w:val="24"/>
              </w:rPr>
              <w:t>）</w:t>
            </w:r>
            <w:r w:rsidRPr="007D6698">
              <w:rPr>
                <w:rFonts w:ascii="宋体" w:hAnsi="宋体" w:hint="eastAsia"/>
                <w:sz w:val="24"/>
              </w:rPr>
              <w:t>。本项目</w:t>
            </w:r>
            <w:r w:rsidRPr="007D6698">
              <w:rPr>
                <w:rFonts w:ascii="宋体" w:hAnsi="宋体"/>
                <w:color w:val="000000"/>
                <w:sz w:val="24"/>
              </w:rPr>
              <w:t>污水处理</w:t>
            </w:r>
            <w:r w:rsidRPr="007D6698">
              <w:rPr>
                <w:rFonts w:ascii="宋体" w:hAnsi="宋体" w:hint="eastAsia"/>
                <w:color w:val="000000"/>
                <w:sz w:val="24"/>
              </w:rPr>
              <w:t>站</w:t>
            </w:r>
            <w:r w:rsidRPr="007D6698">
              <w:rPr>
                <w:rFonts w:ascii="宋体" w:hAnsi="宋体"/>
                <w:sz w:val="24"/>
              </w:rPr>
              <w:t>活性炭</w:t>
            </w:r>
            <w:r w:rsidRPr="007D6698">
              <w:rPr>
                <w:rFonts w:ascii="宋体" w:hAnsi="宋体" w:hint="eastAsia"/>
                <w:sz w:val="24"/>
              </w:rPr>
              <w:t>填加量为</w:t>
            </w:r>
            <w:r w:rsidRPr="007D6698">
              <w:rPr>
                <w:sz w:val="24"/>
              </w:rPr>
              <w:t>1</w:t>
            </w:r>
            <w:r w:rsidRPr="007D6698">
              <w:rPr>
                <w:rFonts w:hint="eastAsia"/>
                <w:sz w:val="24"/>
              </w:rPr>
              <w:t>t</w:t>
            </w:r>
            <w:r w:rsidRPr="007D6698">
              <w:rPr>
                <w:rFonts w:ascii="宋体" w:hAnsi="宋体" w:hint="eastAsia"/>
                <w:sz w:val="24"/>
              </w:rPr>
              <w:t>，</w:t>
            </w:r>
            <w:r w:rsidR="00F34FA9">
              <w:rPr>
                <w:rFonts w:ascii="宋体" w:hAnsi="宋体" w:hint="eastAsia"/>
                <w:sz w:val="24"/>
              </w:rPr>
              <w:t>根据设备厂家提供资料</w:t>
            </w:r>
            <w:r w:rsidR="00F34FA9" w:rsidRPr="007D6698">
              <w:rPr>
                <w:rFonts w:ascii="宋体" w:hAnsi="宋体" w:hint="eastAsia"/>
                <w:sz w:val="24"/>
              </w:rPr>
              <w:t>，</w:t>
            </w:r>
            <w:r w:rsidRPr="007D6698">
              <w:rPr>
                <w:rFonts w:ascii="宋体" w:hAnsi="宋体" w:hint="eastAsia"/>
                <w:sz w:val="24"/>
              </w:rPr>
              <w:t>每</w:t>
            </w:r>
            <w:r w:rsidR="00F34FA9">
              <w:rPr>
                <w:sz w:val="24"/>
              </w:rPr>
              <w:t>6</w:t>
            </w:r>
            <w:r w:rsidR="00F34FA9">
              <w:rPr>
                <w:rFonts w:hint="eastAsia"/>
                <w:sz w:val="24"/>
              </w:rPr>
              <w:t>个月</w:t>
            </w:r>
            <w:r w:rsidRPr="007D6698">
              <w:rPr>
                <w:rFonts w:ascii="宋体" w:hAnsi="宋体" w:hint="eastAsia"/>
                <w:sz w:val="24"/>
              </w:rPr>
              <w:t>需更换活性炭</w:t>
            </w:r>
            <w:r w:rsidRPr="007D6698">
              <w:rPr>
                <w:rFonts w:hint="eastAsia"/>
                <w:sz w:val="24"/>
              </w:rPr>
              <w:t>1</w:t>
            </w:r>
            <w:r w:rsidRPr="007D6698">
              <w:rPr>
                <w:rFonts w:ascii="宋体" w:hAnsi="宋体" w:hint="eastAsia"/>
                <w:sz w:val="24"/>
              </w:rPr>
              <w:t>次，以保证活性炭吸附装置正常运行。本项目废活性炭产生量为</w:t>
            </w:r>
            <w:r w:rsidR="00F34FA9">
              <w:rPr>
                <w:sz w:val="24"/>
              </w:rPr>
              <w:t>2</w:t>
            </w:r>
            <w:r w:rsidRPr="007D6698">
              <w:rPr>
                <w:rFonts w:hint="eastAsia"/>
                <w:sz w:val="24"/>
              </w:rPr>
              <w:t>t/a</w:t>
            </w:r>
            <w:r w:rsidRPr="007D6698">
              <w:rPr>
                <w:rFonts w:ascii="宋体" w:hAnsi="宋体" w:hint="eastAsia"/>
                <w:sz w:val="24"/>
              </w:rPr>
              <w:t>。</w:t>
            </w:r>
            <w:r w:rsidRPr="007D6698">
              <w:rPr>
                <w:rFonts w:ascii="宋体" w:hAnsi="宋体"/>
                <w:sz w:val="24"/>
              </w:rPr>
              <w:t>评价要求</w:t>
            </w:r>
            <w:r w:rsidRPr="007D6698">
              <w:rPr>
                <w:rFonts w:ascii="宋体" w:hAnsi="宋体" w:hint="eastAsia"/>
                <w:sz w:val="24"/>
              </w:rPr>
              <w:t>废活性炭采取</w:t>
            </w:r>
            <w:r w:rsidRPr="007D6698">
              <w:rPr>
                <w:rFonts w:ascii="宋体" w:hAnsi="宋体"/>
                <w:sz w:val="24"/>
              </w:rPr>
              <w:t>密闭容器收集、</w:t>
            </w:r>
            <w:proofErr w:type="gramStart"/>
            <w:r w:rsidRPr="007D6698">
              <w:rPr>
                <w:rFonts w:ascii="宋体" w:hAnsi="宋体"/>
                <w:sz w:val="24"/>
              </w:rPr>
              <w:t>危废暂存</w:t>
            </w:r>
            <w:proofErr w:type="gramEnd"/>
            <w:r w:rsidRPr="007D6698">
              <w:rPr>
                <w:rFonts w:ascii="宋体" w:hAnsi="宋体"/>
                <w:sz w:val="24"/>
              </w:rPr>
              <w:t>间暂存，定期委托有相应资质的</w:t>
            </w:r>
            <w:proofErr w:type="gramStart"/>
            <w:r w:rsidRPr="007D6698">
              <w:rPr>
                <w:rFonts w:ascii="宋体" w:hAnsi="宋体"/>
                <w:sz w:val="24"/>
              </w:rPr>
              <w:t>危废处理</w:t>
            </w:r>
            <w:proofErr w:type="gramEnd"/>
            <w:r w:rsidRPr="007D6698">
              <w:rPr>
                <w:rFonts w:ascii="宋体" w:hAnsi="宋体"/>
                <w:sz w:val="24"/>
              </w:rPr>
              <w:t>单位进行安全处置。</w:t>
            </w:r>
          </w:p>
          <w:p w14:paraId="0BDC4E34" w14:textId="3E6F9905" w:rsidR="00F81ADF" w:rsidRDefault="007D6698" w:rsidP="00B72F9E">
            <w:pPr>
              <w:spacing w:line="460" w:lineRule="exact"/>
              <w:ind w:firstLineChars="200" w:firstLine="480"/>
              <w:rPr>
                <w:bCs/>
                <w:sz w:val="24"/>
              </w:rPr>
            </w:pPr>
            <w:r w:rsidRPr="007D6698">
              <w:rPr>
                <w:rFonts w:hint="eastAsia"/>
                <w:bCs/>
                <w:sz w:val="24"/>
              </w:rPr>
              <w:t>废活性炭属于《国家危险废物名录（</w:t>
            </w:r>
            <w:r w:rsidRPr="007D6698">
              <w:rPr>
                <w:rFonts w:hint="eastAsia"/>
                <w:bCs/>
                <w:sz w:val="24"/>
              </w:rPr>
              <w:t>2021</w:t>
            </w:r>
            <w:r w:rsidRPr="007D6698">
              <w:rPr>
                <w:rFonts w:hint="eastAsia"/>
                <w:bCs/>
                <w:sz w:val="24"/>
              </w:rPr>
              <w:t>年版）》中的危险废物（</w:t>
            </w:r>
            <w:r w:rsidRPr="007D6698">
              <w:rPr>
                <w:rFonts w:hint="eastAsia"/>
                <w:bCs/>
                <w:sz w:val="24"/>
              </w:rPr>
              <w:t>HW49</w:t>
            </w:r>
            <w:r w:rsidRPr="007D6698">
              <w:rPr>
                <w:rFonts w:hint="eastAsia"/>
                <w:bCs/>
                <w:sz w:val="24"/>
              </w:rPr>
              <w:t>其它废物中的</w:t>
            </w:r>
            <w:r w:rsidRPr="007D6698">
              <w:rPr>
                <w:rFonts w:hint="eastAsia"/>
                <w:bCs/>
                <w:sz w:val="24"/>
              </w:rPr>
              <w:t>900-039-49</w:t>
            </w:r>
            <w:r w:rsidRPr="007D6698">
              <w:rPr>
                <w:rFonts w:hint="eastAsia"/>
                <w:bCs/>
                <w:sz w:val="24"/>
              </w:rPr>
              <w:t>烟气、</w:t>
            </w:r>
            <w:r w:rsidRPr="007D6698">
              <w:rPr>
                <w:rFonts w:hint="eastAsia"/>
                <w:bCs/>
                <w:sz w:val="24"/>
              </w:rPr>
              <w:t>VOCs</w:t>
            </w:r>
            <w:r w:rsidRPr="007D6698">
              <w:rPr>
                <w:rFonts w:hint="eastAsia"/>
                <w:bCs/>
                <w:sz w:val="24"/>
              </w:rPr>
              <w:t>治理过程（不包括餐饮行业油烟治理过程）产生的废活性炭），评价要求集中收集</w:t>
            </w:r>
            <w:proofErr w:type="gramStart"/>
            <w:r w:rsidR="00FB7AF3">
              <w:rPr>
                <w:rFonts w:hint="eastAsia"/>
                <w:bCs/>
                <w:sz w:val="24"/>
              </w:rPr>
              <w:t>至</w:t>
            </w:r>
            <w:r w:rsidRPr="007D6698">
              <w:rPr>
                <w:rFonts w:hint="eastAsia"/>
                <w:bCs/>
                <w:sz w:val="24"/>
              </w:rPr>
              <w:t>危废暂存</w:t>
            </w:r>
            <w:proofErr w:type="gramEnd"/>
            <w:r w:rsidRPr="007D6698">
              <w:rPr>
                <w:rFonts w:hint="eastAsia"/>
                <w:bCs/>
                <w:sz w:val="24"/>
              </w:rPr>
              <w:t>间暂存后定期交由有</w:t>
            </w:r>
            <w:proofErr w:type="gramStart"/>
            <w:r w:rsidRPr="007D6698">
              <w:rPr>
                <w:rFonts w:hint="eastAsia"/>
                <w:bCs/>
                <w:sz w:val="24"/>
              </w:rPr>
              <w:t>危废处理</w:t>
            </w:r>
            <w:proofErr w:type="gramEnd"/>
            <w:r w:rsidRPr="007D6698">
              <w:rPr>
                <w:rFonts w:hint="eastAsia"/>
                <w:bCs/>
                <w:sz w:val="24"/>
              </w:rPr>
              <w:t>资质单位安全处置。</w:t>
            </w:r>
          </w:p>
          <w:p w14:paraId="0671D5BF" w14:textId="57957348" w:rsidR="00287807" w:rsidRDefault="00287807" w:rsidP="00287807">
            <w:pPr>
              <w:pStyle w:val="aff1"/>
              <w:rPr>
                <w:sz w:val="24"/>
              </w:rPr>
            </w:pPr>
            <w:r>
              <w:rPr>
                <w:sz w:val="24"/>
              </w:rPr>
              <w:lastRenderedPageBreak/>
              <w:t>（</w:t>
            </w:r>
            <w:r>
              <w:rPr>
                <w:rFonts w:hint="eastAsia"/>
                <w:sz w:val="24"/>
              </w:rPr>
              <w:t>5</w:t>
            </w:r>
            <w:r>
              <w:rPr>
                <w:rFonts w:hint="eastAsia"/>
                <w:sz w:val="24"/>
              </w:rPr>
              <w:t>）</w:t>
            </w:r>
            <w:r w:rsidRPr="000B1977">
              <w:rPr>
                <w:rFonts w:hint="eastAsia"/>
                <w:sz w:val="24"/>
              </w:rPr>
              <w:t>废石英砂</w:t>
            </w:r>
          </w:p>
          <w:p w14:paraId="0D983D58" w14:textId="544A217D" w:rsidR="00FB7AF3" w:rsidRPr="007D6698" w:rsidRDefault="00FB7AF3" w:rsidP="00FB7AF3">
            <w:pPr>
              <w:spacing w:line="460" w:lineRule="exact"/>
              <w:ind w:firstLineChars="200" w:firstLine="480"/>
              <w:rPr>
                <w:sz w:val="24"/>
              </w:rPr>
            </w:pPr>
            <w:r>
              <w:rPr>
                <w:rFonts w:hint="eastAsia"/>
                <w:sz w:val="24"/>
              </w:rPr>
              <w:t>本项目新建</w:t>
            </w:r>
            <w:r>
              <w:rPr>
                <w:rFonts w:hint="eastAsia"/>
                <w:sz w:val="24"/>
              </w:rPr>
              <w:t>1</w:t>
            </w:r>
            <w:r>
              <w:rPr>
                <w:sz w:val="24"/>
              </w:rPr>
              <w:t>座污水处理站处理酸洗过程产生的废水，该</w:t>
            </w:r>
            <w:r>
              <w:rPr>
                <w:rFonts w:hint="eastAsia"/>
                <w:sz w:val="24"/>
              </w:rPr>
              <w:t>污水处</w:t>
            </w:r>
            <w:r>
              <w:rPr>
                <w:sz w:val="24"/>
              </w:rPr>
              <w:t>理</w:t>
            </w:r>
            <w:r>
              <w:rPr>
                <w:rFonts w:hint="eastAsia"/>
                <w:sz w:val="24"/>
              </w:rPr>
              <w:t>站包含石英砂过滤单元，石英砂过滤单元在运行时会产生废石英砂，本项目石英砂过滤箱填充量为</w:t>
            </w:r>
            <w:r>
              <w:rPr>
                <w:rFonts w:hint="eastAsia"/>
                <w:sz w:val="24"/>
              </w:rPr>
              <w:t>1</w:t>
            </w:r>
            <w:r>
              <w:rPr>
                <w:sz w:val="24"/>
              </w:rPr>
              <w:t>20L</w:t>
            </w:r>
            <w:r>
              <w:rPr>
                <w:rFonts w:hint="eastAsia"/>
                <w:sz w:val="24"/>
              </w:rPr>
              <w:t>，石英砂密度约为</w:t>
            </w:r>
            <w:r>
              <w:rPr>
                <w:rFonts w:hint="eastAsia"/>
                <w:sz w:val="24"/>
              </w:rPr>
              <w:t>1</w:t>
            </w:r>
            <w:r>
              <w:rPr>
                <w:sz w:val="24"/>
              </w:rPr>
              <w:t>.7g/cm</w:t>
            </w:r>
            <w:r w:rsidRPr="00FB7AF3">
              <w:rPr>
                <w:sz w:val="24"/>
                <w:vertAlign w:val="superscript"/>
              </w:rPr>
              <w:t>3</w:t>
            </w:r>
            <w:r>
              <w:rPr>
                <w:rFonts w:hint="eastAsia"/>
                <w:sz w:val="24"/>
              </w:rPr>
              <w:t>，石英砂每两年更换</w:t>
            </w:r>
            <w:r>
              <w:rPr>
                <w:rFonts w:hint="eastAsia"/>
                <w:sz w:val="24"/>
              </w:rPr>
              <w:t>1</w:t>
            </w:r>
            <w:r>
              <w:rPr>
                <w:rFonts w:hint="eastAsia"/>
                <w:sz w:val="24"/>
              </w:rPr>
              <w:t>次，</w:t>
            </w:r>
            <w:r w:rsidR="00AA1BA4">
              <w:rPr>
                <w:rFonts w:hint="eastAsia"/>
                <w:sz w:val="24"/>
              </w:rPr>
              <w:t>废石英砂产生</w:t>
            </w:r>
            <w:r>
              <w:rPr>
                <w:rFonts w:hint="eastAsia"/>
                <w:sz w:val="24"/>
              </w:rPr>
              <w:t>量为</w:t>
            </w:r>
            <w:r>
              <w:rPr>
                <w:rFonts w:hint="eastAsia"/>
                <w:sz w:val="24"/>
              </w:rPr>
              <w:t>0</w:t>
            </w:r>
            <w:r>
              <w:rPr>
                <w:sz w:val="24"/>
              </w:rPr>
              <w:t>.2t</w:t>
            </w:r>
            <w:r w:rsidR="00AA1BA4">
              <w:rPr>
                <w:sz w:val="24"/>
              </w:rPr>
              <w:t>/2</w:t>
            </w:r>
            <w:r w:rsidR="00AA1BA4">
              <w:rPr>
                <w:rFonts w:hint="eastAsia"/>
                <w:sz w:val="24"/>
              </w:rPr>
              <w:t>年</w:t>
            </w:r>
            <w:r>
              <w:rPr>
                <w:rFonts w:hint="eastAsia"/>
                <w:sz w:val="24"/>
              </w:rPr>
              <w:t>（</w:t>
            </w:r>
            <w:r>
              <w:rPr>
                <w:rFonts w:hint="eastAsia"/>
                <w:sz w:val="24"/>
              </w:rPr>
              <w:t>0</w:t>
            </w:r>
            <w:r>
              <w:rPr>
                <w:sz w:val="24"/>
              </w:rPr>
              <w:t>.1t/a</w:t>
            </w:r>
            <w:r>
              <w:rPr>
                <w:rFonts w:hint="eastAsia"/>
                <w:sz w:val="24"/>
              </w:rPr>
              <w:t>）。</w:t>
            </w:r>
            <w:r w:rsidRPr="007D6698">
              <w:rPr>
                <w:rFonts w:ascii="宋体" w:hAnsi="宋体"/>
                <w:sz w:val="24"/>
              </w:rPr>
              <w:t>根据《国家危险废物名录》（</w:t>
            </w:r>
            <w:r w:rsidRPr="007D6698">
              <w:rPr>
                <w:sz w:val="24"/>
              </w:rPr>
              <w:t>2021</w:t>
            </w:r>
            <w:r w:rsidRPr="007D6698">
              <w:rPr>
                <w:rFonts w:ascii="宋体" w:hAnsi="宋体"/>
                <w:sz w:val="24"/>
              </w:rPr>
              <w:t>年版），</w:t>
            </w:r>
            <w:r>
              <w:rPr>
                <w:rFonts w:hint="eastAsia"/>
                <w:sz w:val="24"/>
              </w:rPr>
              <w:t>废石英砂</w:t>
            </w:r>
            <w:r w:rsidRPr="007D6698">
              <w:rPr>
                <w:rFonts w:ascii="宋体" w:hAnsi="宋体"/>
                <w:sz w:val="24"/>
              </w:rPr>
              <w:t>属于危险废物（</w:t>
            </w:r>
            <w:r w:rsidRPr="007D6698">
              <w:rPr>
                <w:sz w:val="24"/>
              </w:rPr>
              <w:t>HW49</w:t>
            </w:r>
            <w:r w:rsidRPr="007D6698">
              <w:rPr>
                <w:rFonts w:ascii="宋体" w:hAnsi="宋体"/>
                <w:sz w:val="24"/>
              </w:rPr>
              <w:t>；</w:t>
            </w:r>
            <w:r w:rsidRPr="007D6698">
              <w:rPr>
                <w:sz w:val="24"/>
              </w:rPr>
              <w:t>900-0</w:t>
            </w:r>
            <w:r>
              <w:rPr>
                <w:sz w:val="24"/>
              </w:rPr>
              <w:t>41</w:t>
            </w:r>
            <w:r w:rsidRPr="007D6698">
              <w:rPr>
                <w:sz w:val="24"/>
              </w:rPr>
              <w:t>-49</w:t>
            </w:r>
            <w:r>
              <w:rPr>
                <w:rFonts w:hint="eastAsia"/>
                <w:sz w:val="24"/>
              </w:rPr>
              <w:t>含有或沾染毒性、感染性危险废物的废弃包装物、容器、过滤吸附介质</w:t>
            </w:r>
            <w:r w:rsidRPr="007D6698">
              <w:rPr>
                <w:rFonts w:ascii="宋体" w:hAnsi="宋体"/>
                <w:sz w:val="24"/>
              </w:rPr>
              <w:t>）</w:t>
            </w:r>
            <w:r w:rsidRPr="007D6698">
              <w:rPr>
                <w:rFonts w:hint="eastAsia"/>
                <w:bCs/>
                <w:sz w:val="24"/>
              </w:rPr>
              <w:t>，评价要求集中收集</w:t>
            </w:r>
            <w:proofErr w:type="gramStart"/>
            <w:r>
              <w:rPr>
                <w:rFonts w:hint="eastAsia"/>
                <w:bCs/>
                <w:sz w:val="24"/>
              </w:rPr>
              <w:t>至</w:t>
            </w:r>
            <w:r w:rsidRPr="007D6698">
              <w:rPr>
                <w:rFonts w:hint="eastAsia"/>
                <w:bCs/>
                <w:sz w:val="24"/>
              </w:rPr>
              <w:t>危废暂存</w:t>
            </w:r>
            <w:proofErr w:type="gramEnd"/>
            <w:r w:rsidRPr="007D6698">
              <w:rPr>
                <w:rFonts w:hint="eastAsia"/>
                <w:bCs/>
                <w:sz w:val="24"/>
              </w:rPr>
              <w:t>间暂存后定期交由有</w:t>
            </w:r>
            <w:proofErr w:type="gramStart"/>
            <w:r w:rsidRPr="007D6698">
              <w:rPr>
                <w:rFonts w:hint="eastAsia"/>
                <w:bCs/>
                <w:sz w:val="24"/>
              </w:rPr>
              <w:t>危废处理</w:t>
            </w:r>
            <w:proofErr w:type="gramEnd"/>
            <w:r w:rsidRPr="007D6698">
              <w:rPr>
                <w:rFonts w:hint="eastAsia"/>
                <w:bCs/>
                <w:sz w:val="24"/>
              </w:rPr>
              <w:t>资质单位安全处置。</w:t>
            </w:r>
          </w:p>
          <w:p w14:paraId="21EC60B7" w14:textId="5D69D885" w:rsidR="00287807" w:rsidRDefault="00DD7B40" w:rsidP="00287807">
            <w:pPr>
              <w:pStyle w:val="aff1"/>
              <w:numPr>
                <w:ilvl w:val="0"/>
                <w:numId w:val="2"/>
              </w:numPr>
              <w:rPr>
                <w:sz w:val="24"/>
              </w:rPr>
            </w:pPr>
            <w:r>
              <w:rPr>
                <w:rFonts w:hint="eastAsia"/>
                <w:sz w:val="24"/>
              </w:rPr>
              <w:t>蒸</w:t>
            </w:r>
            <w:r w:rsidR="00287807" w:rsidRPr="000B1977">
              <w:rPr>
                <w:rFonts w:hint="eastAsia"/>
                <w:sz w:val="24"/>
              </w:rPr>
              <w:t>发盐</w:t>
            </w:r>
          </w:p>
          <w:p w14:paraId="7F8AD64D" w14:textId="063A2421" w:rsidR="00287807" w:rsidRDefault="00DD7B40" w:rsidP="00DD7B40">
            <w:pPr>
              <w:spacing w:line="460" w:lineRule="exact"/>
              <w:ind w:firstLineChars="200" w:firstLine="480"/>
              <w:rPr>
                <w:sz w:val="24"/>
              </w:rPr>
            </w:pPr>
            <w:r>
              <w:rPr>
                <w:rFonts w:hint="eastAsia"/>
                <w:sz w:val="24"/>
              </w:rPr>
              <w:t>本项目新建</w:t>
            </w:r>
            <w:r>
              <w:rPr>
                <w:rFonts w:hint="eastAsia"/>
                <w:sz w:val="24"/>
              </w:rPr>
              <w:t>1</w:t>
            </w:r>
            <w:r>
              <w:rPr>
                <w:sz w:val="24"/>
              </w:rPr>
              <w:t>座污水处理站处理酸洗过程产生的废水，该</w:t>
            </w:r>
            <w:r>
              <w:rPr>
                <w:rFonts w:hint="eastAsia"/>
                <w:sz w:val="24"/>
              </w:rPr>
              <w:t>污水处</w:t>
            </w:r>
            <w:r>
              <w:rPr>
                <w:sz w:val="24"/>
              </w:rPr>
              <w:t>理</w:t>
            </w:r>
            <w:r>
              <w:rPr>
                <w:rFonts w:hint="eastAsia"/>
                <w:sz w:val="24"/>
              </w:rPr>
              <w:t>站包含电蒸发单元，该处理单元在运行时会产生蒸发盐，经分析，蒸发盐产生量约为</w:t>
            </w:r>
            <w:r>
              <w:rPr>
                <w:rFonts w:hint="eastAsia"/>
                <w:sz w:val="24"/>
              </w:rPr>
              <w:t>0</w:t>
            </w:r>
            <w:r>
              <w:rPr>
                <w:sz w:val="24"/>
              </w:rPr>
              <w:t>.5 t/a</w:t>
            </w:r>
            <w:r>
              <w:rPr>
                <w:rFonts w:hint="eastAsia"/>
                <w:sz w:val="24"/>
              </w:rPr>
              <w:t>，</w:t>
            </w:r>
            <w:r w:rsidRPr="007D6698">
              <w:rPr>
                <w:rFonts w:ascii="宋体" w:hAnsi="宋体"/>
                <w:sz w:val="24"/>
              </w:rPr>
              <w:t>根据《国家危险废物名录》（</w:t>
            </w:r>
            <w:r w:rsidRPr="007D6698">
              <w:rPr>
                <w:sz w:val="24"/>
              </w:rPr>
              <w:t>2021</w:t>
            </w:r>
            <w:r w:rsidRPr="007D6698">
              <w:rPr>
                <w:rFonts w:ascii="宋体" w:hAnsi="宋体"/>
                <w:sz w:val="24"/>
              </w:rPr>
              <w:t>年版），</w:t>
            </w:r>
            <w:r w:rsidRPr="00DD7B40">
              <w:rPr>
                <w:rFonts w:hint="eastAsia"/>
                <w:sz w:val="24"/>
              </w:rPr>
              <w:t>蒸发</w:t>
            </w:r>
            <w:proofErr w:type="gramStart"/>
            <w:r w:rsidRPr="00DD7B40">
              <w:rPr>
                <w:rFonts w:hint="eastAsia"/>
                <w:sz w:val="24"/>
              </w:rPr>
              <w:t>盐</w:t>
            </w:r>
            <w:r w:rsidRPr="007D6698">
              <w:rPr>
                <w:rFonts w:ascii="宋体" w:hAnsi="宋体"/>
                <w:sz w:val="24"/>
              </w:rPr>
              <w:t>属于</w:t>
            </w:r>
            <w:proofErr w:type="gramEnd"/>
            <w:r w:rsidRPr="007D6698">
              <w:rPr>
                <w:rFonts w:ascii="宋体" w:hAnsi="宋体"/>
                <w:sz w:val="24"/>
              </w:rPr>
              <w:t>危险废物</w:t>
            </w:r>
            <w:r>
              <w:rPr>
                <w:rFonts w:ascii="宋体" w:hAnsi="宋体" w:hint="eastAsia"/>
                <w:sz w:val="24"/>
              </w:rPr>
              <w:t>{</w:t>
            </w:r>
            <w:r w:rsidRPr="007D6698">
              <w:rPr>
                <w:sz w:val="24"/>
              </w:rPr>
              <w:t>HW49</w:t>
            </w:r>
            <w:r w:rsidRPr="007D6698">
              <w:rPr>
                <w:rFonts w:ascii="宋体" w:hAnsi="宋体"/>
                <w:sz w:val="24"/>
              </w:rPr>
              <w:t>；</w:t>
            </w:r>
            <w:r>
              <w:rPr>
                <w:sz w:val="24"/>
              </w:rPr>
              <w:t>772-006-49</w:t>
            </w:r>
            <w:r w:rsidRPr="00DD7B40">
              <w:rPr>
                <w:rFonts w:hint="eastAsia"/>
                <w:sz w:val="24"/>
              </w:rPr>
              <w:t>采用物理、化学、物理化学或生物方法处理或处置毒性或感染性危险废物过程中产生的废水处理污泥、残渣（液）</w:t>
            </w:r>
            <w:r>
              <w:rPr>
                <w:rFonts w:ascii="宋体" w:hAnsi="宋体" w:hint="eastAsia"/>
                <w:sz w:val="24"/>
              </w:rPr>
              <w:t>}</w:t>
            </w:r>
            <w:r w:rsidRPr="007D6698">
              <w:rPr>
                <w:rFonts w:hint="eastAsia"/>
                <w:bCs/>
                <w:sz w:val="24"/>
              </w:rPr>
              <w:t>，评价要求集中收集</w:t>
            </w:r>
            <w:proofErr w:type="gramStart"/>
            <w:r>
              <w:rPr>
                <w:rFonts w:hint="eastAsia"/>
                <w:bCs/>
                <w:sz w:val="24"/>
              </w:rPr>
              <w:t>至</w:t>
            </w:r>
            <w:r w:rsidRPr="007D6698">
              <w:rPr>
                <w:rFonts w:hint="eastAsia"/>
                <w:bCs/>
                <w:sz w:val="24"/>
              </w:rPr>
              <w:t>危废暂存</w:t>
            </w:r>
            <w:proofErr w:type="gramEnd"/>
            <w:r w:rsidRPr="007D6698">
              <w:rPr>
                <w:rFonts w:hint="eastAsia"/>
                <w:bCs/>
                <w:sz w:val="24"/>
              </w:rPr>
              <w:t>间暂存后定期交由有</w:t>
            </w:r>
            <w:proofErr w:type="gramStart"/>
            <w:r w:rsidRPr="007D6698">
              <w:rPr>
                <w:rFonts w:hint="eastAsia"/>
                <w:bCs/>
                <w:sz w:val="24"/>
              </w:rPr>
              <w:t>危废处理</w:t>
            </w:r>
            <w:proofErr w:type="gramEnd"/>
            <w:r w:rsidRPr="007D6698">
              <w:rPr>
                <w:rFonts w:hint="eastAsia"/>
                <w:bCs/>
                <w:sz w:val="24"/>
              </w:rPr>
              <w:t>资质单位安全处置。</w:t>
            </w:r>
          </w:p>
          <w:p w14:paraId="35C749CB" w14:textId="47502BF5" w:rsidR="00287807" w:rsidRDefault="00287807" w:rsidP="00287807">
            <w:pPr>
              <w:pStyle w:val="aff1"/>
              <w:numPr>
                <w:ilvl w:val="0"/>
                <w:numId w:val="2"/>
              </w:numPr>
              <w:rPr>
                <w:sz w:val="24"/>
              </w:rPr>
            </w:pPr>
            <w:r w:rsidRPr="000B1977">
              <w:rPr>
                <w:rFonts w:hint="eastAsia"/>
                <w:sz w:val="24"/>
              </w:rPr>
              <w:t>废</w:t>
            </w:r>
            <w:r w:rsidRPr="000B1977">
              <w:rPr>
                <w:rFonts w:hint="eastAsia"/>
                <w:sz w:val="24"/>
              </w:rPr>
              <w:t>R</w:t>
            </w:r>
            <w:r w:rsidRPr="000B1977">
              <w:rPr>
                <w:sz w:val="24"/>
              </w:rPr>
              <w:t>O</w:t>
            </w:r>
            <w:r w:rsidRPr="000B1977">
              <w:rPr>
                <w:rFonts w:hint="eastAsia"/>
                <w:sz w:val="24"/>
              </w:rPr>
              <w:t>反渗透膜滤芯</w:t>
            </w:r>
          </w:p>
          <w:p w14:paraId="02807C6B" w14:textId="6D68DCE7" w:rsidR="00D25B4C" w:rsidRPr="007D6698" w:rsidRDefault="005222EC" w:rsidP="00D25B4C">
            <w:pPr>
              <w:spacing w:line="460" w:lineRule="exact"/>
              <w:ind w:firstLineChars="200" w:firstLine="480"/>
              <w:rPr>
                <w:sz w:val="24"/>
              </w:rPr>
            </w:pPr>
            <w:r w:rsidRPr="005A103A">
              <w:rPr>
                <w:rFonts w:hint="eastAsia"/>
                <w:sz w:val="24"/>
              </w:rPr>
              <w:t>本项目新建</w:t>
            </w:r>
            <w:r w:rsidRPr="005A103A">
              <w:rPr>
                <w:rFonts w:hint="eastAsia"/>
                <w:sz w:val="24"/>
              </w:rPr>
              <w:t>1</w:t>
            </w:r>
            <w:r w:rsidRPr="005A103A">
              <w:rPr>
                <w:sz w:val="24"/>
              </w:rPr>
              <w:t>座污水处理站处理酸洗过程产生的废水，该</w:t>
            </w:r>
            <w:r w:rsidRPr="005A103A">
              <w:rPr>
                <w:rFonts w:hint="eastAsia"/>
                <w:sz w:val="24"/>
              </w:rPr>
              <w:t>污水处</w:t>
            </w:r>
            <w:r w:rsidRPr="005A103A">
              <w:rPr>
                <w:sz w:val="24"/>
              </w:rPr>
              <w:t>理</w:t>
            </w:r>
            <w:r w:rsidRPr="005A103A">
              <w:rPr>
                <w:rFonts w:hint="eastAsia"/>
                <w:sz w:val="24"/>
              </w:rPr>
              <w:t>站包含</w:t>
            </w:r>
            <w:r w:rsidRPr="005A103A">
              <w:rPr>
                <w:rFonts w:hint="eastAsia"/>
                <w:sz w:val="24"/>
              </w:rPr>
              <w:t>R</w:t>
            </w:r>
            <w:r w:rsidRPr="005A103A">
              <w:rPr>
                <w:sz w:val="24"/>
              </w:rPr>
              <w:t>O</w:t>
            </w:r>
            <w:r w:rsidRPr="005A103A">
              <w:rPr>
                <w:rFonts w:hint="eastAsia"/>
                <w:sz w:val="24"/>
              </w:rPr>
              <w:t>反渗透单元，该处理单元在运行时会产生废</w:t>
            </w:r>
            <w:r w:rsidRPr="005A103A">
              <w:rPr>
                <w:rFonts w:hint="eastAsia"/>
                <w:sz w:val="24"/>
              </w:rPr>
              <w:t>RO</w:t>
            </w:r>
            <w:r w:rsidRPr="005A103A">
              <w:rPr>
                <w:rFonts w:hint="eastAsia"/>
                <w:sz w:val="24"/>
              </w:rPr>
              <w:t>反渗透膜滤芯，</w:t>
            </w:r>
            <w:r w:rsidR="005A103A" w:rsidRPr="005A103A">
              <w:rPr>
                <w:rFonts w:ascii="宋体" w:hAnsi="宋体" w:hint="eastAsia"/>
                <w:bCs/>
                <w:sz w:val="24"/>
              </w:rPr>
              <w:t>滤芯使用至吸附杂质达到饱和之后需要进行更换。根据企业提供的资料，</w:t>
            </w:r>
            <w:r w:rsidRPr="005A103A">
              <w:rPr>
                <w:rFonts w:ascii="宋体" w:hAnsi="宋体" w:hint="eastAsia"/>
                <w:bCs/>
                <w:sz w:val="24"/>
              </w:rPr>
              <w:t>每使用三个月需要换一次滤芯，每一个废滤芯质量为</w:t>
            </w:r>
            <w:r w:rsidRPr="005A103A">
              <w:rPr>
                <w:rFonts w:hint="eastAsia"/>
                <w:bCs/>
                <w:sz w:val="24"/>
              </w:rPr>
              <w:t>0.5kg</w:t>
            </w:r>
            <w:r w:rsidRPr="005A103A">
              <w:rPr>
                <w:rFonts w:ascii="宋体" w:hAnsi="宋体" w:hint="eastAsia"/>
                <w:bCs/>
                <w:sz w:val="24"/>
              </w:rPr>
              <w:t>，则本项目产生的</w:t>
            </w:r>
            <w:r w:rsidRPr="005A103A">
              <w:rPr>
                <w:rFonts w:hint="eastAsia"/>
                <w:sz w:val="24"/>
              </w:rPr>
              <w:t>废</w:t>
            </w:r>
            <w:r w:rsidRPr="005A103A">
              <w:rPr>
                <w:rFonts w:hint="eastAsia"/>
                <w:sz w:val="24"/>
              </w:rPr>
              <w:t>RO</w:t>
            </w:r>
            <w:r w:rsidRPr="005A103A">
              <w:rPr>
                <w:rFonts w:hint="eastAsia"/>
                <w:sz w:val="24"/>
              </w:rPr>
              <w:t>反渗透膜滤芯</w:t>
            </w:r>
            <w:r w:rsidRPr="005A103A">
              <w:rPr>
                <w:rFonts w:ascii="宋体" w:hAnsi="宋体" w:hint="eastAsia"/>
                <w:bCs/>
                <w:sz w:val="24"/>
              </w:rPr>
              <w:t>量为</w:t>
            </w:r>
            <w:r w:rsidR="00BC231C">
              <w:rPr>
                <w:bCs/>
                <w:sz w:val="24"/>
              </w:rPr>
              <w:t>1</w:t>
            </w:r>
            <w:r w:rsidR="005A103A" w:rsidRPr="005A103A">
              <w:rPr>
                <w:rFonts w:hint="eastAsia"/>
                <w:bCs/>
                <w:sz w:val="24"/>
              </w:rPr>
              <w:t>0</w:t>
            </w:r>
            <w:r w:rsidR="005A103A" w:rsidRPr="005A103A">
              <w:rPr>
                <w:rFonts w:hint="eastAsia"/>
                <w:bCs/>
                <w:sz w:val="24"/>
              </w:rPr>
              <w:t>个</w:t>
            </w:r>
            <w:r w:rsidR="005A103A" w:rsidRPr="005A103A">
              <w:rPr>
                <w:rFonts w:hint="eastAsia"/>
                <w:bCs/>
                <w:sz w:val="24"/>
              </w:rPr>
              <w:t>/</w:t>
            </w:r>
            <w:r w:rsidR="005A103A" w:rsidRPr="005A103A">
              <w:rPr>
                <w:rFonts w:hint="eastAsia"/>
                <w:bCs/>
                <w:sz w:val="24"/>
              </w:rPr>
              <w:t>年，即</w:t>
            </w:r>
            <w:r w:rsidR="005A103A" w:rsidRPr="005A103A">
              <w:rPr>
                <w:rFonts w:hint="eastAsia"/>
                <w:bCs/>
                <w:sz w:val="24"/>
              </w:rPr>
              <w:t>0.0</w:t>
            </w:r>
            <w:r w:rsidR="002B463F">
              <w:rPr>
                <w:bCs/>
                <w:sz w:val="24"/>
              </w:rPr>
              <w:t>05</w:t>
            </w:r>
            <w:r w:rsidR="005A103A" w:rsidRPr="005A103A">
              <w:rPr>
                <w:rFonts w:hint="eastAsia"/>
                <w:bCs/>
                <w:sz w:val="24"/>
              </w:rPr>
              <w:t>t/a</w:t>
            </w:r>
            <w:r w:rsidRPr="005A103A">
              <w:rPr>
                <w:rFonts w:ascii="宋体" w:hAnsi="宋体" w:hint="eastAsia"/>
                <w:bCs/>
                <w:sz w:val="24"/>
              </w:rPr>
              <w:t>。</w:t>
            </w:r>
            <w:r w:rsidR="00D25B4C" w:rsidRPr="005A103A">
              <w:rPr>
                <w:rFonts w:ascii="宋体" w:hAnsi="宋体"/>
                <w:sz w:val="24"/>
              </w:rPr>
              <w:t>根据《国家危险废物名录》（</w:t>
            </w:r>
            <w:r w:rsidR="00D25B4C" w:rsidRPr="005A103A">
              <w:rPr>
                <w:sz w:val="24"/>
              </w:rPr>
              <w:t>2021</w:t>
            </w:r>
            <w:r w:rsidR="00D25B4C" w:rsidRPr="005A103A">
              <w:rPr>
                <w:rFonts w:ascii="宋体" w:hAnsi="宋体"/>
                <w:sz w:val="24"/>
              </w:rPr>
              <w:t>年版），</w:t>
            </w:r>
            <w:r w:rsidR="00D25B4C" w:rsidRPr="005A103A">
              <w:rPr>
                <w:rFonts w:hint="eastAsia"/>
                <w:sz w:val="24"/>
              </w:rPr>
              <w:t>废</w:t>
            </w:r>
            <w:r w:rsidR="00D25B4C" w:rsidRPr="005A103A">
              <w:rPr>
                <w:rFonts w:hint="eastAsia"/>
                <w:sz w:val="24"/>
              </w:rPr>
              <w:t>RO</w:t>
            </w:r>
            <w:r w:rsidR="00D25B4C" w:rsidRPr="005A103A">
              <w:rPr>
                <w:rFonts w:hint="eastAsia"/>
                <w:sz w:val="24"/>
              </w:rPr>
              <w:t>反渗透膜滤芯</w:t>
            </w:r>
            <w:r w:rsidR="00D25B4C" w:rsidRPr="005A103A">
              <w:rPr>
                <w:rFonts w:ascii="宋体" w:hAnsi="宋体"/>
                <w:sz w:val="24"/>
              </w:rPr>
              <w:t>属于危险废物（</w:t>
            </w:r>
            <w:r w:rsidR="00D25B4C" w:rsidRPr="005A103A">
              <w:rPr>
                <w:sz w:val="24"/>
              </w:rPr>
              <w:t>HW49</w:t>
            </w:r>
            <w:r w:rsidR="00D25B4C" w:rsidRPr="005A103A">
              <w:rPr>
                <w:rFonts w:ascii="宋体" w:hAnsi="宋体"/>
                <w:sz w:val="24"/>
              </w:rPr>
              <w:t>；</w:t>
            </w:r>
            <w:r w:rsidR="00D25B4C" w:rsidRPr="005A103A">
              <w:rPr>
                <w:sz w:val="24"/>
              </w:rPr>
              <w:t>900-041-49</w:t>
            </w:r>
            <w:r w:rsidR="00D25B4C" w:rsidRPr="005A103A">
              <w:rPr>
                <w:rFonts w:hint="eastAsia"/>
                <w:sz w:val="24"/>
              </w:rPr>
              <w:t>含有或沾染毒性、感染性危险废物的废弃包装物、容器、过滤吸附介质</w:t>
            </w:r>
            <w:r w:rsidR="00D25B4C" w:rsidRPr="005A103A">
              <w:rPr>
                <w:rFonts w:ascii="宋体" w:hAnsi="宋体"/>
                <w:sz w:val="24"/>
              </w:rPr>
              <w:t>）</w:t>
            </w:r>
            <w:r w:rsidR="00D25B4C" w:rsidRPr="005A103A">
              <w:rPr>
                <w:rFonts w:hint="eastAsia"/>
                <w:bCs/>
                <w:sz w:val="24"/>
              </w:rPr>
              <w:t>，评价要求集中收集</w:t>
            </w:r>
            <w:proofErr w:type="gramStart"/>
            <w:r w:rsidR="00D25B4C" w:rsidRPr="005A103A">
              <w:rPr>
                <w:rFonts w:hint="eastAsia"/>
                <w:bCs/>
                <w:sz w:val="24"/>
              </w:rPr>
              <w:t>至危废暂存</w:t>
            </w:r>
            <w:proofErr w:type="gramEnd"/>
            <w:r w:rsidR="00D25B4C" w:rsidRPr="005A103A">
              <w:rPr>
                <w:rFonts w:hint="eastAsia"/>
                <w:bCs/>
                <w:sz w:val="24"/>
              </w:rPr>
              <w:t>间暂存后定期交由有</w:t>
            </w:r>
            <w:proofErr w:type="gramStart"/>
            <w:r w:rsidR="00D25B4C" w:rsidRPr="005A103A">
              <w:rPr>
                <w:rFonts w:hint="eastAsia"/>
                <w:bCs/>
                <w:sz w:val="24"/>
              </w:rPr>
              <w:t>危废处理</w:t>
            </w:r>
            <w:proofErr w:type="gramEnd"/>
            <w:r w:rsidR="00D25B4C" w:rsidRPr="005A103A">
              <w:rPr>
                <w:rFonts w:hint="eastAsia"/>
                <w:bCs/>
                <w:sz w:val="24"/>
              </w:rPr>
              <w:t>资质单位安全处置。</w:t>
            </w:r>
          </w:p>
          <w:p w14:paraId="1939CAF6" w14:textId="76AFD382" w:rsidR="00287807" w:rsidRDefault="00287807" w:rsidP="00287807">
            <w:pPr>
              <w:pStyle w:val="aff1"/>
              <w:numPr>
                <w:ilvl w:val="0"/>
                <w:numId w:val="2"/>
              </w:numPr>
              <w:rPr>
                <w:sz w:val="24"/>
              </w:rPr>
            </w:pPr>
            <w:r w:rsidRPr="000B1977">
              <w:rPr>
                <w:sz w:val="24"/>
              </w:rPr>
              <w:t>油池产生的废油液</w:t>
            </w:r>
          </w:p>
          <w:p w14:paraId="01F34E6A" w14:textId="51D86E95" w:rsidR="00DD7B40" w:rsidRDefault="00DD7B40" w:rsidP="00DD7B40">
            <w:pPr>
              <w:spacing w:line="460" w:lineRule="exact"/>
              <w:ind w:firstLineChars="200" w:firstLine="480"/>
              <w:rPr>
                <w:sz w:val="24"/>
              </w:rPr>
            </w:pPr>
            <w:r>
              <w:rPr>
                <w:rFonts w:hint="eastAsia"/>
                <w:sz w:val="24"/>
              </w:rPr>
              <w:t>本项目新建</w:t>
            </w:r>
            <w:r>
              <w:rPr>
                <w:rFonts w:hint="eastAsia"/>
                <w:sz w:val="24"/>
              </w:rPr>
              <w:t>1</w:t>
            </w:r>
            <w:r>
              <w:rPr>
                <w:sz w:val="24"/>
              </w:rPr>
              <w:t>座污水处理站处理酸洗过程产生的废水，该</w:t>
            </w:r>
            <w:r>
              <w:rPr>
                <w:rFonts w:hint="eastAsia"/>
                <w:sz w:val="24"/>
              </w:rPr>
              <w:t>污水处</w:t>
            </w:r>
            <w:r>
              <w:rPr>
                <w:sz w:val="24"/>
              </w:rPr>
              <w:t>理</w:t>
            </w:r>
            <w:r>
              <w:rPr>
                <w:rFonts w:hint="eastAsia"/>
                <w:sz w:val="24"/>
              </w:rPr>
              <w:t>站包含隔油池单元，该处理单元在运行时会产生</w:t>
            </w:r>
            <w:r w:rsidRPr="00DD7B40">
              <w:rPr>
                <w:rFonts w:hint="eastAsia"/>
                <w:sz w:val="24"/>
              </w:rPr>
              <w:t>废油液</w:t>
            </w:r>
            <w:r>
              <w:rPr>
                <w:rFonts w:hint="eastAsia"/>
                <w:sz w:val="24"/>
              </w:rPr>
              <w:t>，经分析，</w:t>
            </w:r>
            <w:r w:rsidRPr="000B1977">
              <w:rPr>
                <w:sz w:val="24"/>
              </w:rPr>
              <w:t>废油液</w:t>
            </w:r>
            <w:r>
              <w:rPr>
                <w:rFonts w:hint="eastAsia"/>
                <w:sz w:val="24"/>
              </w:rPr>
              <w:t>产生量约为</w:t>
            </w:r>
            <w:r>
              <w:rPr>
                <w:rFonts w:hint="eastAsia"/>
                <w:sz w:val="24"/>
              </w:rPr>
              <w:t>0</w:t>
            </w:r>
            <w:r>
              <w:rPr>
                <w:sz w:val="24"/>
              </w:rPr>
              <w:t>.03 t/a</w:t>
            </w:r>
            <w:r>
              <w:rPr>
                <w:rFonts w:hint="eastAsia"/>
                <w:sz w:val="24"/>
              </w:rPr>
              <w:t>，</w:t>
            </w:r>
            <w:r w:rsidRPr="007D6698">
              <w:rPr>
                <w:rFonts w:ascii="宋体" w:hAnsi="宋体"/>
                <w:sz w:val="24"/>
              </w:rPr>
              <w:t>根据《国家危险废物名录》（</w:t>
            </w:r>
            <w:r w:rsidRPr="007D6698">
              <w:rPr>
                <w:sz w:val="24"/>
              </w:rPr>
              <w:t>2021</w:t>
            </w:r>
            <w:r w:rsidRPr="007D6698">
              <w:rPr>
                <w:rFonts w:ascii="宋体" w:hAnsi="宋体"/>
                <w:sz w:val="24"/>
              </w:rPr>
              <w:t>年版），</w:t>
            </w:r>
            <w:r w:rsidR="004C2DE4" w:rsidRPr="000B1977">
              <w:rPr>
                <w:sz w:val="24"/>
              </w:rPr>
              <w:t>废油</w:t>
            </w:r>
            <w:proofErr w:type="gramStart"/>
            <w:r w:rsidR="004C2DE4" w:rsidRPr="000B1977">
              <w:rPr>
                <w:sz w:val="24"/>
              </w:rPr>
              <w:t>液</w:t>
            </w:r>
            <w:r w:rsidRPr="007D6698">
              <w:rPr>
                <w:rFonts w:ascii="宋体" w:hAnsi="宋体"/>
                <w:sz w:val="24"/>
              </w:rPr>
              <w:t>属于</w:t>
            </w:r>
            <w:proofErr w:type="gramEnd"/>
            <w:r w:rsidRPr="007D6698">
              <w:rPr>
                <w:rFonts w:ascii="宋体" w:hAnsi="宋体"/>
                <w:sz w:val="24"/>
              </w:rPr>
              <w:t>危险废物</w:t>
            </w:r>
            <w:r>
              <w:rPr>
                <w:rFonts w:ascii="宋体" w:hAnsi="宋体" w:hint="eastAsia"/>
                <w:sz w:val="24"/>
              </w:rPr>
              <w:t>{</w:t>
            </w:r>
            <w:r w:rsidRPr="007D6698">
              <w:rPr>
                <w:sz w:val="24"/>
              </w:rPr>
              <w:t>HW</w:t>
            </w:r>
            <w:r>
              <w:rPr>
                <w:sz w:val="24"/>
              </w:rPr>
              <w:t>08</w:t>
            </w:r>
            <w:r w:rsidRPr="007D6698">
              <w:rPr>
                <w:rFonts w:ascii="宋体" w:hAnsi="宋体"/>
                <w:sz w:val="24"/>
              </w:rPr>
              <w:t>；</w:t>
            </w:r>
            <w:r w:rsidRPr="00DD7B40">
              <w:rPr>
                <w:sz w:val="24"/>
              </w:rPr>
              <w:t>900-210-08</w:t>
            </w:r>
            <w:r w:rsidRPr="00DD7B40">
              <w:rPr>
                <w:rFonts w:hint="eastAsia"/>
                <w:sz w:val="24"/>
              </w:rPr>
              <w:t>含油废水处理中隔油、气浮、沉淀等处理过程中产生的浮油、浮渣和污泥（不包括废水生化处理污泥）</w:t>
            </w:r>
            <w:r>
              <w:rPr>
                <w:rFonts w:ascii="宋体" w:hAnsi="宋体" w:hint="eastAsia"/>
                <w:sz w:val="24"/>
              </w:rPr>
              <w:t>}</w:t>
            </w:r>
            <w:r w:rsidRPr="007D6698">
              <w:rPr>
                <w:rFonts w:hint="eastAsia"/>
                <w:bCs/>
                <w:sz w:val="24"/>
              </w:rPr>
              <w:t>，评价要求集中收集</w:t>
            </w:r>
            <w:proofErr w:type="gramStart"/>
            <w:r>
              <w:rPr>
                <w:rFonts w:hint="eastAsia"/>
                <w:bCs/>
                <w:sz w:val="24"/>
              </w:rPr>
              <w:t>至</w:t>
            </w:r>
            <w:r w:rsidRPr="007D6698">
              <w:rPr>
                <w:rFonts w:hint="eastAsia"/>
                <w:bCs/>
                <w:sz w:val="24"/>
              </w:rPr>
              <w:t>危废暂存</w:t>
            </w:r>
            <w:proofErr w:type="gramEnd"/>
            <w:r w:rsidRPr="007D6698">
              <w:rPr>
                <w:rFonts w:hint="eastAsia"/>
                <w:bCs/>
                <w:sz w:val="24"/>
              </w:rPr>
              <w:t>间暂存后定期交由有</w:t>
            </w:r>
            <w:proofErr w:type="gramStart"/>
            <w:r w:rsidRPr="007D6698">
              <w:rPr>
                <w:rFonts w:hint="eastAsia"/>
                <w:bCs/>
                <w:sz w:val="24"/>
              </w:rPr>
              <w:t>危废处理</w:t>
            </w:r>
            <w:proofErr w:type="gramEnd"/>
            <w:r w:rsidRPr="007D6698">
              <w:rPr>
                <w:rFonts w:hint="eastAsia"/>
                <w:bCs/>
                <w:sz w:val="24"/>
              </w:rPr>
              <w:t>资质单位安全处置。</w:t>
            </w:r>
          </w:p>
          <w:p w14:paraId="1DB0CCBA" w14:textId="77777777" w:rsidR="00C04C46" w:rsidRPr="00903CE8" w:rsidRDefault="00C04C46" w:rsidP="00C04C46">
            <w:pPr>
              <w:spacing w:line="460" w:lineRule="exact"/>
              <w:ind w:firstLineChars="200" w:firstLine="480"/>
              <w:jc w:val="left"/>
              <w:rPr>
                <w:color w:val="000000"/>
                <w:sz w:val="24"/>
                <w:highlight w:val="lightGray"/>
              </w:rPr>
            </w:pPr>
            <w:r w:rsidRPr="00903CE8">
              <w:rPr>
                <w:bCs/>
                <w:kern w:val="0"/>
                <w:sz w:val="24"/>
              </w:rPr>
              <w:lastRenderedPageBreak/>
              <w:t>综上，本项目固</w:t>
            </w:r>
            <w:proofErr w:type="gramStart"/>
            <w:r w:rsidRPr="00903CE8">
              <w:rPr>
                <w:bCs/>
                <w:kern w:val="0"/>
                <w:sz w:val="24"/>
              </w:rPr>
              <w:t>废产生</w:t>
            </w:r>
            <w:proofErr w:type="gramEnd"/>
            <w:r w:rsidRPr="00903CE8">
              <w:rPr>
                <w:bCs/>
                <w:kern w:val="0"/>
                <w:sz w:val="24"/>
              </w:rPr>
              <w:t>及处置情况见下表。</w:t>
            </w:r>
          </w:p>
          <w:p w14:paraId="22AAB903" w14:textId="3E0EA663" w:rsidR="00C04C46" w:rsidRPr="00903CE8" w:rsidRDefault="00C04C46" w:rsidP="00C04C46">
            <w:pPr>
              <w:spacing w:line="460" w:lineRule="exact"/>
              <w:ind w:firstLineChars="200" w:firstLine="480"/>
              <w:jc w:val="left"/>
              <w:rPr>
                <w:rFonts w:eastAsia="黑体"/>
                <w:sz w:val="24"/>
                <w:lang w:val="pt-BR"/>
              </w:rPr>
            </w:pPr>
            <w:r w:rsidRPr="00903CE8">
              <w:rPr>
                <w:rFonts w:eastAsia="黑体"/>
                <w:sz w:val="24"/>
                <w:lang w:val="pt-BR"/>
              </w:rPr>
              <w:t>表</w:t>
            </w:r>
            <w:r w:rsidRPr="00903CE8">
              <w:rPr>
                <w:rFonts w:eastAsia="黑体"/>
                <w:sz w:val="24"/>
                <w:lang w:val="pt-BR"/>
              </w:rPr>
              <w:t>4</w:t>
            </w:r>
            <w:r w:rsidR="00E508CE">
              <w:rPr>
                <w:rFonts w:eastAsia="黑体"/>
                <w:sz w:val="24"/>
                <w:lang w:val="pt-BR"/>
              </w:rPr>
              <w:t>7</w:t>
            </w:r>
            <w:r w:rsidR="006E5584">
              <w:rPr>
                <w:rFonts w:eastAsia="黑体"/>
                <w:sz w:val="24"/>
                <w:lang w:val="pt-BR"/>
              </w:rPr>
              <w:t xml:space="preserve"> </w:t>
            </w:r>
            <w:r w:rsidR="00C23990">
              <w:rPr>
                <w:rFonts w:eastAsia="黑体"/>
                <w:sz w:val="24"/>
                <w:lang w:val="pt-BR"/>
              </w:rPr>
              <w:t xml:space="preserve">             </w:t>
            </w:r>
            <w:r w:rsidRPr="00903CE8">
              <w:rPr>
                <w:rFonts w:eastAsia="黑体"/>
                <w:sz w:val="24"/>
                <w:lang w:val="pt-BR"/>
              </w:rPr>
              <w:t>本项目固体废物详情一览表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5"/>
              <w:gridCol w:w="2173"/>
              <w:gridCol w:w="1167"/>
              <w:gridCol w:w="1431"/>
              <w:gridCol w:w="2095"/>
            </w:tblGrid>
            <w:tr w:rsidR="00C04C46" w:rsidRPr="00903CE8" w14:paraId="2FBBB4F6" w14:textId="77777777" w:rsidTr="005C517A">
              <w:trPr>
                <w:trHeight w:val="340"/>
                <w:jc w:val="center"/>
              </w:trPr>
              <w:tc>
                <w:tcPr>
                  <w:tcW w:w="1305" w:type="dxa"/>
                  <w:vAlign w:val="center"/>
                </w:tcPr>
                <w:p w14:paraId="0A887FD6" w14:textId="77777777" w:rsidR="00C04C46" w:rsidRPr="00903CE8" w:rsidRDefault="00C04C46" w:rsidP="00C04C46">
                  <w:pPr>
                    <w:jc w:val="center"/>
                    <w:rPr>
                      <w:b/>
                      <w:szCs w:val="21"/>
                    </w:rPr>
                  </w:pPr>
                  <w:r w:rsidRPr="00903CE8">
                    <w:rPr>
                      <w:b/>
                      <w:szCs w:val="21"/>
                    </w:rPr>
                    <w:t>排放源</w:t>
                  </w:r>
                </w:p>
              </w:tc>
              <w:tc>
                <w:tcPr>
                  <w:tcW w:w="2173" w:type="dxa"/>
                  <w:vAlign w:val="center"/>
                </w:tcPr>
                <w:p w14:paraId="319CDCC1" w14:textId="77777777" w:rsidR="00C04C46" w:rsidRPr="00903CE8" w:rsidRDefault="00C04C46" w:rsidP="00C04C46">
                  <w:pPr>
                    <w:jc w:val="center"/>
                    <w:rPr>
                      <w:b/>
                      <w:szCs w:val="21"/>
                    </w:rPr>
                  </w:pPr>
                  <w:r w:rsidRPr="00903CE8">
                    <w:rPr>
                      <w:b/>
                      <w:szCs w:val="21"/>
                    </w:rPr>
                    <w:t>固废名称</w:t>
                  </w:r>
                </w:p>
              </w:tc>
              <w:tc>
                <w:tcPr>
                  <w:tcW w:w="1167" w:type="dxa"/>
                  <w:vAlign w:val="center"/>
                </w:tcPr>
                <w:p w14:paraId="69CDB1CD" w14:textId="77777777" w:rsidR="00C04C46" w:rsidRPr="00903CE8" w:rsidRDefault="00C04C46" w:rsidP="00C04C46">
                  <w:pPr>
                    <w:jc w:val="center"/>
                    <w:rPr>
                      <w:b/>
                      <w:szCs w:val="21"/>
                    </w:rPr>
                  </w:pPr>
                  <w:r w:rsidRPr="00903CE8">
                    <w:rPr>
                      <w:b/>
                      <w:szCs w:val="21"/>
                    </w:rPr>
                    <w:t>固</w:t>
                  </w:r>
                  <w:proofErr w:type="gramStart"/>
                  <w:r w:rsidRPr="00903CE8">
                    <w:rPr>
                      <w:b/>
                      <w:szCs w:val="21"/>
                    </w:rPr>
                    <w:t>废性质</w:t>
                  </w:r>
                  <w:proofErr w:type="gramEnd"/>
                </w:p>
              </w:tc>
              <w:tc>
                <w:tcPr>
                  <w:tcW w:w="1431" w:type="dxa"/>
                  <w:vAlign w:val="center"/>
                </w:tcPr>
                <w:p w14:paraId="132AEF93" w14:textId="77777777" w:rsidR="00C04C46" w:rsidRPr="00903CE8" w:rsidRDefault="00C04C46" w:rsidP="00C04C46">
                  <w:pPr>
                    <w:jc w:val="center"/>
                    <w:rPr>
                      <w:b/>
                      <w:szCs w:val="21"/>
                    </w:rPr>
                  </w:pPr>
                  <w:r w:rsidRPr="00903CE8">
                    <w:rPr>
                      <w:b/>
                      <w:szCs w:val="21"/>
                    </w:rPr>
                    <w:t>产生量（</w:t>
                  </w:r>
                  <w:r w:rsidRPr="00903CE8">
                    <w:rPr>
                      <w:b/>
                      <w:szCs w:val="21"/>
                    </w:rPr>
                    <w:t>t/a</w:t>
                  </w:r>
                  <w:r w:rsidRPr="00903CE8">
                    <w:rPr>
                      <w:b/>
                      <w:szCs w:val="21"/>
                    </w:rPr>
                    <w:t>）</w:t>
                  </w:r>
                </w:p>
              </w:tc>
              <w:tc>
                <w:tcPr>
                  <w:tcW w:w="2095" w:type="dxa"/>
                  <w:vAlign w:val="center"/>
                </w:tcPr>
                <w:p w14:paraId="713595AB" w14:textId="77777777" w:rsidR="00C04C46" w:rsidRPr="00903CE8" w:rsidRDefault="00C04C46" w:rsidP="00C04C46">
                  <w:pPr>
                    <w:jc w:val="center"/>
                    <w:rPr>
                      <w:b/>
                      <w:szCs w:val="21"/>
                    </w:rPr>
                  </w:pPr>
                  <w:r w:rsidRPr="00903CE8">
                    <w:rPr>
                      <w:b/>
                      <w:szCs w:val="21"/>
                    </w:rPr>
                    <w:t>处理措施</w:t>
                  </w:r>
                </w:p>
              </w:tc>
            </w:tr>
            <w:tr w:rsidR="00C04C46" w:rsidRPr="00903CE8" w14:paraId="32C805AE" w14:textId="77777777" w:rsidTr="005C517A">
              <w:trPr>
                <w:trHeight w:val="340"/>
                <w:jc w:val="center"/>
              </w:trPr>
              <w:tc>
                <w:tcPr>
                  <w:tcW w:w="1305" w:type="dxa"/>
                  <w:vAlign w:val="center"/>
                </w:tcPr>
                <w:p w14:paraId="4F1A1450" w14:textId="77777777" w:rsidR="00C04C46" w:rsidRPr="00903CE8" w:rsidRDefault="00C04C46" w:rsidP="00C04C46">
                  <w:pPr>
                    <w:pStyle w:val="afc"/>
                  </w:pPr>
                  <w:r w:rsidRPr="00903CE8">
                    <w:t>下料、切边</w:t>
                  </w:r>
                </w:p>
              </w:tc>
              <w:tc>
                <w:tcPr>
                  <w:tcW w:w="2173" w:type="dxa"/>
                  <w:vAlign w:val="center"/>
                </w:tcPr>
                <w:p w14:paraId="368A1DD3" w14:textId="77777777" w:rsidR="00C04C46" w:rsidRPr="00903CE8" w:rsidRDefault="00C04C46" w:rsidP="00C04C46">
                  <w:pPr>
                    <w:pStyle w:val="afc"/>
                  </w:pPr>
                  <w:r w:rsidRPr="00903CE8">
                    <w:t>废边角料</w:t>
                  </w:r>
                </w:p>
              </w:tc>
              <w:tc>
                <w:tcPr>
                  <w:tcW w:w="1167" w:type="dxa"/>
                  <w:vMerge w:val="restart"/>
                  <w:vAlign w:val="center"/>
                </w:tcPr>
                <w:p w14:paraId="6BA6FC8B" w14:textId="77777777" w:rsidR="00C04C46" w:rsidRPr="00903CE8" w:rsidRDefault="00C04C46" w:rsidP="00C04C46">
                  <w:pPr>
                    <w:pStyle w:val="afc"/>
                  </w:pPr>
                  <w:r w:rsidRPr="00903CE8">
                    <w:t>一般固废</w:t>
                  </w:r>
                </w:p>
              </w:tc>
              <w:tc>
                <w:tcPr>
                  <w:tcW w:w="1431" w:type="dxa"/>
                  <w:vAlign w:val="center"/>
                </w:tcPr>
                <w:p w14:paraId="003358FC" w14:textId="790275BB" w:rsidR="00C04C46" w:rsidRPr="005518F7" w:rsidRDefault="00C04C46" w:rsidP="00C04C46">
                  <w:pPr>
                    <w:pStyle w:val="afc"/>
                    <w:rPr>
                      <w:highlight w:val="yellow"/>
                    </w:rPr>
                  </w:pPr>
                  <w:r w:rsidRPr="005518F7">
                    <w:t>1</w:t>
                  </w:r>
                  <w:r w:rsidR="005518F7" w:rsidRPr="005518F7">
                    <w:t>8</w:t>
                  </w:r>
                  <w:r w:rsidRPr="005518F7">
                    <w:t>0</w:t>
                  </w:r>
                </w:p>
              </w:tc>
              <w:tc>
                <w:tcPr>
                  <w:tcW w:w="2095" w:type="dxa"/>
                  <w:vMerge w:val="restart"/>
                  <w:vAlign w:val="center"/>
                </w:tcPr>
                <w:p w14:paraId="4CE97205" w14:textId="77777777" w:rsidR="00C04C46" w:rsidRPr="00903CE8" w:rsidRDefault="00C04C46" w:rsidP="00C04C46">
                  <w:pPr>
                    <w:pStyle w:val="afc"/>
                  </w:pPr>
                  <w:r w:rsidRPr="00903CE8">
                    <w:t>收集至一般固废暂存间暂存后，定期外售。</w:t>
                  </w:r>
                </w:p>
              </w:tc>
            </w:tr>
            <w:tr w:rsidR="00C04C46" w:rsidRPr="00903CE8" w14:paraId="327E55DC" w14:textId="77777777" w:rsidTr="005C517A">
              <w:trPr>
                <w:trHeight w:val="340"/>
                <w:jc w:val="center"/>
              </w:trPr>
              <w:tc>
                <w:tcPr>
                  <w:tcW w:w="1305" w:type="dxa"/>
                  <w:vAlign w:val="center"/>
                </w:tcPr>
                <w:p w14:paraId="3E8EC099" w14:textId="77777777" w:rsidR="00C04C46" w:rsidRPr="00903CE8" w:rsidRDefault="00C04C46" w:rsidP="00C04C46">
                  <w:pPr>
                    <w:pStyle w:val="afc"/>
                  </w:pPr>
                  <w:r w:rsidRPr="00903CE8">
                    <w:t>焊接</w:t>
                  </w:r>
                </w:p>
              </w:tc>
              <w:tc>
                <w:tcPr>
                  <w:tcW w:w="2173" w:type="dxa"/>
                  <w:vAlign w:val="center"/>
                </w:tcPr>
                <w:p w14:paraId="057F8600" w14:textId="77777777" w:rsidR="00C04C46" w:rsidRPr="00903CE8" w:rsidRDefault="00C04C46" w:rsidP="00C04C46">
                  <w:pPr>
                    <w:pStyle w:val="afc"/>
                  </w:pPr>
                  <w:r w:rsidRPr="00903CE8">
                    <w:t>废焊条、废焊丝</w:t>
                  </w:r>
                </w:p>
              </w:tc>
              <w:tc>
                <w:tcPr>
                  <w:tcW w:w="1167" w:type="dxa"/>
                  <w:vMerge/>
                  <w:vAlign w:val="center"/>
                </w:tcPr>
                <w:p w14:paraId="08446E5E" w14:textId="77777777" w:rsidR="00C04C46" w:rsidRPr="00903CE8" w:rsidRDefault="00C04C46" w:rsidP="00C04C46">
                  <w:pPr>
                    <w:pStyle w:val="afc"/>
                  </w:pPr>
                </w:p>
              </w:tc>
              <w:tc>
                <w:tcPr>
                  <w:tcW w:w="1431" w:type="dxa"/>
                  <w:vAlign w:val="center"/>
                </w:tcPr>
                <w:p w14:paraId="444AC0C0" w14:textId="77777777" w:rsidR="00C04C46" w:rsidRPr="005518F7" w:rsidRDefault="00C04C46" w:rsidP="00C04C46">
                  <w:pPr>
                    <w:pStyle w:val="afc"/>
                  </w:pPr>
                  <w:r w:rsidRPr="005518F7">
                    <w:t>6</w:t>
                  </w:r>
                </w:p>
              </w:tc>
              <w:tc>
                <w:tcPr>
                  <w:tcW w:w="2095" w:type="dxa"/>
                  <w:vMerge/>
                  <w:vAlign w:val="center"/>
                </w:tcPr>
                <w:p w14:paraId="02D14CDC" w14:textId="77777777" w:rsidR="00C04C46" w:rsidRPr="00903CE8" w:rsidRDefault="00C04C46" w:rsidP="00C04C46">
                  <w:pPr>
                    <w:pStyle w:val="afc"/>
                  </w:pPr>
                </w:p>
              </w:tc>
            </w:tr>
            <w:tr w:rsidR="00C04C46" w:rsidRPr="00903CE8" w14:paraId="51B0054C" w14:textId="77777777" w:rsidTr="005C517A">
              <w:trPr>
                <w:trHeight w:val="340"/>
                <w:jc w:val="center"/>
              </w:trPr>
              <w:tc>
                <w:tcPr>
                  <w:tcW w:w="1305" w:type="dxa"/>
                  <w:vAlign w:val="center"/>
                </w:tcPr>
                <w:p w14:paraId="33B0ACC5" w14:textId="77777777" w:rsidR="00C04C46" w:rsidRPr="00903CE8" w:rsidRDefault="00C04C46" w:rsidP="00C04C46">
                  <w:pPr>
                    <w:pStyle w:val="afc"/>
                  </w:pPr>
                  <w:r w:rsidRPr="00903CE8">
                    <w:t>打磨、</w:t>
                  </w:r>
                  <w:proofErr w:type="gramStart"/>
                  <w:r w:rsidRPr="00903CE8">
                    <w:t>镗</w:t>
                  </w:r>
                  <w:proofErr w:type="gramEnd"/>
                  <w:r w:rsidRPr="00903CE8">
                    <w:t>铣</w:t>
                  </w:r>
                </w:p>
              </w:tc>
              <w:tc>
                <w:tcPr>
                  <w:tcW w:w="2173" w:type="dxa"/>
                  <w:vAlign w:val="center"/>
                </w:tcPr>
                <w:p w14:paraId="1BE0D5DD" w14:textId="77777777" w:rsidR="00C04C46" w:rsidRPr="00903CE8" w:rsidRDefault="00C04C46" w:rsidP="00C04C46">
                  <w:pPr>
                    <w:pStyle w:val="afc"/>
                  </w:pPr>
                  <w:r w:rsidRPr="00903CE8">
                    <w:t>废铁屑</w:t>
                  </w:r>
                </w:p>
              </w:tc>
              <w:tc>
                <w:tcPr>
                  <w:tcW w:w="1167" w:type="dxa"/>
                  <w:vMerge/>
                  <w:vAlign w:val="center"/>
                </w:tcPr>
                <w:p w14:paraId="1B794007" w14:textId="77777777" w:rsidR="00C04C46" w:rsidRPr="00903CE8" w:rsidRDefault="00C04C46" w:rsidP="00C04C46">
                  <w:pPr>
                    <w:pStyle w:val="afc"/>
                  </w:pPr>
                </w:p>
              </w:tc>
              <w:tc>
                <w:tcPr>
                  <w:tcW w:w="1431" w:type="dxa"/>
                  <w:vAlign w:val="center"/>
                </w:tcPr>
                <w:p w14:paraId="1599FDA0" w14:textId="5B7F1F51" w:rsidR="00C04C46" w:rsidRPr="005518F7" w:rsidRDefault="005518F7" w:rsidP="00C04C46">
                  <w:pPr>
                    <w:pStyle w:val="afc"/>
                  </w:pPr>
                  <w:r w:rsidRPr="005518F7">
                    <w:t>46</w:t>
                  </w:r>
                </w:p>
              </w:tc>
              <w:tc>
                <w:tcPr>
                  <w:tcW w:w="2095" w:type="dxa"/>
                  <w:vMerge/>
                  <w:vAlign w:val="center"/>
                </w:tcPr>
                <w:p w14:paraId="4FA395A0" w14:textId="77777777" w:rsidR="00C04C46" w:rsidRPr="00903CE8" w:rsidRDefault="00C04C46" w:rsidP="00C04C46">
                  <w:pPr>
                    <w:pStyle w:val="afc"/>
                  </w:pPr>
                </w:p>
              </w:tc>
            </w:tr>
            <w:tr w:rsidR="00C04C46" w:rsidRPr="00903CE8" w14:paraId="0509460B" w14:textId="77777777" w:rsidTr="005C517A">
              <w:trPr>
                <w:trHeight w:val="340"/>
                <w:jc w:val="center"/>
              </w:trPr>
              <w:tc>
                <w:tcPr>
                  <w:tcW w:w="1305" w:type="dxa"/>
                  <w:vAlign w:val="center"/>
                </w:tcPr>
                <w:p w14:paraId="68C81D35" w14:textId="77777777" w:rsidR="00C04C46" w:rsidRPr="00903CE8" w:rsidRDefault="00C04C46" w:rsidP="00C04C46">
                  <w:pPr>
                    <w:pStyle w:val="afc"/>
                  </w:pPr>
                  <w:r w:rsidRPr="00903CE8">
                    <w:t>喷砂</w:t>
                  </w:r>
                </w:p>
              </w:tc>
              <w:tc>
                <w:tcPr>
                  <w:tcW w:w="2173" w:type="dxa"/>
                  <w:vAlign w:val="center"/>
                </w:tcPr>
                <w:p w14:paraId="601569F8" w14:textId="77777777" w:rsidR="00C04C46" w:rsidRPr="00903CE8" w:rsidRDefault="00C04C46" w:rsidP="00C04C46">
                  <w:pPr>
                    <w:pStyle w:val="afc"/>
                  </w:pPr>
                  <w:r w:rsidRPr="00903CE8">
                    <w:t>废金刚砂</w:t>
                  </w:r>
                </w:p>
              </w:tc>
              <w:tc>
                <w:tcPr>
                  <w:tcW w:w="1167" w:type="dxa"/>
                  <w:vMerge/>
                  <w:vAlign w:val="center"/>
                </w:tcPr>
                <w:p w14:paraId="308F48A1" w14:textId="77777777" w:rsidR="00C04C46" w:rsidRPr="00903CE8" w:rsidRDefault="00C04C46" w:rsidP="00C04C46">
                  <w:pPr>
                    <w:pStyle w:val="afc"/>
                  </w:pPr>
                </w:p>
              </w:tc>
              <w:tc>
                <w:tcPr>
                  <w:tcW w:w="1431" w:type="dxa"/>
                  <w:vAlign w:val="center"/>
                </w:tcPr>
                <w:p w14:paraId="03E213CC" w14:textId="77777777" w:rsidR="00C04C46" w:rsidRPr="005518F7" w:rsidRDefault="00C04C46" w:rsidP="00C04C46">
                  <w:pPr>
                    <w:pStyle w:val="afc"/>
                  </w:pPr>
                  <w:r w:rsidRPr="005518F7">
                    <w:t>1</w:t>
                  </w:r>
                </w:p>
              </w:tc>
              <w:tc>
                <w:tcPr>
                  <w:tcW w:w="2095" w:type="dxa"/>
                  <w:vMerge/>
                  <w:vAlign w:val="center"/>
                </w:tcPr>
                <w:p w14:paraId="131E1B48" w14:textId="77777777" w:rsidR="00C04C46" w:rsidRPr="00903CE8" w:rsidRDefault="00C04C46" w:rsidP="00C04C46">
                  <w:pPr>
                    <w:pStyle w:val="afc"/>
                  </w:pPr>
                </w:p>
              </w:tc>
            </w:tr>
            <w:tr w:rsidR="00C04C46" w:rsidRPr="00903CE8" w14:paraId="51071679" w14:textId="77777777" w:rsidTr="005C517A">
              <w:trPr>
                <w:trHeight w:val="340"/>
                <w:jc w:val="center"/>
              </w:trPr>
              <w:tc>
                <w:tcPr>
                  <w:tcW w:w="1305" w:type="dxa"/>
                  <w:vAlign w:val="center"/>
                </w:tcPr>
                <w:p w14:paraId="4FD0BFE7" w14:textId="77777777" w:rsidR="00C04C46" w:rsidRPr="00903CE8" w:rsidRDefault="00C04C46" w:rsidP="00C04C46">
                  <w:pPr>
                    <w:pStyle w:val="afc"/>
                  </w:pPr>
                  <w:r w:rsidRPr="00903CE8">
                    <w:t>袋式除尘器</w:t>
                  </w:r>
                </w:p>
              </w:tc>
              <w:tc>
                <w:tcPr>
                  <w:tcW w:w="2173" w:type="dxa"/>
                  <w:vAlign w:val="center"/>
                </w:tcPr>
                <w:p w14:paraId="165EEBB2" w14:textId="77777777" w:rsidR="00C04C46" w:rsidRPr="00903CE8" w:rsidRDefault="00C04C46" w:rsidP="00C04C46">
                  <w:pPr>
                    <w:pStyle w:val="afc"/>
                  </w:pPr>
                  <w:r w:rsidRPr="00903CE8">
                    <w:t>回收烟尘</w:t>
                  </w:r>
                </w:p>
              </w:tc>
              <w:tc>
                <w:tcPr>
                  <w:tcW w:w="1167" w:type="dxa"/>
                  <w:vMerge/>
                  <w:vAlign w:val="center"/>
                </w:tcPr>
                <w:p w14:paraId="5284B8EC" w14:textId="77777777" w:rsidR="00C04C46" w:rsidRPr="00903CE8" w:rsidRDefault="00C04C46" w:rsidP="00C04C46">
                  <w:pPr>
                    <w:pStyle w:val="afc"/>
                  </w:pPr>
                </w:p>
              </w:tc>
              <w:tc>
                <w:tcPr>
                  <w:tcW w:w="1431" w:type="dxa"/>
                  <w:vAlign w:val="center"/>
                </w:tcPr>
                <w:p w14:paraId="48B7047C" w14:textId="128244A2" w:rsidR="00C04C46" w:rsidRPr="005518F7" w:rsidRDefault="005518F7" w:rsidP="00C04C46">
                  <w:pPr>
                    <w:pStyle w:val="afc"/>
                  </w:pPr>
                  <w:r w:rsidRPr="005518F7">
                    <w:t>160.376</w:t>
                  </w:r>
                </w:p>
              </w:tc>
              <w:tc>
                <w:tcPr>
                  <w:tcW w:w="2095" w:type="dxa"/>
                  <w:vMerge/>
                  <w:vAlign w:val="center"/>
                </w:tcPr>
                <w:p w14:paraId="3033DF37" w14:textId="77777777" w:rsidR="00C04C46" w:rsidRPr="00903CE8" w:rsidRDefault="00C04C46" w:rsidP="00C04C46">
                  <w:pPr>
                    <w:pStyle w:val="afc"/>
                  </w:pPr>
                </w:p>
              </w:tc>
            </w:tr>
            <w:tr w:rsidR="00AA1BA4" w:rsidRPr="00903CE8" w14:paraId="3FB5BDCC" w14:textId="77777777" w:rsidTr="005C517A">
              <w:trPr>
                <w:trHeight w:val="340"/>
                <w:jc w:val="center"/>
              </w:trPr>
              <w:tc>
                <w:tcPr>
                  <w:tcW w:w="1305" w:type="dxa"/>
                  <w:vAlign w:val="center"/>
                </w:tcPr>
                <w:p w14:paraId="17F60377" w14:textId="77777777" w:rsidR="00AA1BA4" w:rsidRPr="00903CE8" w:rsidRDefault="00AA1BA4" w:rsidP="00C04C46">
                  <w:pPr>
                    <w:pStyle w:val="afc"/>
                  </w:pPr>
                  <w:r w:rsidRPr="00903CE8">
                    <w:t>酸洗池</w:t>
                  </w:r>
                </w:p>
              </w:tc>
              <w:tc>
                <w:tcPr>
                  <w:tcW w:w="2173" w:type="dxa"/>
                  <w:vAlign w:val="center"/>
                </w:tcPr>
                <w:p w14:paraId="53EFA819" w14:textId="77777777" w:rsidR="00AA1BA4" w:rsidRPr="00903CE8" w:rsidRDefault="00AA1BA4" w:rsidP="00C04C46">
                  <w:pPr>
                    <w:pStyle w:val="afc"/>
                  </w:pPr>
                  <w:r w:rsidRPr="00903CE8">
                    <w:t>酸洗池渣</w:t>
                  </w:r>
                </w:p>
              </w:tc>
              <w:tc>
                <w:tcPr>
                  <w:tcW w:w="1167" w:type="dxa"/>
                  <w:vMerge w:val="restart"/>
                  <w:vAlign w:val="center"/>
                </w:tcPr>
                <w:p w14:paraId="2C10A5F1" w14:textId="77777777" w:rsidR="00AA1BA4" w:rsidRPr="00903CE8" w:rsidRDefault="00AA1BA4" w:rsidP="00C04C46">
                  <w:pPr>
                    <w:pStyle w:val="afc"/>
                  </w:pPr>
                  <w:r w:rsidRPr="00903CE8">
                    <w:t>危险废物</w:t>
                  </w:r>
                </w:p>
              </w:tc>
              <w:tc>
                <w:tcPr>
                  <w:tcW w:w="1431" w:type="dxa"/>
                  <w:vAlign w:val="center"/>
                </w:tcPr>
                <w:p w14:paraId="15BAE6BF" w14:textId="26BBCB1F" w:rsidR="00AA1BA4" w:rsidRPr="005518F7" w:rsidRDefault="00BC231C" w:rsidP="00C04C46">
                  <w:pPr>
                    <w:pStyle w:val="afc"/>
                  </w:pPr>
                  <w:r w:rsidRPr="005518F7">
                    <w:t>7.5</w:t>
                  </w:r>
                </w:p>
              </w:tc>
              <w:tc>
                <w:tcPr>
                  <w:tcW w:w="2095" w:type="dxa"/>
                  <w:vMerge w:val="restart"/>
                  <w:vAlign w:val="center"/>
                </w:tcPr>
                <w:p w14:paraId="3E32D8D8" w14:textId="77777777" w:rsidR="00AA1BA4" w:rsidRPr="00903CE8" w:rsidRDefault="00AA1BA4" w:rsidP="00C04C46">
                  <w:pPr>
                    <w:pStyle w:val="afc"/>
                  </w:pPr>
                  <w:proofErr w:type="gramStart"/>
                  <w:r w:rsidRPr="00903CE8">
                    <w:t>危废暂存</w:t>
                  </w:r>
                  <w:proofErr w:type="gramEnd"/>
                  <w:r w:rsidRPr="00903CE8">
                    <w:t>间暂存后定期委托有资质单位进行安全处置</w:t>
                  </w:r>
                </w:p>
              </w:tc>
            </w:tr>
            <w:tr w:rsidR="00AA1BA4" w:rsidRPr="00903CE8" w14:paraId="1B738BC4" w14:textId="77777777" w:rsidTr="005C517A">
              <w:trPr>
                <w:trHeight w:val="340"/>
                <w:jc w:val="center"/>
              </w:trPr>
              <w:tc>
                <w:tcPr>
                  <w:tcW w:w="1305" w:type="dxa"/>
                  <w:vAlign w:val="center"/>
                </w:tcPr>
                <w:p w14:paraId="3A3F0118" w14:textId="77777777" w:rsidR="00AA1BA4" w:rsidRPr="00903CE8" w:rsidRDefault="00AA1BA4" w:rsidP="00C04C46">
                  <w:pPr>
                    <w:pStyle w:val="afc"/>
                  </w:pPr>
                  <w:r w:rsidRPr="00903CE8">
                    <w:t>生产设备</w:t>
                  </w:r>
                </w:p>
              </w:tc>
              <w:tc>
                <w:tcPr>
                  <w:tcW w:w="2173" w:type="dxa"/>
                  <w:vAlign w:val="center"/>
                </w:tcPr>
                <w:p w14:paraId="1E19C239" w14:textId="77777777" w:rsidR="00AA1BA4" w:rsidRPr="00903CE8" w:rsidRDefault="00AA1BA4" w:rsidP="00C04C46">
                  <w:pPr>
                    <w:pStyle w:val="afc"/>
                  </w:pPr>
                  <w:r w:rsidRPr="00903CE8">
                    <w:t>废液压油</w:t>
                  </w:r>
                </w:p>
              </w:tc>
              <w:tc>
                <w:tcPr>
                  <w:tcW w:w="1167" w:type="dxa"/>
                  <w:vMerge/>
                  <w:vAlign w:val="center"/>
                </w:tcPr>
                <w:p w14:paraId="5D3CC9A4" w14:textId="77777777" w:rsidR="00AA1BA4" w:rsidRPr="00903CE8" w:rsidRDefault="00AA1BA4" w:rsidP="00C04C46">
                  <w:pPr>
                    <w:pStyle w:val="afc"/>
                  </w:pPr>
                </w:p>
              </w:tc>
              <w:tc>
                <w:tcPr>
                  <w:tcW w:w="1431" w:type="dxa"/>
                  <w:vAlign w:val="center"/>
                </w:tcPr>
                <w:p w14:paraId="0010769E" w14:textId="77777777" w:rsidR="00AA1BA4" w:rsidRPr="005518F7" w:rsidRDefault="00AA1BA4" w:rsidP="00C04C46">
                  <w:pPr>
                    <w:pStyle w:val="afc"/>
                  </w:pPr>
                  <w:r w:rsidRPr="005518F7">
                    <w:t>1.125</w:t>
                  </w:r>
                </w:p>
              </w:tc>
              <w:tc>
                <w:tcPr>
                  <w:tcW w:w="2095" w:type="dxa"/>
                  <w:vMerge/>
                  <w:vAlign w:val="center"/>
                </w:tcPr>
                <w:p w14:paraId="12A33D4E" w14:textId="77777777" w:rsidR="00AA1BA4" w:rsidRPr="00903CE8" w:rsidRDefault="00AA1BA4" w:rsidP="00C04C46">
                  <w:pPr>
                    <w:pStyle w:val="afc"/>
                  </w:pPr>
                </w:p>
              </w:tc>
            </w:tr>
            <w:tr w:rsidR="00F34FA9" w:rsidRPr="00903CE8" w14:paraId="3F7A9559" w14:textId="77777777" w:rsidTr="005C517A">
              <w:trPr>
                <w:trHeight w:val="340"/>
                <w:jc w:val="center"/>
              </w:trPr>
              <w:tc>
                <w:tcPr>
                  <w:tcW w:w="1305" w:type="dxa"/>
                  <w:vAlign w:val="center"/>
                </w:tcPr>
                <w:p w14:paraId="2D6FB0F8" w14:textId="77777777" w:rsidR="00F34FA9" w:rsidRPr="005B0396" w:rsidRDefault="00F34FA9" w:rsidP="00C04C46">
                  <w:pPr>
                    <w:pStyle w:val="afc"/>
                  </w:pPr>
                  <w:r w:rsidRPr="005B0396">
                    <w:rPr>
                      <w:rFonts w:hint="eastAsia"/>
                    </w:rPr>
                    <w:t>废活性炭</w:t>
                  </w:r>
                </w:p>
              </w:tc>
              <w:tc>
                <w:tcPr>
                  <w:tcW w:w="2173" w:type="dxa"/>
                  <w:vMerge w:val="restart"/>
                  <w:vAlign w:val="center"/>
                </w:tcPr>
                <w:p w14:paraId="30E4ED57" w14:textId="40544D9B" w:rsidR="00F34FA9" w:rsidRPr="00F34FA9" w:rsidRDefault="00F34FA9" w:rsidP="00C04C46">
                  <w:pPr>
                    <w:pStyle w:val="afc"/>
                  </w:pPr>
                  <w:r w:rsidRPr="00F34FA9">
                    <w:rPr>
                      <w:rFonts w:hint="eastAsia"/>
                    </w:rPr>
                    <w:t>污水处理站</w:t>
                  </w:r>
                </w:p>
              </w:tc>
              <w:tc>
                <w:tcPr>
                  <w:tcW w:w="1167" w:type="dxa"/>
                  <w:vMerge/>
                  <w:vAlign w:val="center"/>
                </w:tcPr>
                <w:p w14:paraId="5971F4E0" w14:textId="77777777" w:rsidR="00F34FA9" w:rsidRPr="00F34FA9" w:rsidRDefault="00F34FA9" w:rsidP="00C04C46">
                  <w:pPr>
                    <w:pStyle w:val="afc"/>
                  </w:pPr>
                </w:p>
              </w:tc>
              <w:tc>
                <w:tcPr>
                  <w:tcW w:w="1431" w:type="dxa"/>
                  <w:vAlign w:val="center"/>
                </w:tcPr>
                <w:p w14:paraId="03CC2027" w14:textId="78F0936A" w:rsidR="00F34FA9" w:rsidRPr="00F34FA9" w:rsidRDefault="00F34FA9" w:rsidP="00C04C46">
                  <w:pPr>
                    <w:pStyle w:val="afc"/>
                  </w:pPr>
                  <w:r w:rsidRPr="00F34FA9">
                    <w:t>2</w:t>
                  </w:r>
                </w:p>
              </w:tc>
              <w:tc>
                <w:tcPr>
                  <w:tcW w:w="2095" w:type="dxa"/>
                  <w:vMerge/>
                  <w:vAlign w:val="center"/>
                </w:tcPr>
                <w:p w14:paraId="48FA256D" w14:textId="77777777" w:rsidR="00F34FA9" w:rsidRPr="00903CE8" w:rsidRDefault="00F34FA9" w:rsidP="00C04C46">
                  <w:pPr>
                    <w:pStyle w:val="afc"/>
                  </w:pPr>
                </w:p>
              </w:tc>
            </w:tr>
            <w:tr w:rsidR="00F34FA9" w:rsidRPr="00903CE8" w14:paraId="735B7C31" w14:textId="77777777" w:rsidTr="005C517A">
              <w:trPr>
                <w:trHeight w:val="340"/>
                <w:jc w:val="center"/>
              </w:trPr>
              <w:tc>
                <w:tcPr>
                  <w:tcW w:w="1305" w:type="dxa"/>
                  <w:vAlign w:val="center"/>
                </w:tcPr>
                <w:p w14:paraId="5CC04D80" w14:textId="77777777" w:rsidR="00F34FA9" w:rsidRPr="00903CE8" w:rsidRDefault="00F34FA9" w:rsidP="00C04C46">
                  <w:pPr>
                    <w:pStyle w:val="afc"/>
                  </w:pPr>
                  <w:r w:rsidRPr="005B0396">
                    <w:rPr>
                      <w:rFonts w:hint="eastAsia"/>
                    </w:rPr>
                    <w:t>污泥</w:t>
                  </w:r>
                </w:p>
              </w:tc>
              <w:tc>
                <w:tcPr>
                  <w:tcW w:w="2173" w:type="dxa"/>
                  <w:vMerge/>
                  <w:vAlign w:val="center"/>
                </w:tcPr>
                <w:p w14:paraId="5869FCFE" w14:textId="6B299494" w:rsidR="00F34FA9" w:rsidRPr="00903CE8" w:rsidRDefault="00F34FA9" w:rsidP="00C04C46">
                  <w:pPr>
                    <w:pStyle w:val="afc"/>
                  </w:pPr>
                </w:p>
              </w:tc>
              <w:tc>
                <w:tcPr>
                  <w:tcW w:w="1167" w:type="dxa"/>
                  <w:vMerge/>
                  <w:vAlign w:val="center"/>
                </w:tcPr>
                <w:p w14:paraId="751B7FC6" w14:textId="77777777" w:rsidR="00F34FA9" w:rsidRPr="00903CE8" w:rsidRDefault="00F34FA9" w:rsidP="00C04C46">
                  <w:pPr>
                    <w:pStyle w:val="afc"/>
                  </w:pPr>
                </w:p>
              </w:tc>
              <w:tc>
                <w:tcPr>
                  <w:tcW w:w="1431" w:type="dxa"/>
                  <w:vAlign w:val="center"/>
                </w:tcPr>
                <w:p w14:paraId="3B01D786" w14:textId="4844E408" w:rsidR="00F34FA9" w:rsidRPr="009B2F3F" w:rsidRDefault="00F34FA9" w:rsidP="00C04C46">
                  <w:pPr>
                    <w:pStyle w:val="afc"/>
                  </w:pPr>
                  <w:r w:rsidRPr="009B2F3F">
                    <w:t>0.1823</w:t>
                  </w:r>
                </w:p>
              </w:tc>
              <w:tc>
                <w:tcPr>
                  <w:tcW w:w="2095" w:type="dxa"/>
                  <w:vAlign w:val="center"/>
                </w:tcPr>
                <w:p w14:paraId="50B60E9D" w14:textId="75FB4877" w:rsidR="00F34FA9" w:rsidRPr="009B2F3F" w:rsidRDefault="00F34FA9" w:rsidP="00C04C46">
                  <w:pPr>
                    <w:pStyle w:val="afc"/>
                  </w:pPr>
                  <w:r w:rsidRPr="009B2F3F">
                    <w:rPr>
                      <w:rFonts w:hint="eastAsia"/>
                    </w:rPr>
                    <w:t>暂存于密闭污泥堆存间，定期运往垃圾填埋厂。</w:t>
                  </w:r>
                </w:p>
              </w:tc>
            </w:tr>
            <w:tr w:rsidR="00F34FA9" w:rsidRPr="00903CE8" w14:paraId="5A1D7F5C" w14:textId="77777777" w:rsidTr="005C517A">
              <w:trPr>
                <w:trHeight w:val="340"/>
                <w:jc w:val="center"/>
              </w:trPr>
              <w:tc>
                <w:tcPr>
                  <w:tcW w:w="1305" w:type="dxa"/>
                  <w:vAlign w:val="center"/>
                </w:tcPr>
                <w:p w14:paraId="3C842052" w14:textId="5ED47420" w:rsidR="00F34FA9" w:rsidRPr="005B0396" w:rsidRDefault="00F34FA9" w:rsidP="00AA1BA4">
                  <w:pPr>
                    <w:pStyle w:val="afc"/>
                  </w:pPr>
                  <w:r w:rsidRPr="00AA1BA4">
                    <w:rPr>
                      <w:rFonts w:hint="eastAsia"/>
                    </w:rPr>
                    <w:t>废石英砂</w:t>
                  </w:r>
                </w:p>
              </w:tc>
              <w:tc>
                <w:tcPr>
                  <w:tcW w:w="2173" w:type="dxa"/>
                  <w:vMerge/>
                  <w:vAlign w:val="center"/>
                </w:tcPr>
                <w:p w14:paraId="33D8CBCC" w14:textId="77777777" w:rsidR="00F34FA9" w:rsidRDefault="00F34FA9" w:rsidP="00AA1BA4">
                  <w:pPr>
                    <w:pStyle w:val="afc"/>
                  </w:pPr>
                </w:p>
              </w:tc>
              <w:tc>
                <w:tcPr>
                  <w:tcW w:w="1167" w:type="dxa"/>
                  <w:vMerge/>
                  <w:vAlign w:val="center"/>
                </w:tcPr>
                <w:p w14:paraId="1F0F1B11" w14:textId="77777777" w:rsidR="00F34FA9" w:rsidRPr="00903CE8" w:rsidRDefault="00F34FA9" w:rsidP="00AA1BA4">
                  <w:pPr>
                    <w:pStyle w:val="afc"/>
                  </w:pPr>
                </w:p>
              </w:tc>
              <w:tc>
                <w:tcPr>
                  <w:tcW w:w="1431" w:type="dxa"/>
                  <w:vAlign w:val="center"/>
                </w:tcPr>
                <w:p w14:paraId="218E195E" w14:textId="035AF8EB" w:rsidR="00F34FA9" w:rsidRPr="009B2F3F" w:rsidRDefault="00F34FA9" w:rsidP="00AA1BA4">
                  <w:pPr>
                    <w:pStyle w:val="afc"/>
                  </w:pPr>
                  <w:r w:rsidRPr="009B2F3F">
                    <w:rPr>
                      <w:rFonts w:hint="eastAsia"/>
                    </w:rPr>
                    <w:t>0</w:t>
                  </w:r>
                  <w:r w:rsidRPr="009B2F3F">
                    <w:t>.1</w:t>
                  </w:r>
                </w:p>
              </w:tc>
              <w:tc>
                <w:tcPr>
                  <w:tcW w:w="2095" w:type="dxa"/>
                  <w:vMerge w:val="restart"/>
                  <w:vAlign w:val="center"/>
                </w:tcPr>
                <w:p w14:paraId="636FFBD8" w14:textId="6CD79864" w:rsidR="00F34FA9" w:rsidRPr="00903CE8" w:rsidRDefault="00F34FA9" w:rsidP="00AA1BA4">
                  <w:pPr>
                    <w:pStyle w:val="afc"/>
                  </w:pPr>
                  <w:proofErr w:type="gramStart"/>
                  <w:r w:rsidRPr="00903CE8">
                    <w:t>危废暂存</w:t>
                  </w:r>
                  <w:proofErr w:type="gramEnd"/>
                  <w:r w:rsidRPr="00903CE8">
                    <w:t>间暂存后定期委托有资质单位进行安全处置</w:t>
                  </w:r>
                </w:p>
              </w:tc>
            </w:tr>
            <w:tr w:rsidR="00F34FA9" w:rsidRPr="00903CE8" w14:paraId="51B2408A" w14:textId="77777777" w:rsidTr="005C517A">
              <w:trPr>
                <w:trHeight w:val="340"/>
                <w:jc w:val="center"/>
              </w:trPr>
              <w:tc>
                <w:tcPr>
                  <w:tcW w:w="1305" w:type="dxa"/>
                  <w:vAlign w:val="center"/>
                </w:tcPr>
                <w:p w14:paraId="38ABC9DC" w14:textId="2043F3F1" w:rsidR="00F34FA9" w:rsidRPr="005B0396" w:rsidRDefault="00F34FA9" w:rsidP="00AA1BA4">
                  <w:pPr>
                    <w:pStyle w:val="afc"/>
                  </w:pPr>
                  <w:r w:rsidRPr="00AA1BA4">
                    <w:rPr>
                      <w:rFonts w:hint="eastAsia"/>
                    </w:rPr>
                    <w:t>蒸发盐</w:t>
                  </w:r>
                </w:p>
              </w:tc>
              <w:tc>
                <w:tcPr>
                  <w:tcW w:w="2173" w:type="dxa"/>
                  <w:vMerge/>
                  <w:vAlign w:val="center"/>
                </w:tcPr>
                <w:p w14:paraId="316BC3CE" w14:textId="77777777" w:rsidR="00F34FA9" w:rsidRDefault="00F34FA9" w:rsidP="00AA1BA4">
                  <w:pPr>
                    <w:pStyle w:val="afc"/>
                  </w:pPr>
                </w:p>
              </w:tc>
              <w:tc>
                <w:tcPr>
                  <w:tcW w:w="1167" w:type="dxa"/>
                  <w:vMerge/>
                  <w:vAlign w:val="center"/>
                </w:tcPr>
                <w:p w14:paraId="0E43893C" w14:textId="77777777" w:rsidR="00F34FA9" w:rsidRPr="00903CE8" w:rsidRDefault="00F34FA9" w:rsidP="00AA1BA4">
                  <w:pPr>
                    <w:pStyle w:val="afc"/>
                  </w:pPr>
                </w:p>
              </w:tc>
              <w:tc>
                <w:tcPr>
                  <w:tcW w:w="1431" w:type="dxa"/>
                  <w:vAlign w:val="center"/>
                </w:tcPr>
                <w:p w14:paraId="4FF47CA4" w14:textId="77E24F80" w:rsidR="00F34FA9" w:rsidRPr="00D87BE0" w:rsidRDefault="00F34FA9" w:rsidP="00AA1BA4">
                  <w:pPr>
                    <w:pStyle w:val="afc"/>
                  </w:pPr>
                  <w:r w:rsidRPr="00D87BE0">
                    <w:rPr>
                      <w:rFonts w:hint="eastAsia"/>
                    </w:rPr>
                    <w:t>0</w:t>
                  </w:r>
                  <w:r w:rsidRPr="00D87BE0">
                    <w:t>.5</w:t>
                  </w:r>
                </w:p>
              </w:tc>
              <w:tc>
                <w:tcPr>
                  <w:tcW w:w="2095" w:type="dxa"/>
                  <w:vMerge/>
                  <w:vAlign w:val="center"/>
                </w:tcPr>
                <w:p w14:paraId="715E821B" w14:textId="77777777" w:rsidR="00F34FA9" w:rsidRPr="00903CE8" w:rsidRDefault="00F34FA9" w:rsidP="00AA1BA4">
                  <w:pPr>
                    <w:pStyle w:val="afc"/>
                  </w:pPr>
                </w:p>
              </w:tc>
            </w:tr>
            <w:tr w:rsidR="00F34FA9" w:rsidRPr="00903CE8" w14:paraId="28D852D7" w14:textId="77777777" w:rsidTr="005C517A">
              <w:trPr>
                <w:trHeight w:val="340"/>
                <w:jc w:val="center"/>
              </w:trPr>
              <w:tc>
                <w:tcPr>
                  <w:tcW w:w="1305" w:type="dxa"/>
                  <w:vAlign w:val="center"/>
                </w:tcPr>
                <w:p w14:paraId="3E62DC5A" w14:textId="3FA95112" w:rsidR="00F34FA9" w:rsidRPr="005B0396" w:rsidRDefault="00F34FA9" w:rsidP="00AA1BA4">
                  <w:pPr>
                    <w:pStyle w:val="afc"/>
                  </w:pPr>
                  <w:r w:rsidRPr="00AA1BA4">
                    <w:rPr>
                      <w:rFonts w:hint="eastAsia"/>
                    </w:rPr>
                    <w:t>废</w:t>
                  </w:r>
                  <w:r w:rsidRPr="00AA1BA4">
                    <w:rPr>
                      <w:rFonts w:hint="eastAsia"/>
                    </w:rPr>
                    <w:t>RO</w:t>
                  </w:r>
                  <w:r w:rsidRPr="00AA1BA4">
                    <w:rPr>
                      <w:rFonts w:hint="eastAsia"/>
                    </w:rPr>
                    <w:t>反渗透膜滤芯</w:t>
                  </w:r>
                </w:p>
              </w:tc>
              <w:tc>
                <w:tcPr>
                  <w:tcW w:w="2173" w:type="dxa"/>
                  <w:vMerge/>
                  <w:vAlign w:val="center"/>
                </w:tcPr>
                <w:p w14:paraId="71AC49F3" w14:textId="77777777" w:rsidR="00F34FA9" w:rsidRDefault="00F34FA9" w:rsidP="00AA1BA4">
                  <w:pPr>
                    <w:pStyle w:val="afc"/>
                  </w:pPr>
                </w:p>
              </w:tc>
              <w:tc>
                <w:tcPr>
                  <w:tcW w:w="1167" w:type="dxa"/>
                  <w:vMerge/>
                  <w:vAlign w:val="center"/>
                </w:tcPr>
                <w:p w14:paraId="799DE6A3" w14:textId="77777777" w:rsidR="00F34FA9" w:rsidRPr="00903CE8" w:rsidRDefault="00F34FA9" w:rsidP="00AA1BA4">
                  <w:pPr>
                    <w:pStyle w:val="afc"/>
                  </w:pPr>
                </w:p>
              </w:tc>
              <w:tc>
                <w:tcPr>
                  <w:tcW w:w="1431" w:type="dxa"/>
                  <w:vAlign w:val="center"/>
                </w:tcPr>
                <w:p w14:paraId="39A5E2B1" w14:textId="29EF46D8" w:rsidR="00F34FA9" w:rsidRPr="00D87BE0" w:rsidRDefault="00F34FA9" w:rsidP="00AA1BA4">
                  <w:pPr>
                    <w:pStyle w:val="afc"/>
                  </w:pPr>
                  <w:r w:rsidRPr="00D87BE0">
                    <w:t>0.005</w:t>
                  </w:r>
                </w:p>
              </w:tc>
              <w:tc>
                <w:tcPr>
                  <w:tcW w:w="2095" w:type="dxa"/>
                  <w:vMerge/>
                  <w:vAlign w:val="center"/>
                </w:tcPr>
                <w:p w14:paraId="2BF6744C" w14:textId="77777777" w:rsidR="00F34FA9" w:rsidRPr="00903CE8" w:rsidRDefault="00F34FA9" w:rsidP="00AA1BA4">
                  <w:pPr>
                    <w:pStyle w:val="afc"/>
                  </w:pPr>
                </w:p>
              </w:tc>
            </w:tr>
            <w:tr w:rsidR="00F34FA9" w:rsidRPr="00903CE8" w14:paraId="7C129E5B" w14:textId="77777777" w:rsidTr="005C517A">
              <w:trPr>
                <w:trHeight w:val="340"/>
                <w:jc w:val="center"/>
              </w:trPr>
              <w:tc>
                <w:tcPr>
                  <w:tcW w:w="1305" w:type="dxa"/>
                  <w:vAlign w:val="center"/>
                </w:tcPr>
                <w:p w14:paraId="0DEEC3AC" w14:textId="39427D68" w:rsidR="00F34FA9" w:rsidRPr="005B0396" w:rsidRDefault="00F34FA9" w:rsidP="00AA1BA4">
                  <w:pPr>
                    <w:pStyle w:val="afc"/>
                  </w:pPr>
                  <w:r w:rsidRPr="00AA1BA4">
                    <w:rPr>
                      <w:rFonts w:hint="eastAsia"/>
                    </w:rPr>
                    <w:t>废油液</w:t>
                  </w:r>
                </w:p>
              </w:tc>
              <w:tc>
                <w:tcPr>
                  <w:tcW w:w="2173" w:type="dxa"/>
                  <w:vMerge/>
                  <w:vAlign w:val="center"/>
                </w:tcPr>
                <w:p w14:paraId="1BD54E7D" w14:textId="77777777" w:rsidR="00F34FA9" w:rsidRDefault="00F34FA9" w:rsidP="00AA1BA4">
                  <w:pPr>
                    <w:pStyle w:val="afc"/>
                  </w:pPr>
                </w:p>
              </w:tc>
              <w:tc>
                <w:tcPr>
                  <w:tcW w:w="1167" w:type="dxa"/>
                  <w:vMerge/>
                  <w:vAlign w:val="center"/>
                </w:tcPr>
                <w:p w14:paraId="6130E34E" w14:textId="77777777" w:rsidR="00F34FA9" w:rsidRPr="00903CE8" w:rsidRDefault="00F34FA9" w:rsidP="00AA1BA4">
                  <w:pPr>
                    <w:pStyle w:val="afc"/>
                  </w:pPr>
                </w:p>
              </w:tc>
              <w:tc>
                <w:tcPr>
                  <w:tcW w:w="1431" w:type="dxa"/>
                  <w:vAlign w:val="center"/>
                </w:tcPr>
                <w:p w14:paraId="2B8D15A2" w14:textId="192716D4" w:rsidR="00F34FA9" w:rsidRPr="00D87BE0" w:rsidRDefault="00F34FA9" w:rsidP="00AA1BA4">
                  <w:pPr>
                    <w:pStyle w:val="afc"/>
                  </w:pPr>
                  <w:r w:rsidRPr="00D87BE0">
                    <w:t>0.03</w:t>
                  </w:r>
                </w:p>
              </w:tc>
              <w:tc>
                <w:tcPr>
                  <w:tcW w:w="2095" w:type="dxa"/>
                  <w:vMerge/>
                  <w:vAlign w:val="center"/>
                </w:tcPr>
                <w:p w14:paraId="5E83A9B6" w14:textId="77777777" w:rsidR="00F34FA9" w:rsidRPr="00903CE8" w:rsidRDefault="00F34FA9" w:rsidP="00AA1BA4">
                  <w:pPr>
                    <w:pStyle w:val="afc"/>
                  </w:pPr>
                </w:p>
              </w:tc>
            </w:tr>
          </w:tbl>
          <w:p w14:paraId="17B857DE" w14:textId="7145FBE8" w:rsidR="00C04C46" w:rsidRPr="00903CE8" w:rsidRDefault="00C04C46" w:rsidP="00C04C46">
            <w:pPr>
              <w:spacing w:line="460" w:lineRule="exact"/>
              <w:ind w:firstLineChars="200" w:firstLine="480"/>
              <w:jc w:val="left"/>
              <w:rPr>
                <w:rFonts w:eastAsia="黑体"/>
                <w:sz w:val="24"/>
                <w:lang w:val="pt-BR"/>
              </w:rPr>
            </w:pPr>
            <w:r w:rsidRPr="00903CE8">
              <w:rPr>
                <w:rFonts w:eastAsia="黑体"/>
                <w:sz w:val="24"/>
                <w:lang w:val="pt-BR"/>
              </w:rPr>
              <w:t>表</w:t>
            </w:r>
            <w:r w:rsidRPr="00903CE8">
              <w:rPr>
                <w:rFonts w:eastAsia="黑体"/>
                <w:sz w:val="24"/>
                <w:lang w:val="pt-BR"/>
              </w:rPr>
              <w:t>4</w:t>
            </w:r>
            <w:r w:rsidR="00E508CE">
              <w:rPr>
                <w:rFonts w:eastAsia="黑体"/>
                <w:sz w:val="24"/>
                <w:lang w:val="pt-BR"/>
              </w:rPr>
              <w:t>8</w:t>
            </w:r>
            <w:r w:rsidR="00C23990">
              <w:rPr>
                <w:rFonts w:eastAsia="黑体"/>
                <w:sz w:val="24"/>
                <w:lang w:val="pt-BR"/>
              </w:rPr>
              <w:t xml:space="preserve">               </w:t>
            </w:r>
            <w:r w:rsidRPr="00903CE8">
              <w:rPr>
                <w:rFonts w:eastAsia="黑体"/>
                <w:sz w:val="24"/>
                <w:lang w:val="pt-BR"/>
              </w:rPr>
              <w:t>本项目一般固体废物汇总表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3"/>
              <w:gridCol w:w="1418"/>
              <w:gridCol w:w="1310"/>
              <w:gridCol w:w="1041"/>
              <w:gridCol w:w="719"/>
              <w:gridCol w:w="992"/>
              <w:gridCol w:w="1528"/>
            </w:tblGrid>
            <w:tr w:rsidR="00C04C46" w:rsidRPr="00903CE8" w14:paraId="37A29A19" w14:textId="77777777" w:rsidTr="005C517A">
              <w:trPr>
                <w:trHeight w:val="340"/>
                <w:jc w:val="center"/>
              </w:trPr>
              <w:tc>
                <w:tcPr>
                  <w:tcW w:w="1163" w:type="dxa"/>
                  <w:vAlign w:val="center"/>
                </w:tcPr>
                <w:p w14:paraId="160FA110" w14:textId="77777777" w:rsidR="00C04C46" w:rsidRPr="00903CE8" w:rsidRDefault="00C04C46" w:rsidP="00C04C46">
                  <w:pPr>
                    <w:jc w:val="center"/>
                    <w:rPr>
                      <w:b/>
                      <w:szCs w:val="21"/>
                    </w:rPr>
                  </w:pPr>
                  <w:r w:rsidRPr="00903CE8">
                    <w:rPr>
                      <w:b/>
                      <w:szCs w:val="21"/>
                    </w:rPr>
                    <w:t>排放源</w:t>
                  </w:r>
                </w:p>
              </w:tc>
              <w:tc>
                <w:tcPr>
                  <w:tcW w:w="1418" w:type="dxa"/>
                  <w:vAlign w:val="center"/>
                </w:tcPr>
                <w:p w14:paraId="70A2AC3D" w14:textId="77777777" w:rsidR="00C04C46" w:rsidRPr="00903CE8" w:rsidRDefault="00C04C46" w:rsidP="00C04C46">
                  <w:pPr>
                    <w:jc w:val="center"/>
                    <w:rPr>
                      <w:b/>
                      <w:szCs w:val="21"/>
                    </w:rPr>
                  </w:pPr>
                  <w:r w:rsidRPr="00903CE8">
                    <w:rPr>
                      <w:b/>
                      <w:szCs w:val="21"/>
                    </w:rPr>
                    <w:t>固废名称</w:t>
                  </w:r>
                </w:p>
              </w:tc>
              <w:tc>
                <w:tcPr>
                  <w:tcW w:w="1310" w:type="dxa"/>
                  <w:vAlign w:val="center"/>
                </w:tcPr>
                <w:p w14:paraId="2BB6A0AA" w14:textId="77777777" w:rsidR="00C04C46" w:rsidRPr="00903CE8" w:rsidRDefault="00C04C46" w:rsidP="00C04C46">
                  <w:pPr>
                    <w:jc w:val="center"/>
                    <w:rPr>
                      <w:b/>
                      <w:szCs w:val="21"/>
                    </w:rPr>
                  </w:pPr>
                  <w:r w:rsidRPr="00903CE8">
                    <w:rPr>
                      <w:b/>
                      <w:szCs w:val="21"/>
                    </w:rPr>
                    <w:t>类别代码</w:t>
                  </w:r>
                </w:p>
              </w:tc>
              <w:tc>
                <w:tcPr>
                  <w:tcW w:w="1041" w:type="dxa"/>
                  <w:vAlign w:val="center"/>
                </w:tcPr>
                <w:p w14:paraId="183E6104" w14:textId="77777777" w:rsidR="00C04C46" w:rsidRPr="00903CE8" w:rsidRDefault="00C04C46" w:rsidP="00C04C46">
                  <w:pPr>
                    <w:jc w:val="center"/>
                    <w:rPr>
                      <w:b/>
                      <w:szCs w:val="21"/>
                    </w:rPr>
                  </w:pPr>
                  <w:r w:rsidRPr="00903CE8">
                    <w:rPr>
                      <w:b/>
                      <w:szCs w:val="21"/>
                    </w:rPr>
                    <w:t>固</w:t>
                  </w:r>
                  <w:proofErr w:type="gramStart"/>
                  <w:r w:rsidRPr="00903CE8">
                    <w:rPr>
                      <w:b/>
                      <w:szCs w:val="21"/>
                    </w:rPr>
                    <w:t>废性质</w:t>
                  </w:r>
                  <w:proofErr w:type="gramEnd"/>
                </w:p>
              </w:tc>
              <w:tc>
                <w:tcPr>
                  <w:tcW w:w="719" w:type="dxa"/>
                  <w:vAlign w:val="center"/>
                </w:tcPr>
                <w:p w14:paraId="2C1CA654" w14:textId="77777777" w:rsidR="00C04C46" w:rsidRPr="00903CE8" w:rsidRDefault="00C04C46" w:rsidP="00C04C46">
                  <w:pPr>
                    <w:jc w:val="center"/>
                    <w:rPr>
                      <w:b/>
                      <w:szCs w:val="21"/>
                    </w:rPr>
                  </w:pPr>
                  <w:r w:rsidRPr="00903CE8">
                    <w:rPr>
                      <w:b/>
                      <w:szCs w:val="21"/>
                    </w:rPr>
                    <w:t>产生量（</w:t>
                  </w:r>
                  <w:r w:rsidRPr="00903CE8">
                    <w:rPr>
                      <w:b/>
                      <w:szCs w:val="21"/>
                    </w:rPr>
                    <w:t>t/a</w:t>
                  </w:r>
                  <w:r w:rsidRPr="00903CE8">
                    <w:rPr>
                      <w:b/>
                      <w:szCs w:val="21"/>
                    </w:rPr>
                    <w:t>）</w:t>
                  </w:r>
                </w:p>
              </w:tc>
              <w:tc>
                <w:tcPr>
                  <w:tcW w:w="992" w:type="dxa"/>
                  <w:vAlign w:val="center"/>
                </w:tcPr>
                <w:p w14:paraId="6225B01E" w14:textId="77777777" w:rsidR="00C04C46" w:rsidRPr="00903CE8" w:rsidRDefault="00C04C46" w:rsidP="00C04C46">
                  <w:pPr>
                    <w:jc w:val="center"/>
                    <w:rPr>
                      <w:b/>
                      <w:szCs w:val="21"/>
                    </w:rPr>
                  </w:pPr>
                  <w:r w:rsidRPr="00903CE8">
                    <w:rPr>
                      <w:b/>
                      <w:szCs w:val="21"/>
                    </w:rPr>
                    <w:t>产生周期</w:t>
                  </w:r>
                </w:p>
              </w:tc>
              <w:tc>
                <w:tcPr>
                  <w:tcW w:w="1528" w:type="dxa"/>
                  <w:vAlign w:val="center"/>
                </w:tcPr>
                <w:p w14:paraId="5AE2534D" w14:textId="77777777" w:rsidR="00C04C46" w:rsidRPr="00903CE8" w:rsidRDefault="00C04C46" w:rsidP="00C04C46">
                  <w:pPr>
                    <w:jc w:val="center"/>
                    <w:rPr>
                      <w:b/>
                      <w:szCs w:val="21"/>
                    </w:rPr>
                  </w:pPr>
                  <w:r w:rsidRPr="00903CE8">
                    <w:rPr>
                      <w:b/>
                      <w:szCs w:val="21"/>
                    </w:rPr>
                    <w:t>处理措施</w:t>
                  </w:r>
                </w:p>
              </w:tc>
            </w:tr>
            <w:tr w:rsidR="00C66F97" w:rsidRPr="00903CE8" w14:paraId="23675CCB" w14:textId="77777777" w:rsidTr="005C517A">
              <w:trPr>
                <w:trHeight w:val="340"/>
                <w:jc w:val="center"/>
              </w:trPr>
              <w:tc>
                <w:tcPr>
                  <w:tcW w:w="1163" w:type="dxa"/>
                  <w:vAlign w:val="center"/>
                </w:tcPr>
                <w:p w14:paraId="73FE84D9" w14:textId="77777777" w:rsidR="00C66F97" w:rsidRPr="00903CE8" w:rsidRDefault="00C66F97" w:rsidP="00C66F97">
                  <w:pPr>
                    <w:pStyle w:val="afc"/>
                  </w:pPr>
                  <w:r w:rsidRPr="00903CE8">
                    <w:t>下料、切边</w:t>
                  </w:r>
                </w:p>
              </w:tc>
              <w:tc>
                <w:tcPr>
                  <w:tcW w:w="1418" w:type="dxa"/>
                  <w:vAlign w:val="center"/>
                </w:tcPr>
                <w:p w14:paraId="063B7BE3" w14:textId="77777777" w:rsidR="00C66F97" w:rsidRPr="00903CE8" w:rsidRDefault="00C66F97" w:rsidP="00C66F97">
                  <w:pPr>
                    <w:pStyle w:val="afc"/>
                  </w:pPr>
                  <w:r w:rsidRPr="00903CE8">
                    <w:t>废边角料</w:t>
                  </w:r>
                </w:p>
              </w:tc>
              <w:tc>
                <w:tcPr>
                  <w:tcW w:w="1310" w:type="dxa"/>
                  <w:vAlign w:val="center"/>
                </w:tcPr>
                <w:p w14:paraId="330C5B1A" w14:textId="77777777" w:rsidR="00C66F97" w:rsidRPr="00903CE8" w:rsidRDefault="00C66F97" w:rsidP="00C66F97">
                  <w:pPr>
                    <w:jc w:val="center"/>
                    <w:rPr>
                      <w:szCs w:val="21"/>
                    </w:rPr>
                  </w:pPr>
                  <w:r w:rsidRPr="00903CE8">
                    <w:t>348-001-39</w:t>
                  </w:r>
                </w:p>
              </w:tc>
              <w:tc>
                <w:tcPr>
                  <w:tcW w:w="1041" w:type="dxa"/>
                  <w:vAlign w:val="center"/>
                </w:tcPr>
                <w:p w14:paraId="7C0FD1A7" w14:textId="77777777" w:rsidR="00C66F97" w:rsidRPr="00903CE8" w:rsidRDefault="00C66F97" w:rsidP="00C66F97">
                  <w:pPr>
                    <w:jc w:val="center"/>
                    <w:rPr>
                      <w:szCs w:val="21"/>
                    </w:rPr>
                  </w:pPr>
                  <w:r w:rsidRPr="00903CE8">
                    <w:rPr>
                      <w:szCs w:val="21"/>
                    </w:rPr>
                    <w:t>一般固废</w:t>
                  </w:r>
                </w:p>
              </w:tc>
              <w:tc>
                <w:tcPr>
                  <w:tcW w:w="719" w:type="dxa"/>
                  <w:vAlign w:val="center"/>
                </w:tcPr>
                <w:p w14:paraId="05EAF260" w14:textId="491C05FC" w:rsidR="00C66F97" w:rsidRPr="00903CE8" w:rsidRDefault="00C66F97" w:rsidP="00C66F97">
                  <w:pPr>
                    <w:jc w:val="center"/>
                    <w:rPr>
                      <w:szCs w:val="21"/>
                    </w:rPr>
                  </w:pPr>
                  <w:r w:rsidRPr="00903CE8">
                    <w:rPr>
                      <w:szCs w:val="21"/>
                    </w:rPr>
                    <w:t>1</w:t>
                  </w:r>
                  <w:r w:rsidR="000178A9">
                    <w:rPr>
                      <w:szCs w:val="21"/>
                    </w:rPr>
                    <w:t>8</w:t>
                  </w:r>
                  <w:r w:rsidRPr="00903CE8">
                    <w:rPr>
                      <w:szCs w:val="21"/>
                    </w:rPr>
                    <w:t>0</w:t>
                  </w:r>
                </w:p>
              </w:tc>
              <w:tc>
                <w:tcPr>
                  <w:tcW w:w="992" w:type="dxa"/>
                  <w:vAlign w:val="center"/>
                </w:tcPr>
                <w:p w14:paraId="21610659" w14:textId="77777777" w:rsidR="00C66F97" w:rsidRPr="00903CE8" w:rsidRDefault="00C66F97" w:rsidP="00C66F97">
                  <w:pPr>
                    <w:pStyle w:val="afc"/>
                  </w:pPr>
                  <w:r w:rsidRPr="00903CE8">
                    <w:t>每天</w:t>
                  </w:r>
                </w:p>
              </w:tc>
              <w:tc>
                <w:tcPr>
                  <w:tcW w:w="1528" w:type="dxa"/>
                  <w:vMerge w:val="restart"/>
                  <w:vAlign w:val="center"/>
                </w:tcPr>
                <w:p w14:paraId="223D4406" w14:textId="77777777" w:rsidR="00C66F97" w:rsidRPr="00903CE8" w:rsidRDefault="00C66F97" w:rsidP="00C66F97">
                  <w:pPr>
                    <w:pStyle w:val="afc"/>
                  </w:pPr>
                  <w:r w:rsidRPr="00903CE8">
                    <w:t>收集至一般固废暂存间暂存后，定期出售</w:t>
                  </w:r>
                </w:p>
              </w:tc>
            </w:tr>
            <w:tr w:rsidR="00C66F97" w:rsidRPr="00903CE8" w14:paraId="6C3DAE3D" w14:textId="77777777" w:rsidTr="005C517A">
              <w:trPr>
                <w:trHeight w:val="340"/>
                <w:jc w:val="center"/>
              </w:trPr>
              <w:tc>
                <w:tcPr>
                  <w:tcW w:w="1163" w:type="dxa"/>
                  <w:vAlign w:val="center"/>
                </w:tcPr>
                <w:p w14:paraId="4F5F9D94" w14:textId="77777777" w:rsidR="00C66F97" w:rsidRPr="00903CE8" w:rsidRDefault="00C66F97" w:rsidP="00C66F97">
                  <w:pPr>
                    <w:pStyle w:val="afc"/>
                  </w:pPr>
                  <w:r w:rsidRPr="00903CE8">
                    <w:t>焊接</w:t>
                  </w:r>
                </w:p>
              </w:tc>
              <w:tc>
                <w:tcPr>
                  <w:tcW w:w="1418" w:type="dxa"/>
                  <w:vAlign w:val="center"/>
                </w:tcPr>
                <w:p w14:paraId="222D1BB2" w14:textId="77777777" w:rsidR="00C66F97" w:rsidRPr="00903CE8" w:rsidRDefault="00C66F97" w:rsidP="00C66F97">
                  <w:pPr>
                    <w:pStyle w:val="afc"/>
                  </w:pPr>
                  <w:r w:rsidRPr="00903CE8">
                    <w:t>废焊条、废焊丝</w:t>
                  </w:r>
                </w:p>
              </w:tc>
              <w:tc>
                <w:tcPr>
                  <w:tcW w:w="1310" w:type="dxa"/>
                  <w:vAlign w:val="center"/>
                </w:tcPr>
                <w:p w14:paraId="378C48D7" w14:textId="77777777" w:rsidR="00C66F97" w:rsidRPr="00903CE8" w:rsidRDefault="00C66F97" w:rsidP="00C66F97">
                  <w:pPr>
                    <w:jc w:val="center"/>
                    <w:rPr>
                      <w:szCs w:val="21"/>
                    </w:rPr>
                  </w:pPr>
                  <w:r w:rsidRPr="00903CE8">
                    <w:t>348-001-39</w:t>
                  </w:r>
                </w:p>
              </w:tc>
              <w:tc>
                <w:tcPr>
                  <w:tcW w:w="1041" w:type="dxa"/>
                  <w:vAlign w:val="center"/>
                </w:tcPr>
                <w:p w14:paraId="1BD33D65" w14:textId="77777777" w:rsidR="00C66F97" w:rsidRPr="00903CE8" w:rsidRDefault="00C66F97" w:rsidP="00C66F97">
                  <w:pPr>
                    <w:jc w:val="center"/>
                    <w:rPr>
                      <w:szCs w:val="21"/>
                    </w:rPr>
                  </w:pPr>
                  <w:r w:rsidRPr="00903CE8">
                    <w:rPr>
                      <w:szCs w:val="21"/>
                    </w:rPr>
                    <w:t>一般固废</w:t>
                  </w:r>
                </w:p>
              </w:tc>
              <w:tc>
                <w:tcPr>
                  <w:tcW w:w="719" w:type="dxa"/>
                  <w:vAlign w:val="center"/>
                </w:tcPr>
                <w:p w14:paraId="11E704A4" w14:textId="77777777" w:rsidR="00C66F97" w:rsidRPr="00903CE8" w:rsidRDefault="00C66F97" w:rsidP="00C66F97">
                  <w:pPr>
                    <w:jc w:val="center"/>
                    <w:rPr>
                      <w:szCs w:val="21"/>
                    </w:rPr>
                  </w:pPr>
                  <w:r w:rsidRPr="00903CE8">
                    <w:t>6</w:t>
                  </w:r>
                </w:p>
              </w:tc>
              <w:tc>
                <w:tcPr>
                  <w:tcW w:w="992" w:type="dxa"/>
                  <w:vAlign w:val="center"/>
                </w:tcPr>
                <w:p w14:paraId="66A9BCDA" w14:textId="77777777" w:rsidR="00C66F97" w:rsidRPr="00903CE8" w:rsidRDefault="00C66F97" w:rsidP="00C66F97">
                  <w:pPr>
                    <w:pStyle w:val="afc"/>
                  </w:pPr>
                  <w:r w:rsidRPr="00903CE8">
                    <w:t>每天</w:t>
                  </w:r>
                </w:p>
              </w:tc>
              <w:tc>
                <w:tcPr>
                  <w:tcW w:w="1528" w:type="dxa"/>
                  <w:vMerge/>
                  <w:vAlign w:val="center"/>
                </w:tcPr>
                <w:p w14:paraId="18BED6A8" w14:textId="77777777" w:rsidR="00C66F97" w:rsidRPr="00903CE8" w:rsidRDefault="00C66F97" w:rsidP="00C66F97">
                  <w:pPr>
                    <w:pStyle w:val="afc"/>
                  </w:pPr>
                </w:p>
              </w:tc>
            </w:tr>
            <w:tr w:rsidR="00C66F97" w:rsidRPr="00903CE8" w14:paraId="53F28599" w14:textId="77777777" w:rsidTr="005C517A">
              <w:trPr>
                <w:trHeight w:val="340"/>
                <w:jc w:val="center"/>
              </w:trPr>
              <w:tc>
                <w:tcPr>
                  <w:tcW w:w="1163" w:type="dxa"/>
                  <w:vAlign w:val="center"/>
                </w:tcPr>
                <w:p w14:paraId="155257BE" w14:textId="77777777" w:rsidR="00C66F97" w:rsidRPr="00903CE8" w:rsidRDefault="00C66F97" w:rsidP="00C66F97">
                  <w:pPr>
                    <w:pStyle w:val="afc"/>
                  </w:pPr>
                  <w:r w:rsidRPr="00903CE8">
                    <w:t>打磨、</w:t>
                  </w:r>
                  <w:proofErr w:type="gramStart"/>
                  <w:r w:rsidRPr="00903CE8">
                    <w:t>镗</w:t>
                  </w:r>
                  <w:proofErr w:type="gramEnd"/>
                  <w:r w:rsidRPr="00903CE8">
                    <w:t>铣</w:t>
                  </w:r>
                </w:p>
              </w:tc>
              <w:tc>
                <w:tcPr>
                  <w:tcW w:w="1418" w:type="dxa"/>
                  <w:vAlign w:val="center"/>
                </w:tcPr>
                <w:p w14:paraId="12FCD7FD" w14:textId="77777777" w:rsidR="00C66F97" w:rsidRPr="00903CE8" w:rsidRDefault="00C66F97" w:rsidP="00C66F97">
                  <w:pPr>
                    <w:pStyle w:val="afc"/>
                  </w:pPr>
                  <w:r w:rsidRPr="00903CE8">
                    <w:t>废铁屑</w:t>
                  </w:r>
                </w:p>
              </w:tc>
              <w:tc>
                <w:tcPr>
                  <w:tcW w:w="1310" w:type="dxa"/>
                  <w:vAlign w:val="center"/>
                </w:tcPr>
                <w:p w14:paraId="08F6AEB9" w14:textId="77777777" w:rsidR="00C66F97" w:rsidRPr="00903CE8" w:rsidRDefault="00C66F97" w:rsidP="00C66F97">
                  <w:pPr>
                    <w:jc w:val="center"/>
                    <w:rPr>
                      <w:szCs w:val="21"/>
                    </w:rPr>
                  </w:pPr>
                  <w:r w:rsidRPr="00903CE8">
                    <w:t>348-001-39</w:t>
                  </w:r>
                </w:p>
              </w:tc>
              <w:tc>
                <w:tcPr>
                  <w:tcW w:w="1041" w:type="dxa"/>
                  <w:vAlign w:val="center"/>
                </w:tcPr>
                <w:p w14:paraId="7A99B051" w14:textId="77777777" w:rsidR="00C66F97" w:rsidRPr="00903CE8" w:rsidRDefault="00C66F97" w:rsidP="00C66F97">
                  <w:pPr>
                    <w:jc w:val="center"/>
                    <w:rPr>
                      <w:szCs w:val="21"/>
                    </w:rPr>
                  </w:pPr>
                  <w:r w:rsidRPr="00903CE8">
                    <w:rPr>
                      <w:szCs w:val="21"/>
                    </w:rPr>
                    <w:t>一般固废</w:t>
                  </w:r>
                </w:p>
              </w:tc>
              <w:tc>
                <w:tcPr>
                  <w:tcW w:w="719" w:type="dxa"/>
                  <w:vAlign w:val="center"/>
                </w:tcPr>
                <w:p w14:paraId="750E0DB5" w14:textId="0E996816" w:rsidR="00C66F97" w:rsidRPr="00903CE8" w:rsidRDefault="000178A9" w:rsidP="00C66F97">
                  <w:pPr>
                    <w:jc w:val="center"/>
                    <w:rPr>
                      <w:szCs w:val="21"/>
                    </w:rPr>
                  </w:pPr>
                  <w:r>
                    <w:t>46</w:t>
                  </w:r>
                </w:p>
              </w:tc>
              <w:tc>
                <w:tcPr>
                  <w:tcW w:w="992" w:type="dxa"/>
                  <w:vAlign w:val="center"/>
                </w:tcPr>
                <w:p w14:paraId="3730C361" w14:textId="77777777" w:rsidR="00C66F97" w:rsidRPr="00903CE8" w:rsidRDefault="002678B7" w:rsidP="00C66F97">
                  <w:pPr>
                    <w:pStyle w:val="afc"/>
                  </w:pPr>
                  <w:r w:rsidRPr="00903CE8">
                    <w:t>每天</w:t>
                  </w:r>
                </w:p>
              </w:tc>
              <w:tc>
                <w:tcPr>
                  <w:tcW w:w="1528" w:type="dxa"/>
                  <w:vMerge/>
                  <w:vAlign w:val="center"/>
                </w:tcPr>
                <w:p w14:paraId="64C425FF" w14:textId="77777777" w:rsidR="00C66F97" w:rsidRPr="00903CE8" w:rsidRDefault="00C66F97" w:rsidP="00C66F97">
                  <w:pPr>
                    <w:pStyle w:val="afc"/>
                  </w:pPr>
                </w:p>
              </w:tc>
            </w:tr>
            <w:tr w:rsidR="00C66F97" w:rsidRPr="00903CE8" w14:paraId="62CD5866" w14:textId="77777777" w:rsidTr="005C517A">
              <w:trPr>
                <w:trHeight w:val="340"/>
                <w:jc w:val="center"/>
              </w:trPr>
              <w:tc>
                <w:tcPr>
                  <w:tcW w:w="1163" w:type="dxa"/>
                  <w:vAlign w:val="center"/>
                </w:tcPr>
                <w:p w14:paraId="19FC0FE2" w14:textId="77777777" w:rsidR="00C66F97" w:rsidRPr="00903CE8" w:rsidRDefault="00C66F97" w:rsidP="00C66F97">
                  <w:pPr>
                    <w:pStyle w:val="afc"/>
                  </w:pPr>
                  <w:r w:rsidRPr="00903CE8">
                    <w:t>喷砂</w:t>
                  </w:r>
                </w:p>
              </w:tc>
              <w:tc>
                <w:tcPr>
                  <w:tcW w:w="1418" w:type="dxa"/>
                  <w:vAlign w:val="center"/>
                </w:tcPr>
                <w:p w14:paraId="75FA07A5" w14:textId="77777777" w:rsidR="00C66F97" w:rsidRPr="00903CE8" w:rsidRDefault="00C66F97" w:rsidP="00C66F97">
                  <w:pPr>
                    <w:pStyle w:val="afc"/>
                  </w:pPr>
                  <w:r w:rsidRPr="00903CE8">
                    <w:t>废金刚砂</w:t>
                  </w:r>
                </w:p>
              </w:tc>
              <w:tc>
                <w:tcPr>
                  <w:tcW w:w="1310" w:type="dxa"/>
                  <w:vAlign w:val="center"/>
                </w:tcPr>
                <w:p w14:paraId="14044E23" w14:textId="77777777" w:rsidR="00C66F97" w:rsidRPr="00903CE8" w:rsidRDefault="00C66F97" w:rsidP="00C66F97">
                  <w:pPr>
                    <w:jc w:val="center"/>
                    <w:rPr>
                      <w:szCs w:val="21"/>
                    </w:rPr>
                  </w:pPr>
                  <w:r w:rsidRPr="00903CE8">
                    <w:t>348-001-39</w:t>
                  </w:r>
                </w:p>
              </w:tc>
              <w:tc>
                <w:tcPr>
                  <w:tcW w:w="1041" w:type="dxa"/>
                  <w:vAlign w:val="center"/>
                </w:tcPr>
                <w:p w14:paraId="04365EAC" w14:textId="77777777" w:rsidR="00C66F97" w:rsidRPr="00903CE8" w:rsidRDefault="00C66F97" w:rsidP="00C66F97">
                  <w:pPr>
                    <w:jc w:val="center"/>
                    <w:rPr>
                      <w:szCs w:val="21"/>
                    </w:rPr>
                  </w:pPr>
                  <w:r w:rsidRPr="00903CE8">
                    <w:rPr>
                      <w:szCs w:val="21"/>
                    </w:rPr>
                    <w:t>一般固废</w:t>
                  </w:r>
                </w:p>
              </w:tc>
              <w:tc>
                <w:tcPr>
                  <w:tcW w:w="719" w:type="dxa"/>
                  <w:vAlign w:val="center"/>
                </w:tcPr>
                <w:p w14:paraId="34DAAAAD" w14:textId="77777777" w:rsidR="00C66F97" w:rsidRPr="00903CE8" w:rsidRDefault="00C66F97" w:rsidP="00C66F97">
                  <w:pPr>
                    <w:jc w:val="center"/>
                    <w:rPr>
                      <w:szCs w:val="21"/>
                    </w:rPr>
                  </w:pPr>
                  <w:r w:rsidRPr="00903CE8">
                    <w:rPr>
                      <w:szCs w:val="21"/>
                    </w:rPr>
                    <w:t>1</w:t>
                  </w:r>
                </w:p>
              </w:tc>
              <w:tc>
                <w:tcPr>
                  <w:tcW w:w="992" w:type="dxa"/>
                  <w:vAlign w:val="center"/>
                </w:tcPr>
                <w:p w14:paraId="43D27F8C" w14:textId="77777777" w:rsidR="00C66F97" w:rsidRPr="00903CE8" w:rsidRDefault="00C66F97" w:rsidP="00C66F97">
                  <w:pPr>
                    <w:pStyle w:val="afc"/>
                  </w:pPr>
                  <w:r w:rsidRPr="00903CE8">
                    <w:t>每天</w:t>
                  </w:r>
                </w:p>
              </w:tc>
              <w:tc>
                <w:tcPr>
                  <w:tcW w:w="1528" w:type="dxa"/>
                  <w:vMerge/>
                  <w:vAlign w:val="center"/>
                </w:tcPr>
                <w:p w14:paraId="7D73E962" w14:textId="77777777" w:rsidR="00C66F97" w:rsidRPr="00903CE8" w:rsidRDefault="00C66F97" w:rsidP="00C66F97">
                  <w:pPr>
                    <w:pStyle w:val="afc"/>
                  </w:pPr>
                </w:p>
              </w:tc>
            </w:tr>
            <w:tr w:rsidR="00C66F97" w:rsidRPr="00903CE8" w14:paraId="0ECDDE2A" w14:textId="77777777" w:rsidTr="005C517A">
              <w:trPr>
                <w:trHeight w:val="340"/>
                <w:jc w:val="center"/>
              </w:trPr>
              <w:tc>
                <w:tcPr>
                  <w:tcW w:w="1163" w:type="dxa"/>
                  <w:vAlign w:val="center"/>
                </w:tcPr>
                <w:p w14:paraId="7AC52E5F" w14:textId="77777777" w:rsidR="00C66F97" w:rsidRPr="00903CE8" w:rsidRDefault="00C66F97" w:rsidP="00C66F97">
                  <w:pPr>
                    <w:pStyle w:val="afc"/>
                  </w:pPr>
                  <w:r w:rsidRPr="00903CE8">
                    <w:t>袋式除尘器</w:t>
                  </w:r>
                </w:p>
              </w:tc>
              <w:tc>
                <w:tcPr>
                  <w:tcW w:w="1418" w:type="dxa"/>
                  <w:vAlign w:val="center"/>
                </w:tcPr>
                <w:p w14:paraId="7990F33C" w14:textId="77777777" w:rsidR="00C66F97" w:rsidRPr="00903CE8" w:rsidRDefault="00C66F97" w:rsidP="00C66F97">
                  <w:pPr>
                    <w:pStyle w:val="afc"/>
                  </w:pPr>
                  <w:r w:rsidRPr="00903CE8">
                    <w:t>回收烟尘</w:t>
                  </w:r>
                </w:p>
              </w:tc>
              <w:tc>
                <w:tcPr>
                  <w:tcW w:w="1310" w:type="dxa"/>
                  <w:vAlign w:val="center"/>
                </w:tcPr>
                <w:p w14:paraId="48D04766" w14:textId="77777777" w:rsidR="00C66F97" w:rsidRPr="00903CE8" w:rsidRDefault="00C66F97" w:rsidP="00C66F97">
                  <w:pPr>
                    <w:jc w:val="center"/>
                    <w:rPr>
                      <w:szCs w:val="21"/>
                    </w:rPr>
                  </w:pPr>
                  <w:r w:rsidRPr="00903CE8">
                    <w:t>348-001-39</w:t>
                  </w:r>
                </w:p>
              </w:tc>
              <w:tc>
                <w:tcPr>
                  <w:tcW w:w="1041" w:type="dxa"/>
                  <w:vAlign w:val="center"/>
                </w:tcPr>
                <w:p w14:paraId="794FDE9B" w14:textId="77777777" w:rsidR="00C66F97" w:rsidRPr="00903CE8" w:rsidRDefault="00C66F97" w:rsidP="00C66F97">
                  <w:pPr>
                    <w:jc w:val="center"/>
                    <w:rPr>
                      <w:szCs w:val="21"/>
                    </w:rPr>
                  </w:pPr>
                  <w:r w:rsidRPr="00903CE8">
                    <w:rPr>
                      <w:szCs w:val="21"/>
                    </w:rPr>
                    <w:t>一般固废</w:t>
                  </w:r>
                </w:p>
              </w:tc>
              <w:tc>
                <w:tcPr>
                  <w:tcW w:w="719" w:type="dxa"/>
                  <w:vAlign w:val="center"/>
                </w:tcPr>
                <w:p w14:paraId="081BD640" w14:textId="50C68276" w:rsidR="00C66F97" w:rsidRPr="00903CE8" w:rsidRDefault="000178A9" w:rsidP="00C66F97">
                  <w:pPr>
                    <w:jc w:val="center"/>
                    <w:rPr>
                      <w:szCs w:val="21"/>
                    </w:rPr>
                  </w:pPr>
                  <w:r>
                    <w:t>160.376</w:t>
                  </w:r>
                </w:p>
              </w:tc>
              <w:tc>
                <w:tcPr>
                  <w:tcW w:w="992" w:type="dxa"/>
                  <w:vAlign w:val="center"/>
                </w:tcPr>
                <w:p w14:paraId="2EF70521" w14:textId="6FCBA9A0" w:rsidR="00C66F97" w:rsidRPr="00903CE8" w:rsidRDefault="00E03E29" w:rsidP="00C66F97">
                  <w:pPr>
                    <w:pStyle w:val="afc"/>
                  </w:pPr>
                  <w:r w:rsidRPr="00903CE8">
                    <w:t>每天</w:t>
                  </w:r>
                </w:p>
              </w:tc>
              <w:tc>
                <w:tcPr>
                  <w:tcW w:w="1528" w:type="dxa"/>
                  <w:vMerge/>
                  <w:vAlign w:val="center"/>
                </w:tcPr>
                <w:p w14:paraId="558C9F73" w14:textId="77777777" w:rsidR="00C66F97" w:rsidRPr="00903CE8" w:rsidRDefault="00C66F97" w:rsidP="00C66F97">
                  <w:pPr>
                    <w:pStyle w:val="afc"/>
                  </w:pPr>
                </w:p>
              </w:tc>
            </w:tr>
          </w:tbl>
          <w:p w14:paraId="029CE2D7" w14:textId="6F4ECAC3" w:rsidR="00C66F97" w:rsidRPr="00903CE8" w:rsidRDefault="00C66F97" w:rsidP="00C66F97">
            <w:pPr>
              <w:widowControl/>
              <w:spacing w:line="400" w:lineRule="exact"/>
              <w:ind w:firstLineChars="200" w:firstLine="480"/>
              <w:jc w:val="left"/>
              <w:rPr>
                <w:color w:val="000000"/>
                <w:sz w:val="24"/>
              </w:rPr>
            </w:pPr>
            <w:r w:rsidRPr="00903CE8">
              <w:rPr>
                <w:rFonts w:eastAsia="黑体"/>
                <w:snapToGrid w:val="0"/>
                <w:kern w:val="0"/>
                <w:sz w:val="24"/>
              </w:rPr>
              <w:t>表</w:t>
            </w:r>
            <w:r w:rsidR="005A3E7B">
              <w:rPr>
                <w:rFonts w:eastAsia="黑体"/>
                <w:snapToGrid w:val="0"/>
                <w:kern w:val="0"/>
                <w:sz w:val="24"/>
              </w:rPr>
              <w:t>4</w:t>
            </w:r>
            <w:r w:rsidR="00E508CE">
              <w:rPr>
                <w:rFonts w:eastAsia="黑体"/>
                <w:snapToGrid w:val="0"/>
                <w:kern w:val="0"/>
                <w:sz w:val="24"/>
              </w:rPr>
              <w:t>9</w:t>
            </w:r>
            <w:r w:rsidR="00C23990">
              <w:rPr>
                <w:rFonts w:eastAsia="黑体"/>
                <w:snapToGrid w:val="0"/>
                <w:kern w:val="0"/>
                <w:sz w:val="24"/>
              </w:rPr>
              <w:t xml:space="preserve">                </w:t>
            </w:r>
            <w:r w:rsidRPr="00903CE8">
              <w:rPr>
                <w:rFonts w:eastAsia="黑体"/>
                <w:snapToGrid w:val="0"/>
                <w:kern w:val="0"/>
                <w:sz w:val="24"/>
              </w:rPr>
              <w:t>本项目危险废物汇总表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9"/>
              <w:gridCol w:w="793"/>
              <w:gridCol w:w="709"/>
              <w:gridCol w:w="1045"/>
              <w:gridCol w:w="656"/>
              <w:gridCol w:w="945"/>
              <w:gridCol w:w="567"/>
              <w:gridCol w:w="567"/>
              <w:gridCol w:w="709"/>
              <w:gridCol w:w="567"/>
              <w:gridCol w:w="708"/>
              <w:gridCol w:w="534"/>
            </w:tblGrid>
            <w:tr w:rsidR="00C66F97" w:rsidRPr="00903CE8" w14:paraId="6F7608EF" w14:textId="77777777" w:rsidTr="005C517A">
              <w:trPr>
                <w:trHeight w:val="340"/>
                <w:jc w:val="center"/>
              </w:trPr>
              <w:tc>
                <w:tcPr>
                  <w:tcW w:w="369" w:type="dxa"/>
                  <w:vAlign w:val="center"/>
                </w:tcPr>
                <w:p w14:paraId="57B715B1"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序号</w:t>
                  </w:r>
                </w:p>
              </w:tc>
              <w:tc>
                <w:tcPr>
                  <w:tcW w:w="793" w:type="dxa"/>
                  <w:vAlign w:val="center"/>
                </w:tcPr>
                <w:p w14:paraId="25C7FB00"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危险废物名称</w:t>
                  </w:r>
                </w:p>
              </w:tc>
              <w:tc>
                <w:tcPr>
                  <w:tcW w:w="709" w:type="dxa"/>
                  <w:vAlign w:val="center"/>
                </w:tcPr>
                <w:p w14:paraId="03F4F55D"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危险废物类别</w:t>
                  </w:r>
                </w:p>
              </w:tc>
              <w:tc>
                <w:tcPr>
                  <w:tcW w:w="1045" w:type="dxa"/>
                  <w:vAlign w:val="center"/>
                </w:tcPr>
                <w:p w14:paraId="67759366"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危险废物代码</w:t>
                  </w:r>
                </w:p>
              </w:tc>
              <w:tc>
                <w:tcPr>
                  <w:tcW w:w="656" w:type="dxa"/>
                  <w:vAlign w:val="center"/>
                </w:tcPr>
                <w:p w14:paraId="24A4AD1D" w14:textId="77777777" w:rsidR="00C66F97" w:rsidRPr="00903CE8" w:rsidRDefault="00C66F97" w:rsidP="00C66F97">
                  <w:pPr>
                    <w:widowControl/>
                    <w:topLinePunct/>
                    <w:adjustRightInd w:val="0"/>
                    <w:snapToGrid w:val="0"/>
                    <w:jc w:val="center"/>
                    <w:rPr>
                      <w:b/>
                      <w:kern w:val="0"/>
                      <w:szCs w:val="21"/>
                    </w:rPr>
                  </w:pPr>
                  <w:r w:rsidRPr="00903CE8">
                    <w:rPr>
                      <w:b/>
                      <w:kern w:val="0"/>
                      <w:szCs w:val="21"/>
                    </w:rPr>
                    <w:t>产生量</w:t>
                  </w:r>
                  <w:r w:rsidRPr="00903CE8">
                    <w:rPr>
                      <w:b/>
                      <w:szCs w:val="21"/>
                    </w:rPr>
                    <w:t>（</w:t>
                  </w:r>
                  <w:r w:rsidRPr="00903CE8">
                    <w:rPr>
                      <w:b/>
                      <w:szCs w:val="21"/>
                    </w:rPr>
                    <w:t>t/a</w:t>
                  </w:r>
                  <w:r w:rsidRPr="00903CE8">
                    <w:rPr>
                      <w:b/>
                      <w:szCs w:val="21"/>
                    </w:rPr>
                    <w:t>）</w:t>
                  </w:r>
                </w:p>
              </w:tc>
              <w:tc>
                <w:tcPr>
                  <w:tcW w:w="945" w:type="dxa"/>
                  <w:vAlign w:val="center"/>
                </w:tcPr>
                <w:p w14:paraId="5C91EB14" w14:textId="77777777" w:rsidR="00C66F97" w:rsidRPr="00903CE8" w:rsidRDefault="00C66F97" w:rsidP="00C66F97">
                  <w:pPr>
                    <w:widowControl/>
                    <w:topLinePunct/>
                    <w:adjustRightInd w:val="0"/>
                    <w:snapToGrid w:val="0"/>
                    <w:jc w:val="center"/>
                    <w:rPr>
                      <w:b/>
                      <w:kern w:val="0"/>
                      <w:szCs w:val="21"/>
                    </w:rPr>
                  </w:pPr>
                  <w:r w:rsidRPr="00903CE8">
                    <w:rPr>
                      <w:b/>
                      <w:kern w:val="0"/>
                      <w:szCs w:val="21"/>
                    </w:rPr>
                    <w:t>产生工序及装置</w:t>
                  </w:r>
                </w:p>
              </w:tc>
              <w:tc>
                <w:tcPr>
                  <w:tcW w:w="567" w:type="dxa"/>
                  <w:vAlign w:val="center"/>
                </w:tcPr>
                <w:p w14:paraId="64F44B49"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形态</w:t>
                  </w:r>
                </w:p>
              </w:tc>
              <w:tc>
                <w:tcPr>
                  <w:tcW w:w="567" w:type="dxa"/>
                  <w:vAlign w:val="center"/>
                </w:tcPr>
                <w:p w14:paraId="0AF91460" w14:textId="77777777" w:rsidR="00C66F97" w:rsidRPr="00903CE8" w:rsidRDefault="00C66F97" w:rsidP="00C66F97">
                  <w:pPr>
                    <w:widowControl/>
                    <w:topLinePunct/>
                    <w:adjustRightInd w:val="0"/>
                    <w:snapToGrid w:val="0"/>
                    <w:jc w:val="center"/>
                    <w:rPr>
                      <w:b/>
                      <w:kern w:val="0"/>
                      <w:szCs w:val="21"/>
                    </w:rPr>
                  </w:pPr>
                  <w:r w:rsidRPr="00903CE8">
                    <w:rPr>
                      <w:b/>
                      <w:kern w:val="0"/>
                      <w:szCs w:val="21"/>
                    </w:rPr>
                    <w:t>主要成分</w:t>
                  </w:r>
                </w:p>
              </w:tc>
              <w:tc>
                <w:tcPr>
                  <w:tcW w:w="709" w:type="dxa"/>
                  <w:vAlign w:val="center"/>
                </w:tcPr>
                <w:p w14:paraId="108F6D16" w14:textId="77777777" w:rsidR="00C66F97" w:rsidRPr="00903CE8" w:rsidRDefault="00C66F97" w:rsidP="00C66F97">
                  <w:pPr>
                    <w:widowControl/>
                    <w:topLinePunct/>
                    <w:adjustRightInd w:val="0"/>
                    <w:snapToGrid w:val="0"/>
                    <w:jc w:val="center"/>
                    <w:rPr>
                      <w:b/>
                      <w:kern w:val="0"/>
                      <w:szCs w:val="21"/>
                    </w:rPr>
                  </w:pPr>
                  <w:r w:rsidRPr="00903CE8">
                    <w:rPr>
                      <w:b/>
                      <w:kern w:val="0"/>
                      <w:szCs w:val="21"/>
                    </w:rPr>
                    <w:t>有害成分</w:t>
                  </w:r>
                </w:p>
              </w:tc>
              <w:tc>
                <w:tcPr>
                  <w:tcW w:w="567" w:type="dxa"/>
                  <w:vAlign w:val="center"/>
                </w:tcPr>
                <w:p w14:paraId="6958A009" w14:textId="77777777" w:rsidR="00C66F97" w:rsidRPr="00903CE8" w:rsidRDefault="00C66F97" w:rsidP="00C66F97">
                  <w:pPr>
                    <w:widowControl/>
                    <w:topLinePunct/>
                    <w:adjustRightInd w:val="0"/>
                    <w:snapToGrid w:val="0"/>
                    <w:jc w:val="center"/>
                    <w:rPr>
                      <w:b/>
                      <w:kern w:val="0"/>
                      <w:szCs w:val="21"/>
                    </w:rPr>
                  </w:pPr>
                  <w:proofErr w:type="gramStart"/>
                  <w:r w:rsidRPr="00903CE8">
                    <w:rPr>
                      <w:b/>
                      <w:kern w:val="0"/>
                      <w:szCs w:val="21"/>
                    </w:rPr>
                    <w:t>产废周期</w:t>
                  </w:r>
                  <w:proofErr w:type="gramEnd"/>
                </w:p>
              </w:tc>
              <w:tc>
                <w:tcPr>
                  <w:tcW w:w="708" w:type="dxa"/>
                  <w:vAlign w:val="center"/>
                </w:tcPr>
                <w:p w14:paraId="08005835"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危险</w:t>
                  </w:r>
                </w:p>
                <w:p w14:paraId="1044A20E" w14:textId="77777777" w:rsidR="00C66F97" w:rsidRPr="00903CE8" w:rsidRDefault="00C66F97" w:rsidP="00C66F97">
                  <w:pPr>
                    <w:widowControl/>
                    <w:topLinePunct/>
                    <w:adjustRightInd w:val="0"/>
                    <w:snapToGrid w:val="0"/>
                    <w:jc w:val="center"/>
                    <w:rPr>
                      <w:b/>
                      <w:kern w:val="0"/>
                      <w:szCs w:val="21"/>
                    </w:rPr>
                  </w:pPr>
                  <w:r w:rsidRPr="00903CE8">
                    <w:rPr>
                      <w:b/>
                      <w:kern w:val="0"/>
                      <w:szCs w:val="21"/>
                    </w:rPr>
                    <w:t>特性</w:t>
                  </w:r>
                </w:p>
              </w:tc>
              <w:tc>
                <w:tcPr>
                  <w:tcW w:w="534" w:type="dxa"/>
                  <w:vAlign w:val="center"/>
                </w:tcPr>
                <w:p w14:paraId="34099A6D" w14:textId="77777777" w:rsidR="00C66F97" w:rsidRPr="00903CE8" w:rsidRDefault="00C66F97" w:rsidP="00C66F97">
                  <w:pPr>
                    <w:widowControl/>
                    <w:topLinePunct/>
                    <w:adjustRightInd w:val="0"/>
                    <w:snapToGrid w:val="0"/>
                    <w:jc w:val="center"/>
                    <w:rPr>
                      <w:b/>
                      <w:kern w:val="0"/>
                      <w:szCs w:val="21"/>
                    </w:rPr>
                  </w:pPr>
                  <w:r w:rsidRPr="00903CE8">
                    <w:rPr>
                      <w:b/>
                      <w:kern w:val="0"/>
                      <w:szCs w:val="21"/>
                    </w:rPr>
                    <w:t>处置措施</w:t>
                  </w:r>
                </w:p>
              </w:tc>
            </w:tr>
            <w:tr w:rsidR="009B24A0" w:rsidRPr="00903CE8" w14:paraId="13AA9773" w14:textId="77777777" w:rsidTr="005C517A">
              <w:trPr>
                <w:trHeight w:val="340"/>
                <w:jc w:val="center"/>
              </w:trPr>
              <w:tc>
                <w:tcPr>
                  <w:tcW w:w="369" w:type="dxa"/>
                  <w:vAlign w:val="center"/>
                </w:tcPr>
                <w:p w14:paraId="1E41A1A7" w14:textId="77777777" w:rsidR="009B24A0" w:rsidRPr="00903CE8" w:rsidRDefault="009B24A0" w:rsidP="002E7025">
                  <w:pPr>
                    <w:pStyle w:val="afc"/>
                  </w:pPr>
                  <w:r w:rsidRPr="00903CE8">
                    <w:t>1</w:t>
                  </w:r>
                </w:p>
              </w:tc>
              <w:tc>
                <w:tcPr>
                  <w:tcW w:w="793" w:type="dxa"/>
                  <w:vAlign w:val="center"/>
                </w:tcPr>
                <w:p w14:paraId="56E33BA3" w14:textId="77777777" w:rsidR="009B24A0" w:rsidRPr="00903CE8" w:rsidRDefault="009B24A0" w:rsidP="002E7025">
                  <w:pPr>
                    <w:pStyle w:val="afc"/>
                  </w:pPr>
                  <w:r w:rsidRPr="00903CE8">
                    <w:t>酸洗池渣</w:t>
                  </w:r>
                </w:p>
              </w:tc>
              <w:tc>
                <w:tcPr>
                  <w:tcW w:w="709" w:type="dxa"/>
                  <w:vAlign w:val="center"/>
                </w:tcPr>
                <w:p w14:paraId="6673D05A" w14:textId="77777777" w:rsidR="009B24A0" w:rsidRPr="00903CE8" w:rsidRDefault="009B24A0" w:rsidP="002E7025">
                  <w:pPr>
                    <w:pStyle w:val="afc"/>
                  </w:pPr>
                  <w:r w:rsidRPr="00BD05C2">
                    <w:t>HW17</w:t>
                  </w:r>
                </w:p>
              </w:tc>
              <w:tc>
                <w:tcPr>
                  <w:tcW w:w="1045" w:type="dxa"/>
                  <w:vAlign w:val="center"/>
                </w:tcPr>
                <w:p w14:paraId="040CFB5E" w14:textId="77777777" w:rsidR="009B24A0" w:rsidRPr="00903CE8" w:rsidRDefault="009B24A0" w:rsidP="002E7025">
                  <w:pPr>
                    <w:pStyle w:val="afc"/>
                  </w:pPr>
                  <w:r w:rsidRPr="00BD05C2">
                    <w:t>336-064-17</w:t>
                  </w:r>
                </w:p>
              </w:tc>
              <w:tc>
                <w:tcPr>
                  <w:tcW w:w="656" w:type="dxa"/>
                  <w:vAlign w:val="center"/>
                </w:tcPr>
                <w:p w14:paraId="0114037E" w14:textId="560A571F" w:rsidR="009B24A0" w:rsidRPr="00903CE8" w:rsidRDefault="00BC231C" w:rsidP="002E7025">
                  <w:pPr>
                    <w:pStyle w:val="afc"/>
                  </w:pPr>
                  <w:r>
                    <w:t>7.5</w:t>
                  </w:r>
                </w:p>
              </w:tc>
              <w:tc>
                <w:tcPr>
                  <w:tcW w:w="945" w:type="dxa"/>
                  <w:vAlign w:val="center"/>
                </w:tcPr>
                <w:p w14:paraId="77D6B10B" w14:textId="77777777" w:rsidR="009B24A0" w:rsidRPr="00903CE8" w:rsidRDefault="009B24A0" w:rsidP="002E7025">
                  <w:pPr>
                    <w:pStyle w:val="afc"/>
                  </w:pPr>
                  <w:r w:rsidRPr="00903CE8">
                    <w:t>酸洗池</w:t>
                  </w:r>
                </w:p>
              </w:tc>
              <w:tc>
                <w:tcPr>
                  <w:tcW w:w="567" w:type="dxa"/>
                  <w:vAlign w:val="center"/>
                </w:tcPr>
                <w:p w14:paraId="0252DCA6" w14:textId="77777777" w:rsidR="009B24A0" w:rsidRPr="00EB207B" w:rsidRDefault="009B24A0" w:rsidP="002E7025">
                  <w:pPr>
                    <w:topLinePunct/>
                    <w:autoSpaceDE w:val="0"/>
                    <w:autoSpaceDN w:val="0"/>
                    <w:adjustRightInd w:val="0"/>
                    <w:snapToGrid w:val="0"/>
                    <w:jc w:val="center"/>
                    <w:textAlignment w:val="baseline"/>
                    <w:rPr>
                      <w:kern w:val="0"/>
                      <w:szCs w:val="21"/>
                    </w:rPr>
                  </w:pPr>
                  <w:r w:rsidRPr="00EB207B">
                    <w:rPr>
                      <w:kern w:val="0"/>
                      <w:szCs w:val="21"/>
                    </w:rPr>
                    <w:t>固</w:t>
                  </w:r>
                  <w:r w:rsidRPr="00EB207B">
                    <w:rPr>
                      <w:kern w:val="0"/>
                      <w:szCs w:val="21"/>
                    </w:rPr>
                    <w:t>/</w:t>
                  </w:r>
                  <w:r w:rsidRPr="00EB207B">
                    <w:rPr>
                      <w:kern w:val="0"/>
                      <w:szCs w:val="21"/>
                    </w:rPr>
                    <w:t>液态</w:t>
                  </w:r>
                </w:p>
              </w:tc>
              <w:tc>
                <w:tcPr>
                  <w:tcW w:w="567" w:type="dxa"/>
                  <w:vAlign w:val="center"/>
                </w:tcPr>
                <w:p w14:paraId="3FE78FAA" w14:textId="1574C382" w:rsidR="009B24A0" w:rsidRPr="00EB207B" w:rsidRDefault="00A1413C" w:rsidP="002E7025">
                  <w:pPr>
                    <w:pStyle w:val="afc"/>
                  </w:pPr>
                  <w:r>
                    <w:rPr>
                      <w:rFonts w:hint="eastAsia"/>
                    </w:rPr>
                    <w:t>废酸、金属渣</w:t>
                  </w:r>
                </w:p>
              </w:tc>
              <w:tc>
                <w:tcPr>
                  <w:tcW w:w="709" w:type="dxa"/>
                  <w:vAlign w:val="center"/>
                </w:tcPr>
                <w:p w14:paraId="317F51EA" w14:textId="77777777" w:rsidR="009B24A0" w:rsidRPr="00EB207B" w:rsidRDefault="009B24A0" w:rsidP="002E7025">
                  <w:pPr>
                    <w:topLinePunct/>
                    <w:autoSpaceDE w:val="0"/>
                    <w:autoSpaceDN w:val="0"/>
                    <w:adjustRightInd w:val="0"/>
                    <w:snapToGrid w:val="0"/>
                    <w:jc w:val="center"/>
                    <w:textAlignment w:val="baseline"/>
                    <w:rPr>
                      <w:kern w:val="0"/>
                      <w:szCs w:val="21"/>
                    </w:rPr>
                  </w:pPr>
                  <w:r w:rsidRPr="00EB207B">
                    <w:rPr>
                      <w:rFonts w:hint="eastAsia"/>
                      <w:kern w:val="0"/>
                      <w:szCs w:val="21"/>
                    </w:rPr>
                    <w:t>含酸、</w:t>
                  </w:r>
                  <w:r w:rsidRPr="00EB207B">
                    <w:rPr>
                      <w:color w:val="000000"/>
                    </w:rPr>
                    <w:t>含重金属</w:t>
                  </w:r>
                </w:p>
              </w:tc>
              <w:tc>
                <w:tcPr>
                  <w:tcW w:w="567" w:type="dxa"/>
                  <w:vAlign w:val="center"/>
                </w:tcPr>
                <w:p w14:paraId="7C7650BA" w14:textId="77777777" w:rsidR="009B24A0" w:rsidRPr="00903CE8" w:rsidRDefault="009B24A0" w:rsidP="002E7025">
                  <w:pPr>
                    <w:topLinePunct/>
                    <w:autoSpaceDE w:val="0"/>
                    <w:autoSpaceDN w:val="0"/>
                    <w:adjustRightInd w:val="0"/>
                    <w:snapToGrid w:val="0"/>
                    <w:jc w:val="center"/>
                    <w:textAlignment w:val="baseline"/>
                    <w:rPr>
                      <w:kern w:val="0"/>
                      <w:szCs w:val="21"/>
                    </w:rPr>
                  </w:pPr>
                  <w:r>
                    <w:t>3</w:t>
                  </w:r>
                  <w:r w:rsidRPr="00903CE8">
                    <w:t>月</w:t>
                  </w:r>
                </w:p>
              </w:tc>
              <w:tc>
                <w:tcPr>
                  <w:tcW w:w="708" w:type="dxa"/>
                  <w:vAlign w:val="center"/>
                </w:tcPr>
                <w:p w14:paraId="6203DDCA" w14:textId="77777777" w:rsidR="009B24A0" w:rsidRPr="00903CE8" w:rsidRDefault="009B24A0" w:rsidP="002E7025">
                  <w:pPr>
                    <w:topLinePunct/>
                    <w:autoSpaceDE w:val="0"/>
                    <w:autoSpaceDN w:val="0"/>
                    <w:adjustRightInd w:val="0"/>
                    <w:snapToGrid w:val="0"/>
                    <w:jc w:val="center"/>
                    <w:textAlignment w:val="baseline"/>
                    <w:rPr>
                      <w:kern w:val="0"/>
                      <w:szCs w:val="21"/>
                      <w:highlight w:val="yellow"/>
                    </w:rPr>
                  </w:pPr>
                  <w:r w:rsidRPr="002E7025">
                    <w:rPr>
                      <w:kern w:val="0"/>
                      <w:szCs w:val="21"/>
                    </w:rPr>
                    <w:t>T/C</w:t>
                  </w:r>
                </w:p>
              </w:tc>
              <w:tc>
                <w:tcPr>
                  <w:tcW w:w="534" w:type="dxa"/>
                  <w:vMerge w:val="restart"/>
                  <w:vAlign w:val="center"/>
                </w:tcPr>
                <w:p w14:paraId="49606FB7" w14:textId="77777777" w:rsidR="009B24A0" w:rsidRPr="00903CE8" w:rsidRDefault="009B24A0" w:rsidP="002E7025">
                  <w:pPr>
                    <w:pStyle w:val="afc"/>
                  </w:pPr>
                  <w:proofErr w:type="gramStart"/>
                  <w:r w:rsidRPr="00903CE8">
                    <w:t>危废暂存</w:t>
                  </w:r>
                  <w:proofErr w:type="gramEnd"/>
                  <w:r w:rsidRPr="00903CE8">
                    <w:t>间贮存，定期送由有相应</w:t>
                  </w:r>
                  <w:proofErr w:type="gramStart"/>
                  <w:r w:rsidRPr="00903CE8">
                    <w:t>危废处理</w:t>
                  </w:r>
                  <w:proofErr w:type="gramEnd"/>
                  <w:r w:rsidRPr="00903CE8">
                    <w:t>资质单位处理</w:t>
                  </w:r>
                </w:p>
              </w:tc>
            </w:tr>
            <w:tr w:rsidR="009B24A0" w:rsidRPr="00903CE8" w14:paraId="142BEA7D" w14:textId="77777777" w:rsidTr="005C517A">
              <w:trPr>
                <w:trHeight w:val="340"/>
                <w:jc w:val="center"/>
              </w:trPr>
              <w:tc>
                <w:tcPr>
                  <w:tcW w:w="369" w:type="dxa"/>
                  <w:vAlign w:val="center"/>
                </w:tcPr>
                <w:p w14:paraId="1280D3B2" w14:textId="77777777" w:rsidR="009B24A0" w:rsidRPr="00903CE8" w:rsidRDefault="009B24A0" w:rsidP="00C66F97">
                  <w:pPr>
                    <w:pStyle w:val="afc"/>
                  </w:pPr>
                  <w:r w:rsidRPr="00903CE8">
                    <w:t>2</w:t>
                  </w:r>
                </w:p>
              </w:tc>
              <w:tc>
                <w:tcPr>
                  <w:tcW w:w="793" w:type="dxa"/>
                  <w:vAlign w:val="center"/>
                </w:tcPr>
                <w:p w14:paraId="734620FD" w14:textId="77777777" w:rsidR="009B24A0" w:rsidRPr="00903CE8" w:rsidRDefault="009B24A0" w:rsidP="00C66F97">
                  <w:pPr>
                    <w:pStyle w:val="afc"/>
                  </w:pPr>
                  <w:r w:rsidRPr="00903CE8">
                    <w:t>废液压油</w:t>
                  </w:r>
                </w:p>
              </w:tc>
              <w:tc>
                <w:tcPr>
                  <w:tcW w:w="709" w:type="dxa"/>
                  <w:vAlign w:val="center"/>
                </w:tcPr>
                <w:p w14:paraId="646C7521" w14:textId="77777777" w:rsidR="009B24A0" w:rsidRPr="00903CE8" w:rsidRDefault="009B24A0" w:rsidP="00C66F97">
                  <w:pPr>
                    <w:pStyle w:val="afc"/>
                  </w:pPr>
                  <w:r w:rsidRPr="00903CE8">
                    <w:t>HW08</w:t>
                  </w:r>
                </w:p>
              </w:tc>
              <w:tc>
                <w:tcPr>
                  <w:tcW w:w="1045" w:type="dxa"/>
                  <w:vAlign w:val="center"/>
                </w:tcPr>
                <w:p w14:paraId="2FD6707F" w14:textId="77777777" w:rsidR="009B24A0" w:rsidRPr="00903CE8" w:rsidRDefault="009B24A0" w:rsidP="00C66F97">
                  <w:pPr>
                    <w:pStyle w:val="afc"/>
                  </w:pPr>
                  <w:r w:rsidRPr="00903CE8">
                    <w:t>900-218-08</w:t>
                  </w:r>
                </w:p>
              </w:tc>
              <w:tc>
                <w:tcPr>
                  <w:tcW w:w="656" w:type="dxa"/>
                  <w:vAlign w:val="center"/>
                </w:tcPr>
                <w:p w14:paraId="50A67521" w14:textId="77777777" w:rsidR="009B24A0" w:rsidRPr="00903CE8" w:rsidRDefault="009B24A0" w:rsidP="00C66F97">
                  <w:pPr>
                    <w:pStyle w:val="afc"/>
                  </w:pPr>
                  <w:r w:rsidRPr="00903CE8">
                    <w:t>1.125</w:t>
                  </w:r>
                </w:p>
              </w:tc>
              <w:tc>
                <w:tcPr>
                  <w:tcW w:w="945" w:type="dxa"/>
                  <w:vAlign w:val="center"/>
                </w:tcPr>
                <w:p w14:paraId="1CE84749" w14:textId="77777777" w:rsidR="009B24A0" w:rsidRPr="00903CE8" w:rsidRDefault="009B24A0" w:rsidP="00C66F97">
                  <w:pPr>
                    <w:pStyle w:val="afc"/>
                  </w:pPr>
                  <w:r w:rsidRPr="00903CE8">
                    <w:t>生产设备</w:t>
                  </w:r>
                </w:p>
              </w:tc>
              <w:tc>
                <w:tcPr>
                  <w:tcW w:w="567" w:type="dxa"/>
                  <w:vAlign w:val="center"/>
                </w:tcPr>
                <w:p w14:paraId="16037C43" w14:textId="77777777" w:rsidR="009B24A0" w:rsidRPr="00EB207B" w:rsidRDefault="009B24A0" w:rsidP="00C66F97">
                  <w:pPr>
                    <w:pStyle w:val="afc"/>
                  </w:pPr>
                  <w:r w:rsidRPr="00EB207B">
                    <w:t>液态</w:t>
                  </w:r>
                </w:p>
              </w:tc>
              <w:tc>
                <w:tcPr>
                  <w:tcW w:w="567" w:type="dxa"/>
                  <w:vAlign w:val="center"/>
                </w:tcPr>
                <w:p w14:paraId="1EC2C76C" w14:textId="1BE2E457" w:rsidR="009B24A0" w:rsidRPr="00EB207B" w:rsidRDefault="00A1413C" w:rsidP="00C66F97">
                  <w:pPr>
                    <w:pStyle w:val="afc"/>
                  </w:pPr>
                  <w:r>
                    <w:rPr>
                      <w:rFonts w:hint="eastAsia"/>
                    </w:rPr>
                    <w:t>矿物油</w:t>
                  </w:r>
                </w:p>
              </w:tc>
              <w:tc>
                <w:tcPr>
                  <w:tcW w:w="709" w:type="dxa"/>
                  <w:vAlign w:val="center"/>
                </w:tcPr>
                <w:p w14:paraId="31692CBD" w14:textId="77777777" w:rsidR="009B24A0" w:rsidRPr="00EB207B" w:rsidRDefault="009B24A0" w:rsidP="00C66F97">
                  <w:pPr>
                    <w:pStyle w:val="afc"/>
                  </w:pPr>
                  <w:r w:rsidRPr="00EB207B">
                    <w:rPr>
                      <w:color w:val="000000"/>
                    </w:rPr>
                    <w:t>VOC</w:t>
                  </w:r>
                  <w:r w:rsidRPr="00EB207B">
                    <w:rPr>
                      <w:color w:val="000000"/>
                      <w:vertAlign w:val="subscript"/>
                    </w:rPr>
                    <w:t>S</w:t>
                  </w:r>
                  <w:r w:rsidRPr="00EB207B">
                    <w:rPr>
                      <w:rFonts w:hint="eastAsia"/>
                      <w:color w:val="000000"/>
                    </w:rPr>
                    <w:t>、可燃</w:t>
                  </w:r>
                </w:p>
              </w:tc>
              <w:tc>
                <w:tcPr>
                  <w:tcW w:w="567" w:type="dxa"/>
                  <w:vAlign w:val="center"/>
                </w:tcPr>
                <w:p w14:paraId="2AE61279" w14:textId="77777777" w:rsidR="009B24A0" w:rsidRPr="00903CE8" w:rsidRDefault="009B24A0" w:rsidP="00C66F97">
                  <w:pPr>
                    <w:pStyle w:val="afc"/>
                  </w:pPr>
                  <w:r>
                    <w:t>1</w:t>
                  </w:r>
                  <w:r w:rsidRPr="00903CE8">
                    <w:t>月</w:t>
                  </w:r>
                </w:p>
              </w:tc>
              <w:tc>
                <w:tcPr>
                  <w:tcW w:w="708" w:type="dxa"/>
                  <w:vAlign w:val="center"/>
                </w:tcPr>
                <w:p w14:paraId="575F6E31" w14:textId="77777777" w:rsidR="009B24A0" w:rsidRPr="00903CE8" w:rsidRDefault="009B24A0" w:rsidP="00C66F97">
                  <w:pPr>
                    <w:pStyle w:val="afc"/>
                    <w:rPr>
                      <w:highlight w:val="yellow"/>
                    </w:rPr>
                  </w:pPr>
                  <w:r w:rsidRPr="002E7025">
                    <w:rPr>
                      <w:rFonts w:hint="eastAsia"/>
                    </w:rPr>
                    <w:t>T</w:t>
                  </w:r>
                  <w:r w:rsidRPr="002E7025">
                    <w:rPr>
                      <w:rFonts w:hint="eastAsia"/>
                    </w:rPr>
                    <w:t>，</w:t>
                  </w:r>
                  <w:r w:rsidRPr="002E7025">
                    <w:rPr>
                      <w:rFonts w:hint="eastAsia"/>
                    </w:rPr>
                    <w:t>I</w:t>
                  </w:r>
                </w:p>
              </w:tc>
              <w:tc>
                <w:tcPr>
                  <w:tcW w:w="534" w:type="dxa"/>
                  <w:vMerge/>
                  <w:vAlign w:val="center"/>
                </w:tcPr>
                <w:p w14:paraId="03133D86" w14:textId="77777777" w:rsidR="009B24A0" w:rsidRPr="00903CE8" w:rsidRDefault="009B24A0" w:rsidP="00C66F97">
                  <w:pPr>
                    <w:widowControl/>
                    <w:jc w:val="left"/>
                    <w:rPr>
                      <w:kern w:val="0"/>
                      <w:szCs w:val="21"/>
                    </w:rPr>
                  </w:pPr>
                </w:p>
              </w:tc>
            </w:tr>
            <w:tr w:rsidR="00F34FA9" w:rsidRPr="00903CE8" w14:paraId="1F007814" w14:textId="77777777" w:rsidTr="005C517A">
              <w:trPr>
                <w:trHeight w:val="340"/>
                <w:jc w:val="center"/>
              </w:trPr>
              <w:tc>
                <w:tcPr>
                  <w:tcW w:w="369" w:type="dxa"/>
                  <w:vAlign w:val="center"/>
                </w:tcPr>
                <w:p w14:paraId="404D1935" w14:textId="3AE5C70A" w:rsidR="00F34FA9" w:rsidRPr="00903CE8" w:rsidRDefault="00F34FA9" w:rsidP="00E55363">
                  <w:pPr>
                    <w:pStyle w:val="afc"/>
                  </w:pPr>
                  <w:r>
                    <w:t>3</w:t>
                  </w:r>
                </w:p>
              </w:tc>
              <w:tc>
                <w:tcPr>
                  <w:tcW w:w="793" w:type="dxa"/>
                  <w:vAlign w:val="center"/>
                </w:tcPr>
                <w:p w14:paraId="68CCCA96" w14:textId="77777777" w:rsidR="00F34FA9" w:rsidRPr="00903CE8" w:rsidRDefault="00F34FA9" w:rsidP="00E55363">
                  <w:pPr>
                    <w:pStyle w:val="afc"/>
                  </w:pPr>
                  <w:r w:rsidRPr="005B0396">
                    <w:rPr>
                      <w:rFonts w:hint="eastAsia"/>
                    </w:rPr>
                    <w:t>废活性炭</w:t>
                  </w:r>
                </w:p>
              </w:tc>
              <w:tc>
                <w:tcPr>
                  <w:tcW w:w="709" w:type="dxa"/>
                  <w:vAlign w:val="center"/>
                </w:tcPr>
                <w:p w14:paraId="1384CF83" w14:textId="77777777" w:rsidR="00F34FA9" w:rsidRPr="00903CE8" w:rsidRDefault="00F34FA9" w:rsidP="00E55363">
                  <w:pPr>
                    <w:pStyle w:val="afc"/>
                  </w:pPr>
                  <w:r w:rsidRPr="00BD05C2">
                    <w:t>HW49</w:t>
                  </w:r>
                </w:p>
              </w:tc>
              <w:tc>
                <w:tcPr>
                  <w:tcW w:w="1045" w:type="dxa"/>
                  <w:vAlign w:val="center"/>
                </w:tcPr>
                <w:p w14:paraId="69198118" w14:textId="77777777" w:rsidR="00F34FA9" w:rsidRPr="00903CE8" w:rsidRDefault="00F34FA9" w:rsidP="00E55363">
                  <w:pPr>
                    <w:pStyle w:val="afc"/>
                  </w:pPr>
                  <w:r w:rsidRPr="00BD05C2">
                    <w:t>900-039-49</w:t>
                  </w:r>
                </w:p>
              </w:tc>
              <w:tc>
                <w:tcPr>
                  <w:tcW w:w="656" w:type="dxa"/>
                  <w:vAlign w:val="center"/>
                </w:tcPr>
                <w:p w14:paraId="127A71E1" w14:textId="03B21A7B" w:rsidR="00F34FA9" w:rsidRPr="00903CE8" w:rsidRDefault="00F34FA9" w:rsidP="00E55363">
                  <w:pPr>
                    <w:pStyle w:val="afc"/>
                  </w:pPr>
                  <w:r>
                    <w:t>2</w:t>
                  </w:r>
                </w:p>
              </w:tc>
              <w:tc>
                <w:tcPr>
                  <w:tcW w:w="945" w:type="dxa"/>
                  <w:vMerge w:val="restart"/>
                  <w:vAlign w:val="center"/>
                </w:tcPr>
                <w:p w14:paraId="7E6F7763" w14:textId="03EB10C7" w:rsidR="00F34FA9" w:rsidRPr="00903CE8" w:rsidRDefault="00F34FA9" w:rsidP="00F34FA9">
                  <w:pPr>
                    <w:pStyle w:val="afc"/>
                  </w:pPr>
                  <w:r>
                    <w:rPr>
                      <w:rFonts w:hint="eastAsia"/>
                    </w:rPr>
                    <w:t>污水处理站</w:t>
                  </w:r>
                </w:p>
              </w:tc>
              <w:tc>
                <w:tcPr>
                  <w:tcW w:w="567" w:type="dxa"/>
                  <w:vAlign w:val="center"/>
                </w:tcPr>
                <w:p w14:paraId="15440914" w14:textId="5FE67849" w:rsidR="00F34FA9" w:rsidRPr="00EB207B" w:rsidRDefault="00F34FA9" w:rsidP="00E55363">
                  <w:pPr>
                    <w:pStyle w:val="afc"/>
                  </w:pPr>
                  <w:r w:rsidRPr="00EB207B">
                    <w:rPr>
                      <w:rFonts w:hint="eastAsia"/>
                    </w:rPr>
                    <w:t>固态</w:t>
                  </w:r>
                </w:p>
              </w:tc>
              <w:tc>
                <w:tcPr>
                  <w:tcW w:w="567" w:type="dxa"/>
                  <w:vAlign w:val="center"/>
                </w:tcPr>
                <w:p w14:paraId="6E1CFE55" w14:textId="023BBDE4" w:rsidR="00F34FA9" w:rsidRPr="00EB207B" w:rsidRDefault="00F34FA9" w:rsidP="00E55363">
                  <w:pPr>
                    <w:pStyle w:val="afc"/>
                  </w:pPr>
                  <w:r w:rsidRPr="005B0396">
                    <w:rPr>
                      <w:rFonts w:hint="eastAsia"/>
                    </w:rPr>
                    <w:t>活性炭</w:t>
                  </w:r>
                </w:p>
              </w:tc>
              <w:tc>
                <w:tcPr>
                  <w:tcW w:w="709" w:type="dxa"/>
                  <w:vAlign w:val="center"/>
                </w:tcPr>
                <w:p w14:paraId="6955FA50" w14:textId="332126E9" w:rsidR="00F34FA9" w:rsidRPr="00EB207B" w:rsidRDefault="00F34FA9" w:rsidP="00E55363">
                  <w:pPr>
                    <w:pStyle w:val="afc"/>
                    <w:rPr>
                      <w:color w:val="000000"/>
                    </w:rPr>
                  </w:pPr>
                  <w:r w:rsidRPr="00EB207B">
                    <w:rPr>
                      <w:color w:val="000000"/>
                    </w:rPr>
                    <w:t>含重金属</w:t>
                  </w:r>
                </w:p>
              </w:tc>
              <w:tc>
                <w:tcPr>
                  <w:tcW w:w="567" w:type="dxa"/>
                  <w:vAlign w:val="center"/>
                </w:tcPr>
                <w:p w14:paraId="2270BD95" w14:textId="592D078E" w:rsidR="00F34FA9" w:rsidRPr="00903CE8" w:rsidRDefault="00F34FA9" w:rsidP="00E55363">
                  <w:pPr>
                    <w:pStyle w:val="afc"/>
                  </w:pPr>
                  <w:r>
                    <w:t>6</w:t>
                  </w:r>
                  <w:r w:rsidRPr="00903CE8">
                    <w:t>月</w:t>
                  </w:r>
                </w:p>
              </w:tc>
              <w:tc>
                <w:tcPr>
                  <w:tcW w:w="708" w:type="dxa"/>
                  <w:vAlign w:val="center"/>
                </w:tcPr>
                <w:p w14:paraId="5A25D3E5" w14:textId="77777777" w:rsidR="00F34FA9" w:rsidRPr="002E7025" w:rsidRDefault="00F34FA9" w:rsidP="00E55363">
                  <w:pPr>
                    <w:pStyle w:val="afc"/>
                  </w:pPr>
                  <w:r w:rsidRPr="002E7025">
                    <w:t>T</w:t>
                  </w:r>
                </w:p>
              </w:tc>
              <w:tc>
                <w:tcPr>
                  <w:tcW w:w="534" w:type="dxa"/>
                  <w:vMerge/>
                  <w:vAlign w:val="center"/>
                </w:tcPr>
                <w:p w14:paraId="783EDF11" w14:textId="77777777" w:rsidR="00F34FA9" w:rsidRPr="00903CE8" w:rsidRDefault="00F34FA9" w:rsidP="00E55363">
                  <w:pPr>
                    <w:widowControl/>
                    <w:jc w:val="left"/>
                    <w:rPr>
                      <w:kern w:val="0"/>
                      <w:szCs w:val="21"/>
                    </w:rPr>
                  </w:pPr>
                </w:p>
              </w:tc>
            </w:tr>
            <w:tr w:rsidR="00F34FA9" w:rsidRPr="00903CE8" w14:paraId="719B853D" w14:textId="77777777" w:rsidTr="005C517A">
              <w:trPr>
                <w:trHeight w:val="340"/>
                <w:jc w:val="center"/>
              </w:trPr>
              <w:tc>
                <w:tcPr>
                  <w:tcW w:w="369" w:type="dxa"/>
                  <w:vAlign w:val="center"/>
                </w:tcPr>
                <w:p w14:paraId="700B5621" w14:textId="68B7CBF8" w:rsidR="00F34FA9" w:rsidRDefault="00F34FA9" w:rsidP="00E55363">
                  <w:pPr>
                    <w:pStyle w:val="afc"/>
                  </w:pPr>
                  <w:r>
                    <w:t>4</w:t>
                  </w:r>
                </w:p>
              </w:tc>
              <w:tc>
                <w:tcPr>
                  <w:tcW w:w="793" w:type="dxa"/>
                  <w:vAlign w:val="center"/>
                </w:tcPr>
                <w:p w14:paraId="7DF41909" w14:textId="77777777" w:rsidR="00F34FA9" w:rsidRPr="00903CE8" w:rsidRDefault="00F34FA9" w:rsidP="00E55363">
                  <w:pPr>
                    <w:pStyle w:val="afc"/>
                  </w:pPr>
                  <w:r w:rsidRPr="005B0396">
                    <w:rPr>
                      <w:rFonts w:hint="eastAsia"/>
                    </w:rPr>
                    <w:t>污泥</w:t>
                  </w:r>
                </w:p>
              </w:tc>
              <w:tc>
                <w:tcPr>
                  <w:tcW w:w="709" w:type="dxa"/>
                  <w:vAlign w:val="center"/>
                </w:tcPr>
                <w:p w14:paraId="18716196" w14:textId="77777777" w:rsidR="00F34FA9" w:rsidRPr="00903CE8" w:rsidRDefault="00F34FA9" w:rsidP="00E55363">
                  <w:pPr>
                    <w:pStyle w:val="afc"/>
                  </w:pPr>
                  <w:r w:rsidRPr="00BD05C2">
                    <w:t>HW17</w:t>
                  </w:r>
                </w:p>
              </w:tc>
              <w:tc>
                <w:tcPr>
                  <w:tcW w:w="1045" w:type="dxa"/>
                  <w:vAlign w:val="center"/>
                </w:tcPr>
                <w:p w14:paraId="50B97FF2" w14:textId="77777777" w:rsidR="00F34FA9" w:rsidRPr="00903CE8" w:rsidRDefault="00F34FA9" w:rsidP="00E55363">
                  <w:pPr>
                    <w:pStyle w:val="afc"/>
                  </w:pPr>
                  <w:r w:rsidRPr="00BD05C2">
                    <w:t>336-064-17</w:t>
                  </w:r>
                </w:p>
              </w:tc>
              <w:tc>
                <w:tcPr>
                  <w:tcW w:w="656" w:type="dxa"/>
                  <w:vAlign w:val="center"/>
                </w:tcPr>
                <w:p w14:paraId="776E598D" w14:textId="4EB58193" w:rsidR="00F34FA9" w:rsidRPr="00903CE8" w:rsidRDefault="00F34FA9" w:rsidP="00E55363">
                  <w:pPr>
                    <w:pStyle w:val="afc"/>
                  </w:pPr>
                  <w:r w:rsidRPr="00BC231C">
                    <w:t>0.1823</w:t>
                  </w:r>
                </w:p>
              </w:tc>
              <w:tc>
                <w:tcPr>
                  <w:tcW w:w="945" w:type="dxa"/>
                  <w:vMerge/>
                  <w:vAlign w:val="center"/>
                </w:tcPr>
                <w:p w14:paraId="5F6E72FA" w14:textId="6BC74F8F" w:rsidR="00F34FA9" w:rsidRPr="00903CE8" w:rsidRDefault="00F34FA9" w:rsidP="00E55363">
                  <w:pPr>
                    <w:pStyle w:val="afc"/>
                  </w:pPr>
                </w:p>
              </w:tc>
              <w:tc>
                <w:tcPr>
                  <w:tcW w:w="567" w:type="dxa"/>
                  <w:vAlign w:val="center"/>
                </w:tcPr>
                <w:p w14:paraId="2B3DCB4C" w14:textId="77777777" w:rsidR="00F34FA9" w:rsidRPr="00EB207B" w:rsidRDefault="00F34FA9" w:rsidP="00E55363">
                  <w:pPr>
                    <w:pStyle w:val="afc"/>
                  </w:pPr>
                  <w:r w:rsidRPr="00EB207B">
                    <w:rPr>
                      <w:rFonts w:hint="eastAsia"/>
                    </w:rPr>
                    <w:t>半固态</w:t>
                  </w:r>
                </w:p>
              </w:tc>
              <w:tc>
                <w:tcPr>
                  <w:tcW w:w="567" w:type="dxa"/>
                  <w:vAlign w:val="center"/>
                </w:tcPr>
                <w:p w14:paraId="7CACDA5A" w14:textId="21263753" w:rsidR="00F34FA9" w:rsidRPr="00EB207B" w:rsidRDefault="00F34FA9" w:rsidP="00E55363">
                  <w:pPr>
                    <w:pStyle w:val="afc"/>
                  </w:pPr>
                  <w:r>
                    <w:rPr>
                      <w:rFonts w:hint="eastAsia"/>
                    </w:rPr>
                    <w:t>废酸、金属渣</w:t>
                  </w:r>
                </w:p>
              </w:tc>
              <w:tc>
                <w:tcPr>
                  <w:tcW w:w="709" w:type="dxa"/>
                  <w:vAlign w:val="center"/>
                </w:tcPr>
                <w:p w14:paraId="0E41B44C" w14:textId="77777777" w:rsidR="00F34FA9" w:rsidRPr="00EB207B" w:rsidRDefault="00F34FA9" w:rsidP="00E55363">
                  <w:pPr>
                    <w:pStyle w:val="afc"/>
                    <w:rPr>
                      <w:color w:val="000000"/>
                    </w:rPr>
                  </w:pPr>
                  <w:r w:rsidRPr="00EB207B">
                    <w:rPr>
                      <w:rFonts w:hint="eastAsia"/>
                      <w:color w:val="000000"/>
                    </w:rPr>
                    <w:t>含酸、金属</w:t>
                  </w:r>
                </w:p>
              </w:tc>
              <w:tc>
                <w:tcPr>
                  <w:tcW w:w="567" w:type="dxa"/>
                  <w:vAlign w:val="center"/>
                </w:tcPr>
                <w:p w14:paraId="09AE75FE" w14:textId="77777777" w:rsidR="00F34FA9" w:rsidRPr="00903CE8" w:rsidRDefault="00F34FA9" w:rsidP="00E55363">
                  <w:pPr>
                    <w:pStyle w:val="afc"/>
                  </w:pPr>
                  <w:r w:rsidRPr="00903CE8">
                    <w:t>3</w:t>
                  </w:r>
                  <w:r w:rsidRPr="00903CE8">
                    <w:t>月</w:t>
                  </w:r>
                </w:p>
              </w:tc>
              <w:tc>
                <w:tcPr>
                  <w:tcW w:w="708" w:type="dxa"/>
                  <w:vAlign w:val="center"/>
                </w:tcPr>
                <w:p w14:paraId="04F15576" w14:textId="77777777" w:rsidR="00F34FA9" w:rsidRPr="00903CE8" w:rsidRDefault="00F34FA9" w:rsidP="00E55363">
                  <w:pPr>
                    <w:pStyle w:val="afc"/>
                    <w:rPr>
                      <w:highlight w:val="yellow"/>
                    </w:rPr>
                  </w:pPr>
                  <w:r w:rsidRPr="002E7025">
                    <w:t>T/C</w:t>
                  </w:r>
                </w:p>
              </w:tc>
              <w:tc>
                <w:tcPr>
                  <w:tcW w:w="534" w:type="dxa"/>
                  <w:vMerge/>
                  <w:vAlign w:val="center"/>
                </w:tcPr>
                <w:p w14:paraId="39684E95" w14:textId="77777777" w:rsidR="00F34FA9" w:rsidRPr="00903CE8" w:rsidRDefault="00F34FA9" w:rsidP="00E55363">
                  <w:pPr>
                    <w:widowControl/>
                    <w:jc w:val="left"/>
                    <w:rPr>
                      <w:kern w:val="0"/>
                      <w:szCs w:val="21"/>
                    </w:rPr>
                  </w:pPr>
                </w:p>
              </w:tc>
            </w:tr>
            <w:tr w:rsidR="00F34FA9" w:rsidRPr="00903CE8" w14:paraId="4267E63B" w14:textId="77777777" w:rsidTr="005C517A">
              <w:trPr>
                <w:trHeight w:val="340"/>
                <w:jc w:val="center"/>
              </w:trPr>
              <w:tc>
                <w:tcPr>
                  <w:tcW w:w="369" w:type="dxa"/>
                  <w:vAlign w:val="center"/>
                </w:tcPr>
                <w:p w14:paraId="345986C1" w14:textId="45005114" w:rsidR="00F34FA9" w:rsidRDefault="00F34FA9" w:rsidP="00E55363">
                  <w:pPr>
                    <w:pStyle w:val="afc"/>
                  </w:pPr>
                  <w:r>
                    <w:rPr>
                      <w:rFonts w:hint="eastAsia"/>
                    </w:rPr>
                    <w:t>5</w:t>
                  </w:r>
                </w:p>
              </w:tc>
              <w:tc>
                <w:tcPr>
                  <w:tcW w:w="793" w:type="dxa"/>
                  <w:vAlign w:val="center"/>
                </w:tcPr>
                <w:p w14:paraId="69936291" w14:textId="34AE88E3" w:rsidR="00F34FA9" w:rsidRPr="005B0396" w:rsidRDefault="00F34FA9" w:rsidP="00E55363">
                  <w:pPr>
                    <w:pStyle w:val="afc"/>
                  </w:pPr>
                  <w:r w:rsidRPr="00AA1BA4">
                    <w:rPr>
                      <w:rFonts w:hint="eastAsia"/>
                    </w:rPr>
                    <w:t>废石英砂</w:t>
                  </w:r>
                </w:p>
              </w:tc>
              <w:tc>
                <w:tcPr>
                  <w:tcW w:w="709" w:type="dxa"/>
                  <w:vAlign w:val="center"/>
                </w:tcPr>
                <w:p w14:paraId="56394751" w14:textId="1B6469F2" w:rsidR="00F34FA9" w:rsidRPr="00BD05C2" w:rsidRDefault="00F34FA9" w:rsidP="00E55363">
                  <w:pPr>
                    <w:pStyle w:val="afc"/>
                  </w:pPr>
                  <w:r w:rsidRPr="009B24A0">
                    <w:t>HW49</w:t>
                  </w:r>
                </w:p>
              </w:tc>
              <w:tc>
                <w:tcPr>
                  <w:tcW w:w="1045" w:type="dxa"/>
                  <w:vAlign w:val="center"/>
                </w:tcPr>
                <w:p w14:paraId="6E71C4D1" w14:textId="501DE9E9" w:rsidR="00F34FA9" w:rsidRPr="00BD05C2" w:rsidRDefault="00F34FA9" w:rsidP="00E55363">
                  <w:pPr>
                    <w:pStyle w:val="afc"/>
                  </w:pPr>
                  <w:r w:rsidRPr="009B24A0">
                    <w:t>900-041-49</w:t>
                  </w:r>
                </w:p>
              </w:tc>
              <w:tc>
                <w:tcPr>
                  <w:tcW w:w="656" w:type="dxa"/>
                  <w:vAlign w:val="center"/>
                </w:tcPr>
                <w:p w14:paraId="1D987054" w14:textId="0831FABF" w:rsidR="00F34FA9" w:rsidRPr="005B0396" w:rsidRDefault="00F34FA9" w:rsidP="00E55363">
                  <w:pPr>
                    <w:pStyle w:val="afc"/>
                  </w:pPr>
                  <w:r>
                    <w:rPr>
                      <w:rFonts w:hint="eastAsia"/>
                    </w:rPr>
                    <w:t>0</w:t>
                  </w:r>
                  <w:r>
                    <w:t>.1</w:t>
                  </w:r>
                </w:p>
              </w:tc>
              <w:tc>
                <w:tcPr>
                  <w:tcW w:w="945" w:type="dxa"/>
                  <w:vMerge/>
                  <w:vAlign w:val="center"/>
                </w:tcPr>
                <w:p w14:paraId="7C19F74A" w14:textId="77777777" w:rsidR="00F34FA9" w:rsidRDefault="00F34FA9" w:rsidP="00E55363">
                  <w:pPr>
                    <w:pStyle w:val="afc"/>
                  </w:pPr>
                </w:p>
              </w:tc>
              <w:tc>
                <w:tcPr>
                  <w:tcW w:w="567" w:type="dxa"/>
                  <w:vAlign w:val="center"/>
                </w:tcPr>
                <w:p w14:paraId="0B30DB9B" w14:textId="787A703C" w:rsidR="00F34FA9" w:rsidRPr="00EB207B" w:rsidRDefault="00F34FA9" w:rsidP="00E55363">
                  <w:pPr>
                    <w:pStyle w:val="afc"/>
                  </w:pPr>
                  <w:r w:rsidRPr="00EB207B">
                    <w:rPr>
                      <w:rFonts w:hint="eastAsia"/>
                    </w:rPr>
                    <w:t>固态</w:t>
                  </w:r>
                </w:p>
              </w:tc>
              <w:tc>
                <w:tcPr>
                  <w:tcW w:w="567" w:type="dxa"/>
                  <w:vAlign w:val="center"/>
                </w:tcPr>
                <w:p w14:paraId="6C657763" w14:textId="7C1B47A5" w:rsidR="00F34FA9" w:rsidRPr="00EB207B" w:rsidRDefault="00F34FA9" w:rsidP="00E55363">
                  <w:pPr>
                    <w:pStyle w:val="afc"/>
                  </w:pPr>
                  <w:r>
                    <w:rPr>
                      <w:rFonts w:hint="eastAsia"/>
                    </w:rPr>
                    <w:t>石英砂</w:t>
                  </w:r>
                </w:p>
              </w:tc>
              <w:tc>
                <w:tcPr>
                  <w:tcW w:w="709" w:type="dxa"/>
                  <w:vAlign w:val="center"/>
                </w:tcPr>
                <w:p w14:paraId="0BA20602" w14:textId="3A632342" w:rsidR="00F34FA9" w:rsidRPr="00EB207B" w:rsidRDefault="00F34FA9" w:rsidP="00E55363">
                  <w:pPr>
                    <w:pStyle w:val="afc"/>
                    <w:rPr>
                      <w:color w:val="000000"/>
                    </w:rPr>
                  </w:pPr>
                  <w:r w:rsidRPr="00EB207B">
                    <w:rPr>
                      <w:color w:val="000000"/>
                    </w:rPr>
                    <w:t>含重金属</w:t>
                  </w:r>
                </w:p>
              </w:tc>
              <w:tc>
                <w:tcPr>
                  <w:tcW w:w="567" w:type="dxa"/>
                  <w:vAlign w:val="center"/>
                </w:tcPr>
                <w:p w14:paraId="61CD23B6" w14:textId="60C8830F" w:rsidR="00F34FA9" w:rsidRPr="00903CE8" w:rsidRDefault="00F34FA9" w:rsidP="00E55363">
                  <w:pPr>
                    <w:pStyle w:val="afc"/>
                  </w:pPr>
                  <w:r>
                    <w:rPr>
                      <w:rFonts w:hint="eastAsia"/>
                    </w:rPr>
                    <w:t>2</w:t>
                  </w:r>
                  <w:r>
                    <w:rPr>
                      <w:rFonts w:hint="eastAsia"/>
                    </w:rPr>
                    <w:t>年</w:t>
                  </w:r>
                </w:p>
              </w:tc>
              <w:tc>
                <w:tcPr>
                  <w:tcW w:w="708" w:type="dxa"/>
                  <w:vAlign w:val="center"/>
                </w:tcPr>
                <w:p w14:paraId="15DFE4AC" w14:textId="3808B7BB" w:rsidR="00F34FA9" w:rsidRPr="002E7025" w:rsidRDefault="00F34FA9" w:rsidP="00E55363">
                  <w:pPr>
                    <w:pStyle w:val="afc"/>
                  </w:pPr>
                  <w:r w:rsidRPr="009B24A0">
                    <w:t>T/In</w:t>
                  </w:r>
                </w:p>
              </w:tc>
              <w:tc>
                <w:tcPr>
                  <w:tcW w:w="534" w:type="dxa"/>
                  <w:vMerge/>
                  <w:vAlign w:val="center"/>
                </w:tcPr>
                <w:p w14:paraId="49544F02" w14:textId="77777777" w:rsidR="00F34FA9" w:rsidRPr="00903CE8" w:rsidRDefault="00F34FA9" w:rsidP="00E55363">
                  <w:pPr>
                    <w:widowControl/>
                    <w:jc w:val="left"/>
                    <w:rPr>
                      <w:kern w:val="0"/>
                      <w:szCs w:val="21"/>
                    </w:rPr>
                  </w:pPr>
                </w:p>
              </w:tc>
            </w:tr>
            <w:tr w:rsidR="00F34FA9" w:rsidRPr="00903CE8" w14:paraId="6A9D8312" w14:textId="77777777" w:rsidTr="005C517A">
              <w:trPr>
                <w:trHeight w:val="340"/>
                <w:jc w:val="center"/>
              </w:trPr>
              <w:tc>
                <w:tcPr>
                  <w:tcW w:w="369" w:type="dxa"/>
                  <w:vAlign w:val="center"/>
                </w:tcPr>
                <w:p w14:paraId="26F82B7E" w14:textId="38335252" w:rsidR="00F34FA9" w:rsidRDefault="00F34FA9" w:rsidP="00E55363">
                  <w:pPr>
                    <w:pStyle w:val="afc"/>
                  </w:pPr>
                  <w:r>
                    <w:rPr>
                      <w:rFonts w:hint="eastAsia"/>
                    </w:rPr>
                    <w:lastRenderedPageBreak/>
                    <w:t>6</w:t>
                  </w:r>
                </w:p>
              </w:tc>
              <w:tc>
                <w:tcPr>
                  <w:tcW w:w="793" w:type="dxa"/>
                  <w:vAlign w:val="center"/>
                </w:tcPr>
                <w:p w14:paraId="19A9543F" w14:textId="74425D15" w:rsidR="00F34FA9" w:rsidRPr="005B0396" w:rsidRDefault="00F34FA9" w:rsidP="00E55363">
                  <w:pPr>
                    <w:pStyle w:val="afc"/>
                  </w:pPr>
                  <w:r w:rsidRPr="00AA1BA4">
                    <w:rPr>
                      <w:rFonts w:hint="eastAsia"/>
                    </w:rPr>
                    <w:t>蒸发盐</w:t>
                  </w:r>
                </w:p>
              </w:tc>
              <w:tc>
                <w:tcPr>
                  <w:tcW w:w="709" w:type="dxa"/>
                  <w:vAlign w:val="center"/>
                </w:tcPr>
                <w:p w14:paraId="1011B5B4" w14:textId="66D77444" w:rsidR="00F34FA9" w:rsidRPr="00BD05C2" w:rsidRDefault="00F34FA9" w:rsidP="00E55363">
                  <w:pPr>
                    <w:pStyle w:val="afc"/>
                  </w:pPr>
                  <w:r w:rsidRPr="009B24A0">
                    <w:t>HW49</w:t>
                  </w:r>
                </w:p>
              </w:tc>
              <w:tc>
                <w:tcPr>
                  <w:tcW w:w="1045" w:type="dxa"/>
                  <w:vAlign w:val="center"/>
                </w:tcPr>
                <w:p w14:paraId="12747271" w14:textId="7A672E83" w:rsidR="00F34FA9" w:rsidRPr="00BD05C2" w:rsidRDefault="00F34FA9" w:rsidP="00E55363">
                  <w:pPr>
                    <w:pStyle w:val="afc"/>
                  </w:pPr>
                  <w:r w:rsidRPr="009B24A0">
                    <w:t>772-006-49</w:t>
                  </w:r>
                </w:p>
              </w:tc>
              <w:tc>
                <w:tcPr>
                  <w:tcW w:w="656" w:type="dxa"/>
                  <w:vAlign w:val="center"/>
                </w:tcPr>
                <w:p w14:paraId="1857076F" w14:textId="21D0B0C3" w:rsidR="00F34FA9" w:rsidRPr="005B0396" w:rsidRDefault="00F34FA9" w:rsidP="00E55363">
                  <w:pPr>
                    <w:pStyle w:val="afc"/>
                  </w:pPr>
                  <w:r>
                    <w:rPr>
                      <w:rFonts w:hint="eastAsia"/>
                    </w:rPr>
                    <w:t>0</w:t>
                  </w:r>
                  <w:r>
                    <w:t>.5</w:t>
                  </w:r>
                </w:p>
              </w:tc>
              <w:tc>
                <w:tcPr>
                  <w:tcW w:w="945" w:type="dxa"/>
                  <w:vMerge/>
                  <w:vAlign w:val="center"/>
                </w:tcPr>
                <w:p w14:paraId="5DC4F182" w14:textId="77777777" w:rsidR="00F34FA9" w:rsidRDefault="00F34FA9" w:rsidP="00E55363">
                  <w:pPr>
                    <w:pStyle w:val="afc"/>
                  </w:pPr>
                </w:p>
              </w:tc>
              <w:tc>
                <w:tcPr>
                  <w:tcW w:w="567" w:type="dxa"/>
                  <w:vAlign w:val="center"/>
                </w:tcPr>
                <w:p w14:paraId="6771ED4E" w14:textId="27A177B7" w:rsidR="00F34FA9" w:rsidRPr="00EB207B" w:rsidRDefault="00F34FA9" w:rsidP="00E55363">
                  <w:pPr>
                    <w:pStyle w:val="afc"/>
                  </w:pPr>
                  <w:r w:rsidRPr="00EB207B">
                    <w:rPr>
                      <w:rFonts w:hint="eastAsia"/>
                    </w:rPr>
                    <w:t>固态</w:t>
                  </w:r>
                </w:p>
              </w:tc>
              <w:tc>
                <w:tcPr>
                  <w:tcW w:w="567" w:type="dxa"/>
                  <w:vAlign w:val="center"/>
                </w:tcPr>
                <w:p w14:paraId="18A9A474" w14:textId="4DBD35EF" w:rsidR="00F34FA9" w:rsidRPr="00EB207B" w:rsidRDefault="00F34FA9" w:rsidP="00E55363">
                  <w:pPr>
                    <w:pStyle w:val="afc"/>
                  </w:pPr>
                  <w:r>
                    <w:rPr>
                      <w:rFonts w:hint="eastAsia"/>
                    </w:rPr>
                    <w:t>无机盐</w:t>
                  </w:r>
                </w:p>
              </w:tc>
              <w:tc>
                <w:tcPr>
                  <w:tcW w:w="709" w:type="dxa"/>
                  <w:vAlign w:val="center"/>
                </w:tcPr>
                <w:p w14:paraId="3F16A4D2" w14:textId="084C74BF" w:rsidR="00F34FA9" w:rsidRPr="00EB207B" w:rsidRDefault="00F34FA9" w:rsidP="00E55363">
                  <w:pPr>
                    <w:pStyle w:val="afc"/>
                    <w:rPr>
                      <w:color w:val="000000"/>
                    </w:rPr>
                  </w:pPr>
                  <w:r w:rsidRPr="00EB207B">
                    <w:rPr>
                      <w:color w:val="000000"/>
                    </w:rPr>
                    <w:t>含重金属</w:t>
                  </w:r>
                </w:p>
              </w:tc>
              <w:tc>
                <w:tcPr>
                  <w:tcW w:w="567" w:type="dxa"/>
                  <w:vAlign w:val="center"/>
                </w:tcPr>
                <w:p w14:paraId="62BDEC58" w14:textId="4CF029C7" w:rsidR="00F34FA9" w:rsidRPr="00903CE8" w:rsidRDefault="00F34FA9" w:rsidP="00E55363">
                  <w:pPr>
                    <w:pStyle w:val="afc"/>
                  </w:pPr>
                  <w:r>
                    <w:t>3</w:t>
                  </w:r>
                  <w:r>
                    <w:rPr>
                      <w:rFonts w:hint="eastAsia"/>
                    </w:rPr>
                    <w:t>月</w:t>
                  </w:r>
                </w:p>
              </w:tc>
              <w:tc>
                <w:tcPr>
                  <w:tcW w:w="708" w:type="dxa"/>
                  <w:vAlign w:val="center"/>
                </w:tcPr>
                <w:p w14:paraId="2B20E6ED" w14:textId="4DA45952" w:rsidR="00F34FA9" w:rsidRPr="002E7025" w:rsidRDefault="00F34FA9" w:rsidP="00E55363">
                  <w:pPr>
                    <w:pStyle w:val="afc"/>
                  </w:pPr>
                  <w:r w:rsidRPr="009B24A0">
                    <w:t>T/In</w:t>
                  </w:r>
                </w:p>
              </w:tc>
              <w:tc>
                <w:tcPr>
                  <w:tcW w:w="534" w:type="dxa"/>
                  <w:vMerge/>
                  <w:vAlign w:val="center"/>
                </w:tcPr>
                <w:p w14:paraId="2847EEB6" w14:textId="77777777" w:rsidR="00F34FA9" w:rsidRPr="00903CE8" w:rsidRDefault="00F34FA9" w:rsidP="00E55363">
                  <w:pPr>
                    <w:widowControl/>
                    <w:jc w:val="left"/>
                    <w:rPr>
                      <w:kern w:val="0"/>
                      <w:szCs w:val="21"/>
                    </w:rPr>
                  </w:pPr>
                </w:p>
              </w:tc>
            </w:tr>
            <w:tr w:rsidR="00F34FA9" w:rsidRPr="00903CE8" w14:paraId="03ACD6D0" w14:textId="77777777" w:rsidTr="005C517A">
              <w:trPr>
                <w:trHeight w:val="340"/>
                <w:jc w:val="center"/>
              </w:trPr>
              <w:tc>
                <w:tcPr>
                  <w:tcW w:w="369" w:type="dxa"/>
                  <w:vAlign w:val="center"/>
                </w:tcPr>
                <w:p w14:paraId="37BA4A44" w14:textId="23E9D667" w:rsidR="00F34FA9" w:rsidRDefault="00F34FA9" w:rsidP="00E55363">
                  <w:pPr>
                    <w:pStyle w:val="afc"/>
                  </w:pPr>
                  <w:r>
                    <w:rPr>
                      <w:rFonts w:hint="eastAsia"/>
                    </w:rPr>
                    <w:t>7</w:t>
                  </w:r>
                </w:p>
              </w:tc>
              <w:tc>
                <w:tcPr>
                  <w:tcW w:w="793" w:type="dxa"/>
                  <w:vAlign w:val="center"/>
                </w:tcPr>
                <w:p w14:paraId="00BFEECB" w14:textId="77F618A6" w:rsidR="00F34FA9" w:rsidRPr="005B0396" w:rsidRDefault="00F34FA9" w:rsidP="00E55363">
                  <w:pPr>
                    <w:pStyle w:val="afc"/>
                  </w:pPr>
                  <w:r w:rsidRPr="00AA1BA4">
                    <w:rPr>
                      <w:rFonts w:hint="eastAsia"/>
                    </w:rPr>
                    <w:t>废</w:t>
                  </w:r>
                  <w:r w:rsidRPr="00AA1BA4">
                    <w:rPr>
                      <w:rFonts w:hint="eastAsia"/>
                    </w:rPr>
                    <w:t>RO</w:t>
                  </w:r>
                  <w:r w:rsidRPr="00AA1BA4">
                    <w:rPr>
                      <w:rFonts w:hint="eastAsia"/>
                    </w:rPr>
                    <w:t>反渗透膜滤芯</w:t>
                  </w:r>
                </w:p>
              </w:tc>
              <w:tc>
                <w:tcPr>
                  <w:tcW w:w="709" w:type="dxa"/>
                  <w:vAlign w:val="center"/>
                </w:tcPr>
                <w:p w14:paraId="5E389E49" w14:textId="55A0B6DC" w:rsidR="00F34FA9" w:rsidRPr="00BD05C2" w:rsidRDefault="00F34FA9" w:rsidP="00E55363">
                  <w:pPr>
                    <w:pStyle w:val="afc"/>
                  </w:pPr>
                  <w:r w:rsidRPr="009B24A0">
                    <w:t>HW49</w:t>
                  </w:r>
                </w:p>
              </w:tc>
              <w:tc>
                <w:tcPr>
                  <w:tcW w:w="1045" w:type="dxa"/>
                  <w:vAlign w:val="center"/>
                </w:tcPr>
                <w:p w14:paraId="3D1D4DBB" w14:textId="0BA7DC02" w:rsidR="00F34FA9" w:rsidRPr="00BD05C2" w:rsidRDefault="00F34FA9" w:rsidP="00E55363">
                  <w:pPr>
                    <w:pStyle w:val="afc"/>
                  </w:pPr>
                  <w:r w:rsidRPr="009B24A0">
                    <w:t>900-041-49</w:t>
                  </w:r>
                </w:p>
              </w:tc>
              <w:tc>
                <w:tcPr>
                  <w:tcW w:w="656" w:type="dxa"/>
                  <w:vAlign w:val="center"/>
                </w:tcPr>
                <w:p w14:paraId="283BE3DD" w14:textId="1BA69D6D" w:rsidR="00F34FA9" w:rsidRPr="005B0396" w:rsidRDefault="00F34FA9" w:rsidP="00E55363">
                  <w:pPr>
                    <w:pStyle w:val="afc"/>
                  </w:pPr>
                  <w:r>
                    <w:rPr>
                      <w:rFonts w:hint="eastAsia"/>
                    </w:rPr>
                    <w:t>0</w:t>
                  </w:r>
                  <w:r>
                    <w:t>.02</w:t>
                  </w:r>
                </w:p>
              </w:tc>
              <w:tc>
                <w:tcPr>
                  <w:tcW w:w="945" w:type="dxa"/>
                  <w:vMerge/>
                  <w:vAlign w:val="center"/>
                </w:tcPr>
                <w:p w14:paraId="1CA16277" w14:textId="77777777" w:rsidR="00F34FA9" w:rsidRDefault="00F34FA9" w:rsidP="00E55363">
                  <w:pPr>
                    <w:pStyle w:val="afc"/>
                  </w:pPr>
                </w:p>
              </w:tc>
              <w:tc>
                <w:tcPr>
                  <w:tcW w:w="567" w:type="dxa"/>
                  <w:vAlign w:val="center"/>
                </w:tcPr>
                <w:p w14:paraId="764B2626" w14:textId="0C3095F3" w:rsidR="00F34FA9" w:rsidRPr="00EB207B" w:rsidRDefault="00F34FA9" w:rsidP="00E55363">
                  <w:pPr>
                    <w:pStyle w:val="afc"/>
                  </w:pPr>
                  <w:r w:rsidRPr="00EB207B">
                    <w:rPr>
                      <w:rFonts w:hint="eastAsia"/>
                    </w:rPr>
                    <w:t>固态</w:t>
                  </w:r>
                </w:p>
              </w:tc>
              <w:tc>
                <w:tcPr>
                  <w:tcW w:w="567" w:type="dxa"/>
                  <w:vAlign w:val="center"/>
                </w:tcPr>
                <w:p w14:paraId="3C03857A" w14:textId="2ED22F0F" w:rsidR="00F34FA9" w:rsidRPr="00EB207B" w:rsidRDefault="00F34FA9" w:rsidP="00E55363">
                  <w:pPr>
                    <w:pStyle w:val="afc"/>
                  </w:pPr>
                  <w:r w:rsidRPr="00A1413C">
                    <w:rPr>
                      <w:rFonts w:hint="eastAsia"/>
                    </w:rPr>
                    <w:t>反渗透膜</w:t>
                  </w:r>
                </w:p>
              </w:tc>
              <w:tc>
                <w:tcPr>
                  <w:tcW w:w="709" w:type="dxa"/>
                  <w:vAlign w:val="center"/>
                </w:tcPr>
                <w:p w14:paraId="6E2474F5" w14:textId="782767B9" w:rsidR="00F34FA9" w:rsidRPr="00EB207B" w:rsidRDefault="00F34FA9" w:rsidP="00E55363">
                  <w:pPr>
                    <w:pStyle w:val="afc"/>
                    <w:rPr>
                      <w:color w:val="000000"/>
                    </w:rPr>
                  </w:pPr>
                  <w:r w:rsidRPr="00EB207B">
                    <w:rPr>
                      <w:color w:val="000000"/>
                    </w:rPr>
                    <w:t>含重金属</w:t>
                  </w:r>
                </w:p>
              </w:tc>
              <w:tc>
                <w:tcPr>
                  <w:tcW w:w="567" w:type="dxa"/>
                  <w:vAlign w:val="center"/>
                </w:tcPr>
                <w:p w14:paraId="07A7BA77" w14:textId="3595C6FC" w:rsidR="00F34FA9" w:rsidRPr="00903CE8" w:rsidRDefault="00F34FA9" w:rsidP="00E55363">
                  <w:pPr>
                    <w:pStyle w:val="afc"/>
                  </w:pPr>
                  <w:r>
                    <w:rPr>
                      <w:rFonts w:hint="eastAsia"/>
                    </w:rPr>
                    <w:t>3</w:t>
                  </w:r>
                  <w:r>
                    <w:rPr>
                      <w:rFonts w:hint="eastAsia"/>
                    </w:rPr>
                    <w:t>月</w:t>
                  </w:r>
                </w:p>
              </w:tc>
              <w:tc>
                <w:tcPr>
                  <w:tcW w:w="708" w:type="dxa"/>
                  <w:vAlign w:val="center"/>
                </w:tcPr>
                <w:p w14:paraId="48A92A97" w14:textId="337B9B56" w:rsidR="00F34FA9" w:rsidRPr="002E7025" w:rsidRDefault="00F34FA9" w:rsidP="00E55363">
                  <w:pPr>
                    <w:pStyle w:val="afc"/>
                  </w:pPr>
                  <w:r w:rsidRPr="009B24A0">
                    <w:t>T/In</w:t>
                  </w:r>
                </w:p>
              </w:tc>
              <w:tc>
                <w:tcPr>
                  <w:tcW w:w="534" w:type="dxa"/>
                  <w:vMerge/>
                  <w:vAlign w:val="center"/>
                </w:tcPr>
                <w:p w14:paraId="1CD3C803" w14:textId="77777777" w:rsidR="00F34FA9" w:rsidRPr="00903CE8" w:rsidRDefault="00F34FA9" w:rsidP="00E55363">
                  <w:pPr>
                    <w:widowControl/>
                    <w:jc w:val="left"/>
                    <w:rPr>
                      <w:kern w:val="0"/>
                      <w:szCs w:val="21"/>
                    </w:rPr>
                  </w:pPr>
                </w:p>
              </w:tc>
            </w:tr>
            <w:tr w:rsidR="00F34FA9" w:rsidRPr="00903CE8" w14:paraId="441DC44B" w14:textId="77777777" w:rsidTr="005C517A">
              <w:trPr>
                <w:trHeight w:val="340"/>
                <w:jc w:val="center"/>
              </w:trPr>
              <w:tc>
                <w:tcPr>
                  <w:tcW w:w="369" w:type="dxa"/>
                  <w:vAlign w:val="center"/>
                </w:tcPr>
                <w:p w14:paraId="18B99420" w14:textId="5CD2F340" w:rsidR="00F34FA9" w:rsidRDefault="00F34FA9" w:rsidP="00E55363">
                  <w:pPr>
                    <w:pStyle w:val="afc"/>
                  </w:pPr>
                  <w:r>
                    <w:rPr>
                      <w:rFonts w:hint="eastAsia"/>
                    </w:rPr>
                    <w:t>8</w:t>
                  </w:r>
                </w:p>
              </w:tc>
              <w:tc>
                <w:tcPr>
                  <w:tcW w:w="793" w:type="dxa"/>
                  <w:vAlign w:val="center"/>
                </w:tcPr>
                <w:p w14:paraId="227449B2" w14:textId="6F4A8BF4" w:rsidR="00F34FA9" w:rsidRPr="005B0396" w:rsidRDefault="00F34FA9" w:rsidP="00E55363">
                  <w:pPr>
                    <w:pStyle w:val="afc"/>
                  </w:pPr>
                  <w:r w:rsidRPr="00AA1BA4">
                    <w:rPr>
                      <w:rFonts w:hint="eastAsia"/>
                    </w:rPr>
                    <w:t>废油液</w:t>
                  </w:r>
                </w:p>
              </w:tc>
              <w:tc>
                <w:tcPr>
                  <w:tcW w:w="709" w:type="dxa"/>
                  <w:vAlign w:val="center"/>
                </w:tcPr>
                <w:p w14:paraId="623C02BC" w14:textId="1C728A34" w:rsidR="00F34FA9" w:rsidRPr="00BD05C2" w:rsidRDefault="00F34FA9" w:rsidP="00E55363">
                  <w:pPr>
                    <w:pStyle w:val="afc"/>
                  </w:pPr>
                  <w:r w:rsidRPr="009B24A0">
                    <w:t>HW08</w:t>
                  </w:r>
                </w:p>
              </w:tc>
              <w:tc>
                <w:tcPr>
                  <w:tcW w:w="1045" w:type="dxa"/>
                  <w:vAlign w:val="center"/>
                </w:tcPr>
                <w:p w14:paraId="3341D4AB" w14:textId="117A4E8B" w:rsidR="00F34FA9" w:rsidRPr="00BD05C2" w:rsidRDefault="00F34FA9" w:rsidP="00E55363">
                  <w:pPr>
                    <w:pStyle w:val="afc"/>
                  </w:pPr>
                  <w:r w:rsidRPr="009B24A0">
                    <w:t>900-210-08</w:t>
                  </w:r>
                </w:p>
              </w:tc>
              <w:tc>
                <w:tcPr>
                  <w:tcW w:w="656" w:type="dxa"/>
                  <w:vAlign w:val="center"/>
                </w:tcPr>
                <w:p w14:paraId="7F886CF3" w14:textId="6D923A22" w:rsidR="00F34FA9" w:rsidRPr="005B0396" w:rsidRDefault="00F34FA9" w:rsidP="00E55363">
                  <w:pPr>
                    <w:pStyle w:val="afc"/>
                  </w:pPr>
                  <w:r>
                    <w:rPr>
                      <w:rFonts w:hint="eastAsia"/>
                    </w:rPr>
                    <w:t>0</w:t>
                  </w:r>
                  <w:r>
                    <w:t>.03</w:t>
                  </w:r>
                </w:p>
              </w:tc>
              <w:tc>
                <w:tcPr>
                  <w:tcW w:w="945" w:type="dxa"/>
                  <w:vMerge/>
                  <w:vAlign w:val="center"/>
                </w:tcPr>
                <w:p w14:paraId="2FC89566" w14:textId="77777777" w:rsidR="00F34FA9" w:rsidRDefault="00F34FA9" w:rsidP="00E55363">
                  <w:pPr>
                    <w:pStyle w:val="afc"/>
                  </w:pPr>
                </w:p>
              </w:tc>
              <w:tc>
                <w:tcPr>
                  <w:tcW w:w="567" w:type="dxa"/>
                  <w:vAlign w:val="center"/>
                </w:tcPr>
                <w:p w14:paraId="3D182BEB" w14:textId="3EECE44B" w:rsidR="00F34FA9" w:rsidRPr="00EB207B" w:rsidRDefault="00F34FA9" w:rsidP="00E55363">
                  <w:pPr>
                    <w:pStyle w:val="afc"/>
                  </w:pPr>
                  <w:r w:rsidRPr="00EB207B">
                    <w:t>液态</w:t>
                  </w:r>
                </w:p>
              </w:tc>
              <w:tc>
                <w:tcPr>
                  <w:tcW w:w="567" w:type="dxa"/>
                  <w:vAlign w:val="center"/>
                </w:tcPr>
                <w:p w14:paraId="6359A33F" w14:textId="101C0AEE" w:rsidR="00F34FA9" w:rsidRPr="00EB207B" w:rsidRDefault="00F34FA9" w:rsidP="00E55363">
                  <w:pPr>
                    <w:pStyle w:val="afc"/>
                  </w:pPr>
                  <w:r>
                    <w:rPr>
                      <w:rFonts w:hint="eastAsia"/>
                    </w:rPr>
                    <w:t>矿物油</w:t>
                  </w:r>
                </w:p>
              </w:tc>
              <w:tc>
                <w:tcPr>
                  <w:tcW w:w="709" w:type="dxa"/>
                  <w:vAlign w:val="center"/>
                </w:tcPr>
                <w:p w14:paraId="00D88FAB" w14:textId="1AC32815" w:rsidR="00F34FA9" w:rsidRPr="00EB207B" w:rsidRDefault="00F34FA9" w:rsidP="00E55363">
                  <w:pPr>
                    <w:pStyle w:val="afc"/>
                    <w:rPr>
                      <w:color w:val="000000"/>
                    </w:rPr>
                  </w:pPr>
                  <w:r w:rsidRPr="00EB207B">
                    <w:rPr>
                      <w:color w:val="000000"/>
                    </w:rPr>
                    <w:t>含重金属</w:t>
                  </w:r>
                </w:p>
              </w:tc>
              <w:tc>
                <w:tcPr>
                  <w:tcW w:w="567" w:type="dxa"/>
                  <w:vAlign w:val="center"/>
                </w:tcPr>
                <w:p w14:paraId="0F0C3631" w14:textId="1C711CB7" w:rsidR="00F34FA9" w:rsidRPr="00903CE8" w:rsidRDefault="00F34FA9" w:rsidP="00E55363">
                  <w:pPr>
                    <w:pStyle w:val="afc"/>
                  </w:pPr>
                  <w:r>
                    <w:rPr>
                      <w:rFonts w:hint="eastAsia"/>
                    </w:rPr>
                    <w:t>1</w:t>
                  </w:r>
                  <w:r>
                    <w:rPr>
                      <w:rFonts w:hint="eastAsia"/>
                    </w:rPr>
                    <w:t>年</w:t>
                  </w:r>
                </w:p>
              </w:tc>
              <w:tc>
                <w:tcPr>
                  <w:tcW w:w="708" w:type="dxa"/>
                  <w:vAlign w:val="center"/>
                </w:tcPr>
                <w:p w14:paraId="6287A993" w14:textId="70020A9B" w:rsidR="00F34FA9" w:rsidRPr="002E7025" w:rsidRDefault="00F34FA9" w:rsidP="00E55363">
                  <w:pPr>
                    <w:pStyle w:val="afc"/>
                  </w:pPr>
                  <w:r w:rsidRPr="009B24A0">
                    <w:rPr>
                      <w:rFonts w:hint="eastAsia"/>
                    </w:rPr>
                    <w:t>T</w:t>
                  </w:r>
                  <w:r w:rsidRPr="009B24A0">
                    <w:rPr>
                      <w:rFonts w:hint="eastAsia"/>
                    </w:rPr>
                    <w:t>，</w:t>
                  </w:r>
                  <w:r w:rsidRPr="009B24A0">
                    <w:rPr>
                      <w:rFonts w:hint="eastAsia"/>
                    </w:rPr>
                    <w:t>I</w:t>
                  </w:r>
                </w:p>
              </w:tc>
              <w:tc>
                <w:tcPr>
                  <w:tcW w:w="534" w:type="dxa"/>
                  <w:vMerge/>
                  <w:vAlign w:val="center"/>
                </w:tcPr>
                <w:p w14:paraId="09816574" w14:textId="77777777" w:rsidR="00F34FA9" w:rsidRPr="00903CE8" w:rsidRDefault="00F34FA9" w:rsidP="00E55363">
                  <w:pPr>
                    <w:widowControl/>
                    <w:jc w:val="left"/>
                    <w:rPr>
                      <w:kern w:val="0"/>
                      <w:szCs w:val="21"/>
                    </w:rPr>
                  </w:pPr>
                </w:p>
              </w:tc>
            </w:tr>
          </w:tbl>
          <w:p w14:paraId="76537090" w14:textId="0A94983A" w:rsidR="00C66F97" w:rsidRPr="00903CE8" w:rsidRDefault="00C66F97" w:rsidP="00C66F97">
            <w:pPr>
              <w:adjustRightInd w:val="0"/>
              <w:snapToGrid w:val="0"/>
              <w:spacing w:line="520" w:lineRule="exact"/>
              <w:ind w:firstLineChars="200" w:firstLine="480"/>
              <w:rPr>
                <w:rFonts w:eastAsia="黑体"/>
                <w:snapToGrid w:val="0"/>
                <w:sz w:val="24"/>
                <w:szCs w:val="22"/>
              </w:rPr>
            </w:pPr>
            <w:r w:rsidRPr="00903CE8">
              <w:rPr>
                <w:rFonts w:eastAsia="黑体"/>
                <w:snapToGrid w:val="0"/>
                <w:sz w:val="24"/>
                <w:szCs w:val="22"/>
              </w:rPr>
              <w:t>表</w:t>
            </w:r>
            <w:r w:rsidR="00E508CE">
              <w:rPr>
                <w:rFonts w:eastAsia="黑体"/>
                <w:snapToGrid w:val="0"/>
                <w:sz w:val="24"/>
                <w:szCs w:val="22"/>
              </w:rPr>
              <w:t>50</w:t>
            </w:r>
            <w:r w:rsidR="00C23990">
              <w:rPr>
                <w:rFonts w:eastAsia="黑体"/>
                <w:snapToGrid w:val="0"/>
                <w:sz w:val="24"/>
                <w:szCs w:val="22"/>
              </w:rPr>
              <w:t xml:space="preserve">           </w:t>
            </w:r>
            <w:r w:rsidRPr="00903CE8">
              <w:rPr>
                <w:rFonts w:eastAsia="黑体"/>
                <w:snapToGrid w:val="0"/>
                <w:sz w:val="24"/>
                <w:szCs w:val="22"/>
              </w:rPr>
              <w:t>本项目危险废物贮存间场所（设施）基本情况表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2"/>
              <w:gridCol w:w="765"/>
              <w:gridCol w:w="1718"/>
              <w:gridCol w:w="760"/>
              <w:gridCol w:w="1172"/>
              <w:gridCol w:w="587"/>
              <w:gridCol w:w="673"/>
              <w:gridCol w:w="665"/>
              <w:gridCol w:w="833"/>
              <w:gridCol w:w="546"/>
            </w:tblGrid>
            <w:tr w:rsidR="00C66F97" w:rsidRPr="00903CE8" w14:paraId="689C97C4" w14:textId="77777777" w:rsidTr="002B463F">
              <w:trPr>
                <w:trHeight w:val="397"/>
                <w:jc w:val="center"/>
              </w:trPr>
              <w:tc>
                <w:tcPr>
                  <w:tcW w:w="277" w:type="pct"/>
                  <w:vAlign w:val="center"/>
                </w:tcPr>
                <w:p w14:paraId="7A124ACE"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序号</w:t>
                  </w:r>
                </w:p>
              </w:tc>
              <w:tc>
                <w:tcPr>
                  <w:tcW w:w="468" w:type="pct"/>
                  <w:vAlign w:val="center"/>
                </w:tcPr>
                <w:p w14:paraId="2ACCC2D7"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贮存场所名称</w:t>
                  </w:r>
                </w:p>
              </w:tc>
              <w:tc>
                <w:tcPr>
                  <w:tcW w:w="1051" w:type="pct"/>
                  <w:vAlign w:val="center"/>
                </w:tcPr>
                <w:p w14:paraId="0C5B6B47"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proofErr w:type="gramStart"/>
                  <w:r w:rsidRPr="00903CE8">
                    <w:rPr>
                      <w:b/>
                      <w:bCs/>
                      <w:kern w:val="0"/>
                      <w:szCs w:val="21"/>
                    </w:rPr>
                    <w:t>危废名称</w:t>
                  </w:r>
                  <w:proofErr w:type="gramEnd"/>
                </w:p>
              </w:tc>
              <w:tc>
                <w:tcPr>
                  <w:tcW w:w="465" w:type="pct"/>
                  <w:vAlign w:val="center"/>
                </w:tcPr>
                <w:p w14:paraId="2A2F4CF9"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proofErr w:type="gramStart"/>
                  <w:r w:rsidRPr="00903CE8">
                    <w:rPr>
                      <w:b/>
                      <w:bCs/>
                      <w:kern w:val="0"/>
                      <w:szCs w:val="21"/>
                    </w:rPr>
                    <w:t>危废类别</w:t>
                  </w:r>
                  <w:proofErr w:type="gramEnd"/>
                </w:p>
              </w:tc>
              <w:tc>
                <w:tcPr>
                  <w:tcW w:w="717" w:type="pct"/>
                  <w:vAlign w:val="center"/>
                </w:tcPr>
                <w:p w14:paraId="73A8BF8D"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危险废物代码</w:t>
                  </w:r>
                </w:p>
              </w:tc>
              <w:tc>
                <w:tcPr>
                  <w:tcW w:w="359" w:type="pct"/>
                  <w:vAlign w:val="center"/>
                </w:tcPr>
                <w:p w14:paraId="2BC96EEC"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位置</w:t>
                  </w:r>
                </w:p>
              </w:tc>
              <w:tc>
                <w:tcPr>
                  <w:tcW w:w="412" w:type="pct"/>
                  <w:vAlign w:val="center"/>
                </w:tcPr>
                <w:p w14:paraId="69B12062"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占地面积</w:t>
                  </w:r>
                </w:p>
              </w:tc>
              <w:tc>
                <w:tcPr>
                  <w:tcW w:w="407" w:type="pct"/>
                  <w:vAlign w:val="center"/>
                </w:tcPr>
                <w:p w14:paraId="4B3448D6"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贮存方式</w:t>
                  </w:r>
                </w:p>
              </w:tc>
              <w:tc>
                <w:tcPr>
                  <w:tcW w:w="510" w:type="pct"/>
                  <w:vAlign w:val="center"/>
                </w:tcPr>
                <w:p w14:paraId="2FDB0F89" w14:textId="7E56E9D6"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贮存能力</w:t>
                  </w:r>
                  <w:r w:rsidR="002B463F">
                    <w:rPr>
                      <w:rFonts w:hint="eastAsia"/>
                      <w:b/>
                      <w:bCs/>
                      <w:kern w:val="0"/>
                      <w:szCs w:val="21"/>
                    </w:rPr>
                    <w:t>（</w:t>
                  </w:r>
                  <w:r w:rsidR="002B463F">
                    <w:rPr>
                      <w:rFonts w:hint="eastAsia"/>
                      <w:b/>
                      <w:bCs/>
                      <w:kern w:val="0"/>
                      <w:szCs w:val="21"/>
                    </w:rPr>
                    <w:t>t</w:t>
                  </w:r>
                  <w:r w:rsidR="002B463F">
                    <w:rPr>
                      <w:rFonts w:hint="eastAsia"/>
                      <w:b/>
                      <w:bCs/>
                      <w:kern w:val="0"/>
                      <w:szCs w:val="21"/>
                    </w:rPr>
                    <w:t>）</w:t>
                  </w:r>
                </w:p>
              </w:tc>
              <w:tc>
                <w:tcPr>
                  <w:tcW w:w="334" w:type="pct"/>
                  <w:vAlign w:val="center"/>
                </w:tcPr>
                <w:p w14:paraId="01EFD3CA" w14:textId="77777777" w:rsidR="00C66F97" w:rsidRPr="00903CE8" w:rsidRDefault="00C66F97" w:rsidP="00C66F97">
                  <w:pPr>
                    <w:autoSpaceDE w:val="0"/>
                    <w:autoSpaceDN w:val="0"/>
                    <w:adjustRightInd w:val="0"/>
                    <w:snapToGrid w:val="0"/>
                    <w:spacing w:before="60" w:line="276" w:lineRule="auto"/>
                    <w:jc w:val="center"/>
                    <w:textAlignment w:val="baseline"/>
                    <w:rPr>
                      <w:b/>
                      <w:bCs/>
                      <w:kern w:val="0"/>
                      <w:szCs w:val="21"/>
                    </w:rPr>
                  </w:pPr>
                  <w:r w:rsidRPr="00903CE8">
                    <w:rPr>
                      <w:b/>
                      <w:bCs/>
                      <w:kern w:val="0"/>
                      <w:szCs w:val="21"/>
                    </w:rPr>
                    <w:t>贮存周期</w:t>
                  </w:r>
                </w:p>
              </w:tc>
            </w:tr>
            <w:tr w:rsidR="00CA2846" w:rsidRPr="00903CE8" w14:paraId="0C3ECA17" w14:textId="77777777" w:rsidTr="002B463F">
              <w:trPr>
                <w:trHeight w:val="397"/>
                <w:jc w:val="center"/>
              </w:trPr>
              <w:tc>
                <w:tcPr>
                  <w:tcW w:w="277" w:type="pct"/>
                  <w:vAlign w:val="center"/>
                </w:tcPr>
                <w:p w14:paraId="5A771A90" w14:textId="77777777" w:rsidR="00CA2846" w:rsidRPr="00903CE8" w:rsidRDefault="00CA2846" w:rsidP="00C66F97">
                  <w:pPr>
                    <w:autoSpaceDE w:val="0"/>
                    <w:autoSpaceDN w:val="0"/>
                    <w:adjustRightInd w:val="0"/>
                    <w:snapToGrid w:val="0"/>
                    <w:spacing w:before="60" w:line="276" w:lineRule="auto"/>
                    <w:jc w:val="center"/>
                    <w:textAlignment w:val="baseline"/>
                    <w:rPr>
                      <w:kern w:val="0"/>
                      <w:szCs w:val="21"/>
                    </w:rPr>
                  </w:pPr>
                  <w:r w:rsidRPr="00903CE8">
                    <w:rPr>
                      <w:kern w:val="0"/>
                      <w:szCs w:val="21"/>
                    </w:rPr>
                    <w:t>1</w:t>
                  </w:r>
                </w:p>
              </w:tc>
              <w:tc>
                <w:tcPr>
                  <w:tcW w:w="468" w:type="pct"/>
                  <w:vMerge w:val="restart"/>
                  <w:vAlign w:val="center"/>
                </w:tcPr>
                <w:p w14:paraId="2642E76C" w14:textId="77777777" w:rsidR="00CA2846" w:rsidRPr="00903CE8" w:rsidRDefault="00CA2846" w:rsidP="00C66F97">
                  <w:pPr>
                    <w:autoSpaceDE w:val="0"/>
                    <w:autoSpaceDN w:val="0"/>
                    <w:adjustRightInd w:val="0"/>
                    <w:snapToGrid w:val="0"/>
                    <w:spacing w:before="60" w:line="276" w:lineRule="auto"/>
                    <w:jc w:val="center"/>
                    <w:textAlignment w:val="baseline"/>
                    <w:rPr>
                      <w:kern w:val="0"/>
                      <w:szCs w:val="21"/>
                    </w:rPr>
                  </w:pPr>
                  <w:proofErr w:type="gramStart"/>
                  <w:r w:rsidRPr="00903CE8">
                    <w:rPr>
                      <w:kern w:val="0"/>
                      <w:szCs w:val="21"/>
                    </w:rPr>
                    <w:t>危废暂存</w:t>
                  </w:r>
                  <w:proofErr w:type="gramEnd"/>
                  <w:r w:rsidRPr="00903CE8">
                    <w:rPr>
                      <w:kern w:val="0"/>
                      <w:szCs w:val="21"/>
                    </w:rPr>
                    <w:t>间</w:t>
                  </w:r>
                </w:p>
              </w:tc>
              <w:tc>
                <w:tcPr>
                  <w:tcW w:w="1051" w:type="pct"/>
                  <w:vAlign w:val="center"/>
                </w:tcPr>
                <w:p w14:paraId="6FB4DD4B" w14:textId="77777777" w:rsidR="00CA2846" w:rsidRPr="00903CE8" w:rsidRDefault="00CA2846" w:rsidP="00C66F97">
                  <w:pPr>
                    <w:pStyle w:val="afc"/>
                  </w:pPr>
                  <w:r w:rsidRPr="00903CE8">
                    <w:t>酸洗池渣</w:t>
                  </w:r>
                </w:p>
              </w:tc>
              <w:tc>
                <w:tcPr>
                  <w:tcW w:w="465" w:type="pct"/>
                  <w:vAlign w:val="center"/>
                </w:tcPr>
                <w:p w14:paraId="089A75E5" w14:textId="77777777" w:rsidR="00CA2846" w:rsidRPr="00903CE8" w:rsidRDefault="00CA2846" w:rsidP="00C66F97">
                  <w:pPr>
                    <w:topLinePunct/>
                    <w:autoSpaceDE w:val="0"/>
                    <w:autoSpaceDN w:val="0"/>
                    <w:adjustRightInd w:val="0"/>
                    <w:snapToGrid w:val="0"/>
                    <w:jc w:val="center"/>
                    <w:textAlignment w:val="baseline"/>
                    <w:rPr>
                      <w:kern w:val="0"/>
                      <w:szCs w:val="21"/>
                    </w:rPr>
                  </w:pPr>
                  <w:r w:rsidRPr="00903CE8">
                    <w:t>HW49</w:t>
                  </w:r>
                </w:p>
              </w:tc>
              <w:tc>
                <w:tcPr>
                  <w:tcW w:w="717" w:type="pct"/>
                  <w:vAlign w:val="center"/>
                </w:tcPr>
                <w:p w14:paraId="28A9782F" w14:textId="77777777" w:rsidR="00CA2846" w:rsidRPr="00903CE8" w:rsidRDefault="00CA2846" w:rsidP="00C66F97">
                  <w:pPr>
                    <w:pStyle w:val="afc"/>
                  </w:pPr>
                  <w:r w:rsidRPr="00903CE8">
                    <w:t>900-047-49</w:t>
                  </w:r>
                </w:p>
              </w:tc>
              <w:tc>
                <w:tcPr>
                  <w:tcW w:w="359" w:type="pct"/>
                  <w:vMerge w:val="restart"/>
                  <w:vAlign w:val="center"/>
                </w:tcPr>
                <w:p w14:paraId="08745A13" w14:textId="77777777" w:rsidR="00CA2846" w:rsidRPr="00903CE8" w:rsidRDefault="00CA2846" w:rsidP="00C66F97">
                  <w:pPr>
                    <w:pStyle w:val="afc"/>
                  </w:pPr>
                  <w:r w:rsidRPr="00903CE8">
                    <w:t>厂内</w:t>
                  </w:r>
                </w:p>
              </w:tc>
              <w:tc>
                <w:tcPr>
                  <w:tcW w:w="412" w:type="pct"/>
                  <w:vMerge w:val="restart"/>
                  <w:vAlign w:val="center"/>
                </w:tcPr>
                <w:p w14:paraId="72B04AD0" w14:textId="1B1E98E1" w:rsidR="00CA2846" w:rsidRPr="00903CE8" w:rsidRDefault="00CA2846" w:rsidP="00C66F97">
                  <w:pPr>
                    <w:autoSpaceDE w:val="0"/>
                    <w:autoSpaceDN w:val="0"/>
                    <w:adjustRightInd w:val="0"/>
                    <w:snapToGrid w:val="0"/>
                    <w:spacing w:before="60" w:line="276" w:lineRule="auto"/>
                    <w:jc w:val="center"/>
                    <w:textAlignment w:val="baseline"/>
                    <w:rPr>
                      <w:kern w:val="0"/>
                      <w:szCs w:val="21"/>
                    </w:rPr>
                  </w:pPr>
                  <w:r>
                    <w:rPr>
                      <w:kern w:val="0"/>
                      <w:szCs w:val="21"/>
                    </w:rPr>
                    <w:t>5</w:t>
                  </w:r>
                  <w:r w:rsidRPr="00903CE8">
                    <w:rPr>
                      <w:kern w:val="0"/>
                      <w:szCs w:val="21"/>
                    </w:rPr>
                    <w:t>0m</w:t>
                  </w:r>
                  <w:r w:rsidRPr="00903CE8">
                    <w:rPr>
                      <w:kern w:val="0"/>
                      <w:szCs w:val="21"/>
                      <w:vertAlign w:val="superscript"/>
                    </w:rPr>
                    <w:t>2</w:t>
                  </w:r>
                </w:p>
              </w:tc>
              <w:tc>
                <w:tcPr>
                  <w:tcW w:w="407" w:type="pct"/>
                  <w:vMerge w:val="restart"/>
                  <w:vAlign w:val="center"/>
                </w:tcPr>
                <w:p w14:paraId="70330B70" w14:textId="77777777" w:rsidR="00CA2846" w:rsidRPr="00903CE8" w:rsidRDefault="00CA2846" w:rsidP="00C66F97">
                  <w:pPr>
                    <w:pStyle w:val="afc"/>
                  </w:pPr>
                  <w:r w:rsidRPr="00903CE8">
                    <w:t>专用容器收集、分类、分区存放</w:t>
                  </w:r>
                </w:p>
              </w:tc>
              <w:tc>
                <w:tcPr>
                  <w:tcW w:w="510" w:type="pct"/>
                  <w:vAlign w:val="center"/>
                </w:tcPr>
                <w:p w14:paraId="714ACDE2" w14:textId="37EB2F5C" w:rsidR="00CA2846" w:rsidRPr="00903CE8" w:rsidRDefault="00544D17" w:rsidP="00C66F97">
                  <w:pPr>
                    <w:pStyle w:val="afc"/>
                  </w:pPr>
                  <w:r>
                    <w:t>5</w:t>
                  </w:r>
                </w:p>
              </w:tc>
              <w:tc>
                <w:tcPr>
                  <w:tcW w:w="334" w:type="pct"/>
                  <w:vAlign w:val="center"/>
                </w:tcPr>
                <w:p w14:paraId="5DC93D3A" w14:textId="77777777" w:rsidR="00CA2846" w:rsidRPr="00903CE8" w:rsidRDefault="00CA2846" w:rsidP="00C66F97">
                  <w:pPr>
                    <w:pStyle w:val="afc"/>
                  </w:pPr>
                  <w:r w:rsidRPr="00903CE8">
                    <w:t>6</w:t>
                  </w:r>
                  <w:r w:rsidRPr="00903CE8">
                    <w:t>月</w:t>
                  </w:r>
                </w:p>
              </w:tc>
            </w:tr>
            <w:tr w:rsidR="00CA2846" w:rsidRPr="00903CE8" w14:paraId="4EDE54AE" w14:textId="77777777" w:rsidTr="002B463F">
              <w:trPr>
                <w:trHeight w:val="397"/>
                <w:jc w:val="center"/>
              </w:trPr>
              <w:tc>
                <w:tcPr>
                  <w:tcW w:w="277" w:type="pct"/>
                  <w:vAlign w:val="center"/>
                </w:tcPr>
                <w:p w14:paraId="5FDB9D09" w14:textId="77777777" w:rsidR="00CA2846" w:rsidRPr="00903CE8" w:rsidRDefault="00CA2846" w:rsidP="00C66F97">
                  <w:pPr>
                    <w:autoSpaceDE w:val="0"/>
                    <w:autoSpaceDN w:val="0"/>
                    <w:adjustRightInd w:val="0"/>
                    <w:snapToGrid w:val="0"/>
                    <w:spacing w:before="60" w:line="276" w:lineRule="auto"/>
                    <w:jc w:val="center"/>
                    <w:textAlignment w:val="baseline"/>
                    <w:rPr>
                      <w:b/>
                      <w:bCs/>
                      <w:kern w:val="0"/>
                      <w:szCs w:val="21"/>
                    </w:rPr>
                  </w:pPr>
                  <w:r w:rsidRPr="00903CE8">
                    <w:rPr>
                      <w:kern w:val="0"/>
                      <w:szCs w:val="21"/>
                    </w:rPr>
                    <w:t>2</w:t>
                  </w:r>
                </w:p>
              </w:tc>
              <w:tc>
                <w:tcPr>
                  <w:tcW w:w="468" w:type="pct"/>
                  <w:vMerge/>
                  <w:vAlign w:val="center"/>
                </w:tcPr>
                <w:p w14:paraId="07244375" w14:textId="77777777" w:rsidR="00CA2846" w:rsidRPr="00903CE8" w:rsidRDefault="00CA2846" w:rsidP="00C66F97">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153C832C" w14:textId="77777777" w:rsidR="00CA2846" w:rsidRPr="00903CE8" w:rsidRDefault="00CA2846" w:rsidP="00C66F97">
                  <w:pPr>
                    <w:pStyle w:val="afc"/>
                  </w:pPr>
                  <w:r w:rsidRPr="00903CE8">
                    <w:t>废液压油</w:t>
                  </w:r>
                </w:p>
              </w:tc>
              <w:tc>
                <w:tcPr>
                  <w:tcW w:w="465" w:type="pct"/>
                  <w:vAlign w:val="center"/>
                </w:tcPr>
                <w:p w14:paraId="4D80F425" w14:textId="77777777" w:rsidR="00CA2846" w:rsidRPr="00903CE8" w:rsidRDefault="00CA2846" w:rsidP="00C66F97">
                  <w:pPr>
                    <w:topLinePunct/>
                    <w:autoSpaceDE w:val="0"/>
                    <w:autoSpaceDN w:val="0"/>
                    <w:adjustRightInd w:val="0"/>
                    <w:snapToGrid w:val="0"/>
                    <w:jc w:val="center"/>
                    <w:textAlignment w:val="baseline"/>
                    <w:rPr>
                      <w:kern w:val="0"/>
                      <w:szCs w:val="21"/>
                    </w:rPr>
                  </w:pPr>
                  <w:r w:rsidRPr="00903CE8">
                    <w:t>HW08</w:t>
                  </w:r>
                </w:p>
              </w:tc>
              <w:tc>
                <w:tcPr>
                  <w:tcW w:w="717" w:type="pct"/>
                  <w:vAlign w:val="center"/>
                </w:tcPr>
                <w:p w14:paraId="6722FC04" w14:textId="77777777" w:rsidR="00CA2846" w:rsidRPr="00903CE8" w:rsidRDefault="00CA2846" w:rsidP="00C66F97">
                  <w:pPr>
                    <w:pStyle w:val="afc"/>
                  </w:pPr>
                  <w:r w:rsidRPr="00903CE8">
                    <w:t>900-218-08</w:t>
                  </w:r>
                </w:p>
              </w:tc>
              <w:tc>
                <w:tcPr>
                  <w:tcW w:w="359" w:type="pct"/>
                  <w:vMerge/>
                  <w:vAlign w:val="center"/>
                </w:tcPr>
                <w:p w14:paraId="442B17B8" w14:textId="77777777" w:rsidR="00CA2846" w:rsidRPr="00903CE8" w:rsidRDefault="00CA2846" w:rsidP="00C66F97">
                  <w:pPr>
                    <w:pStyle w:val="afc"/>
                  </w:pPr>
                </w:p>
              </w:tc>
              <w:tc>
                <w:tcPr>
                  <w:tcW w:w="412" w:type="pct"/>
                  <w:vMerge/>
                  <w:vAlign w:val="center"/>
                </w:tcPr>
                <w:p w14:paraId="4439C7C2" w14:textId="77777777" w:rsidR="00CA2846" w:rsidRPr="00903CE8" w:rsidRDefault="00CA2846" w:rsidP="00C66F97">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77B1361D" w14:textId="77777777" w:rsidR="00CA2846" w:rsidRPr="00903CE8" w:rsidRDefault="00CA2846" w:rsidP="00C66F97">
                  <w:pPr>
                    <w:pStyle w:val="afc"/>
                  </w:pPr>
                </w:p>
              </w:tc>
              <w:tc>
                <w:tcPr>
                  <w:tcW w:w="510" w:type="pct"/>
                  <w:vAlign w:val="center"/>
                </w:tcPr>
                <w:p w14:paraId="6475F22A" w14:textId="77777777" w:rsidR="00CA2846" w:rsidRPr="00903CE8" w:rsidRDefault="00CA2846" w:rsidP="00C66F97">
                  <w:pPr>
                    <w:pStyle w:val="afc"/>
                  </w:pPr>
                  <w:r w:rsidRPr="00903CE8">
                    <w:t>2</w:t>
                  </w:r>
                </w:p>
              </w:tc>
              <w:tc>
                <w:tcPr>
                  <w:tcW w:w="334" w:type="pct"/>
                  <w:vAlign w:val="center"/>
                </w:tcPr>
                <w:p w14:paraId="1BD82A60" w14:textId="7B92C998" w:rsidR="00CA2846" w:rsidRPr="00903CE8" w:rsidRDefault="00D25451" w:rsidP="00C66F97">
                  <w:pPr>
                    <w:pStyle w:val="afc"/>
                  </w:pPr>
                  <w:r w:rsidRPr="00903CE8">
                    <w:t>1</w:t>
                  </w:r>
                  <w:r w:rsidRPr="00903CE8">
                    <w:t>年</w:t>
                  </w:r>
                </w:p>
              </w:tc>
            </w:tr>
            <w:tr w:rsidR="00CA2846" w:rsidRPr="00903CE8" w14:paraId="3DCAA8CC" w14:textId="77777777" w:rsidTr="002B463F">
              <w:trPr>
                <w:trHeight w:val="397"/>
                <w:jc w:val="center"/>
              </w:trPr>
              <w:tc>
                <w:tcPr>
                  <w:tcW w:w="277" w:type="pct"/>
                  <w:vAlign w:val="center"/>
                </w:tcPr>
                <w:p w14:paraId="6470F78C" w14:textId="53E4A00F" w:rsidR="00CA2846" w:rsidRPr="00903CE8" w:rsidRDefault="00CA2846" w:rsidP="002E7025">
                  <w:pPr>
                    <w:autoSpaceDE w:val="0"/>
                    <w:autoSpaceDN w:val="0"/>
                    <w:adjustRightInd w:val="0"/>
                    <w:snapToGrid w:val="0"/>
                    <w:spacing w:before="60" w:line="276" w:lineRule="auto"/>
                    <w:jc w:val="center"/>
                    <w:textAlignment w:val="baseline"/>
                    <w:rPr>
                      <w:kern w:val="0"/>
                      <w:szCs w:val="21"/>
                    </w:rPr>
                  </w:pPr>
                  <w:r>
                    <w:rPr>
                      <w:kern w:val="0"/>
                      <w:szCs w:val="21"/>
                    </w:rPr>
                    <w:t>3</w:t>
                  </w:r>
                </w:p>
              </w:tc>
              <w:tc>
                <w:tcPr>
                  <w:tcW w:w="468" w:type="pct"/>
                  <w:vMerge/>
                  <w:vAlign w:val="center"/>
                </w:tcPr>
                <w:p w14:paraId="5CD5A414" w14:textId="77777777" w:rsidR="00CA2846" w:rsidRPr="00903CE8" w:rsidRDefault="00CA2846" w:rsidP="002E7025">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0B047487" w14:textId="77777777" w:rsidR="00CA2846" w:rsidRPr="00903CE8" w:rsidRDefault="00CA2846" w:rsidP="002E7025">
                  <w:pPr>
                    <w:pStyle w:val="afc"/>
                  </w:pPr>
                  <w:r w:rsidRPr="005B0396">
                    <w:rPr>
                      <w:rFonts w:hint="eastAsia"/>
                    </w:rPr>
                    <w:t>废活性炭</w:t>
                  </w:r>
                </w:p>
              </w:tc>
              <w:tc>
                <w:tcPr>
                  <w:tcW w:w="465" w:type="pct"/>
                  <w:vAlign w:val="center"/>
                </w:tcPr>
                <w:p w14:paraId="44F709AD" w14:textId="77777777" w:rsidR="00CA2846" w:rsidRPr="00903CE8" w:rsidRDefault="00CA2846" w:rsidP="002E7025">
                  <w:pPr>
                    <w:topLinePunct/>
                    <w:autoSpaceDE w:val="0"/>
                    <w:autoSpaceDN w:val="0"/>
                    <w:adjustRightInd w:val="0"/>
                    <w:snapToGrid w:val="0"/>
                    <w:jc w:val="center"/>
                    <w:textAlignment w:val="baseline"/>
                  </w:pPr>
                  <w:r w:rsidRPr="00BD05C2">
                    <w:t>HW49</w:t>
                  </w:r>
                </w:p>
              </w:tc>
              <w:tc>
                <w:tcPr>
                  <w:tcW w:w="717" w:type="pct"/>
                  <w:vAlign w:val="center"/>
                </w:tcPr>
                <w:p w14:paraId="543B193F" w14:textId="77777777" w:rsidR="00CA2846" w:rsidRPr="00903CE8" w:rsidRDefault="00CA2846" w:rsidP="002E7025">
                  <w:pPr>
                    <w:pStyle w:val="afc"/>
                  </w:pPr>
                  <w:r w:rsidRPr="00BD05C2">
                    <w:t>900-039-49</w:t>
                  </w:r>
                </w:p>
              </w:tc>
              <w:tc>
                <w:tcPr>
                  <w:tcW w:w="359" w:type="pct"/>
                  <w:vMerge/>
                  <w:vAlign w:val="center"/>
                </w:tcPr>
                <w:p w14:paraId="7A447933" w14:textId="77777777" w:rsidR="00CA2846" w:rsidRPr="00903CE8" w:rsidRDefault="00CA2846" w:rsidP="002E7025">
                  <w:pPr>
                    <w:pStyle w:val="afc"/>
                  </w:pPr>
                </w:p>
              </w:tc>
              <w:tc>
                <w:tcPr>
                  <w:tcW w:w="412" w:type="pct"/>
                  <w:vMerge/>
                  <w:vAlign w:val="center"/>
                </w:tcPr>
                <w:p w14:paraId="2FEA8846" w14:textId="77777777" w:rsidR="00CA2846" w:rsidRPr="00903CE8" w:rsidRDefault="00CA2846" w:rsidP="002E7025">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537AAAE3" w14:textId="77777777" w:rsidR="00CA2846" w:rsidRPr="00903CE8" w:rsidRDefault="00CA2846" w:rsidP="002E7025">
                  <w:pPr>
                    <w:pStyle w:val="afc"/>
                  </w:pPr>
                </w:p>
              </w:tc>
              <w:tc>
                <w:tcPr>
                  <w:tcW w:w="510" w:type="pct"/>
                  <w:vAlign w:val="center"/>
                </w:tcPr>
                <w:p w14:paraId="23FAAEEB" w14:textId="5CA50F84" w:rsidR="00CA2846" w:rsidRPr="00903CE8" w:rsidRDefault="00F34FA9" w:rsidP="002E7025">
                  <w:pPr>
                    <w:pStyle w:val="afc"/>
                  </w:pPr>
                  <w:r>
                    <w:t>3</w:t>
                  </w:r>
                </w:p>
              </w:tc>
              <w:tc>
                <w:tcPr>
                  <w:tcW w:w="334" w:type="pct"/>
                  <w:vAlign w:val="center"/>
                </w:tcPr>
                <w:p w14:paraId="631528CA" w14:textId="77777777" w:rsidR="00CA2846" w:rsidRPr="00903CE8" w:rsidRDefault="00CA2846" w:rsidP="002E7025">
                  <w:pPr>
                    <w:pStyle w:val="afc"/>
                  </w:pPr>
                  <w:r w:rsidRPr="00903CE8">
                    <w:t>1</w:t>
                  </w:r>
                  <w:r w:rsidRPr="00903CE8">
                    <w:t>年</w:t>
                  </w:r>
                </w:p>
              </w:tc>
            </w:tr>
            <w:tr w:rsidR="00CA2846" w:rsidRPr="00903CE8" w14:paraId="610CB2E7" w14:textId="77777777" w:rsidTr="002B463F">
              <w:trPr>
                <w:trHeight w:val="397"/>
                <w:jc w:val="center"/>
              </w:trPr>
              <w:tc>
                <w:tcPr>
                  <w:tcW w:w="277" w:type="pct"/>
                  <w:vAlign w:val="center"/>
                </w:tcPr>
                <w:p w14:paraId="22BA64AA" w14:textId="38A33E42" w:rsidR="00CA2846" w:rsidRPr="00903CE8" w:rsidRDefault="00CA2846" w:rsidP="002E7025">
                  <w:pPr>
                    <w:autoSpaceDE w:val="0"/>
                    <w:autoSpaceDN w:val="0"/>
                    <w:adjustRightInd w:val="0"/>
                    <w:snapToGrid w:val="0"/>
                    <w:spacing w:before="60" w:line="276" w:lineRule="auto"/>
                    <w:jc w:val="center"/>
                    <w:textAlignment w:val="baseline"/>
                    <w:rPr>
                      <w:kern w:val="0"/>
                      <w:szCs w:val="21"/>
                    </w:rPr>
                  </w:pPr>
                  <w:r>
                    <w:rPr>
                      <w:kern w:val="0"/>
                      <w:szCs w:val="21"/>
                    </w:rPr>
                    <w:t>4</w:t>
                  </w:r>
                </w:p>
              </w:tc>
              <w:tc>
                <w:tcPr>
                  <w:tcW w:w="468" w:type="pct"/>
                  <w:vMerge/>
                  <w:vAlign w:val="center"/>
                </w:tcPr>
                <w:p w14:paraId="63B49D54" w14:textId="77777777" w:rsidR="00CA2846" w:rsidRPr="00903CE8" w:rsidRDefault="00CA2846" w:rsidP="002E7025">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23049BF9" w14:textId="77777777" w:rsidR="00CA2846" w:rsidRPr="00903CE8" w:rsidRDefault="00CA2846" w:rsidP="002E7025">
                  <w:pPr>
                    <w:pStyle w:val="afc"/>
                  </w:pPr>
                  <w:r w:rsidRPr="005B0396">
                    <w:rPr>
                      <w:rFonts w:hint="eastAsia"/>
                    </w:rPr>
                    <w:t>污泥</w:t>
                  </w:r>
                </w:p>
              </w:tc>
              <w:tc>
                <w:tcPr>
                  <w:tcW w:w="465" w:type="pct"/>
                  <w:vAlign w:val="center"/>
                </w:tcPr>
                <w:p w14:paraId="02E06DFC" w14:textId="77777777" w:rsidR="00CA2846" w:rsidRPr="00903CE8" w:rsidRDefault="00CA2846" w:rsidP="002E7025">
                  <w:pPr>
                    <w:topLinePunct/>
                    <w:autoSpaceDE w:val="0"/>
                    <w:autoSpaceDN w:val="0"/>
                    <w:adjustRightInd w:val="0"/>
                    <w:snapToGrid w:val="0"/>
                    <w:jc w:val="center"/>
                    <w:textAlignment w:val="baseline"/>
                  </w:pPr>
                  <w:r w:rsidRPr="00BD05C2">
                    <w:t>HW17</w:t>
                  </w:r>
                </w:p>
              </w:tc>
              <w:tc>
                <w:tcPr>
                  <w:tcW w:w="717" w:type="pct"/>
                  <w:vAlign w:val="center"/>
                </w:tcPr>
                <w:p w14:paraId="76E81DCE" w14:textId="77777777" w:rsidR="00CA2846" w:rsidRPr="00903CE8" w:rsidRDefault="00CA2846" w:rsidP="002E7025">
                  <w:pPr>
                    <w:pStyle w:val="afc"/>
                  </w:pPr>
                  <w:r w:rsidRPr="00BD05C2">
                    <w:t>336-064-17</w:t>
                  </w:r>
                </w:p>
              </w:tc>
              <w:tc>
                <w:tcPr>
                  <w:tcW w:w="359" w:type="pct"/>
                  <w:vMerge/>
                  <w:vAlign w:val="center"/>
                </w:tcPr>
                <w:p w14:paraId="41CC700F" w14:textId="77777777" w:rsidR="00CA2846" w:rsidRPr="00903CE8" w:rsidRDefault="00CA2846" w:rsidP="002E7025">
                  <w:pPr>
                    <w:pStyle w:val="afc"/>
                  </w:pPr>
                </w:p>
              </w:tc>
              <w:tc>
                <w:tcPr>
                  <w:tcW w:w="412" w:type="pct"/>
                  <w:vMerge/>
                  <w:vAlign w:val="center"/>
                </w:tcPr>
                <w:p w14:paraId="5AF3C28B" w14:textId="77777777" w:rsidR="00CA2846" w:rsidRPr="00903CE8" w:rsidRDefault="00CA2846" w:rsidP="002E7025">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547B3931" w14:textId="77777777" w:rsidR="00CA2846" w:rsidRPr="00903CE8" w:rsidRDefault="00CA2846" w:rsidP="002E7025">
                  <w:pPr>
                    <w:pStyle w:val="afc"/>
                  </w:pPr>
                </w:p>
              </w:tc>
              <w:tc>
                <w:tcPr>
                  <w:tcW w:w="510" w:type="pct"/>
                  <w:vAlign w:val="center"/>
                </w:tcPr>
                <w:p w14:paraId="164DFFD2" w14:textId="77777777" w:rsidR="00CA2846" w:rsidRPr="00903CE8" w:rsidRDefault="00CA2846" w:rsidP="002E7025">
                  <w:pPr>
                    <w:pStyle w:val="afc"/>
                  </w:pPr>
                  <w:r>
                    <w:t>0.5</w:t>
                  </w:r>
                </w:p>
              </w:tc>
              <w:tc>
                <w:tcPr>
                  <w:tcW w:w="334" w:type="pct"/>
                  <w:vAlign w:val="center"/>
                </w:tcPr>
                <w:p w14:paraId="495BC7CC" w14:textId="77777777" w:rsidR="00CA2846" w:rsidRPr="00903CE8" w:rsidRDefault="00CA2846" w:rsidP="002E7025">
                  <w:pPr>
                    <w:pStyle w:val="afc"/>
                  </w:pPr>
                  <w:r w:rsidRPr="00903CE8">
                    <w:t>6</w:t>
                  </w:r>
                  <w:r w:rsidRPr="00903CE8">
                    <w:t>月</w:t>
                  </w:r>
                </w:p>
              </w:tc>
            </w:tr>
            <w:tr w:rsidR="00CA2846" w:rsidRPr="00903CE8" w14:paraId="135D901E" w14:textId="77777777" w:rsidTr="002B463F">
              <w:trPr>
                <w:trHeight w:val="397"/>
                <w:jc w:val="center"/>
              </w:trPr>
              <w:tc>
                <w:tcPr>
                  <w:tcW w:w="277" w:type="pct"/>
                  <w:vAlign w:val="center"/>
                </w:tcPr>
                <w:p w14:paraId="5E909BEC" w14:textId="1D388D76" w:rsidR="00CA2846" w:rsidRDefault="00CA2846" w:rsidP="00CA2846">
                  <w:pPr>
                    <w:autoSpaceDE w:val="0"/>
                    <w:autoSpaceDN w:val="0"/>
                    <w:adjustRightInd w:val="0"/>
                    <w:snapToGrid w:val="0"/>
                    <w:spacing w:before="60" w:line="276" w:lineRule="auto"/>
                    <w:jc w:val="center"/>
                    <w:textAlignment w:val="baseline"/>
                    <w:rPr>
                      <w:kern w:val="0"/>
                      <w:szCs w:val="21"/>
                    </w:rPr>
                  </w:pPr>
                  <w:r>
                    <w:rPr>
                      <w:rFonts w:hint="eastAsia"/>
                      <w:kern w:val="0"/>
                      <w:szCs w:val="21"/>
                    </w:rPr>
                    <w:t>5</w:t>
                  </w:r>
                </w:p>
              </w:tc>
              <w:tc>
                <w:tcPr>
                  <w:tcW w:w="468" w:type="pct"/>
                  <w:vMerge/>
                  <w:vAlign w:val="center"/>
                </w:tcPr>
                <w:p w14:paraId="6CBA9C9A"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4E16A10D" w14:textId="0DAF0D2F" w:rsidR="00CA2846" w:rsidRPr="005B0396" w:rsidRDefault="00CA2846" w:rsidP="00CA2846">
                  <w:pPr>
                    <w:pStyle w:val="afc"/>
                  </w:pPr>
                  <w:r w:rsidRPr="00AA1BA4">
                    <w:rPr>
                      <w:rFonts w:hint="eastAsia"/>
                    </w:rPr>
                    <w:t>废石英砂</w:t>
                  </w:r>
                </w:p>
              </w:tc>
              <w:tc>
                <w:tcPr>
                  <w:tcW w:w="465" w:type="pct"/>
                  <w:vAlign w:val="center"/>
                </w:tcPr>
                <w:p w14:paraId="552D5925" w14:textId="66A6BD9C" w:rsidR="00CA2846" w:rsidRPr="00BD05C2" w:rsidRDefault="00CA2846" w:rsidP="00CA2846">
                  <w:pPr>
                    <w:topLinePunct/>
                    <w:autoSpaceDE w:val="0"/>
                    <w:autoSpaceDN w:val="0"/>
                    <w:adjustRightInd w:val="0"/>
                    <w:snapToGrid w:val="0"/>
                    <w:jc w:val="center"/>
                    <w:textAlignment w:val="baseline"/>
                  </w:pPr>
                  <w:r w:rsidRPr="009B24A0">
                    <w:t>HW49</w:t>
                  </w:r>
                </w:p>
              </w:tc>
              <w:tc>
                <w:tcPr>
                  <w:tcW w:w="717" w:type="pct"/>
                  <w:vAlign w:val="center"/>
                </w:tcPr>
                <w:p w14:paraId="47C1D016" w14:textId="25C4FB91" w:rsidR="00CA2846" w:rsidRPr="00BD05C2" w:rsidRDefault="00CA2846" w:rsidP="00CA2846">
                  <w:pPr>
                    <w:pStyle w:val="afc"/>
                  </w:pPr>
                  <w:r w:rsidRPr="009B24A0">
                    <w:t>900-041-49</w:t>
                  </w:r>
                </w:p>
              </w:tc>
              <w:tc>
                <w:tcPr>
                  <w:tcW w:w="359" w:type="pct"/>
                  <w:vMerge/>
                  <w:vAlign w:val="center"/>
                </w:tcPr>
                <w:p w14:paraId="7158A831" w14:textId="77777777" w:rsidR="00CA2846" w:rsidRPr="00903CE8" w:rsidRDefault="00CA2846" w:rsidP="00CA2846">
                  <w:pPr>
                    <w:pStyle w:val="afc"/>
                  </w:pPr>
                </w:p>
              </w:tc>
              <w:tc>
                <w:tcPr>
                  <w:tcW w:w="412" w:type="pct"/>
                  <w:vMerge/>
                  <w:vAlign w:val="center"/>
                </w:tcPr>
                <w:p w14:paraId="71395596"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3F954A03" w14:textId="77777777" w:rsidR="00CA2846" w:rsidRPr="00903CE8" w:rsidRDefault="00CA2846" w:rsidP="00CA2846">
                  <w:pPr>
                    <w:pStyle w:val="afc"/>
                  </w:pPr>
                </w:p>
              </w:tc>
              <w:tc>
                <w:tcPr>
                  <w:tcW w:w="510" w:type="pct"/>
                  <w:vAlign w:val="center"/>
                </w:tcPr>
                <w:p w14:paraId="5D452BEE" w14:textId="451122DD" w:rsidR="00CA2846" w:rsidRDefault="00CA2846" w:rsidP="00CA2846">
                  <w:pPr>
                    <w:pStyle w:val="afc"/>
                  </w:pPr>
                  <w:r>
                    <w:rPr>
                      <w:rFonts w:hint="eastAsia"/>
                    </w:rPr>
                    <w:t>0</w:t>
                  </w:r>
                  <w:r>
                    <w:t>.5</w:t>
                  </w:r>
                </w:p>
              </w:tc>
              <w:tc>
                <w:tcPr>
                  <w:tcW w:w="334" w:type="pct"/>
                  <w:vAlign w:val="center"/>
                </w:tcPr>
                <w:p w14:paraId="41B3374E" w14:textId="227EDAA8" w:rsidR="00CA2846" w:rsidRPr="00903CE8" w:rsidRDefault="00D25451" w:rsidP="00CA2846">
                  <w:pPr>
                    <w:pStyle w:val="afc"/>
                  </w:pPr>
                  <w:r w:rsidRPr="00903CE8">
                    <w:t>1</w:t>
                  </w:r>
                  <w:r w:rsidRPr="00903CE8">
                    <w:t>年</w:t>
                  </w:r>
                </w:p>
              </w:tc>
            </w:tr>
            <w:tr w:rsidR="00CA2846" w:rsidRPr="00903CE8" w14:paraId="62357A2D" w14:textId="77777777" w:rsidTr="002B463F">
              <w:trPr>
                <w:trHeight w:val="397"/>
                <w:jc w:val="center"/>
              </w:trPr>
              <w:tc>
                <w:tcPr>
                  <w:tcW w:w="277" w:type="pct"/>
                  <w:vAlign w:val="center"/>
                </w:tcPr>
                <w:p w14:paraId="076E8E24" w14:textId="1D97A131" w:rsidR="00CA2846" w:rsidRDefault="00CA2846" w:rsidP="00CA2846">
                  <w:pPr>
                    <w:autoSpaceDE w:val="0"/>
                    <w:autoSpaceDN w:val="0"/>
                    <w:adjustRightInd w:val="0"/>
                    <w:snapToGrid w:val="0"/>
                    <w:spacing w:before="60" w:line="276" w:lineRule="auto"/>
                    <w:jc w:val="center"/>
                    <w:textAlignment w:val="baseline"/>
                    <w:rPr>
                      <w:kern w:val="0"/>
                      <w:szCs w:val="21"/>
                    </w:rPr>
                  </w:pPr>
                  <w:r>
                    <w:rPr>
                      <w:rFonts w:hint="eastAsia"/>
                      <w:kern w:val="0"/>
                      <w:szCs w:val="21"/>
                    </w:rPr>
                    <w:t>6</w:t>
                  </w:r>
                </w:p>
              </w:tc>
              <w:tc>
                <w:tcPr>
                  <w:tcW w:w="468" w:type="pct"/>
                  <w:vMerge/>
                  <w:vAlign w:val="center"/>
                </w:tcPr>
                <w:p w14:paraId="374FBA3E"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08A8BB16" w14:textId="0F99783A" w:rsidR="00CA2846" w:rsidRPr="005B0396" w:rsidRDefault="00CA2846" w:rsidP="00CA2846">
                  <w:pPr>
                    <w:pStyle w:val="afc"/>
                  </w:pPr>
                  <w:r w:rsidRPr="00AA1BA4">
                    <w:rPr>
                      <w:rFonts w:hint="eastAsia"/>
                    </w:rPr>
                    <w:t>蒸发盐</w:t>
                  </w:r>
                </w:p>
              </w:tc>
              <w:tc>
                <w:tcPr>
                  <w:tcW w:w="465" w:type="pct"/>
                  <w:vAlign w:val="center"/>
                </w:tcPr>
                <w:p w14:paraId="4C1DF74F" w14:textId="10F3A0C0" w:rsidR="00CA2846" w:rsidRPr="00BD05C2" w:rsidRDefault="00CA2846" w:rsidP="00CA2846">
                  <w:pPr>
                    <w:topLinePunct/>
                    <w:autoSpaceDE w:val="0"/>
                    <w:autoSpaceDN w:val="0"/>
                    <w:adjustRightInd w:val="0"/>
                    <w:snapToGrid w:val="0"/>
                    <w:jc w:val="center"/>
                    <w:textAlignment w:val="baseline"/>
                  </w:pPr>
                  <w:r w:rsidRPr="009B24A0">
                    <w:t>HW49</w:t>
                  </w:r>
                </w:p>
              </w:tc>
              <w:tc>
                <w:tcPr>
                  <w:tcW w:w="717" w:type="pct"/>
                  <w:vAlign w:val="center"/>
                </w:tcPr>
                <w:p w14:paraId="34A57402" w14:textId="6D6AACA1" w:rsidR="00CA2846" w:rsidRPr="00BD05C2" w:rsidRDefault="00CA2846" w:rsidP="00CA2846">
                  <w:pPr>
                    <w:pStyle w:val="afc"/>
                  </w:pPr>
                  <w:r w:rsidRPr="009B24A0">
                    <w:t>772-006-49</w:t>
                  </w:r>
                </w:p>
              </w:tc>
              <w:tc>
                <w:tcPr>
                  <w:tcW w:w="359" w:type="pct"/>
                  <w:vMerge/>
                  <w:vAlign w:val="center"/>
                </w:tcPr>
                <w:p w14:paraId="4A603031" w14:textId="77777777" w:rsidR="00CA2846" w:rsidRPr="00903CE8" w:rsidRDefault="00CA2846" w:rsidP="00CA2846">
                  <w:pPr>
                    <w:pStyle w:val="afc"/>
                  </w:pPr>
                </w:p>
              </w:tc>
              <w:tc>
                <w:tcPr>
                  <w:tcW w:w="412" w:type="pct"/>
                  <w:vMerge/>
                  <w:vAlign w:val="center"/>
                </w:tcPr>
                <w:p w14:paraId="67259BDE"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28D98C36" w14:textId="77777777" w:rsidR="00CA2846" w:rsidRPr="00903CE8" w:rsidRDefault="00CA2846" w:rsidP="00CA2846">
                  <w:pPr>
                    <w:pStyle w:val="afc"/>
                  </w:pPr>
                </w:p>
              </w:tc>
              <w:tc>
                <w:tcPr>
                  <w:tcW w:w="510" w:type="pct"/>
                  <w:vAlign w:val="center"/>
                </w:tcPr>
                <w:p w14:paraId="3CE4B10F" w14:textId="1A962E1E" w:rsidR="00CA2846" w:rsidRDefault="00CA2846" w:rsidP="00CA2846">
                  <w:pPr>
                    <w:pStyle w:val="afc"/>
                  </w:pPr>
                  <w:r>
                    <w:t>1.0</w:t>
                  </w:r>
                </w:p>
              </w:tc>
              <w:tc>
                <w:tcPr>
                  <w:tcW w:w="334" w:type="pct"/>
                  <w:vAlign w:val="center"/>
                </w:tcPr>
                <w:p w14:paraId="2C696431" w14:textId="58DE67CD" w:rsidR="00CA2846" w:rsidRPr="00903CE8" w:rsidRDefault="00D25451" w:rsidP="00CA2846">
                  <w:pPr>
                    <w:pStyle w:val="afc"/>
                  </w:pPr>
                  <w:r w:rsidRPr="00903CE8">
                    <w:t>1</w:t>
                  </w:r>
                  <w:r w:rsidRPr="00903CE8">
                    <w:t>年</w:t>
                  </w:r>
                </w:p>
              </w:tc>
            </w:tr>
            <w:tr w:rsidR="00CA2846" w:rsidRPr="00903CE8" w14:paraId="5B88A397" w14:textId="77777777" w:rsidTr="002B463F">
              <w:trPr>
                <w:trHeight w:val="397"/>
                <w:jc w:val="center"/>
              </w:trPr>
              <w:tc>
                <w:tcPr>
                  <w:tcW w:w="277" w:type="pct"/>
                  <w:vAlign w:val="center"/>
                </w:tcPr>
                <w:p w14:paraId="389CEA0A" w14:textId="5D0F868D" w:rsidR="00CA2846" w:rsidRDefault="00CA2846" w:rsidP="00CA2846">
                  <w:pPr>
                    <w:autoSpaceDE w:val="0"/>
                    <w:autoSpaceDN w:val="0"/>
                    <w:adjustRightInd w:val="0"/>
                    <w:snapToGrid w:val="0"/>
                    <w:spacing w:before="60" w:line="276" w:lineRule="auto"/>
                    <w:jc w:val="center"/>
                    <w:textAlignment w:val="baseline"/>
                    <w:rPr>
                      <w:kern w:val="0"/>
                      <w:szCs w:val="21"/>
                    </w:rPr>
                  </w:pPr>
                  <w:r>
                    <w:rPr>
                      <w:rFonts w:hint="eastAsia"/>
                      <w:kern w:val="0"/>
                      <w:szCs w:val="21"/>
                    </w:rPr>
                    <w:t>7</w:t>
                  </w:r>
                </w:p>
              </w:tc>
              <w:tc>
                <w:tcPr>
                  <w:tcW w:w="468" w:type="pct"/>
                  <w:vMerge/>
                  <w:vAlign w:val="center"/>
                </w:tcPr>
                <w:p w14:paraId="76CB455D"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6F3108C7" w14:textId="0DA60CBC" w:rsidR="00CA2846" w:rsidRPr="005B0396" w:rsidRDefault="00CA2846" w:rsidP="00CA2846">
                  <w:pPr>
                    <w:pStyle w:val="afc"/>
                  </w:pPr>
                  <w:r w:rsidRPr="00AA1BA4">
                    <w:rPr>
                      <w:rFonts w:hint="eastAsia"/>
                    </w:rPr>
                    <w:t>废</w:t>
                  </w:r>
                  <w:r w:rsidRPr="00AA1BA4">
                    <w:rPr>
                      <w:rFonts w:hint="eastAsia"/>
                    </w:rPr>
                    <w:t>RO</w:t>
                  </w:r>
                  <w:r w:rsidRPr="00AA1BA4">
                    <w:rPr>
                      <w:rFonts w:hint="eastAsia"/>
                    </w:rPr>
                    <w:t>反渗透膜滤芯</w:t>
                  </w:r>
                </w:p>
              </w:tc>
              <w:tc>
                <w:tcPr>
                  <w:tcW w:w="465" w:type="pct"/>
                  <w:vAlign w:val="center"/>
                </w:tcPr>
                <w:p w14:paraId="472AAE35" w14:textId="306D963F" w:rsidR="00CA2846" w:rsidRPr="00BD05C2" w:rsidRDefault="00CA2846" w:rsidP="00CA2846">
                  <w:pPr>
                    <w:topLinePunct/>
                    <w:autoSpaceDE w:val="0"/>
                    <w:autoSpaceDN w:val="0"/>
                    <w:adjustRightInd w:val="0"/>
                    <w:snapToGrid w:val="0"/>
                    <w:jc w:val="center"/>
                    <w:textAlignment w:val="baseline"/>
                  </w:pPr>
                  <w:r w:rsidRPr="009B24A0">
                    <w:t>HW49</w:t>
                  </w:r>
                </w:p>
              </w:tc>
              <w:tc>
                <w:tcPr>
                  <w:tcW w:w="717" w:type="pct"/>
                  <w:vAlign w:val="center"/>
                </w:tcPr>
                <w:p w14:paraId="4B6A0118" w14:textId="7729CF2B" w:rsidR="00CA2846" w:rsidRPr="00BD05C2" w:rsidRDefault="00CA2846" w:rsidP="00CA2846">
                  <w:pPr>
                    <w:pStyle w:val="afc"/>
                  </w:pPr>
                  <w:r w:rsidRPr="009B24A0">
                    <w:t>900-041-49</w:t>
                  </w:r>
                </w:p>
              </w:tc>
              <w:tc>
                <w:tcPr>
                  <w:tcW w:w="359" w:type="pct"/>
                  <w:vMerge/>
                  <w:vAlign w:val="center"/>
                </w:tcPr>
                <w:p w14:paraId="3CB8C764" w14:textId="77777777" w:rsidR="00CA2846" w:rsidRPr="00903CE8" w:rsidRDefault="00CA2846" w:rsidP="00CA2846">
                  <w:pPr>
                    <w:pStyle w:val="afc"/>
                  </w:pPr>
                </w:p>
              </w:tc>
              <w:tc>
                <w:tcPr>
                  <w:tcW w:w="412" w:type="pct"/>
                  <w:vMerge/>
                  <w:vAlign w:val="center"/>
                </w:tcPr>
                <w:p w14:paraId="17C620B8"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26E20112" w14:textId="77777777" w:rsidR="00CA2846" w:rsidRPr="00903CE8" w:rsidRDefault="00CA2846" w:rsidP="00CA2846">
                  <w:pPr>
                    <w:pStyle w:val="afc"/>
                  </w:pPr>
                </w:p>
              </w:tc>
              <w:tc>
                <w:tcPr>
                  <w:tcW w:w="510" w:type="pct"/>
                  <w:vAlign w:val="center"/>
                </w:tcPr>
                <w:p w14:paraId="474FDB4B" w14:textId="76A8A02E" w:rsidR="00CA2846" w:rsidRDefault="00CA2846" w:rsidP="00CA2846">
                  <w:pPr>
                    <w:pStyle w:val="afc"/>
                  </w:pPr>
                  <w:r>
                    <w:rPr>
                      <w:rFonts w:hint="eastAsia"/>
                    </w:rPr>
                    <w:t>0</w:t>
                  </w:r>
                  <w:r>
                    <w:t>.1</w:t>
                  </w:r>
                </w:p>
              </w:tc>
              <w:tc>
                <w:tcPr>
                  <w:tcW w:w="334" w:type="pct"/>
                  <w:vAlign w:val="center"/>
                </w:tcPr>
                <w:p w14:paraId="5D9C9839" w14:textId="7B09A73F" w:rsidR="00CA2846" w:rsidRPr="00903CE8" w:rsidRDefault="00D25451" w:rsidP="00CA2846">
                  <w:pPr>
                    <w:pStyle w:val="afc"/>
                  </w:pPr>
                  <w:r w:rsidRPr="00903CE8">
                    <w:t>1</w:t>
                  </w:r>
                  <w:r w:rsidRPr="00903CE8">
                    <w:t>年</w:t>
                  </w:r>
                </w:p>
              </w:tc>
            </w:tr>
            <w:tr w:rsidR="00CA2846" w:rsidRPr="00903CE8" w14:paraId="15634AC8" w14:textId="77777777" w:rsidTr="002B463F">
              <w:trPr>
                <w:trHeight w:val="397"/>
                <w:jc w:val="center"/>
              </w:trPr>
              <w:tc>
                <w:tcPr>
                  <w:tcW w:w="277" w:type="pct"/>
                  <w:vAlign w:val="center"/>
                </w:tcPr>
                <w:p w14:paraId="23F8AC60" w14:textId="37A9C071" w:rsidR="00CA2846" w:rsidRDefault="00CA2846" w:rsidP="00CA2846">
                  <w:pPr>
                    <w:autoSpaceDE w:val="0"/>
                    <w:autoSpaceDN w:val="0"/>
                    <w:adjustRightInd w:val="0"/>
                    <w:snapToGrid w:val="0"/>
                    <w:spacing w:before="60" w:line="276" w:lineRule="auto"/>
                    <w:jc w:val="center"/>
                    <w:textAlignment w:val="baseline"/>
                    <w:rPr>
                      <w:kern w:val="0"/>
                      <w:szCs w:val="21"/>
                    </w:rPr>
                  </w:pPr>
                  <w:r>
                    <w:rPr>
                      <w:rFonts w:hint="eastAsia"/>
                      <w:kern w:val="0"/>
                      <w:szCs w:val="21"/>
                    </w:rPr>
                    <w:t>8</w:t>
                  </w:r>
                </w:p>
              </w:tc>
              <w:tc>
                <w:tcPr>
                  <w:tcW w:w="468" w:type="pct"/>
                  <w:vMerge/>
                  <w:vAlign w:val="center"/>
                </w:tcPr>
                <w:p w14:paraId="15F9B485"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1051" w:type="pct"/>
                  <w:vAlign w:val="center"/>
                </w:tcPr>
                <w:p w14:paraId="278F1D65" w14:textId="36433C99" w:rsidR="00CA2846" w:rsidRPr="005B0396" w:rsidRDefault="00CA2846" w:rsidP="00CA2846">
                  <w:pPr>
                    <w:pStyle w:val="afc"/>
                  </w:pPr>
                  <w:r w:rsidRPr="00AA1BA4">
                    <w:rPr>
                      <w:rFonts w:hint="eastAsia"/>
                    </w:rPr>
                    <w:t>废油液</w:t>
                  </w:r>
                </w:p>
              </w:tc>
              <w:tc>
                <w:tcPr>
                  <w:tcW w:w="465" w:type="pct"/>
                  <w:vAlign w:val="center"/>
                </w:tcPr>
                <w:p w14:paraId="386785AE" w14:textId="19FD8E1F" w:rsidR="00CA2846" w:rsidRPr="00BD05C2" w:rsidRDefault="00CA2846" w:rsidP="00CA2846">
                  <w:pPr>
                    <w:topLinePunct/>
                    <w:autoSpaceDE w:val="0"/>
                    <w:autoSpaceDN w:val="0"/>
                    <w:adjustRightInd w:val="0"/>
                    <w:snapToGrid w:val="0"/>
                    <w:jc w:val="center"/>
                    <w:textAlignment w:val="baseline"/>
                  </w:pPr>
                  <w:r w:rsidRPr="009B24A0">
                    <w:t>HW08</w:t>
                  </w:r>
                </w:p>
              </w:tc>
              <w:tc>
                <w:tcPr>
                  <w:tcW w:w="717" w:type="pct"/>
                  <w:vAlign w:val="center"/>
                </w:tcPr>
                <w:p w14:paraId="768043D1" w14:textId="2F420B83" w:rsidR="00CA2846" w:rsidRPr="00BD05C2" w:rsidRDefault="00CA2846" w:rsidP="00CA2846">
                  <w:pPr>
                    <w:pStyle w:val="afc"/>
                  </w:pPr>
                  <w:r w:rsidRPr="009B24A0">
                    <w:t>900-210-08</w:t>
                  </w:r>
                </w:p>
              </w:tc>
              <w:tc>
                <w:tcPr>
                  <w:tcW w:w="359" w:type="pct"/>
                  <w:vMerge/>
                  <w:vAlign w:val="center"/>
                </w:tcPr>
                <w:p w14:paraId="31B6A070" w14:textId="77777777" w:rsidR="00CA2846" w:rsidRPr="00903CE8" w:rsidRDefault="00CA2846" w:rsidP="00CA2846">
                  <w:pPr>
                    <w:pStyle w:val="afc"/>
                  </w:pPr>
                </w:p>
              </w:tc>
              <w:tc>
                <w:tcPr>
                  <w:tcW w:w="412" w:type="pct"/>
                  <w:vMerge/>
                  <w:vAlign w:val="center"/>
                </w:tcPr>
                <w:p w14:paraId="4635B7BD" w14:textId="77777777" w:rsidR="00CA2846" w:rsidRPr="00903CE8" w:rsidRDefault="00CA2846" w:rsidP="00CA2846">
                  <w:pPr>
                    <w:autoSpaceDE w:val="0"/>
                    <w:autoSpaceDN w:val="0"/>
                    <w:adjustRightInd w:val="0"/>
                    <w:snapToGrid w:val="0"/>
                    <w:spacing w:before="60" w:line="276" w:lineRule="auto"/>
                    <w:jc w:val="center"/>
                    <w:textAlignment w:val="baseline"/>
                    <w:rPr>
                      <w:kern w:val="0"/>
                      <w:szCs w:val="21"/>
                    </w:rPr>
                  </w:pPr>
                </w:p>
              </w:tc>
              <w:tc>
                <w:tcPr>
                  <w:tcW w:w="407" w:type="pct"/>
                  <w:vMerge/>
                  <w:vAlign w:val="center"/>
                </w:tcPr>
                <w:p w14:paraId="15D69957" w14:textId="77777777" w:rsidR="00CA2846" w:rsidRPr="00903CE8" w:rsidRDefault="00CA2846" w:rsidP="00CA2846">
                  <w:pPr>
                    <w:pStyle w:val="afc"/>
                  </w:pPr>
                </w:p>
              </w:tc>
              <w:tc>
                <w:tcPr>
                  <w:tcW w:w="510" w:type="pct"/>
                  <w:vAlign w:val="center"/>
                </w:tcPr>
                <w:p w14:paraId="64C5639D" w14:textId="746D5505" w:rsidR="00CA2846" w:rsidRDefault="00CA2846" w:rsidP="00CA2846">
                  <w:pPr>
                    <w:pStyle w:val="afc"/>
                  </w:pPr>
                  <w:r>
                    <w:rPr>
                      <w:rFonts w:hint="eastAsia"/>
                    </w:rPr>
                    <w:t>0</w:t>
                  </w:r>
                  <w:r>
                    <w:t>.2</w:t>
                  </w:r>
                </w:p>
              </w:tc>
              <w:tc>
                <w:tcPr>
                  <w:tcW w:w="334" w:type="pct"/>
                  <w:vAlign w:val="center"/>
                </w:tcPr>
                <w:p w14:paraId="038B630B" w14:textId="247AA60B" w:rsidR="00CA2846" w:rsidRPr="00903CE8" w:rsidRDefault="00D25451" w:rsidP="00CA2846">
                  <w:pPr>
                    <w:pStyle w:val="afc"/>
                  </w:pPr>
                  <w:r w:rsidRPr="00903CE8">
                    <w:t>6</w:t>
                  </w:r>
                  <w:r w:rsidRPr="00903CE8">
                    <w:t>月</w:t>
                  </w:r>
                </w:p>
              </w:tc>
            </w:tr>
          </w:tbl>
          <w:p w14:paraId="3F3820EF" w14:textId="77777777" w:rsidR="00C66F97" w:rsidRPr="00903CE8" w:rsidRDefault="00C66F97" w:rsidP="00C66F97">
            <w:pPr>
              <w:spacing w:line="420" w:lineRule="exact"/>
              <w:ind w:firstLineChars="200" w:firstLine="482"/>
              <w:rPr>
                <w:b/>
                <w:color w:val="000000"/>
                <w:sz w:val="24"/>
              </w:rPr>
            </w:pPr>
            <w:r w:rsidRPr="00903CE8">
              <w:rPr>
                <w:b/>
                <w:color w:val="000000"/>
                <w:sz w:val="24"/>
              </w:rPr>
              <w:t>3</w:t>
            </w:r>
            <w:r w:rsidRPr="00903CE8">
              <w:rPr>
                <w:b/>
                <w:color w:val="000000"/>
                <w:sz w:val="24"/>
              </w:rPr>
              <w:t>、固</w:t>
            </w:r>
            <w:proofErr w:type="gramStart"/>
            <w:r w:rsidRPr="00903CE8">
              <w:rPr>
                <w:b/>
                <w:color w:val="000000"/>
                <w:sz w:val="24"/>
              </w:rPr>
              <w:t>废处理</w:t>
            </w:r>
            <w:proofErr w:type="gramEnd"/>
            <w:r w:rsidRPr="00903CE8">
              <w:rPr>
                <w:b/>
                <w:color w:val="000000"/>
                <w:sz w:val="24"/>
              </w:rPr>
              <w:t>措施</w:t>
            </w:r>
          </w:p>
          <w:p w14:paraId="785367CA" w14:textId="143A3BEA" w:rsidR="00347DF2" w:rsidRPr="00147AAA" w:rsidRDefault="00347DF2" w:rsidP="00347DF2">
            <w:pPr>
              <w:spacing w:line="460" w:lineRule="exact"/>
              <w:ind w:firstLineChars="200" w:firstLine="480"/>
              <w:rPr>
                <w:color w:val="000000"/>
                <w:sz w:val="24"/>
              </w:rPr>
            </w:pPr>
            <w:r>
              <w:rPr>
                <w:rFonts w:hint="eastAsia"/>
                <w:color w:val="000000"/>
                <w:sz w:val="24"/>
              </w:rPr>
              <w:t>本项目依托现有</w:t>
            </w:r>
            <w:r w:rsidRPr="00653B14">
              <w:rPr>
                <w:rFonts w:hint="eastAsia"/>
                <w:color w:val="000000"/>
                <w:sz w:val="24"/>
              </w:rPr>
              <w:t>厂区已建</w:t>
            </w:r>
            <w:r w:rsidRPr="00653B14">
              <w:rPr>
                <w:color w:val="000000"/>
                <w:sz w:val="24"/>
              </w:rPr>
              <w:t>1</w:t>
            </w:r>
            <w:r w:rsidRPr="00653B14">
              <w:rPr>
                <w:color w:val="000000"/>
                <w:sz w:val="24"/>
              </w:rPr>
              <w:t>座</w:t>
            </w:r>
            <w:r w:rsidRPr="00653B14">
              <w:rPr>
                <w:color w:val="000000"/>
                <w:sz w:val="24"/>
              </w:rPr>
              <w:t>10</w:t>
            </w:r>
            <w:r>
              <w:rPr>
                <w:color w:val="000000"/>
                <w:sz w:val="24"/>
              </w:rPr>
              <w:t>0</w:t>
            </w:r>
            <w:r w:rsidRPr="00653B14">
              <w:rPr>
                <w:color w:val="000000"/>
                <w:sz w:val="24"/>
              </w:rPr>
              <w:t>m</w:t>
            </w:r>
            <w:r w:rsidRPr="00653B14">
              <w:rPr>
                <w:color w:val="000000"/>
                <w:sz w:val="24"/>
                <w:vertAlign w:val="superscript"/>
              </w:rPr>
              <w:t>2</w:t>
            </w:r>
            <w:r w:rsidRPr="00653B14">
              <w:rPr>
                <w:color w:val="000000"/>
                <w:sz w:val="24"/>
              </w:rPr>
              <w:t>的一般固废暂存区（间）</w:t>
            </w:r>
            <w:r>
              <w:rPr>
                <w:rFonts w:hint="eastAsia"/>
                <w:color w:val="000000"/>
                <w:sz w:val="24"/>
              </w:rPr>
              <w:t>，并新建</w:t>
            </w:r>
            <w:r w:rsidRPr="00653B14">
              <w:rPr>
                <w:color w:val="000000"/>
                <w:sz w:val="24"/>
              </w:rPr>
              <w:t>1</w:t>
            </w:r>
            <w:r w:rsidRPr="00653B14">
              <w:rPr>
                <w:color w:val="000000"/>
                <w:sz w:val="24"/>
              </w:rPr>
              <w:t>座</w:t>
            </w:r>
            <w:r>
              <w:rPr>
                <w:color w:val="000000"/>
                <w:sz w:val="24"/>
              </w:rPr>
              <w:t>5</w:t>
            </w:r>
            <w:r w:rsidRPr="00653B14">
              <w:rPr>
                <w:color w:val="000000"/>
                <w:sz w:val="24"/>
              </w:rPr>
              <w:t>0m</w:t>
            </w:r>
            <w:r w:rsidRPr="00653B14">
              <w:rPr>
                <w:color w:val="000000"/>
                <w:sz w:val="24"/>
                <w:vertAlign w:val="superscript"/>
              </w:rPr>
              <w:t>2</w:t>
            </w:r>
            <w:proofErr w:type="gramStart"/>
            <w:r w:rsidRPr="00653B14">
              <w:rPr>
                <w:color w:val="000000"/>
                <w:sz w:val="24"/>
              </w:rPr>
              <w:t>的危废暂存</w:t>
            </w:r>
            <w:proofErr w:type="gramEnd"/>
            <w:r w:rsidRPr="00653B14">
              <w:rPr>
                <w:color w:val="000000"/>
                <w:sz w:val="24"/>
              </w:rPr>
              <w:t>间，对项目固</w:t>
            </w:r>
            <w:proofErr w:type="gramStart"/>
            <w:r w:rsidRPr="00653B14">
              <w:rPr>
                <w:color w:val="000000"/>
                <w:sz w:val="24"/>
              </w:rPr>
              <w:t>废实现</w:t>
            </w:r>
            <w:proofErr w:type="gramEnd"/>
            <w:r w:rsidRPr="00653B14">
              <w:rPr>
                <w:color w:val="000000"/>
                <w:sz w:val="24"/>
              </w:rPr>
              <w:t>分类存放</w:t>
            </w:r>
            <w:r w:rsidRPr="00C95B97">
              <w:rPr>
                <w:rFonts w:hint="eastAsia"/>
                <w:color w:val="000000"/>
                <w:sz w:val="24"/>
              </w:rPr>
              <w:t>，现有</w:t>
            </w:r>
            <w:r w:rsidRPr="00C95B97">
              <w:rPr>
                <w:color w:val="000000"/>
                <w:sz w:val="24"/>
              </w:rPr>
              <w:t>一般固废暂存区（间）</w:t>
            </w:r>
            <w:r w:rsidRPr="00C95B97">
              <w:rPr>
                <w:rFonts w:hint="eastAsia"/>
                <w:color w:val="000000"/>
                <w:sz w:val="24"/>
              </w:rPr>
              <w:t>储存能力为</w:t>
            </w:r>
            <w:r w:rsidR="00C95B97" w:rsidRPr="00C95B97">
              <w:rPr>
                <w:color w:val="000000"/>
                <w:sz w:val="24"/>
              </w:rPr>
              <w:t>5</w:t>
            </w:r>
            <w:r w:rsidRPr="00C95B97">
              <w:rPr>
                <w:color w:val="000000"/>
                <w:sz w:val="24"/>
              </w:rPr>
              <w:t>00</w:t>
            </w:r>
            <w:r w:rsidRPr="00C95B97">
              <w:rPr>
                <w:rFonts w:hint="eastAsia"/>
                <w:color w:val="000000"/>
                <w:sz w:val="24"/>
              </w:rPr>
              <w:t>吨，本项目新增一般固</w:t>
            </w:r>
            <w:proofErr w:type="gramStart"/>
            <w:r w:rsidRPr="00C95B97">
              <w:rPr>
                <w:rFonts w:hint="eastAsia"/>
                <w:color w:val="000000"/>
                <w:sz w:val="24"/>
              </w:rPr>
              <w:t>废产生</w:t>
            </w:r>
            <w:proofErr w:type="gramEnd"/>
            <w:r w:rsidRPr="00C95B97">
              <w:rPr>
                <w:rFonts w:hint="eastAsia"/>
                <w:color w:val="000000"/>
                <w:sz w:val="24"/>
              </w:rPr>
              <w:t>量为</w:t>
            </w:r>
            <w:r w:rsidR="00C95B97" w:rsidRPr="00C95B97">
              <w:rPr>
                <w:color w:val="000000"/>
                <w:sz w:val="24"/>
              </w:rPr>
              <w:t>393.376</w:t>
            </w:r>
            <w:r w:rsidR="00C95B97" w:rsidRPr="00C95B97">
              <w:rPr>
                <w:rFonts w:hint="eastAsia"/>
                <w:color w:val="000000"/>
                <w:sz w:val="24"/>
              </w:rPr>
              <w:t>t</w:t>
            </w:r>
            <w:r w:rsidR="00C95B97" w:rsidRPr="00C95B97">
              <w:rPr>
                <w:color w:val="000000"/>
                <w:sz w:val="24"/>
              </w:rPr>
              <w:t>/a</w:t>
            </w:r>
            <w:r w:rsidRPr="00C95B97">
              <w:rPr>
                <w:rFonts w:hint="eastAsia"/>
                <w:color w:val="000000"/>
                <w:sz w:val="24"/>
              </w:rPr>
              <w:t>，现有一般固</w:t>
            </w:r>
            <w:proofErr w:type="gramStart"/>
            <w:r w:rsidRPr="00C95B97">
              <w:rPr>
                <w:rFonts w:hint="eastAsia"/>
                <w:color w:val="000000"/>
                <w:sz w:val="24"/>
              </w:rPr>
              <w:t>废产生</w:t>
            </w:r>
            <w:proofErr w:type="gramEnd"/>
            <w:r w:rsidRPr="00C95B97">
              <w:rPr>
                <w:rFonts w:hint="eastAsia"/>
                <w:color w:val="000000"/>
                <w:sz w:val="24"/>
              </w:rPr>
              <w:t>量为</w:t>
            </w:r>
            <w:r w:rsidR="00B63B70">
              <w:rPr>
                <w:color w:val="000000"/>
                <w:sz w:val="24"/>
              </w:rPr>
              <w:t>15.06</w:t>
            </w:r>
            <w:r w:rsidRPr="00C95B97">
              <w:rPr>
                <w:rFonts w:hint="eastAsia"/>
                <w:color w:val="000000"/>
                <w:sz w:val="24"/>
              </w:rPr>
              <w:t>t</w:t>
            </w:r>
            <w:r w:rsidRPr="00C95B97">
              <w:rPr>
                <w:color w:val="000000"/>
                <w:sz w:val="24"/>
              </w:rPr>
              <w:t>/a</w:t>
            </w:r>
            <w:r w:rsidR="00B63B70">
              <w:rPr>
                <w:rFonts w:hint="eastAsia"/>
                <w:color w:val="000000"/>
                <w:sz w:val="24"/>
              </w:rPr>
              <w:t>（废边角料</w:t>
            </w:r>
            <w:r w:rsidR="00B63B70">
              <w:rPr>
                <w:rFonts w:hint="eastAsia"/>
                <w:color w:val="000000"/>
                <w:sz w:val="24"/>
              </w:rPr>
              <w:t>1</w:t>
            </w:r>
            <w:r w:rsidR="00B63B70">
              <w:rPr>
                <w:color w:val="000000"/>
                <w:sz w:val="24"/>
              </w:rPr>
              <w:t>0</w:t>
            </w:r>
            <w:r w:rsidR="00B63B70" w:rsidRPr="00C95B97">
              <w:rPr>
                <w:rFonts w:hint="eastAsia"/>
                <w:color w:val="000000"/>
                <w:sz w:val="24"/>
              </w:rPr>
              <w:t>t</w:t>
            </w:r>
            <w:r w:rsidR="00B63B70" w:rsidRPr="00C95B97">
              <w:rPr>
                <w:color w:val="000000"/>
                <w:sz w:val="24"/>
              </w:rPr>
              <w:t>/a</w:t>
            </w:r>
            <w:r w:rsidR="00B63B70">
              <w:rPr>
                <w:rFonts w:hint="eastAsia"/>
                <w:color w:val="000000"/>
                <w:sz w:val="24"/>
              </w:rPr>
              <w:t>、废焊条废焊丝</w:t>
            </w:r>
            <w:r w:rsidR="00B63B70">
              <w:rPr>
                <w:rFonts w:hint="eastAsia"/>
                <w:color w:val="000000"/>
                <w:sz w:val="24"/>
              </w:rPr>
              <w:t>0</w:t>
            </w:r>
            <w:r w:rsidR="00B63B70">
              <w:rPr>
                <w:color w:val="000000"/>
                <w:sz w:val="24"/>
              </w:rPr>
              <w:t>.08</w:t>
            </w:r>
            <w:r w:rsidR="00B63B70" w:rsidRPr="00C95B97">
              <w:rPr>
                <w:rFonts w:hint="eastAsia"/>
                <w:color w:val="000000"/>
                <w:sz w:val="24"/>
              </w:rPr>
              <w:t>t</w:t>
            </w:r>
            <w:r w:rsidR="00B63B70" w:rsidRPr="00C95B97">
              <w:rPr>
                <w:color w:val="000000"/>
                <w:sz w:val="24"/>
              </w:rPr>
              <w:t>/a</w:t>
            </w:r>
            <w:r w:rsidR="00B63B70">
              <w:rPr>
                <w:rFonts w:hint="eastAsia"/>
                <w:color w:val="000000"/>
                <w:sz w:val="24"/>
              </w:rPr>
              <w:t>、废铁屑</w:t>
            </w:r>
            <w:r w:rsidR="00B63B70">
              <w:rPr>
                <w:rFonts w:hint="eastAsia"/>
                <w:color w:val="000000"/>
                <w:sz w:val="24"/>
              </w:rPr>
              <w:t>2</w:t>
            </w:r>
            <w:r w:rsidR="00B63B70" w:rsidRPr="00C95B97">
              <w:rPr>
                <w:rFonts w:hint="eastAsia"/>
                <w:color w:val="000000"/>
                <w:sz w:val="24"/>
              </w:rPr>
              <w:t>t</w:t>
            </w:r>
            <w:r w:rsidR="00B63B70" w:rsidRPr="00C95B97">
              <w:rPr>
                <w:color w:val="000000"/>
                <w:sz w:val="24"/>
              </w:rPr>
              <w:t>/a</w:t>
            </w:r>
            <w:r w:rsidR="00B63B70">
              <w:rPr>
                <w:rFonts w:hint="eastAsia"/>
                <w:color w:val="000000"/>
                <w:sz w:val="24"/>
              </w:rPr>
              <w:t>、</w:t>
            </w:r>
            <w:r w:rsidR="00B63B70" w:rsidRPr="00B63B70">
              <w:rPr>
                <w:rFonts w:hint="eastAsia"/>
                <w:color w:val="000000"/>
                <w:sz w:val="24"/>
              </w:rPr>
              <w:t>袋式除尘器回收粉尘</w:t>
            </w:r>
            <w:r w:rsidR="00B63B70">
              <w:rPr>
                <w:rFonts w:hint="eastAsia"/>
                <w:color w:val="000000"/>
                <w:sz w:val="24"/>
              </w:rPr>
              <w:t>2</w:t>
            </w:r>
            <w:r w:rsidR="00B63B70">
              <w:rPr>
                <w:color w:val="000000"/>
                <w:sz w:val="24"/>
              </w:rPr>
              <w:t>.98</w:t>
            </w:r>
            <w:r w:rsidR="00B63B70" w:rsidRPr="00C95B97">
              <w:rPr>
                <w:rFonts w:hint="eastAsia"/>
                <w:color w:val="000000"/>
                <w:sz w:val="24"/>
              </w:rPr>
              <w:t>t</w:t>
            </w:r>
            <w:r w:rsidR="00B63B70" w:rsidRPr="00C95B97">
              <w:rPr>
                <w:color w:val="000000"/>
                <w:sz w:val="24"/>
              </w:rPr>
              <w:t>/a</w:t>
            </w:r>
            <w:r w:rsidR="00B63B70">
              <w:rPr>
                <w:rFonts w:hint="eastAsia"/>
                <w:color w:val="000000"/>
                <w:sz w:val="24"/>
              </w:rPr>
              <w:t>）</w:t>
            </w:r>
            <w:r w:rsidRPr="00C95B97">
              <w:rPr>
                <w:rFonts w:hint="eastAsia"/>
                <w:color w:val="000000"/>
                <w:sz w:val="24"/>
              </w:rPr>
              <w:t>，现有</w:t>
            </w:r>
            <w:r w:rsidRPr="00C95B97">
              <w:rPr>
                <w:color w:val="000000"/>
                <w:sz w:val="24"/>
              </w:rPr>
              <w:t>固废暂存区（间）</w:t>
            </w:r>
            <w:r w:rsidRPr="00C95B97">
              <w:rPr>
                <w:rFonts w:hint="eastAsia"/>
                <w:color w:val="000000"/>
                <w:sz w:val="24"/>
              </w:rPr>
              <w:t>每月定期清运后</w:t>
            </w:r>
            <w:r>
              <w:rPr>
                <w:rFonts w:hint="eastAsia"/>
                <w:color w:val="000000"/>
                <w:sz w:val="24"/>
              </w:rPr>
              <w:t>，</w:t>
            </w:r>
            <w:r w:rsidRPr="00367E6B">
              <w:rPr>
                <w:rFonts w:hint="eastAsia"/>
                <w:color w:val="000000"/>
                <w:sz w:val="24"/>
              </w:rPr>
              <w:t>能满足本项目</w:t>
            </w:r>
            <w:r>
              <w:rPr>
                <w:rFonts w:hint="eastAsia"/>
                <w:color w:val="000000"/>
                <w:sz w:val="24"/>
              </w:rPr>
              <w:t>每月</w:t>
            </w:r>
            <w:r w:rsidRPr="00367E6B">
              <w:rPr>
                <w:rFonts w:hint="eastAsia"/>
                <w:color w:val="000000"/>
                <w:sz w:val="24"/>
              </w:rPr>
              <w:t>使用</w:t>
            </w:r>
            <w:r w:rsidRPr="00367E6B">
              <w:rPr>
                <w:color w:val="000000"/>
                <w:sz w:val="24"/>
              </w:rPr>
              <w:t>。</w:t>
            </w:r>
            <w:r>
              <w:rPr>
                <w:rFonts w:hint="eastAsia"/>
                <w:color w:val="000000"/>
                <w:sz w:val="24"/>
              </w:rPr>
              <w:t>故本项目依托现有厂区</w:t>
            </w:r>
            <w:r w:rsidRPr="00653B14">
              <w:rPr>
                <w:color w:val="000000"/>
                <w:sz w:val="24"/>
              </w:rPr>
              <w:t>1</w:t>
            </w:r>
            <w:r w:rsidRPr="00653B14">
              <w:rPr>
                <w:color w:val="000000"/>
                <w:sz w:val="24"/>
              </w:rPr>
              <w:t>座</w:t>
            </w:r>
            <w:r w:rsidRPr="00653B14">
              <w:rPr>
                <w:color w:val="000000"/>
                <w:sz w:val="24"/>
              </w:rPr>
              <w:t>10</w:t>
            </w:r>
            <w:r>
              <w:rPr>
                <w:color w:val="000000"/>
                <w:sz w:val="24"/>
              </w:rPr>
              <w:t>0</w:t>
            </w:r>
            <w:r w:rsidRPr="00653B14">
              <w:rPr>
                <w:color w:val="000000"/>
                <w:sz w:val="24"/>
              </w:rPr>
              <w:t>m</w:t>
            </w:r>
            <w:r w:rsidRPr="00653B14">
              <w:rPr>
                <w:color w:val="000000"/>
                <w:sz w:val="24"/>
                <w:vertAlign w:val="superscript"/>
              </w:rPr>
              <w:t>2</w:t>
            </w:r>
            <w:r w:rsidRPr="00653B14">
              <w:rPr>
                <w:color w:val="000000"/>
                <w:sz w:val="24"/>
              </w:rPr>
              <w:t>的一般固废暂存区（间）</w:t>
            </w:r>
            <w:r>
              <w:rPr>
                <w:rFonts w:hint="eastAsia"/>
                <w:color w:val="000000"/>
                <w:sz w:val="24"/>
              </w:rPr>
              <w:t>可行。</w:t>
            </w:r>
          </w:p>
          <w:p w14:paraId="268ABB66" w14:textId="77777777" w:rsidR="00C66F97" w:rsidRPr="00903CE8" w:rsidRDefault="00C66F97" w:rsidP="00C66F97">
            <w:pPr>
              <w:spacing w:line="460" w:lineRule="exact"/>
              <w:ind w:firstLineChars="200" w:firstLine="480"/>
              <w:rPr>
                <w:sz w:val="24"/>
              </w:rPr>
            </w:pPr>
            <w:r w:rsidRPr="00903CE8">
              <w:rPr>
                <w:sz w:val="24"/>
              </w:rPr>
              <w:t>根据《一般工业固体废物贮存和填埋污染控制标准》（</w:t>
            </w:r>
            <w:r w:rsidRPr="00903CE8">
              <w:rPr>
                <w:sz w:val="24"/>
              </w:rPr>
              <w:t>GB18599-2020</w:t>
            </w:r>
            <w:r w:rsidRPr="00903CE8">
              <w:rPr>
                <w:sz w:val="24"/>
              </w:rPr>
              <w:t>）：一般工业固体废物贮存过程应满足相应防渗漏、防雨淋、防扬尘等环境保护要求。因此本项目一般固废的存放过程应满足防渗漏、防雨淋、防扬尘的</w:t>
            </w:r>
            <w:r w:rsidRPr="00903CE8">
              <w:rPr>
                <w:sz w:val="24"/>
              </w:rPr>
              <w:t>“</w:t>
            </w:r>
            <w:r w:rsidRPr="00903CE8">
              <w:rPr>
                <w:sz w:val="24"/>
              </w:rPr>
              <w:t>三防要求</w:t>
            </w:r>
            <w:r w:rsidRPr="00903CE8">
              <w:rPr>
                <w:sz w:val="24"/>
              </w:rPr>
              <w:t>”</w:t>
            </w:r>
            <w:r w:rsidRPr="00903CE8">
              <w:rPr>
                <w:sz w:val="24"/>
              </w:rPr>
              <w:t>。</w:t>
            </w:r>
          </w:p>
          <w:p w14:paraId="33440229" w14:textId="1969EA61" w:rsidR="00C66F97" w:rsidRPr="00903CE8" w:rsidRDefault="00C66F97" w:rsidP="00C66F97">
            <w:pPr>
              <w:spacing w:line="460" w:lineRule="exact"/>
              <w:ind w:firstLineChars="200" w:firstLine="480"/>
              <w:rPr>
                <w:sz w:val="24"/>
              </w:rPr>
            </w:pPr>
            <w:proofErr w:type="gramStart"/>
            <w:r w:rsidRPr="00903CE8">
              <w:rPr>
                <w:sz w:val="24"/>
              </w:rPr>
              <w:t>危废暂存</w:t>
            </w:r>
            <w:proofErr w:type="gramEnd"/>
            <w:r w:rsidRPr="00903CE8">
              <w:rPr>
                <w:sz w:val="24"/>
              </w:rPr>
              <w:t>间应满足</w:t>
            </w:r>
            <w:r w:rsidRPr="006C7C88">
              <w:rPr>
                <w:sz w:val="24"/>
              </w:rPr>
              <w:t>《</w:t>
            </w:r>
            <w:r w:rsidR="006C7C88" w:rsidRPr="006C7C88">
              <w:rPr>
                <w:rFonts w:hint="eastAsia"/>
                <w:sz w:val="24"/>
              </w:rPr>
              <w:t>危险废物贮存污染控制标准</w:t>
            </w:r>
            <w:r w:rsidR="006C7C88" w:rsidRPr="006C7C88">
              <w:rPr>
                <w:sz w:val="24"/>
              </w:rPr>
              <w:t>》</w:t>
            </w:r>
            <w:r w:rsidR="006C7C88" w:rsidRPr="006C7C88">
              <w:rPr>
                <w:rFonts w:hint="eastAsia"/>
                <w:sz w:val="24"/>
              </w:rPr>
              <w:t>（</w:t>
            </w:r>
            <w:r w:rsidR="006C7C88" w:rsidRPr="006C7C88">
              <w:rPr>
                <w:rFonts w:hint="eastAsia"/>
                <w:sz w:val="24"/>
              </w:rPr>
              <w:t>GB 18597</w:t>
            </w:r>
            <w:r w:rsidR="006C7C88" w:rsidRPr="006C7C88">
              <w:rPr>
                <w:rFonts w:hint="eastAsia"/>
                <w:sz w:val="24"/>
              </w:rPr>
              <w:t>—</w:t>
            </w:r>
            <w:r w:rsidR="006C7C88" w:rsidRPr="006C7C88">
              <w:rPr>
                <w:rFonts w:hint="eastAsia"/>
                <w:sz w:val="24"/>
              </w:rPr>
              <w:t>2023</w:t>
            </w:r>
            <w:r w:rsidR="006C7C88" w:rsidRPr="006C7C88">
              <w:rPr>
                <w:rFonts w:hint="eastAsia"/>
                <w:sz w:val="24"/>
              </w:rPr>
              <w:t>）</w:t>
            </w:r>
            <w:r w:rsidRPr="006C7C88">
              <w:rPr>
                <w:sz w:val="24"/>
              </w:rPr>
              <w:t>的要求。</w:t>
            </w:r>
            <w:r w:rsidRPr="00903CE8">
              <w:rPr>
                <w:sz w:val="24"/>
              </w:rPr>
              <w:t>危险废物</w:t>
            </w:r>
            <w:proofErr w:type="gramStart"/>
            <w:r w:rsidRPr="00903CE8">
              <w:rPr>
                <w:sz w:val="24"/>
              </w:rPr>
              <w:t>在危废暂存</w:t>
            </w:r>
            <w:proofErr w:type="gramEnd"/>
            <w:r w:rsidRPr="00903CE8">
              <w:rPr>
                <w:sz w:val="24"/>
              </w:rPr>
              <w:t>间采用专用密闭容器储存，</w:t>
            </w:r>
            <w:proofErr w:type="gramStart"/>
            <w:r w:rsidRPr="00903CE8">
              <w:rPr>
                <w:sz w:val="24"/>
              </w:rPr>
              <w:t>危废暂存</w:t>
            </w:r>
            <w:proofErr w:type="gramEnd"/>
            <w:r w:rsidRPr="00903CE8">
              <w:rPr>
                <w:sz w:val="24"/>
              </w:rPr>
              <w:t>间采取防风、防晒、防雨淋、防扬散、防流失、防渗漏措施。</w:t>
            </w:r>
          </w:p>
          <w:p w14:paraId="5313AB05" w14:textId="77777777" w:rsidR="00C66F97" w:rsidRPr="00903CE8" w:rsidRDefault="00C66F97" w:rsidP="00C66F97">
            <w:pPr>
              <w:spacing w:line="420" w:lineRule="exact"/>
              <w:ind w:firstLineChars="200" w:firstLine="482"/>
              <w:rPr>
                <w:b/>
                <w:color w:val="000000"/>
                <w:sz w:val="24"/>
              </w:rPr>
            </w:pPr>
            <w:r w:rsidRPr="00903CE8">
              <w:rPr>
                <w:b/>
                <w:color w:val="000000"/>
                <w:sz w:val="24"/>
              </w:rPr>
              <w:t>4</w:t>
            </w:r>
            <w:r w:rsidRPr="00903CE8">
              <w:rPr>
                <w:b/>
                <w:color w:val="000000"/>
                <w:sz w:val="24"/>
              </w:rPr>
              <w:t>、环境管理要求</w:t>
            </w:r>
          </w:p>
          <w:p w14:paraId="3494CDA3" w14:textId="77777777" w:rsidR="00C66F97" w:rsidRPr="00903CE8" w:rsidRDefault="00C66F97" w:rsidP="00C66F97">
            <w:pPr>
              <w:spacing w:line="460" w:lineRule="exact"/>
              <w:ind w:firstLineChars="200" w:firstLine="480"/>
              <w:rPr>
                <w:sz w:val="24"/>
              </w:rPr>
            </w:pPr>
            <w:r w:rsidRPr="00903CE8">
              <w:rPr>
                <w:sz w:val="24"/>
              </w:rPr>
              <w:t>本次新建项目要求企业按照评价指南和《危险废物收集贮存运输技术规范》（</w:t>
            </w:r>
            <w:r w:rsidRPr="00903CE8">
              <w:rPr>
                <w:sz w:val="24"/>
              </w:rPr>
              <w:t>HJ2025</w:t>
            </w:r>
            <w:r w:rsidRPr="00903CE8">
              <w:rPr>
                <w:sz w:val="24"/>
              </w:rPr>
              <w:t>）要求，对危险废物内部转运应采取以下措施：</w:t>
            </w:r>
          </w:p>
          <w:p w14:paraId="4BA1B27E" w14:textId="77777777" w:rsidR="00C66F97" w:rsidRPr="00903CE8" w:rsidRDefault="00C66F97" w:rsidP="00C66F97">
            <w:pPr>
              <w:spacing w:line="460" w:lineRule="exact"/>
              <w:ind w:firstLineChars="200" w:firstLine="480"/>
              <w:rPr>
                <w:sz w:val="24"/>
              </w:rPr>
            </w:pPr>
            <w:r w:rsidRPr="00903CE8">
              <w:rPr>
                <w:rFonts w:ascii="宋体" w:hAnsi="宋体" w:cs="宋体" w:hint="eastAsia"/>
                <w:sz w:val="24"/>
              </w:rPr>
              <w:t>①</w:t>
            </w:r>
            <w:r w:rsidRPr="00903CE8">
              <w:rPr>
                <w:sz w:val="24"/>
              </w:rPr>
              <w:t>危险废物从厂区内产生工艺环节运输</w:t>
            </w:r>
            <w:proofErr w:type="gramStart"/>
            <w:r w:rsidRPr="00903CE8">
              <w:rPr>
                <w:sz w:val="24"/>
              </w:rPr>
              <w:t>到危废</w:t>
            </w:r>
            <w:proofErr w:type="gramEnd"/>
            <w:r w:rsidRPr="00903CE8">
              <w:rPr>
                <w:sz w:val="24"/>
              </w:rPr>
              <w:t>暂存间，应有专人负责，专</w:t>
            </w:r>
            <w:r w:rsidRPr="00903CE8">
              <w:rPr>
                <w:sz w:val="24"/>
              </w:rPr>
              <w:lastRenderedPageBreak/>
              <w:t>用桶收集、转运，避免可能引起的散落。</w:t>
            </w:r>
          </w:p>
          <w:p w14:paraId="1549622B" w14:textId="77777777" w:rsidR="00C66F97" w:rsidRPr="00903CE8" w:rsidRDefault="00C66F97" w:rsidP="00C66F97">
            <w:pPr>
              <w:spacing w:line="460" w:lineRule="exact"/>
              <w:ind w:firstLineChars="200" w:firstLine="480"/>
              <w:rPr>
                <w:sz w:val="24"/>
              </w:rPr>
            </w:pPr>
            <w:r w:rsidRPr="00903CE8">
              <w:rPr>
                <w:rFonts w:ascii="宋体" w:hAnsi="宋体" w:cs="宋体" w:hint="eastAsia"/>
                <w:sz w:val="24"/>
              </w:rPr>
              <w:t>②</w:t>
            </w:r>
            <w:r w:rsidRPr="00903CE8">
              <w:rPr>
                <w:sz w:val="24"/>
              </w:rPr>
              <w:t>危险废物内部转运作业应采用专用的工具，危险废物内部转运应填写《危险废物厂内转运记录表》，危险废物内部转运结束后，应对转运路线进行检查和清理，确保无危险废物遗失在转运路线上。</w:t>
            </w:r>
          </w:p>
          <w:p w14:paraId="3B47CFA8" w14:textId="77777777" w:rsidR="00C66F97" w:rsidRPr="00903CE8" w:rsidRDefault="00C66F97" w:rsidP="00C66F97">
            <w:pPr>
              <w:spacing w:line="460" w:lineRule="exact"/>
              <w:ind w:firstLineChars="200" w:firstLine="480"/>
              <w:rPr>
                <w:sz w:val="24"/>
              </w:rPr>
            </w:pPr>
            <w:r w:rsidRPr="00903CE8">
              <w:rPr>
                <w:sz w:val="24"/>
              </w:rPr>
              <w:t>企业的一般</w:t>
            </w:r>
            <w:proofErr w:type="gramStart"/>
            <w:r w:rsidRPr="00903CE8">
              <w:rPr>
                <w:sz w:val="24"/>
              </w:rPr>
              <w:t>固废间和危废</w:t>
            </w:r>
            <w:proofErr w:type="gramEnd"/>
            <w:r w:rsidRPr="00903CE8">
              <w:rPr>
                <w:sz w:val="24"/>
              </w:rPr>
              <w:t>暂存间需要满足以下要求：</w:t>
            </w:r>
          </w:p>
          <w:p w14:paraId="4CF6372C" w14:textId="77777777" w:rsidR="00C66F97" w:rsidRPr="00903CE8" w:rsidRDefault="00C66F97" w:rsidP="00C66F97">
            <w:pPr>
              <w:spacing w:line="460" w:lineRule="exact"/>
              <w:ind w:firstLineChars="200" w:firstLine="480"/>
              <w:rPr>
                <w:sz w:val="24"/>
              </w:rPr>
            </w:pPr>
            <w:r w:rsidRPr="00903CE8">
              <w:rPr>
                <w:rFonts w:ascii="宋体" w:hAnsi="宋体" w:cs="宋体" w:hint="eastAsia"/>
                <w:sz w:val="24"/>
              </w:rPr>
              <w:t>①</w:t>
            </w:r>
            <w:r w:rsidRPr="00903CE8">
              <w:rPr>
                <w:sz w:val="24"/>
              </w:rPr>
              <w:t>一般</w:t>
            </w:r>
            <w:proofErr w:type="gramStart"/>
            <w:r w:rsidRPr="00903CE8">
              <w:rPr>
                <w:sz w:val="24"/>
              </w:rPr>
              <w:t>固废间的</w:t>
            </w:r>
            <w:proofErr w:type="gramEnd"/>
            <w:r w:rsidRPr="00903CE8">
              <w:rPr>
                <w:sz w:val="24"/>
              </w:rPr>
              <w:t>地面应进行硬化，应有防渗漏、防风、防晒、防雨淋设施。</w:t>
            </w:r>
          </w:p>
          <w:p w14:paraId="1CAF7657" w14:textId="77777777" w:rsidR="00C66F97" w:rsidRPr="00903CE8" w:rsidRDefault="00C66F97" w:rsidP="00C66F97">
            <w:pPr>
              <w:spacing w:line="460" w:lineRule="exact"/>
              <w:ind w:firstLineChars="200" w:firstLine="480"/>
              <w:rPr>
                <w:sz w:val="24"/>
              </w:rPr>
            </w:pPr>
            <w:r w:rsidRPr="00903CE8">
              <w:rPr>
                <w:rFonts w:ascii="宋体" w:hAnsi="宋体" w:cs="宋体" w:hint="eastAsia"/>
                <w:sz w:val="24"/>
              </w:rPr>
              <w:t>②</w:t>
            </w:r>
            <w:r w:rsidRPr="00903CE8">
              <w:rPr>
                <w:sz w:val="24"/>
              </w:rPr>
              <w:t>危险废物容器内应留一定空间。</w:t>
            </w:r>
          </w:p>
          <w:p w14:paraId="125BBBE7" w14:textId="77777777" w:rsidR="00C66F97" w:rsidRPr="00903CE8" w:rsidRDefault="00C66F97" w:rsidP="00C66F97">
            <w:pPr>
              <w:spacing w:line="460" w:lineRule="exact"/>
              <w:ind w:firstLineChars="200" w:firstLine="480"/>
              <w:rPr>
                <w:sz w:val="24"/>
              </w:rPr>
            </w:pPr>
            <w:r w:rsidRPr="00903CE8">
              <w:rPr>
                <w:rFonts w:ascii="宋体" w:hAnsi="宋体" w:cs="宋体" w:hint="eastAsia"/>
                <w:sz w:val="24"/>
              </w:rPr>
              <w:t>③</w:t>
            </w:r>
            <w:r w:rsidRPr="00903CE8">
              <w:rPr>
                <w:sz w:val="24"/>
              </w:rPr>
              <w:t>各种盛装废物的容器必须完好无损，各个危险废物容器外侧须标明危险废物的名称，存入时间、重量、成分、特性以及发生泄漏、扩散污染事故时的应急措施和补救方法。</w:t>
            </w:r>
          </w:p>
          <w:p w14:paraId="64444DA7" w14:textId="77777777" w:rsidR="00C66F97" w:rsidRPr="00903CE8" w:rsidRDefault="00C66F97" w:rsidP="00C66F97">
            <w:pPr>
              <w:spacing w:line="460" w:lineRule="exact"/>
              <w:ind w:firstLineChars="200" w:firstLine="480"/>
              <w:rPr>
                <w:sz w:val="24"/>
              </w:rPr>
            </w:pPr>
            <w:r w:rsidRPr="00903CE8">
              <w:rPr>
                <w:rFonts w:ascii="宋体" w:hAnsi="宋体" w:cs="宋体" w:hint="eastAsia"/>
                <w:sz w:val="24"/>
              </w:rPr>
              <w:t>④</w:t>
            </w:r>
            <w:r w:rsidRPr="00903CE8">
              <w:rPr>
                <w:sz w:val="24"/>
              </w:rPr>
              <w:t>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14:paraId="2B63FD79" w14:textId="5E783827" w:rsidR="00C66F97" w:rsidRPr="00903CE8" w:rsidRDefault="00C66F97" w:rsidP="00C66F97">
            <w:pPr>
              <w:spacing w:line="460" w:lineRule="exact"/>
              <w:ind w:firstLineChars="200" w:firstLine="480"/>
              <w:rPr>
                <w:sz w:val="24"/>
              </w:rPr>
            </w:pPr>
            <w:r w:rsidRPr="0030725D">
              <w:rPr>
                <w:rFonts w:ascii="宋体" w:hAnsi="宋体" w:cs="宋体" w:hint="eastAsia"/>
                <w:sz w:val="24"/>
              </w:rPr>
              <w:t>⑤</w:t>
            </w:r>
            <w:r w:rsidRPr="0030725D">
              <w:rPr>
                <w:sz w:val="24"/>
              </w:rPr>
              <w:t>危险废物暂存间应设立危险废物标志。形状：</w:t>
            </w:r>
            <w:r w:rsidR="00997013" w:rsidRPr="0030725D">
              <w:rPr>
                <w:rFonts w:hint="eastAsia"/>
                <w:sz w:val="24"/>
              </w:rPr>
              <w:t>四边</w:t>
            </w:r>
            <w:r w:rsidRPr="0030725D">
              <w:rPr>
                <w:sz w:val="24"/>
              </w:rPr>
              <w:t>形，边长</w:t>
            </w:r>
            <w:r w:rsidR="00997013" w:rsidRPr="0030725D">
              <w:rPr>
                <w:sz w:val="24"/>
              </w:rPr>
              <w:t>3</w:t>
            </w:r>
            <w:r w:rsidRPr="0030725D">
              <w:rPr>
                <w:sz w:val="24"/>
              </w:rPr>
              <w:t>0</w:t>
            </w:r>
            <w:r w:rsidR="00997013" w:rsidRPr="0030725D">
              <w:rPr>
                <w:sz w:val="24"/>
              </w:rPr>
              <w:t>*30</w:t>
            </w:r>
            <w:r w:rsidRPr="0030725D">
              <w:rPr>
                <w:sz w:val="24"/>
              </w:rPr>
              <w:t>cm</w:t>
            </w:r>
            <w:r w:rsidRPr="0030725D">
              <w:rPr>
                <w:sz w:val="24"/>
              </w:rPr>
              <w:t>；颜色：背景为黄色，图形为黑色；警告标志外檐</w:t>
            </w:r>
            <w:r w:rsidRPr="0030725D">
              <w:rPr>
                <w:sz w:val="24"/>
              </w:rPr>
              <w:t>2.5cm</w:t>
            </w:r>
            <w:r w:rsidRPr="0030725D">
              <w:rPr>
                <w:sz w:val="24"/>
              </w:rPr>
              <w:t>，材料应坚固、耐用、抗风化、抗淋蚀，如出现掉色、破损等情况应及时更换。</w:t>
            </w:r>
          </w:p>
          <w:p w14:paraId="35FFE3D3" w14:textId="1CD69A11" w:rsidR="00C66F97" w:rsidRPr="00903CE8" w:rsidRDefault="00C66F97" w:rsidP="00C66F97">
            <w:pPr>
              <w:spacing w:line="460" w:lineRule="exact"/>
              <w:ind w:firstLineChars="200" w:firstLine="480"/>
              <w:rPr>
                <w:sz w:val="24"/>
              </w:rPr>
            </w:pPr>
            <w:r w:rsidRPr="00903CE8">
              <w:rPr>
                <w:rFonts w:ascii="宋体" w:hAnsi="宋体" w:cs="宋体" w:hint="eastAsia"/>
                <w:sz w:val="24"/>
              </w:rPr>
              <w:t>⑥</w:t>
            </w:r>
            <w:proofErr w:type="gramStart"/>
            <w:r w:rsidRPr="00903CE8">
              <w:rPr>
                <w:sz w:val="24"/>
              </w:rPr>
              <w:t>各危险</w:t>
            </w:r>
            <w:proofErr w:type="gramEnd"/>
            <w:r w:rsidRPr="00903CE8">
              <w:rPr>
                <w:sz w:val="24"/>
              </w:rPr>
              <w:t>废物定期送至有资质的</w:t>
            </w:r>
            <w:proofErr w:type="gramStart"/>
            <w:r w:rsidRPr="00903CE8">
              <w:rPr>
                <w:sz w:val="24"/>
              </w:rPr>
              <w:t>危废处理</w:t>
            </w:r>
            <w:proofErr w:type="gramEnd"/>
            <w:r w:rsidRPr="00903CE8">
              <w:rPr>
                <w:sz w:val="24"/>
              </w:rPr>
              <w:t>单位安全处置；</w:t>
            </w:r>
            <w:proofErr w:type="gramStart"/>
            <w:r w:rsidRPr="00903CE8">
              <w:rPr>
                <w:sz w:val="24"/>
              </w:rPr>
              <w:t>在危废的</w:t>
            </w:r>
            <w:proofErr w:type="gramEnd"/>
            <w:r w:rsidRPr="00903CE8">
              <w:rPr>
                <w:sz w:val="24"/>
              </w:rPr>
              <w:t>转移处置过程中，应严格按照《中华人民共和国固体废物污染环境防治法》和</w:t>
            </w:r>
            <w:r w:rsidR="007154BB" w:rsidRPr="007154BB">
              <w:rPr>
                <w:rFonts w:hint="eastAsia"/>
                <w:sz w:val="24"/>
              </w:rPr>
              <w:t>《危险废物转移管理办法</w:t>
            </w:r>
            <w:r w:rsidR="007154BB">
              <w:rPr>
                <w:rFonts w:hint="eastAsia"/>
                <w:sz w:val="24"/>
              </w:rPr>
              <w:t>》</w:t>
            </w:r>
            <w:r w:rsidRPr="00903CE8">
              <w:rPr>
                <w:sz w:val="24"/>
              </w:rPr>
              <w:t>有关规定执行。</w:t>
            </w:r>
          </w:p>
          <w:p w14:paraId="34D3D977" w14:textId="77777777" w:rsidR="00C66F97" w:rsidRPr="00903CE8" w:rsidRDefault="00C66F97" w:rsidP="00C66F97">
            <w:pPr>
              <w:spacing w:line="460" w:lineRule="exact"/>
              <w:ind w:firstLineChars="200" w:firstLine="482"/>
              <w:rPr>
                <w:b/>
                <w:color w:val="000000"/>
                <w:sz w:val="24"/>
              </w:rPr>
            </w:pPr>
            <w:r w:rsidRPr="00903CE8">
              <w:rPr>
                <w:b/>
                <w:color w:val="000000"/>
                <w:sz w:val="24"/>
              </w:rPr>
              <w:t>五、地下水、土壤</w:t>
            </w:r>
          </w:p>
          <w:p w14:paraId="3E4A6C78" w14:textId="60E9875A" w:rsidR="009D1C6D" w:rsidRPr="0047105B" w:rsidRDefault="009D1C6D" w:rsidP="0047105B">
            <w:pPr>
              <w:autoSpaceDE w:val="0"/>
              <w:autoSpaceDN w:val="0"/>
              <w:adjustRightInd w:val="0"/>
              <w:snapToGrid w:val="0"/>
              <w:spacing w:line="420" w:lineRule="exact"/>
              <w:ind w:firstLineChars="200" w:firstLine="480"/>
              <w:textAlignment w:val="baseline"/>
              <w:rPr>
                <w:sz w:val="24"/>
              </w:rPr>
            </w:pPr>
            <w:r w:rsidRPr="0047105B">
              <w:rPr>
                <w:sz w:val="24"/>
              </w:rPr>
              <w:t>本项目可能对地下水、土壤有影响的污染物主要为危险废物</w:t>
            </w:r>
            <w:r w:rsidR="004C2DE4">
              <w:rPr>
                <w:rFonts w:hint="eastAsia"/>
                <w:sz w:val="24"/>
              </w:rPr>
              <w:t>、</w:t>
            </w:r>
            <w:r w:rsidR="00461307">
              <w:rPr>
                <w:rFonts w:hint="eastAsia"/>
                <w:sz w:val="24"/>
              </w:rPr>
              <w:t>清洗车间存储的清洗液、</w:t>
            </w:r>
            <w:r w:rsidR="004C2DE4">
              <w:rPr>
                <w:rFonts w:hint="eastAsia"/>
                <w:sz w:val="24"/>
              </w:rPr>
              <w:t>酸洗池和清洗槽内的清洗液</w:t>
            </w:r>
            <w:r w:rsidR="007B57B5">
              <w:rPr>
                <w:rFonts w:hint="eastAsia"/>
                <w:sz w:val="24"/>
              </w:rPr>
              <w:t>、酸洗车间产生的含重金</w:t>
            </w:r>
            <w:r w:rsidR="007B57B5" w:rsidRPr="00461307">
              <w:rPr>
                <w:rFonts w:hint="eastAsia"/>
                <w:sz w:val="24"/>
              </w:rPr>
              <w:t>属废水</w:t>
            </w:r>
            <w:r w:rsidR="00461307" w:rsidRPr="00461307">
              <w:rPr>
                <w:rFonts w:hint="eastAsia"/>
                <w:sz w:val="24"/>
              </w:rPr>
              <w:t>。</w:t>
            </w:r>
            <w:r w:rsidRPr="00461307">
              <w:rPr>
                <w:sz w:val="24"/>
              </w:rPr>
              <w:t>危险废物</w:t>
            </w:r>
            <w:proofErr w:type="gramStart"/>
            <w:r w:rsidRPr="00461307">
              <w:rPr>
                <w:sz w:val="24"/>
              </w:rPr>
              <w:t>于危废暂存</w:t>
            </w:r>
            <w:proofErr w:type="gramEnd"/>
            <w:r w:rsidRPr="00461307">
              <w:rPr>
                <w:sz w:val="24"/>
              </w:rPr>
              <w:t>间内暂存，采用专用容器收集，并置于托盘上，确保不</w:t>
            </w:r>
            <w:r w:rsidRPr="0047105B">
              <w:rPr>
                <w:sz w:val="24"/>
              </w:rPr>
              <w:t>渗漏，</w:t>
            </w:r>
            <w:proofErr w:type="gramStart"/>
            <w:r w:rsidRPr="0047105B">
              <w:rPr>
                <w:sz w:val="24"/>
              </w:rPr>
              <w:t>危废间</w:t>
            </w:r>
            <w:proofErr w:type="gramEnd"/>
            <w:r w:rsidRPr="0047105B">
              <w:rPr>
                <w:sz w:val="24"/>
              </w:rPr>
              <w:t>根据</w:t>
            </w:r>
            <w:r w:rsidR="004C2DE4" w:rsidRPr="004C2DE4">
              <w:rPr>
                <w:rFonts w:hint="eastAsia"/>
                <w:sz w:val="24"/>
              </w:rPr>
              <w:t>《危险废物贮存污染控制标准》（</w:t>
            </w:r>
            <w:r w:rsidR="004C2DE4" w:rsidRPr="004C2DE4">
              <w:rPr>
                <w:rFonts w:hint="eastAsia"/>
                <w:sz w:val="24"/>
              </w:rPr>
              <w:t>GB 18597</w:t>
            </w:r>
            <w:r w:rsidR="004C2DE4" w:rsidRPr="004C2DE4">
              <w:rPr>
                <w:rFonts w:hint="eastAsia"/>
                <w:sz w:val="24"/>
              </w:rPr>
              <w:t>—</w:t>
            </w:r>
            <w:r w:rsidR="004C2DE4" w:rsidRPr="004C2DE4">
              <w:rPr>
                <w:rFonts w:hint="eastAsia"/>
                <w:sz w:val="24"/>
              </w:rPr>
              <w:t>2023</w:t>
            </w:r>
            <w:r w:rsidR="004C2DE4" w:rsidRPr="004C2DE4">
              <w:rPr>
                <w:rFonts w:hint="eastAsia"/>
                <w:sz w:val="24"/>
              </w:rPr>
              <w:t>）</w:t>
            </w:r>
            <w:r w:rsidRPr="0047105B">
              <w:rPr>
                <w:sz w:val="24"/>
              </w:rPr>
              <w:t>的要求设置防渗措施</w:t>
            </w:r>
            <w:r w:rsidR="00461307">
              <w:rPr>
                <w:rFonts w:hint="eastAsia"/>
                <w:sz w:val="24"/>
              </w:rPr>
              <w:t>；</w:t>
            </w:r>
            <w:r w:rsidR="00461307" w:rsidRPr="00461307">
              <w:rPr>
                <w:rFonts w:hint="eastAsia"/>
                <w:sz w:val="24"/>
              </w:rPr>
              <w:t>酸洗车间运营过程产生的废水经处理后回用于清洗不外排</w:t>
            </w:r>
            <w:r w:rsidR="00461307">
              <w:rPr>
                <w:rFonts w:hint="eastAsia"/>
                <w:sz w:val="24"/>
              </w:rPr>
              <w:t>；</w:t>
            </w:r>
            <w:r w:rsidR="00461307" w:rsidRPr="00461307">
              <w:rPr>
                <w:rFonts w:hint="eastAsia"/>
                <w:sz w:val="24"/>
              </w:rPr>
              <w:t>清洗剂装桶放置在托盘上</w:t>
            </w:r>
            <w:r w:rsidR="00461307">
              <w:rPr>
                <w:rFonts w:hint="eastAsia"/>
                <w:sz w:val="24"/>
              </w:rPr>
              <w:t>，</w:t>
            </w:r>
            <w:r w:rsidR="0047105B" w:rsidRPr="0047105B">
              <w:rPr>
                <w:rFonts w:hint="eastAsia"/>
                <w:sz w:val="24"/>
              </w:rPr>
              <w:t>酸洗车间及污水处理站</w:t>
            </w:r>
            <w:r w:rsidR="0047105B" w:rsidRPr="0047105B">
              <w:rPr>
                <w:rFonts w:ascii="宋体" w:hAnsi="宋体" w:hint="eastAsia"/>
                <w:color w:val="000000"/>
                <w:sz w:val="24"/>
              </w:rPr>
              <w:t>做好硬化及防渗处理，</w:t>
            </w:r>
            <w:r w:rsidR="00461307" w:rsidRPr="00461307">
              <w:rPr>
                <w:rFonts w:ascii="宋体" w:hAnsi="宋体" w:hint="eastAsia"/>
                <w:color w:val="000000"/>
                <w:sz w:val="24"/>
              </w:rPr>
              <w:t>清洗池四周及底部均铺设垫层、防水层和防腐层三层</w:t>
            </w:r>
            <w:r w:rsidR="00461307">
              <w:rPr>
                <w:rFonts w:ascii="宋体" w:hAnsi="宋体" w:hint="eastAsia"/>
                <w:color w:val="000000"/>
                <w:sz w:val="24"/>
              </w:rPr>
              <w:t>；</w:t>
            </w:r>
            <w:r w:rsidR="00461307" w:rsidRPr="00461307">
              <w:rPr>
                <w:rFonts w:ascii="宋体" w:hAnsi="宋体" w:hint="eastAsia"/>
                <w:color w:val="000000"/>
                <w:sz w:val="24"/>
              </w:rPr>
              <w:t>废水管道应满足防腐、防渗漏要求</w:t>
            </w:r>
            <w:r w:rsidR="00461307">
              <w:rPr>
                <w:rFonts w:ascii="宋体" w:hAnsi="宋体" w:hint="eastAsia"/>
                <w:color w:val="000000"/>
                <w:sz w:val="24"/>
              </w:rPr>
              <w:t>，</w:t>
            </w:r>
            <w:r w:rsidR="00461307" w:rsidRPr="00461307">
              <w:rPr>
                <w:rFonts w:ascii="宋体" w:hAnsi="宋体" w:hint="eastAsia"/>
                <w:color w:val="000000"/>
                <w:sz w:val="24"/>
              </w:rPr>
              <w:t>同时加强日常管线的维护，避免跑冒滴漏，确保废水不会下渗对地下水产生影响。</w:t>
            </w:r>
            <w:r w:rsidR="0047105B" w:rsidRPr="0047105B">
              <w:rPr>
                <w:rFonts w:ascii="宋体" w:hAnsi="宋体" w:hint="eastAsia"/>
                <w:color w:val="000000"/>
                <w:sz w:val="24"/>
              </w:rPr>
              <w:t>一旦泄漏可及时发现，不会对土壤和地下水造成影响</w:t>
            </w:r>
            <w:r w:rsidR="0047105B" w:rsidRPr="0047105B">
              <w:rPr>
                <w:rFonts w:ascii="宋体" w:hAnsi="宋体"/>
                <w:color w:val="000000"/>
                <w:sz w:val="24"/>
              </w:rPr>
              <w:t>。</w:t>
            </w:r>
          </w:p>
          <w:p w14:paraId="483000F3" w14:textId="77777777" w:rsidR="0047105B" w:rsidRDefault="0047105B" w:rsidP="0047105B">
            <w:pPr>
              <w:autoSpaceDE w:val="0"/>
              <w:autoSpaceDN w:val="0"/>
              <w:adjustRightInd w:val="0"/>
              <w:snapToGrid w:val="0"/>
              <w:spacing w:line="420" w:lineRule="exact"/>
              <w:ind w:firstLineChars="200" w:firstLine="480"/>
              <w:textAlignment w:val="baseline"/>
              <w:rPr>
                <w:color w:val="000000"/>
                <w:sz w:val="24"/>
              </w:rPr>
            </w:pPr>
            <w:r w:rsidRPr="0047105B">
              <w:rPr>
                <w:rFonts w:ascii="宋体" w:hAnsi="宋体"/>
                <w:color w:val="000000"/>
                <w:sz w:val="24"/>
              </w:rPr>
              <w:t>综上分析，</w:t>
            </w:r>
            <w:r w:rsidRPr="0047105B">
              <w:rPr>
                <w:rFonts w:ascii="宋体" w:hAnsi="宋体" w:hint="eastAsia"/>
                <w:color w:val="000000"/>
                <w:sz w:val="24"/>
              </w:rPr>
              <w:t>本项目建设对地下水和土壤环境影响很小，可接受。</w:t>
            </w:r>
          </w:p>
          <w:p w14:paraId="74A13D72" w14:textId="77777777" w:rsidR="00DD5094" w:rsidRPr="00DD5094" w:rsidRDefault="00DD5094" w:rsidP="00DD5094">
            <w:pPr>
              <w:spacing w:line="420" w:lineRule="exact"/>
              <w:ind w:firstLineChars="200" w:firstLine="482"/>
              <w:rPr>
                <w:snapToGrid w:val="0"/>
                <w:sz w:val="30"/>
                <w:szCs w:val="30"/>
              </w:rPr>
            </w:pPr>
            <w:r w:rsidRPr="00DD5094">
              <w:rPr>
                <w:b/>
                <w:sz w:val="24"/>
              </w:rPr>
              <w:t>六、环境风险</w:t>
            </w:r>
          </w:p>
          <w:p w14:paraId="68BF3014" w14:textId="6BD24DE1" w:rsidR="00DD5094" w:rsidRPr="00DD5094" w:rsidRDefault="00DD5094" w:rsidP="00DD5094">
            <w:pPr>
              <w:autoSpaceDE w:val="0"/>
              <w:autoSpaceDN w:val="0"/>
              <w:adjustRightInd w:val="0"/>
              <w:snapToGrid w:val="0"/>
              <w:spacing w:line="460" w:lineRule="exact"/>
              <w:ind w:firstLineChars="200" w:firstLine="480"/>
              <w:textAlignment w:val="baseline"/>
              <w:rPr>
                <w:sz w:val="24"/>
              </w:rPr>
            </w:pPr>
            <w:r w:rsidRPr="00DD5094">
              <w:rPr>
                <w:sz w:val="24"/>
              </w:rPr>
              <w:lastRenderedPageBreak/>
              <w:t>根据《建设项目环境风险评价技术导则》（</w:t>
            </w:r>
            <w:r w:rsidRPr="00DD5094">
              <w:rPr>
                <w:sz w:val="24"/>
              </w:rPr>
              <w:t>HJ169-2018</w:t>
            </w:r>
            <w:r w:rsidRPr="00DD5094">
              <w:rPr>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09A45E3D" w14:textId="77777777" w:rsidR="00DD5094" w:rsidRPr="00DD5094" w:rsidRDefault="00DD5094" w:rsidP="00DD5094">
            <w:pPr>
              <w:spacing w:line="460" w:lineRule="exact"/>
              <w:ind w:firstLineChars="200" w:firstLine="482"/>
              <w:rPr>
                <w:b/>
                <w:bCs/>
                <w:sz w:val="24"/>
              </w:rPr>
            </w:pPr>
            <w:r w:rsidRPr="00DD5094">
              <w:rPr>
                <w:b/>
                <w:bCs/>
                <w:sz w:val="24"/>
              </w:rPr>
              <w:t>1</w:t>
            </w:r>
            <w:r w:rsidRPr="00DD5094">
              <w:rPr>
                <w:b/>
                <w:bCs/>
                <w:sz w:val="24"/>
              </w:rPr>
              <w:t>、评价依据</w:t>
            </w:r>
          </w:p>
          <w:p w14:paraId="01BFFE04" w14:textId="5F785DDF" w:rsidR="00DD5094" w:rsidRPr="00DD5094" w:rsidRDefault="00DD5094" w:rsidP="00DD5094">
            <w:pPr>
              <w:autoSpaceDE w:val="0"/>
              <w:autoSpaceDN w:val="0"/>
              <w:adjustRightInd w:val="0"/>
              <w:snapToGrid w:val="0"/>
              <w:spacing w:line="460" w:lineRule="exact"/>
              <w:ind w:firstLineChars="200" w:firstLine="480"/>
              <w:textAlignment w:val="baseline"/>
              <w:rPr>
                <w:sz w:val="24"/>
              </w:rPr>
            </w:pPr>
            <w:r w:rsidRPr="00DD5094">
              <w:rPr>
                <w:sz w:val="24"/>
              </w:rPr>
              <w:t>根据项目工程分析，</w:t>
            </w:r>
            <w:r w:rsidR="00E74B8C">
              <w:rPr>
                <w:rFonts w:hint="eastAsia"/>
                <w:sz w:val="24"/>
              </w:rPr>
              <w:t>经查阅</w:t>
            </w:r>
            <w:r w:rsidR="00E74B8C" w:rsidRPr="00DD5094">
              <w:rPr>
                <w:sz w:val="24"/>
              </w:rPr>
              <w:t>《建设项目环境风险评价技术导则》（</w:t>
            </w:r>
            <w:r w:rsidR="00E74B8C" w:rsidRPr="00DD5094">
              <w:rPr>
                <w:sz w:val="24"/>
              </w:rPr>
              <w:t>HJ169-2018</w:t>
            </w:r>
            <w:r w:rsidR="00E74B8C" w:rsidRPr="00DD5094">
              <w:rPr>
                <w:sz w:val="24"/>
              </w:rPr>
              <w:t>）</w:t>
            </w:r>
            <w:r w:rsidR="00E74B8C">
              <w:rPr>
                <w:rFonts w:hint="eastAsia"/>
                <w:sz w:val="24"/>
              </w:rPr>
              <w:t>附录</w:t>
            </w:r>
            <w:r w:rsidR="00E74B8C">
              <w:rPr>
                <w:rFonts w:hint="eastAsia"/>
                <w:sz w:val="24"/>
              </w:rPr>
              <w:t>B</w:t>
            </w:r>
            <w:r w:rsidR="00E74B8C">
              <w:rPr>
                <w:rFonts w:hint="eastAsia"/>
                <w:sz w:val="24"/>
              </w:rPr>
              <w:t>（</w:t>
            </w:r>
            <w:r w:rsidR="00E74B8C">
              <w:rPr>
                <w:rFonts w:hint="eastAsia"/>
                <w:sz w:val="24"/>
              </w:rPr>
              <w:t>B</w:t>
            </w:r>
            <w:r w:rsidR="00E74B8C">
              <w:rPr>
                <w:sz w:val="24"/>
              </w:rPr>
              <w:t>.1</w:t>
            </w:r>
            <w:r w:rsidR="00E74B8C">
              <w:rPr>
                <w:rFonts w:hint="eastAsia"/>
                <w:sz w:val="24"/>
              </w:rPr>
              <w:t>突发环境事件风险物质及临界量表），</w:t>
            </w:r>
            <w:r w:rsidRPr="00DD5094">
              <w:rPr>
                <w:sz w:val="24"/>
              </w:rPr>
              <w:t>项目运营期间的风险物质主要为</w:t>
            </w:r>
            <w:r>
              <w:rPr>
                <w:rFonts w:hint="eastAsia"/>
                <w:sz w:val="24"/>
              </w:rPr>
              <w:t>丙烷</w:t>
            </w:r>
            <w:r w:rsidRPr="00DD5094">
              <w:rPr>
                <w:rFonts w:hint="eastAsia"/>
                <w:sz w:val="24"/>
              </w:rPr>
              <w:t>气体</w:t>
            </w:r>
            <w:r w:rsidR="00986229">
              <w:rPr>
                <w:rFonts w:hint="eastAsia"/>
                <w:sz w:val="24"/>
              </w:rPr>
              <w:t>、天然气</w:t>
            </w:r>
            <w:r w:rsidRPr="00DD5094">
              <w:rPr>
                <w:sz w:val="24"/>
              </w:rPr>
              <w:t>，其年用量和最大库存量见下表。</w:t>
            </w:r>
          </w:p>
          <w:p w14:paraId="3D80873E" w14:textId="079D0FD0" w:rsidR="00DD5094" w:rsidRPr="00DD5094" w:rsidRDefault="00DD5094" w:rsidP="00DD5094">
            <w:pPr>
              <w:spacing w:line="460" w:lineRule="exact"/>
              <w:ind w:firstLineChars="200" w:firstLine="480"/>
              <w:jc w:val="left"/>
              <w:rPr>
                <w:rFonts w:eastAsia="黑体"/>
                <w:sz w:val="24"/>
                <w:lang w:val="pt-BR"/>
              </w:rPr>
            </w:pPr>
            <w:r w:rsidRPr="00DD5094">
              <w:rPr>
                <w:rFonts w:eastAsia="黑体"/>
                <w:sz w:val="24"/>
                <w:lang w:val="pt-BR"/>
              </w:rPr>
              <w:t>表</w:t>
            </w:r>
            <w:r w:rsidR="006E5584">
              <w:rPr>
                <w:rFonts w:eastAsia="黑体"/>
                <w:sz w:val="24"/>
                <w:lang w:val="pt-BR"/>
              </w:rPr>
              <w:t>5</w:t>
            </w:r>
            <w:r w:rsidR="00E508CE">
              <w:rPr>
                <w:rFonts w:eastAsia="黑体"/>
                <w:sz w:val="24"/>
                <w:lang w:val="pt-BR"/>
              </w:rPr>
              <w:t>1</w:t>
            </w:r>
            <w:r w:rsidR="0039303E">
              <w:rPr>
                <w:rFonts w:eastAsia="黑体"/>
                <w:sz w:val="24"/>
                <w:lang w:val="pt-BR"/>
              </w:rPr>
              <w:t xml:space="preserve">            </w:t>
            </w:r>
            <w:r w:rsidRPr="00DD5094">
              <w:rPr>
                <w:rFonts w:eastAsia="黑体"/>
                <w:sz w:val="24"/>
                <w:lang w:val="pt-BR"/>
              </w:rPr>
              <w:t>项目危险化学品年用量和最大库存量表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3"/>
              <w:gridCol w:w="981"/>
              <w:gridCol w:w="1847"/>
              <w:gridCol w:w="1265"/>
              <w:gridCol w:w="1139"/>
              <w:gridCol w:w="990"/>
              <w:gridCol w:w="819"/>
              <w:gridCol w:w="837"/>
            </w:tblGrid>
            <w:tr w:rsidR="001B4028" w:rsidRPr="001B4028" w14:paraId="3FE46310" w14:textId="77777777" w:rsidTr="001E4172">
              <w:trPr>
                <w:trHeight w:val="397"/>
                <w:jc w:val="center"/>
              </w:trPr>
              <w:tc>
                <w:tcPr>
                  <w:tcW w:w="293" w:type="dxa"/>
                  <w:vMerge w:val="restart"/>
                  <w:vAlign w:val="center"/>
                </w:tcPr>
                <w:p w14:paraId="06D11A50" w14:textId="77777777" w:rsidR="001B4028" w:rsidRPr="001B4028" w:rsidRDefault="001B4028" w:rsidP="00DD5094">
                  <w:pPr>
                    <w:jc w:val="center"/>
                    <w:rPr>
                      <w:b/>
                      <w:szCs w:val="21"/>
                    </w:rPr>
                  </w:pPr>
                  <w:r w:rsidRPr="001B4028">
                    <w:rPr>
                      <w:b/>
                      <w:szCs w:val="21"/>
                    </w:rPr>
                    <w:t>序号</w:t>
                  </w:r>
                </w:p>
              </w:tc>
              <w:tc>
                <w:tcPr>
                  <w:tcW w:w="981" w:type="dxa"/>
                  <w:vMerge w:val="restart"/>
                  <w:vAlign w:val="center"/>
                </w:tcPr>
                <w:p w14:paraId="1EEB2FCE" w14:textId="77777777" w:rsidR="001B4028" w:rsidRPr="001B4028" w:rsidRDefault="001B4028" w:rsidP="00DD5094">
                  <w:pPr>
                    <w:jc w:val="center"/>
                    <w:rPr>
                      <w:b/>
                      <w:szCs w:val="21"/>
                    </w:rPr>
                  </w:pPr>
                  <w:r w:rsidRPr="001B4028">
                    <w:rPr>
                      <w:b/>
                      <w:szCs w:val="21"/>
                    </w:rPr>
                    <w:t>物质名称</w:t>
                  </w:r>
                </w:p>
              </w:tc>
              <w:tc>
                <w:tcPr>
                  <w:tcW w:w="1847" w:type="dxa"/>
                  <w:vMerge w:val="restart"/>
                  <w:vAlign w:val="center"/>
                </w:tcPr>
                <w:p w14:paraId="3F95A2EA" w14:textId="77777777" w:rsidR="001B4028" w:rsidRPr="001B4028" w:rsidRDefault="001B4028" w:rsidP="00DD5094">
                  <w:pPr>
                    <w:jc w:val="center"/>
                    <w:rPr>
                      <w:b/>
                      <w:szCs w:val="21"/>
                    </w:rPr>
                  </w:pPr>
                  <w:r w:rsidRPr="001B4028">
                    <w:rPr>
                      <w:rFonts w:hint="eastAsia"/>
                      <w:b/>
                      <w:szCs w:val="21"/>
                    </w:rPr>
                    <w:t>密度（</w:t>
                  </w:r>
                  <w:r w:rsidRPr="001B4028">
                    <w:rPr>
                      <w:rFonts w:hint="eastAsia"/>
                      <w:b/>
                      <w:szCs w:val="21"/>
                    </w:rPr>
                    <w:t>k</w:t>
                  </w:r>
                  <w:r w:rsidRPr="001B4028">
                    <w:rPr>
                      <w:b/>
                      <w:szCs w:val="21"/>
                    </w:rPr>
                    <w:t>g/m</w:t>
                  </w:r>
                  <w:r w:rsidRPr="001B4028">
                    <w:rPr>
                      <w:b/>
                      <w:szCs w:val="21"/>
                      <w:vertAlign w:val="superscript"/>
                    </w:rPr>
                    <w:t>3</w:t>
                  </w:r>
                  <w:r w:rsidRPr="001B4028">
                    <w:rPr>
                      <w:rFonts w:hint="eastAsia"/>
                      <w:b/>
                      <w:szCs w:val="21"/>
                    </w:rPr>
                    <w:t>）</w:t>
                  </w:r>
                </w:p>
              </w:tc>
              <w:tc>
                <w:tcPr>
                  <w:tcW w:w="1265" w:type="dxa"/>
                  <w:vMerge w:val="restart"/>
                  <w:vAlign w:val="center"/>
                </w:tcPr>
                <w:p w14:paraId="6A97C3DF" w14:textId="77777777" w:rsidR="001B4028" w:rsidRPr="001B4028" w:rsidRDefault="001B4028" w:rsidP="00DD5094">
                  <w:pPr>
                    <w:jc w:val="center"/>
                    <w:rPr>
                      <w:b/>
                      <w:szCs w:val="21"/>
                    </w:rPr>
                  </w:pPr>
                  <w:r w:rsidRPr="001B4028">
                    <w:rPr>
                      <w:b/>
                      <w:szCs w:val="21"/>
                    </w:rPr>
                    <w:t>盛装方式</w:t>
                  </w:r>
                </w:p>
              </w:tc>
              <w:tc>
                <w:tcPr>
                  <w:tcW w:w="2129" w:type="dxa"/>
                  <w:gridSpan w:val="2"/>
                  <w:vAlign w:val="center"/>
                </w:tcPr>
                <w:p w14:paraId="5B422C2F" w14:textId="77777777" w:rsidR="001B4028" w:rsidRPr="001B4028" w:rsidRDefault="001B4028" w:rsidP="00DD5094">
                  <w:pPr>
                    <w:jc w:val="center"/>
                    <w:rPr>
                      <w:b/>
                      <w:szCs w:val="21"/>
                    </w:rPr>
                  </w:pPr>
                  <w:r w:rsidRPr="001B4028">
                    <w:rPr>
                      <w:b/>
                      <w:szCs w:val="21"/>
                    </w:rPr>
                    <w:t>项目</w:t>
                  </w:r>
                  <w:r w:rsidRPr="001B4028">
                    <w:rPr>
                      <w:rFonts w:hint="eastAsia"/>
                      <w:b/>
                      <w:szCs w:val="21"/>
                    </w:rPr>
                    <w:t>使用</w:t>
                  </w:r>
                  <w:r w:rsidRPr="001B4028">
                    <w:rPr>
                      <w:b/>
                      <w:szCs w:val="21"/>
                    </w:rPr>
                    <w:t>量</w:t>
                  </w:r>
                </w:p>
              </w:tc>
              <w:tc>
                <w:tcPr>
                  <w:tcW w:w="1656" w:type="dxa"/>
                  <w:gridSpan w:val="2"/>
                  <w:vAlign w:val="center"/>
                </w:tcPr>
                <w:p w14:paraId="14A5EFAD" w14:textId="77777777" w:rsidR="001B4028" w:rsidRPr="001B4028" w:rsidRDefault="001B4028" w:rsidP="00DD5094">
                  <w:pPr>
                    <w:jc w:val="center"/>
                    <w:rPr>
                      <w:b/>
                      <w:szCs w:val="21"/>
                    </w:rPr>
                  </w:pPr>
                  <w:r w:rsidRPr="001B4028">
                    <w:rPr>
                      <w:b/>
                      <w:szCs w:val="21"/>
                    </w:rPr>
                    <w:t>厂区最大储存量</w:t>
                  </w:r>
                </w:p>
              </w:tc>
            </w:tr>
            <w:tr w:rsidR="001B4028" w:rsidRPr="001B4028" w14:paraId="5EBF0469" w14:textId="77777777" w:rsidTr="001E4172">
              <w:trPr>
                <w:trHeight w:val="397"/>
                <w:jc w:val="center"/>
              </w:trPr>
              <w:tc>
                <w:tcPr>
                  <w:tcW w:w="293" w:type="dxa"/>
                  <w:vMerge/>
                  <w:vAlign w:val="center"/>
                </w:tcPr>
                <w:p w14:paraId="73DEA0C3" w14:textId="77777777" w:rsidR="001B4028" w:rsidRPr="001B4028" w:rsidRDefault="001B4028" w:rsidP="00DD5094">
                  <w:pPr>
                    <w:jc w:val="center"/>
                    <w:rPr>
                      <w:b/>
                      <w:szCs w:val="21"/>
                    </w:rPr>
                  </w:pPr>
                </w:p>
              </w:tc>
              <w:tc>
                <w:tcPr>
                  <w:tcW w:w="981" w:type="dxa"/>
                  <w:vMerge/>
                  <w:vAlign w:val="center"/>
                </w:tcPr>
                <w:p w14:paraId="3ECA5F90" w14:textId="77777777" w:rsidR="001B4028" w:rsidRPr="001B4028" w:rsidRDefault="001B4028" w:rsidP="00DD5094">
                  <w:pPr>
                    <w:jc w:val="center"/>
                    <w:rPr>
                      <w:b/>
                      <w:szCs w:val="21"/>
                    </w:rPr>
                  </w:pPr>
                </w:p>
              </w:tc>
              <w:tc>
                <w:tcPr>
                  <w:tcW w:w="1847" w:type="dxa"/>
                  <w:vMerge/>
                  <w:vAlign w:val="center"/>
                </w:tcPr>
                <w:p w14:paraId="74C0E190" w14:textId="77777777" w:rsidR="001B4028" w:rsidRPr="001B4028" w:rsidRDefault="001B4028" w:rsidP="00DD5094">
                  <w:pPr>
                    <w:jc w:val="center"/>
                    <w:rPr>
                      <w:b/>
                      <w:szCs w:val="21"/>
                    </w:rPr>
                  </w:pPr>
                </w:p>
              </w:tc>
              <w:tc>
                <w:tcPr>
                  <w:tcW w:w="1265" w:type="dxa"/>
                  <w:vMerge/>
                  <w:vAlign w:val="center"/>
                </w:tcPr>
                <w:p w14:paraId="269A51BE" w14:textId="77777777" w:rsidR="001B4028" w:rsidRPr="001B4028" w:rsidRDefault="001B4028" w:rsidP="00DD5094">
                  <w:pPr>
                    <w:jc w:val="center"/>
                    <w:rPr>
                      <w:b/>
                      <w:szCs w:val="21"/>
                    </w:rPr>
                  </w:pPr>
                </w:p>
              </w:tc>
              <w:tc>
                <w:tcPr>
                  <w:tcW w:w="1139" w:type="dxa"/>
                  <w:vAlign w:val="center"/>
                </w:tcPr>
                <w:p w14:paraId="093EA664" w14:textId="77777777" w:rsidR="001B4028" w:rsidRPr="001B4028" w:rsidRDefault="001B4028" w:rsidP="00DD5094">
                  <w:pPr>
                    <w:jc w:val="center"/>
                    <w:rPr>
                      <w:b/>
                      <w:szCs w:val="21"/>
                    </w:rPr>
                  </w:pPr>
                  <w:r w:rsidRPr="001B4028">
                    <w:rPr>
                      <w:b/>
                      <w:szCs w:val="21"/>
                    </w:rPr>
                    <w:t>（</w:t>
                  </w:r>
                  <w:r w:rsidRPr="001B4028">
                    <w:rPr>
                      <w:b/>
                      <w:szCs w:val="21"/>
                    </w:rPr>
                    <w:t>m</w:t>
                  </w:r>
                  <w:r w:rsidRPr="001B4028">
                    <w:rPr>
                      <w:b/>
                      <w:szCs w:val="21"/>
                      <w:vertAlign w:val="superscript"/>
                    </w:rPr>
                    <w:t>3</w:t>
                  </w:r>
                  <w:r w:rsidRPr="001B4028">
                    <w:rPr>
                      <w:b/>
                      <w:szCs w:val="21"/>
                    </w:rPr>
                    <w:t>/a</w:t>
                  </w:r>
                  <w:r w:rsidRPr="001B4028">
                    <w:rPr>
                      <w:b/>
                      <w:szCs w:val="21"/>
                    </w:rPr>
                    <w:t>）</w:t>
                  </w:r>
                </w:p>
              </w:tc>
              <w:tc>
                <w:tcPr>
                  <w:tcW w:w="990" w:type="dxa"/>
                  <w:vAlign w:val="center"/>
                </w:tcPr>
                <w:p w14:paraId="4381FEEE" w14:textId="77777777" w:rsidR="001B4028" w:rsidRPr="001B4028" w:rsidRDefault="001B4028" w:rsidP="00DD5094">
                  <w:pPr>
                    <w:jc w:val="center"/>
                    <w:rPr>
                      <w:b/>
                      <w:szCs w:val="21"/>
                    </w:rPr>
                  </w:pPr>
                  <w:r w:rsidRPr="001B4028">
                    <w:rPr>
                      <w:b/>
                      <w:szCs w:val="21"/>
                    </w:rPr>
                    <w:t>（</w:t>
                  </w:r>
                  <w:r w:rsidRPr="001B4028">
                    <w:rPr>
                      <w:rFonts w:hint="eastAsia"/>
                      <w:b/>
                      <w:szCs w:val="21"/>
                    </w:rPr>
                    <w:t>t</w:t>
                  </w:r>
                  <w:r w:rsidRPr="001B4028">
                    <w:rPr>
                      <w:b/>
                      <w:szCs w:val="21"/>
                    </w:rPr>
                    <w:t>/a</w:t>
                  </w:r>
                  <w:r w:rsidRPr="001B4028">
                    <w:rPr>
                      <w:b/>
                      <w:szCs w:val="21"/>
                    </w:rPr>
                    <w:t>）</w:t>
                  </w:r>
                </w:p>
              </w:tc>
              <w:tc>
                <w:tcPr>
                  <w:tcW w:w="819" w:type="dxa"/>
                  <w:vAlign w:val="center"/>
                </w:tcPr>
                <w:p w14:paraId="6D1DB791" w14:textId="77777777" w:rsidR="001B4028" w:rsidRPr="001B4028" w:rsidRDefault="001B4028" w:rsidP="00DD5094">
                  <w:pPr>
                    <w:jc w:val="center"/>
                    <w:rPr>
                      <w:b/>
                      <w:szCs w:val="21"/>
                    </w:rPr>
                  </w:pPr>
                  <w:r w:rsidRPr="001B4028">
                    <w:rPr>
                      <w:b/>
                      <w:szCs w:val="21"/>
                    </w:rPr>
                    <w:t>（</w:t>
                  </w:r>
                  <w:r w:rsidRPr="001B4028">
                    <w:rPr>
                      <w:b/>
                      <w:szCs w:val="21"/>
                    </w:rPr>
                    <w:t>m</w:t>
                  </w:r>
                  <w:r w:rsidRPr="001B4028">
                    <w:rPr>
                      <w:b/>
                      <w:szCs w:val="21"/>
                      <w:vertAlign w:val="superscript"/>
                    </w:rPr>
                    <w:t>3</w:t>
                  </w:r>
                  <w:r w:rsidRPr="001B4028">
                    <w:rPr>
                      <w:b/>
                      <w:szCs w:val="21"/>
                    </w:rPr>
                    <w:t>）</w:t>
                  </w:r>
                </w:p>
              </w:tc>
              <w:tc>
                <w:tcPr>
                  <w:tcW w:w="837" w:type="dxa"/>
                  <w:vAlign w:val="center"/>
                </w:tcPr>
                <w:p w14:paraId="28181DFA" w14:textId="77777777" w:rsidR="001B4028" w:rsidRPr="001B4028" w:rsidRDefault="001B4028" w:rsidP="00DD5094">
                  <w:pPr>
                    <w:jc w:val="center"/>
                    <w:rPr>
                      <w:b/>
                      <w:szCs w:val="21"/>
                    </w:rPr>
                  </w:pPr>
                  <w:r w:rsidRPr="001B4028">
                    <w:rPr>
                      <w:b/>
                      <w:szCs w:val="21"/>
                    </w:rPr>
                    <w:t>（</w:t>
                  </w:r>
                  <w:r w:rsidRPr="001B4028">
                    <w:rPr>
                      <w:rFonts w:hint="eastAsia"/>
                      <w:b/>
                      <w:szCs w:val="21"/>
                    </w:rPr>
                    <w:t>t</w:t>
                  </w:r>
                  <w:r w:rsidRPr="001B4028">
                    <w:rPr>
                      <w:b/>
                      <w:szCs w:val="21"/>
                    </w:rPr>
                    <w:t>）</w:t>
                  </w:r>
                </w:p>
              </w:tc>
            </w:tr>
            <w:tr w:rsidR="001B4028" w:rsidRPr="001B4028" w14:paraId="39F5DA65" w14:textId="77777777" w:rsidTr="001E4172">
              <w:trPr>
                <w:trHeight w:val="397"/>
                <w:jc w:val="center"/>
              </w:trPr>
              <w:tc>
                <w:tcPr>
                  <w:tcW w:w="293" w:type="dxa"/>
                  <w:vAlign w:val="center"/>
                </w:tcPr>
                <w:p w14:paraId="6119204F" w14:textId="77777777" w:rsidR="001B4028" w:rsidRPr="001B4028" w:rsidRDefault="001B4028" w:rsidP="00DD5094">
                  <w:pPr>
                    <w:jc w:val="center"/>
                    <w:rPr>
                      <w:bCs/>
                      <w:szCs w:val="21"/>
                    </w:rPr>
                  </w:pPr>
                  <w:r w:rsidRPr="001B4028">
                    <w:rPr>
                      <w:bCs/>
                      <w:szCs w:val="21"/>
                    </w:rPr>
                    <w:t>1</w:t>
                  </w:r>
                </w:p>
              </w:tc>
              <w:tc>
                <w:tcPr>
                  <w:tcW w:w="981" w:type="dxa"/>
                  <w:vAlign w:val="center"/>
                </w:tcPr>
                <w:p w14:paraId="1BF973AF" w14:textId="77777777" w:rsidR="001B4028" w:rsidRPr="001B4028" w:rsidRDefault="001B4028" w:rsidP="00DD5094">
                  <w:pPr>
                    <w:jc w:val="center"/>
                    <w:rPr>
                      <w:bCs/>
                      <w:szCs w:val="21"/>
                    </w:rPr>
                  </w:pPr>
                  <w:r w:rsidRPr="001B4028">
                    <w:rPr>
                      <w:rFonts w:hint="eastAsia"/>
                      <w:bCs/>
                      <w:szCs w:val="21"/>
                    </w:rPr>
                    <w:t>丙烷气体</w:t>
                  </w:r>
                </w:p>
              </w:tc>
              <w:tc>
                <w:tcPr>
                  <w:tcW w:w="1847" w:type="dxa"/>
                  <w:vAlign w:val="center"/>
                </w:tcPr>
                <w:p w14:paraId="4BD7B327" w14:textId="77777777" w:rsidR="001B4028" w:rsidRPr="001B4028" w:rsidRDefault="001B4028" w:rsidP="00DD5094">
                  <w:pPr>
                    <w:jc w:val="center"/>
                    <w:rPr>
                      <w:bCs/>
                      <w:szCs w:val="21"/>
                    </w:rPr>
                  </w:pPr>
                  <w:r w:rsidRPr="001B4028">
                    <w:rPr>
                      <w:rFonts w:hint="eastAsia"/>
                      <w:bCs/>
                      <w:szCs w:val="21"/>
                    </w:rPr>
                    <w:t>1.83kg/m</w:t>
                  </w:r>
                  <w:r w:rsidRPr="001B4028">
                    <w:rPr>
                      <w:rFonts w:hint="eastAsia"/>
                      <w:bCs/>
                      <w:szCs w:val="21"/>
                      <w:vertAlign w:val="superscript"/>
                    </w:rPr>
                    <w:t>3</w:t>
                  </w:r>
                  <w:r w:rsidRPr="001B4028">
                    <w:rPr>
                      <w:rFonts w:hint="eastAsia"/>
                      <w:bCs/>
                      <w:szCs w:val="21"/>
                    </w:rPr>
                    <w:t>（气体）</w:t>
                  </w:r>
                </w:p>
              </w:tc>
              <w:tc>
                <w:tcPr>
                  <w:tcW w:w="1265" w:type="dxa"/>
                  <w:vAlign w:val="center"/>
                </w:tcPr>
                <w:p w14:paraId="2D00A9F3" w14:textId="756313F6" w:rsidR="001B4028" w:rsidRPr="001B4028" w:rsidRDefault="001B4028" w:rsidP="00DD5094">
                  <w:pPr>
                    <w:jc w:val="center"/>
                    <w:rPr>
                      <w:bCs/>
                      <w:szCs w:val="21"/>
                    </w:rPr>
                  </w:pPr>
                  <w:r w:rsidRPr="001B4028">
                    <w:rPr>
                      <w:bCs/>
                      <w:szCs w:val="21"/>
                    </w:rPr>
                    <w:t>30 m</w:t>
                  </w:r>
                  <w:r w:rsidRPr="001B4028">
                    <w:rPr>
                      <w:bCs/>
                      <w:szCs w:val="21"/>
                      <w:vertAlign w:val="superscript"/>
                    </w:rPr>
                    <w:t>3</w:t>
                  </w:r>
                  <w:r w:rsidRPr="001B4028">
                    <w:rPr>
                      <w:rFonts w:hint="eastAsia"/>
                      <w:bCs/>
                      <w:szCs w:val="21"/>
                    </w:rPr>
                    <w:t>储罐</w:t>
                  </w:r>
                </w:p>
              </w:tc>
              <w:tc>
                <w:tcPr>
                  <w:tcW w:w="1139" w:type="dxa"/>
                  <w:vAlign w:val="center"/>
                </w:tcPr>
                <w:p w14:paraId="0D848D65" w14:textId="77777777" w:rsidR="001B4028" w:rsidRPr="001B4028" w:rsidRDefault="001B4028" w:rsidP="00DD5094">
                  <w:pPr>
                    <w:jc w:val="center"/>
                    <w:rPr>
                      <w:bCs/>
                      <w:szCs w:val="21"/>
                    </w:rPr>
                  </w:pPr>
                  <w:r w:rsidRPr="001B4028">
                    <w:rPr>
                      <w:bCs/>
                      <w:szCs w:val="21"/>
                    </w:rPr>
                    <w:t>120</w:t>
                  </w:r>
                </w:p>
              </w:tc>
              <w:tc>
                <w:tcPr>
                  <w:tcW w:w="990" w:type="dxa"/>
                  <w:vAlign w:val="center"/>
                </w:tcPr>
                <w:p w14:paraId="3131256C" w14:textId="77777777" w:rsidR="001B4028" w:rsidRPr="001B4028" w:rsidRDefault="001B4028" w:rsidP="00DD5094">
                  <w:pPr>
                    <w:jc w:val="center"/>
                    <w:rPr>
                      <w:bCs/>
                      <w:szCs w:val="21"/>
                    </w:rPr>
                  </w:pPr>
                  <w:r w:rsidRPr="001B4028">
                    <w:rPr>
                      <w:bCs/>
                      <w:szCs w:val="21"/>
                      <w:lang w:val="pt-BR"/>
                    </w:rPr>
                    <w:t>0.2196</w:t>
                  </w:r>
                </w:p>
              </w:tc>
              <w:tc>
                <w:tcPr>
                  <w:tcW w:w="819" w:type="dxa"/>
                  <w:vAlign w:val="center"/>
                </w:tcPr>
                <w:p w14:paraId="45756FE2" w14:textId="10909104" w:rsidR="001B4028" w:rsidRPr="001B4028" w:rsidRDefault="001B4028" w:rsidP="00DD5094">
                  <w:pPr>
                    <w:jc w:val="center"/>
                    <w:rPr>
                      <w:bCs/>
                      <w:szCs w:val="21"/>
                    </w:rPr>
                  </w:pPr>
                  <w:r w:rsidRPr="001B4028">
                    <w:rPr>
                      <w:bCs/>
                      <w:szCs w:val="21"/>
                    </w:rPr>
                    <w:t>30</w:t>
                  </w:r>
                </w:p>
              </w:tc>
              <w:tc>
                <w:tcPr>
                  <w:tcW w:w="837" w:type="dxa"/>
                  <w:vAlign w:val="center"/>
                </w:tcPr>
                <w:p w14:paraId="45520E2A" w14:textId="0E6B3BA8" w:rsidR="001B4028" w:rsidRPr="001B4028" w:rsidRDefault="001B4028" w:rsidP="00DD5094">
                  <w:pPr>
                    <w:jc w:val="center"/>
                    <w:rPr>
                      <w:bCs/>
                      <w:szCs w:val="21"/>
                    </w:rPr>
                  </w:pPr>
                  <w:r w:rsidRPr="001B4028">
                    <w:rPr>
                      <w:bCs/>
                      <w:szCs w:val="21"/>
                    </w:rPr>
                    <w:t>0.0549</w:t>
                  </w:r>
                </w:p>
              </w:tc>
            </w:tr>
            <w:tr w:rsidR="001B4028" w:rsidRPr="00DD5094" w14:paraId="502D9D1B" w14:textId="77777777" w:rsidTr="001E4172">
              <w:trPr>
                <w:trHeight w:val="397"/>
                <w:jc w:val="center"/>
              </w:trPr>
              <w:tc>
                <w:tcPr>
                  <w:tcW w:w="293" w:type="dxa"/>
                  <w:vAlign w:val="center"/>
                </w:tcPr>
                <w:p w14:paraId="1039A57F" w14:textId="00F0E1EA" w:rsidR="001B4028" w:rsidRPr="001B4028" w:rsidRDefault="001B4028" w:rsidP="00DD5094">
                  <w:pPr>
                    <w:jc w:val="center"/>
                    <w:rPr>
                      <w:bCs/>
                      <w:szCs w:val="21"/>
                    </w:rPr>
                  </w:pPr>
                  <w:r w:rsidRPr="001B4028">
                    <w:rPr>
                      <w:rFonts w:hint="eastAsia"/>
                      <w:bCs/>
                      <w:szCs w:val="21"/>
                    </w:rPr>
                    <w:t>2</w:t>
                  </w:r>
                </w:p>
              </w:tc>
              <w:tc>
                <w:tcPr>
                  <w:tcW w:w="981" w:type="dxa"/>
                  <w:vAlign w:val="center"/>
                </w:tcPr>
                <w:p w14:paraId="0E8EB588" w14:textId="34177DF7" w:rsidR="001B4028" w:rsidRPr="001B4028" w:rsidRDefault="001B4028" w:rsidP="00DD5094">
                  <w:pPr>
                    <w:jc w:val="center"/>
                    <w:rPr>
                      <w:bCs/>
                      <w:szCs w:val="21"/>
                    </w:rPr>
                  </w:pPr>
                  <w:r w:rsidRPr="001B4028">
                    <w:rPr>
                      <w:rFonts w:hint="eastAsia"/>
                      <w:bCs/>
                      <w:szCs w:val="21"/>
                    </w:rPr>
                    <w:t>天然气</w:t>
                  </w:r>
                </w:p>
              </w:tc>
              <w:tc>
                <w:tcPr>
                  <w:tcW w:w="1847" w:type="dxa"/>
                  <w:vAlign w:val="center"/>
                </w:tcPr>
                <w:p w14:paraId="13D6E552" w14:textId="3E804B5C" w:rsidR="001B4028" w:rsidRPr="001B4028" w:rsidRDefault="001B4028" w:rsidP="00DD5094">
                  <w:pPr>
                    <w:jc w:val="center"/>
                    <w:rPr>
                      <w:bCs/>
                      <w:szCs w:val="21"/>
                    </w:rPr>
                  </w:pPr>
                  <w:r w:rsidRPr="001B4028">
                    <w:rPr>
                      <w:bCs/>
                      <w:szCs w:val="21"/>
                    </w:rPr>
                    <w:t>0.7174kg/m</w:t>
                  </w:r>
                  <w:r w:rsidRPr="001B4028">
                    <w:rPr>
                      <w:bCs/>
                      <w:szCs w:val="21"/>
                      <w:vertAlign w:val="superscript"/>
                    </w:rPr>
                    <w:t>3</w:t>
                  </w:r>
                  <w:r w:rsidRPr="001B4028">
                    <w:rPr>
                      <w:rFonts w:hint="eastAsia"/>
                      <w:bCs/>
                      <w:szCs w:val="21"/>
                    </w:rPr>
                    <w:t>（气体）</w:t>
                  </w:r>
                </w:p>
              </w:tc>
              <w:tc>
                <w:tcPr>
                  <w:tcW w:w="1265" w:type="dxa"/>
                  <w:vAlign w:val="center"/>
                </w:tcPr>
                <w:p w14:paraId="36283622" w14:textId="769AFA12" w:rsidR="001B4028" w:rsidRPr="002048E3" w:rsidRDefault="001B4028" w:rsidP="00DD5094">
                  <w:pPr>
                    <w:jc w:val="center"/>
                    <w:rPr>
                      <w:bCs/>
                      <w:szCs w:val="21"/>
                    </w:rPr>
                  </w:pPr>
                  <w:r w:rsidRPr="002048E3">
                    <w:rPr>
                      <w:bCs/>
                      <w:szCs w:val="21"/>
                    </w:rPr>
                    <w:t>200m</w:t>
                  </w:r>
                  <w:r w:rsidRPr="002048E3">
                    <w:rPr>
                      <w:bCs/>
                      <w:szCs w:val="21"/>
                      <w:vertAlign w:val="superscript"/>
                    </w:rPr>
                    <w:t>3</w:t>
                  </w:r>
                  <w:r w:rsidRPr="002048E3">
                    <w:rPr>
                      <w:rFonts w:hint="eastAsia"/>
                      <w:bCs/>
                      <w:szCs w:val="21"/>
                    </w:rPr>
                    <w:t>立式</w:t>
                  </w:r>
                  <w:r w:rsidRPr="002048E3">
                    <w:rPr>
                      <w:rFonts w:hint="eastAsia"/>
                      <w:bCs/>
                      <w:szCs w:val="21"/>
                    </w:rPr>
                    <w:t>LNG</w:t>
                  </w:r>
                  <w:r w:rsidRPr="002048E3">
                    <w:rPr>
                      <w:rFonts w:hint="eastAsia"/>
                      <w:bCs/>
                      <w:szCs w:val="21"/>
                    </w:rPr>
                    <w:t>储罐</w:t>
                  </w:r>
                </w:p>
              </w:tc>
              <w:tc>
                <w:tcPr>
                  <w:tcW w:w="1139" w:type="dxa"/>
                  <w:vAlign w:val="center"/>
                </w:tcPr>
                <w:p w14:paraId="3FB18ACC" w14:textId="0E0159CE" w:rsidR="001B4028" w:rsidRPr="002048E3" w:rsidRDefault="002048E3" w:rsidP="00DD5094">
                  <w:pPr>
                    <w:jc w:val="center"/>
                    <w:rPr>
                      <w:bCs/>
                      <w:szCs w:val="21"/>
                    </w:rPr>
                  </w:pPr>
                  <w:r w:rsidRPr="002048E3">
                    <w:rPr>
                      <w:bCs/>
                      <w:szCs w:val="21"/>
                    </w:rPr>
                    <w:t>313.2</w:t>
                  </w:r>
                  <w:r w:rsidR="001B4028" w:rsidRPr="002048E3">
                    <w:rPr>
                      <w:rFonts w:hint="eastAsia"/>
                      <w:bCs/>
                      <w:szCs w:val="21"/>
                    </w:rPr>
                    <w:t>万</w:t>
                  </w:r>
                </w:p>
              </w:tc>
              <w:tc>
                <w:tcPr>
                  <w:tcW w:w="990" w:type="dxa"/>
                  <w:vAlign w:val="center"/>
                </w:tcPr>
                <w:p w14:paraId="192682C9" w14:textId="56D67745" w:rsidR="001B4028" w:rsidRPr="002048E3" w:rsidRDefault="002048E3" w:rsidP="00DD5094">
                  <w:pPr>
                    <w:jc w:val="center"/>
                    <w:rPr>
                      <w:bCs/>
                      <w:szCs w:val="21"/>
                      <w:lang w:val="pt-BR"/>
                    </w:rPr>
                  </w:pPr>
                  <w:r w:rsidRPr="002048E3">
                    <w:rPr>
                      <w:bCs/>
                      <w:szCs w:val="21"/>
                      <w:lang w:val="pt-BR"/>
                    </w:rPr>
                    <w:t>2246.9</w:t>
                  </w:r>
                </w:p>
              </w:tc>
              <w:tc>
                <w:tcPr>
                  <w:tcW w:w="819" w:type="dxa"/>
                  <w:vAlign w:val="center"/>
                </w:tcPr>
                <w:p w14:paraId="75742837" w14:textId="349C76BF" w:rsidR="001B4028" w:rsidRPr="001B4028" w:rsidRDefault="001B4028" w:rsidP="00DD5094">
                  <w:pPr>
                    <w:jc w:val="center"/>
                    <w:rPr>
                      <w:bCs/>
                      <w:szCs w:val="21"/>
                    </w:rPr>
                  </w:pPr>
                  <w:r w:rsidRPr="001B4028">
                    <w:rPr>
                      <w:rFonts w:hint="eastAsia"/>
                      <w:bCs/>
                      <w:szCs w:val="21"/>
                    </w:rPr>
                    <w:t>2</w:t>
                  </w:r>
                  <w:r w:rsidRPr="001B4028">
                    <w:rPr>
                      <w:bCs/>
                      <w:szCs w:val="21"/>
                    </w:rPr>
                    <w:t>00</w:t>
                  </w:r>
                </w:p>
              </w:tc>
              <w:tc>
                <w:tcPr>
                  <w:tcW w:w="837" w:type="dxa"/>
                  <w:vAlign w:val="center"/>
                </w:tcPr>
                <w:p w14:paraId="0437C5F6" w14:textId="51D3AF9B" w:rsidR="001B4028" w:rsidRPr="001B4028" w:rsidRDefault="001B4028" w:rsidP="00DD5094">
                  <w:pPr>
                    <w:jc w:val="center"/>
                    <w:rPr>
                      <w:bCs/>
                      <w:szCs w:val="21"/>
                    </w:rPr>
                  </w:pPr>
                  <w:r w:rsidRPr="001B4028">
                    <w:rPr>
                      <w:rFonts w:hint="eastAsia"/>
                      <w:bCs/>
                      <w:szCs w:val="21"/>
                    </w:rPr>
                    <w:t>0</w:t>
                  </w:r>
                  <w:r w:rsidRPr="001B4028">
                    <w:rPr>
                      <w:bCs/>
                      <w:szCs w:val="21"/>
                    </w:rPr>
                    <w:t>.1435</w:t>
                  </w:r>
                </w:p>
              </w:tc>
            </w:tr>
          </w:tbl>
          <w:p w14:paraId="51D4A1E2" w14:textId="1E595157" w:rsidR="001F51CA" w:rsidRPr="00A63F2E" w:rsidRDefault="001F51CA" w:rsidP="001F51CA">
            <w:pPr>
              <w:tabs>
                <w:tab w:val="left" w:pos="360"/>
              </w:tabs>
              <w:spacing w:line="460" w:lineRule="exact"/>
              <w:ind w:firstLineChars="200" w:firstLine="482"/>
              <w:rPr>
                <w:b/>
                <w:bCs/>
                <w:sz w:val="24"/>
              </w:rPr>
            </w:pPr>
            <w:r w:rsidRPr="00A63F2E">
              <w:rPr>
                <w:b/>
                <w:bCs/>
                <w:sz w:val="24"/>
              </w:rPr>
              <w:t>表</w:t>
            </w:r>
            <w:r>
              <w:rPr>
                <w:b/>
                <w:bCs/>
                <w:sz w:val="24"/>
              </w:rPr>
              <w:t>5</w:t>
            </w:r>
            <w:r w:rsidR="00E508CE">
              <w:rPr>
                <w:b/>
                <w:bCs/>
                <w:sz w:val="24"/>
              </w:rPr>
              <w:t>2</w:t>
            </w:r>
            <w:r w:rsidRPr="00A63F2E">
              <w:rPr>
                <w:b/>
                <w:bCs/>
                <w:sz w:val="24"/>
              </w:rPr>
              <w:t xml:space="preserve">             </w:t>
            </w:r>
            <w:r>
              <w:rPr>
                <w:rFonts w:hint="eastAsia"/>
                <w:b/>
                <w:bCs/>
                <w:sz w:val="24"/>
              </w:rPr>
              <w:t>本项目</w:t>
            </w:r>
            <w:r w:rsidRPr="00A63F2E">
              <w:rPr>
                <w:b/>
                <w:bCs/>
                <w:sz w:val="24"/>
              </w:rPr>
              <w:t>环境风险物质与临界量比值表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73"/>
              <w:gridCol w:w="1870"/>
              <w:gridCol w:w="2085"/>
              <w:gridCol w:w="1458"/>
              <w:gridCol w:w="2085"/>
            </w:tblGrid>
            <w:tr w:rsidR="001F51CA" w:rsidRPr="00852854" w14:paraId="5179E87E" w14:textId="77777777" w:rsidTr="001F51CA">
              <w:trPr>
                <w:trHeight w:val="397"/>
                <w:jc w:val="center"/>
              </w:trPr>
              <w:tc>
                <w:tcPr>
                  <w:tcW w:w="412" w:type="pct"/>
                  <w:vAlign w:val="center"/>
                </w:tcPr>
                <w:p w14:paraId="655334A4" w14:textId="77777777" w:rsidR="001F51CA" w:rsidRPr="00852854" w:rsidRDefault="001F51CA" w:rsidP="001F51CA">
                  <w:pPr>
                    <w:snapToGrid w:val="0"/>
                    <w:jc w:val="center"/>
                    <w:rPr>
                      <w:b/>
                      <w:color w:val="000000"/>
                      <w:kern w:val="0"/>
                      <w:szCs w:val="21"/>
                    </w:rPr>
                  </w:pPr>
                  <w:r w:rsidRPr="00852854">
                    <w:rPr>
                      <w:b/>
                      <w:color w:val="000000"/>
                      <w:kern w:val="0"/>
                    </w:rPr>
                    <w:t>序号</w:t>
                  </w:r>
                </w:p>
              </w:tc>
              <w:tc>
                <w:tcPr>
                  <w:tcW w:w="1144" w:type="pct"/>
                  <w:vAlign w:val="center"/>
                </w:tcPr>
                <w:p w14:paraId="441753BD" w14:textId="77777777" w:rsidR="001F51CA" w:rsidRPr="00852854" w:rsidRDefault="001F51CA" w:rsidP="001F51CA">
                  <w:pPr>
                    <w:snapToGrid w:val="0"/>
                    <w:jc w:val="center"/>
                    <w:rPr>
                      <w:b/>
                      <w:color w:val="000000"/>
                      <w:kern w:val="0"/>
                    </w:rPr>
                  </w:pPr>
                  <w:r w:rsidRPr="00852854">
                    <w:rPr>
                      <w:b/>
                      <w:color w:val="000000"/>
                      <w:kern w:val="0"/>
                    </w:rPr>
                    <w:t>物质名称</w:t>
                  </w:r>
                </w:p>
              </w:tc>
              <w:tc>
                <w:tcPr>
                  <w:tcW w:w="1276" w:type="pct"/>
                  <w:vAlign w:val="center"/>
                </w:tcPr>
                <w:p w14:paraId="4DF46389" w14:textId="77777777" w:rsidR="001F51CA" w:rsidRPr="00852854" w:rsidRDefault="001F51CA" w:rsidP="001F51CA">
                  <w:pPr>
                    <w:snapToGrid w:val="0"/>
                    <w:jc w:val="center"/>
                    <w:rPr>
                      <w:b/>
                      <w:color w:val="000000"/>
                      <w:kern w:val="0"/>
                    </w:rPr>
                  </w:pPr>
                  <w:r w:rsidRPr="00852854">
                    <w:rPr>
                      <w:b/>
                      <w:color w:val="000000"/>
                      <w:kern w:val="0"/>
                    </w:rPr>
                    <w:t>最大存在量</w:t>
                  </w:r>
                  <w:r w:rsidRPr="00852854">
                    <w:rPr>
                      <w:b/>
                      <w:i/>
                      <w:color w:val="000000"/>
                      <w:position w:val="2"/>
                      <w:sz w:val="24"/>
                    </w:rPr>
                    <w:t>w</w:t>
                  </w:r>
                  <w:r w:rsidRPr="00852854">
                    <w:rPr>
                      <w:b/>
                      <w:color w:val="000000"/>
                      <w:kern w:val="0"/>
                    </w:rPr>
                    <w:t>（</w:t>
                  </w:r>
                  <w:r w:rsidRPr="00852854">
                    <w:rPr>
                      <w:b/>
                      <w:color w:val="000000"/>
                      <w:kern w:val="0"/>
                    </w:rPr>
                    <w:t>t</w:t>
                  </w:r>
                  <w:r w:rsidRPr="00852854">
                    <w:rPr>
                      <w:b/>
                      <w:color w:val="000000"/>
                      <w:kern w:val="0"/>
                    </w:rPr>
                    <w:t>）</w:t>
                  </w:r>
                </w:p>
              </w:tc>
              <w:tc>
                <w:tcPr>
                  <w:tcW w:w="892" w:type="pct"/>
                  <w:vAlign w:val="center"/>
                </w:tcPr>
                <w:p w14:paraId="339B4B7F" w14:textId="77777777" w:rsidR="001F51CA" w:rsidRPr="00852854" w:rsidRDefault="001F51CA" w:rsidP="001F51CA">
                  <w:pPr>
                    <w:snapToGrid w:val="0"/>
                    <w:jc w:val="center"/>
                    <w:rPr>
                      <w:b/>
                      <w:color w:val="000000"/>
                      <w:kern w:val="0"/>
                    </w:rPr>
                  </w:pPr>
                  <w:r w:rsidRPr="00852854">
                    <w:rPr>
                      <w:b/>
                      <w:color w:val="000000"/>
                      <w:kern w:val="0"/>
                    </w:rPr>
                    <w:t>标准临界量</w:t>
                  </w:r>
                  <w:r w:rsidRPr="00852854">
                    <w:rPr>
                      <w:b/>
                      <w:i/>
                      <w:color w:val="000000"/>
                      <w:position w:val="2"/>
                      <w:sz w:val="24"/>
                    </w:rPr>
                    <w:t>W</w:t>
                  </w:r>
                  <w:r w:rsidRPr="00852854">
                    <w:rPr>
                      <w:b/>
                      <w:color w:val="000000"/>
                      <w:kern w:val="0"/>
                    </w:rPr>
                    <w:t>（</w:t>
                  </w:r>
                  <w:r w:rsidRPr="00852854">
                    <w:rPr>
                      <w:b/>
                      <w:color w:val="000000"/>
                      <w:kern w:val="0"/>
                    </w:rPr>
                    <w:t>t</w:t>
                  </w:r>
                  <w:r w:rsidRPr="00852854">
                    <w:rPr>
                      <w:b/>
                      <w:color w:val="000000"/>
                      <w:kern w:val="0"/>
                    </w:rPr>
                    <w:t>）</w:t>
                  </w:r>
                </w:p>
              </w:tc>
              <w:tc>
                <w:tcPr>
                  <w:tcW w:w="1276" w:type="pct"/>
                  <w:vAlign w:val="center"/>
                </w:tcPr>
                <w:p w14:paraId="67AC20F9" w14:textId="77777777" w:rsidR="001F51CA" w:rsidRPr="00852854" w:rsidRDefault="001F51CA" w:rsidP="001F51CA">
                  <w:pPr>
                    <w:snapToGrid w:val="0"/>
                    <w:jc w:val="center"/>
                    <w:rPr>
                      <w:b/>
                      <w:color w:val="000000"/>
                      <w:kern w:val="0"/>
                    </w:rPr>
                  </w:pPr>
                  <w:r w:rsidRPr="00852854">
                    <w:rPr>
                      <w:b/>
                      <w:i/>
                      <w:color w:val="000000"/>
                      <w:position w:val="2"/>
                      <w:sz w:val="24"/>
                    </w:rPr>
                    <w:t>w</w:t>
                  </w:r>
                  <w:r w:rsidRPr="00852854">
                    <w:rPr>
                      <w:b/>
                      <w:color w:val="000000"/>
                      <w:kern w:val="0"/>
                      <w:vertAlign w:val="subscript"/>
                    </w:rPr>
                    <w:t>n</w:t>
                  </w:r>
                  <w:r w:rsidRPr="00852854">
                    <w:rPr>
                      <w:b/>
                      <w:color w:val="000000"/>
                      <w:kern w:val="0"/>
                    </w:rPr>
                    <w:t>/</w:t>
                  </w:r>
                  <w:r w:rsidRPr="00852854">
                    <w:rPr>
                      <w:b/>
                      <w:i/>
                      <w:color w:val="000000"/>
                      <w:position w:val="2"/>
                      <w:sz w:val="24"/>
                    </w:rPr>
                    <w:t>W</w:t>
                  </w:r>
                  <w:r w:rsidRPr="00852854">
                    <w:rPr>
                      <w:b/>
                      <w:color w:val="000000"/>
                      <w:kern w:val="0"/>
                      <w:vertAlign w:val="subscript"/>
                    </w:rPr>
                    <w:t>n</w:t>
                  </w:r>
                </w:p>
              </w:tc>
            </w:tr>
            <w:tr w:rsidR="001F51CA" w:rsidRPr="00852854" w14:paraId="003C07EB" w14:textId="77777777" w:rsidTr="001F51CA">
              <w:trPr>
                <w:trHeight w:val="397"/>
                <w:jc w:val="center"/>
              </w:trPr>
              <w:tc>
                <w:tcPr>
                  <w:tcW w:w="412" w:type="pct"/>
                  <w:vAlign w:val="center"/>
                </w:tcPr>
                <w:p w14:paraId="4CD9032A" w14:textId="77777777" w:rsidR="001F51CA" w:rsidRPr="00852854" w:rsidRDefault="001F51CA" w:rsidP="001F51CA">
                  <w:pPr>
                    <w:snapToGrid w:val="0"/>
                    <w:jc w:val="center"/>
                    <w:rPr>
                      <w:color w:val="000000"/>
                      <w:sz w:val="22"/>
                      <w:szCs w:val="22"/>
                    </w:rPr>
                  </w:pPr>
                  <w:r w:rsidRPr="00852854">
                    <w:rPr>
                      <w:color w:val="000000"/>
                      <w:sz w:val="22"/>
                      <w:szCs w:val="22"/>
                    </w:rPr>
                    <w:t>1</w:t>
                  </w:r>
                </w:p>
              </w:tc>
              <w:tc>
                <w:tcPr>
                  <w:tcW w:w="1144" w:type="pct"/>
                  <w:vAlign w:val="center"/>
                </w:tcPr>
                <w:p w14:paraId="3C5B307C" w14:textId="1960136E" w:rsidR="001F51CA" w:rsidRPr="00852854" w:rsidRDefault="001F51CA" w:rsidP="001F51CA">
                  <w:pPr>
                    <w:snapToGrid w:val="0"/>
                    <w:jc w:val="center"/>
                    <w:rPr>
                      <w:color w:val="000000"/>
                      <w:sz w:val="22"/>
                      <w:szCs w:val="22"/>
                    </w:rPr>
                  </w:pPr>
                  <w:r>
                    <w:rPr>
                      <w:rFonts w:hint="eastAsia"/>
                      <w:color w:val="000000"/>
                      <w:sz w:val="22"/>
                      <w:szCs w:val="22"/>
                    </w:rPr>
                    <w:t>丙烷</w:t>
                  </w:r>
                </w:p>
              </w:tc>
              <w:tc>
                <w:tcPr>
                  <w:tcW w:w="1276" w:type="pct"/>
                  <w:vAlign w:val="center"/>
                </w:tcPr>
                <w:p w14:paraId="115FD0CD" w14:textId="6F57159E" w:rsidR="001F51CA" w:rsidRPr="001F51CA" w:rsidRDefault="001B4028" w:rsidP="001F51CA">
                  <w:pPr>
                    <w:snapToGrid w:val="0"/>
                    <w:jc w:val="center"/>
                    <w:rPr>
                      <w:bCs/>
                      <w:color w:val="000000"/>
                      <w:sz w:val="22"/>
                      <w:szCs w:val="22"/>
                    </w:rPr>
                  </w:pPr>
                  <w:r>
                    <w:rPr>
                      <w:bCs/>
                      <w:szCs w:val="21"/>
                    </w:rPr>
                    <w:t>0.0549</w:t>
                  </w:r>
                </w:p>
              </w:tc>
              <w:tc>
                <w:tcPr>
                  <w:tcW w:w="892" w:type="pct"/>
                  <w:vAlign w:val="center"/>
                </w:tcPr>
                <w:p w14:paraId="23DA1474" w14:textId="77777777" w:rsidR="001F51CA" w:rsidRPr="001F51CA" w:rsidRDefault="001F51CA" w:rsidP="001F51CA">
                  <w:pPr>
                    <w:snapToGrid w:val="0"/>
                    <w:jc w:val="center"/>
                    <w:rPr>
                      <w:bCs/>
                      <w:color w:val="000000"/>
                      <w:sz w:val="22"/>
                      <w:szCs w:val="22"/>
                    </w:rPr>
                  </w:pPr>
                  <w:r w:rsidRPr="001F51CA">
                    <w:rPr>
                      <w:bCs/>
                      <w:color w:val="000000"/>
                    </w:rPr>
                    <w:t>10</w:t>
                  </w:r>
                </w:p>
              </w:tc>
              <w:tc>
                <w:tcPr>
                  <w:tcW w:w="1276" w:type="pct"/>
                  <w:vAlign w:val="center"/>
                </w:tcPr>
                <w:p w14:paraId="004F60AA" w14:textId="44457D6F" w:rsidR="001F51CA" w:rsidRPr="00852854" w:rsidRDefault="001B4028" w:rsidP="001F51CA">
                  <w:pPr>
                    <w:suppressLineNumbers/>
                    <w:suppressAutoHyphens/>
                    <w:snapToGrid w:val="0"/>
                    <w:jc w:val="center"/>
                    <w:rPr>
                      <w:bCs/>
                      <w:color w:val="000000"/>
                      <w:sz w:val="22"/>
                      <w:szCs w:val="22"/>
                    </w:rPr>
                  </w:pPr>
                  <w:r>
                    <w:rPr>
                      <w:bCs/>
                      <w:color w:val="000000"/>
                      <w:sz w:val="22"/>
                      <w:szCs w:val="22"/>
                    </w:rPr>
                    <w:t>0.0055</w:t>
                  </w:r>
                </w:p>
              </w:tc>
            </w:tr>
            <w:tr w:rsidR="001F51CA" w:rsidRPr="00852854" w14:paraId="3BFF1EC0" w14:textId="77777777" w:rsidTr="001F51CA">
              <w:trPr>
                <w:trHeight w:val="397"/>
                <w:jc w:val="center"/>
              </w:trPr>
              <w:tc>
                <w:tcPr>
                  <w:tcW w:w="412" w:type="pct"/>
                  <w:vAlign w:val="center"/>
                </w:tcPr>
                <w:p w14:paraId="1A0871A8" w14:textId="5247EF61" w:rsidR="001F51CA" w:rsidRPr="00852854" w:rsidRDefault="001F51CA" w:rsidP="001F51CA">
                  <w:pPr>
                    <w:snapToGrid w:val="0"/>
                    <w:jc w:val="center"/>
                    <w:rPr>
                      <w:color w:val="000000"/>
                      <w:sz w:val="22"/>
                      <w:szCs w:val="22"/>
                    </w:rPr>
                  </w:pPr>
                  <w:r w:rsidRPr="00852854">
                    <w:rPr>
                      <w:color w:val="000000"/>
                      <w:sz w:val="22"/>
                      <w:szCs w:val="22"/>
                    </w:rPr>
                    <w:t>2</w:t>
                  </w:r>
                  <w:r w:rsidR="001B4028" w:rsidRPr="004A3B10">
                    <w:rPr>
                      <w:b/>
                      <w:bCs/>
                      <w:szCs w:val="21"/>
                    </w:rPr>
                    <w:t>*</w:t>
                  </w:r>
                </w:p>
              </w:tc>
              <w:tc>
                <w:tcPr>
                  <w:tcW w:w="1144" w:type="pct"/>
                  <w:vAlign w:val="center"/>
                </w:tcPr>
                <w:p w14:paraId="50FCED1F" w14:textId="52506039" w:rsidR="001F51CA" w:rsidRPr="00852854" w:rsidRDefault="001B4028" w:rsidP="001F51CA">
                  <w:pPr>
                    <w:snapToGrid w:val="0"/>
                    <w:jc w:val="center"/>
                    <w:rPr>
                      <w:color w:val="000000"/>
                      <w:sz w:val="22"/>
                      <w:szCs w:val="22"/>
                    </w:rPr>
                  </w:pPr>
                  <w:r>
                    <w:rPr>
                      <w:rFonts w:hint="eastAsia"/>
                      <w:color w:val="000000"/>
                      <w:sz w:val="22"/>
                      <w:szCs w:val="22"/>
                    </w:rPr>
                    <w:t>甲烷</w:t>
                  </w:r>
                </w:p>
              </w:tc>
              <w:tc>
                <w:tcPr>
                  <w:tcW w:w="1276" w:type="pct"/>
                  <w:vAlign w:val="center"/>
                </w:tcPr>
                <w:p w14:paraId="12218DD2" w14:textId="3666ACA2" w:rsidR="001F51CA" w:rsidRPr="001F51CA" w:rsidRDefault="001B4028" w:rsidP="001F51CA">
                  <w:pPr>
                    <w:snapToGrid w:val="0"/>
                    <w:jc w:val="center"/>
                    <w:rPr>
                      <w:bCs/>
                      <w:color w:val="000000"/>
                      <w:sz w:val="22"/>
                      <w:szCs w:val="22"/>
                    </w:rPr>
                  </w:pPr>
                  <w:r>
                    <w:rPr>
                      <w:bCs/>
                      <w:szCs w:val="21"/>
                    </w:rPr>
                    <w:t>0.1392</w:t>
                  </w:r>
                </w:p>
              </w:tc>
              <w:tc>
                <w:tcPr>
                  <w:tcW w:w="892" w:type="pct"/>
                  <w:vAlign w:val="center"/>
                </w:tcPr>
                <w:p w14:paraId="2C4A68E3" w14:textId="400C24D8" w:rsidR="001F51CA" w:rsidRPr="001F51CA" w:rsidRDefault="001F51CA" w:rsidP="001F51CA">
                  <w:pPr>
                    <w:snapToGrid w:val="0"/>
                    <w:jc w:val="center"/>
                    <w:rPr>
                      <w:bCs/>
                      <w:color w:val="000000"/>
                      <w:sz w:val="22"/>
                      <w:szCs w:val="22"/>
                    </w:rPr>
                  </w:pPr>
                  <w:r w:rsidRPr="001F51CA">
                    <w:rPr>
                      <w:bCs/>
                    </w:rPr>
                    <w:t>10</w:t>
                  </w:r>
                </w:p>
              </w:tc>
              <w:tc>
                <w:tcPr>
                  <w:tcW w:w="1276" w:type="pct"/>
                  <w:vAlign w:val="center"/>
                </w:tcPr>
                <w:p w14:paraId="3DA69DC3" w14:textId="62578DE5" w:rsidR="001F51CA" w:rsidRPr="00852854" w:rsidRDefault="001B4028" w:rsidP="001F51CA">
                  <w:pPr>
                    <w:suppressLineNumbers/>
                    <w:suppressAutoHyphens/>
                    <w:snapToGrid w:val="0"/>
                    <w:jc w:val="center"/>
                    <w:rPr>
                      <w:bCs/>
                      <w:color w:val="000000"/>
                      <w:sz w:val="22"/>
                      <w:szCs w:val="22"/>
                    </w:rPr>
                  </w:pPr>
                  <w:r>
                    <w:rPr>
                      <w:rFonts w:hint="eastAsia"/>
                      <w:bCs/>
                      <w:color w:val="000000"/>
                      <w:sz w:val="22"/>
                      <w:szCs w:val="22"/>
                    </w:rPr>
                    <w:t>0</w:t>
                  </w:r>
                  <w:r>
                    <w:rPr>
                      <w:bCs/>
                      <w:color w:val="000000"/>
                      <w:sz w:val="22"/>
                      <w:szCs w:val="22"/>
                    </w:rPr>
                    <w:t>.0139</w:t>
                  </w:r>
                </w:p>
              </w:tc>
            </w:tr>
            <w:tr w:rsidR="001F51CA" w:rsidRPr="00852854" w14:paraId="4F6B8E50" w14:textId="77777777" w:rsidTr="001F51CA">
              <w:trPr>
                <w:trHeight w:val="397"/>
                <w:jc w:val="center"/>
              </w:trPr>
              <w:tc>
                <w:tcPr>
                  <w:tcW w:w="3724" w:type="pct"/>
                  <w:gridSpan w:val="4"/>
                  <w:vAlign w:val="center"/>
                </w:tcPr>
                <w:p w14:paraId="454B8E95" w14:textId="77777777" w:rsidR="001F51CA" w:rsidRPr="00852854" w:rsidRDefault="001F51CA" w:rsidP="001F51CA">
                  <w:pPr>
                    <w:snapToGrid w:val="0"/>
                    <w:jc w:val="center"/>
                    <w:rPr>
                      <w:bCs/>
                      <w:color w:val="000000"/>
                      <w:sz w:val="22"/>
                      <w:szCs w:val="22"/>
                    </w:rPr>
                  </w:pPr>
                  <w:r w:rsidRPr="00852854">
                    <w:rPr>
                      <w:bCs/>
                      <w:color w:val="000000"/>
                      <w:sz w:val="22"/>
                      <w:szCs w:val="22"/>
                    </w:rPr>
                    <w:t>合计</w:t>
                  </w:r>
                </w:p>
              </w:tc>
              <w:tc>
                <w:tcPr>
                  <w:tcW w:w="1276" w:type="pct"/>
                  <w:vAlign w:val="center"/>
                </w:tcPr>
                <w:p w14:paraId="7EA9B401" w14:textId="34C7BDFE" w:rsidR="001F51CA" w:rsidRPr="00852854" w:rsidRDefault="001B4028" w:rsidP="001F51CA">
                  <w:pPr>
                    <w:suppressLineNumbers/>
                    <w:suppressAutoHyphens/>
                    <w:snapToGrid w:val="0"/>
                    <w:jc w:val="center"/>
                    <w:rPr>
                      <w:bCs/>
                      <w:color w:val="000000"/>
                      <w:sz w:val="22"/>
                      <w:szCs w:val="22"/>
                    </w:rPr>
                  </w:pPr>
                  <w:r>
                    <w:rPr>
                      <w:rFonts w:hint="eastAsia"/>
                      <w:bCs/>
                      <w:color w:val="000000"/>
                      <w:sz w:val="22"/>
                      <w:szCs w:val="22"/>
                    </w:rPr>
                    <w:t>0</w:t>
                  </w:r>
                  <w:r>
                    <w:rPr>
                      <w:bCs/>
                      <w:color w:val="000000"/>
                      <w:sz w:val="22"/>
                      <w:szCs w:val="22"/>
                    </w:rPr>
                    <w:t>.0194</w:t>
                  </w:r>
                </w:p>
              </w:tc>
            </w:tr>
          </w:tbl>
          <w:p w14:paraId="746AC354" w14:textId="118D1BC4" w:rsidR="004A3B10" w:rsidRPr="004A3B10" w:rsidRDefault="004A3B10" w:rsidP="004A3B10">
            <w:pPr>
              <w:autoSpaceDE w:val="0"/>
              <w:autoSpaceDN w:val="0"/>
              <w:adjustRightInd w:val="0"/>
              <w:snapToGrid w:val="0"/>
              <w:spacing w:line="460" w:lineRule="exact"/>
              <w:ind w:firstLineChars="200" w:firstLine="422"/>
              <w:textAlignment w:val="baseline"/>
              <w:rPr>
                <w:b/>
                <w:bCs/>
                <w:szCs w:val="21"/>
              </w:rPr>
            </w:pPr>
            <w:r w:rsidRPr="004A3B10">
              <w:rPr>
                <w:b/>
                <w:bCs/>
                <w:szCs w:val="21"/>
              </w:rPr>
              <w:t>注</w:t>
            </w:r>
            <w:r w:rsidRPr="004A3B10">
              <w:rPr>
                <w:b/>
                <w:bCs/>
                <w:szCs w:val="21"/>
              </w:rPr>
              <w:t>*</w:t>
            </w:r>
            <w:r w:rsidRPr="004A3B10">
              <w:rPr>
                <w:b/>
                <w:bCs/>
                <w:szCs w:val="21"/>
              </w:rPr>
              <w:t>：天然气中甲烷含量为</w:t>
            </w:r>
            <w:r w:rsidRPr="004A3B10">
              <w:rPr>
                <w:b/>
                <w:bCs/>
                <w:szCs w:val="21"/>
              </w:rPr>
              <w:t>97%</w:t>
            </w:r>
            <w:r w:rsidRPr="004A3B10">
              <w:rPr>
                <w:b/>
                <w:bCs/>
                <w:szCs w:val="21"/>
              </w:rPr>
              <w:t>，将天然气折合成甲烷后进行对比分析，甲烷临界量为</w:t>
            </w:r>
            <w:r w:rsidRPr="004A3B10">
              <w:rPr>
                <w:b/>
                <w:bCs/>
                <w:szCs w:val="21"/>
              </w:rPr>
              <w:t>10</w:t>
            </w:r>
            <w:r w:rsidRPr="004A3B10">
              <w:rPr>
                <w:b/>
                <w:bCs/>
                <w:szCs w:val="21"/>
              </w:rPr>
              <w:t>吨。</w:t>
            </w:r>
          </w:p>
          <w:p w14:paraId="27C83307" w14:textId="0FFBD476" w:rsidR="00DD5094" w:rsidRPr="009B6428" w:rsidRDefault="00E74B8C" w:rsidP="00DD5094">
            <w:pPr>
              <w:autoSpaceDE w:val="0"/>
              <w:autoSpaceDN w:val="0"/>
              <w:adjustRightInd w:val="0"/>
              <w:snapToGrid w:val="0"/>
              <w:spacing w:line="460" w:lineRule="exact"/>
              <w:ind w:firstLineChars="200" w:firstLine="480"/>
              <w:textAlignment w:val="baseline"/>
              <w:rPr>
                <w:sz w:val="24"/>
              </w:rPr>
            </w:pPr>
            <w:r w:rsidRPr="001F51CA">
              <w:rPr>
                <w:rFonts w:hint="eastAsia"/>
                <w:sz w:val="24"/>
              </w:rPr>
              <w:t>根据</w:t>
            </w:r>
            <w:r w:rsidR="00DD5094" w:rsidRPr="001F51CA">
              <w:rPr>
                <w:sz w:val="24"/>
              </w:rPr>
              <w:t>《建设项目环境风险评价技术导则》（</w:t>
            </w:r>
            <w:r w:rsidR="00DD5094" w:rsidRPr="001F51CA">
              <w:rPr>
                <w:sz w:val="24"/>
              </w:rPr>
              <w:t>HJ/T169-2018</w:t>
            </w:r>
            <w:r w:rsidR="00DD5094" w:rsidRPr="001F51CA">
              <w:rPr>
                <w:sz w:val="24"/>
              </w:rPr>
              <w:t>）附录</w:t>
            </w:r>
            <w:r w:rsidR="00DD5094" w:rsidRPr="001F51CA">
              <w:rPr>
                <w:sz w:val="24"/>
              </w:rPr>
              <w:t>C</w:t>
            </w:r>
            <w:r w:rsidR="00DD5094" w:rsidRPr="001F51CA">
              <w:rPr>
                <w:sz w:val="24"/>
              </w:rPr>
              <w:t>可以得出，本项目物质总量与临界量比值：</w:t>
            </w:r>
            <w:r w:rsidR="00DD5094" w:rsidRPr="001F51CA">
              <w:rPr>
                <w:sz w:val="24"/>
              </w:rPr>
              <w:t>Q=</w:t>
            </w:r>
            <w:r w:rsidR="001F51CA" w:rsidRPr="001F51CA">
              <w:rPr>
                <w:sz w:val="24"/>
              </w:rPr>
              <w:t>0.0</w:t>
            </w:r>
            <w:r w:rsidR="001B4028">
              <w:rPr>
                <w:sz w:val="24"/>
              </w:rPr>
              <w:t>194</w:t>
            </w:r>
            <w:r w:rsidR="00DD5094" w:rsidRPr="001F51CA">
              <w:rPr>
                <w:sz w:val="24"/>
              </w:rPr>
              <w:t>&lt;1</w:t>
            </w:r>
            <w:r w:rsidR="00DD5094" w:rsidRPr="001F51CA">
              <w:rPr>
                <w:sz w:val="24"/>
              </w:rPr>
              <w:t>，因此本项目不需要设置风险专项分析。</w:t>
            </w:r>
          </w:p>
          <w:p w14:paraId="465A6152" w14:textId="77777777" w:rsidR="00DD5094" w:rsidRPr="009B6428" w:rsidRDefault="00DD5094" w:rsidP="00DD5094">
            <w:pPr>
              <w:spacing w:line="460" w:lineRule="exact"/>
              <w:ind w:firstLineChars="200" w:firstLine="482"/>
              <w:rPr>
                <w:b/>
                <w:sz w:val="24"/>
              </w:rPr>
            </w:pPr>
            <w:r w:rsidRPr="009B6428">
              <w:rPr>
                <w:b/>
                <w:sz w:val="24"/>
              </w:rPr>
              <w:t>2</w:t>
            </w:r>
            <w:r w:rsidRPr="009B6428">
              <w:rPr>
                <w:b/>
                <w:sz w:val="24"/>
              </w:rPr>
              <w:t>、风险源分布情况</w:t>
            </w:r>
          </w:p>
          <w:p w14:paraId="14544F19" w14:textId="426A0ABC" w:rsidR="00DD5094" w:rsidRDefault="00DD5094" w:rsidP="00DD5094">
            <w:pPr>
              <w:spacing w:line="460" w:lineRule="exact"/>
              <w:ind w:firstLineChars="200" w:firstLine="480"/>
              <w:rPr>
                <w:sz w:val="24"/>
              </w:rPr>
            </w:pPr>
            <w:r w:rsidRPr="009B6428">
              <w:rPr>
                <w:sz w:val="24"/>
              </w:rPr>
              <w:t>本项目</w:t>
            </w:r>
            <w:r w:rsidR="009B6428" w:rsidRPr="009B6428">
              <w:rPr>
                <w:rFonts w:hint="eastAsia"/>
                <w:bCs/>
                <w:sz w:val="24"/>
              </w:rPr>
              <w:t>丙烷</w:t>
            </w:r>
            <w:r w:rsidR="00FE1B94">
              <w:rPr>
                <w:rFonts w:hint="eastAsia"/>
                <w:bCs/>
                <w:sz w:val="24"/>
              </w:rPr>
              <w:t>、天然气</w:t>
            </w:r>
            <w:r w:rsidR="009B6428" w:rsidRPr="009B6428">
              <w:rPr>
                <w:rFonts w:hint="eastAsia"/>
                <w:bCs/>
                <w:sz w:val="24"/>
              </w:rPr>
              <w:t>储罐</w:t>
            </w:r>
            <w:r w:rsidRPr="009B6428">
              <w:rPr>
                <w:sz w:val="24"/>
              </w:rPr>
              <w:t>在厂区的位置图如下。</w:t>
            </w:r>
          </w:p>
          <w:p w14:paraId="40660F35" w14:textId="77777777" w:rsidR="00380256" w:rsidRDefault="00380256" w:rsidP="00DD5094">
            <w:pPr>
              <w:spacing w:line="460" w:lineRule="exact"/>
              <w:ind w:firstLineChars="200" w:firstLine="480"/>
              <w:rPr>
                <w:sz w:val="24"/>
              </w:rPr>
            </w:pPr>
          </w:p>
          <w:p w14:paraId="22456CC6" w14:textId="77777777" w:rsidR="00380256" w:rsidRDefault="00380256" w:rsidP="00DD5094">
            <w:pPr>
              <w:spacing w:line="460" w:lineRule="exact"/>
              <w:ind w:firstLineChars="200" w:firstLine="480"/>
              <w:rPr>
                <w:sz w:val="24"/>
              </w:rPr>
            </w:pPr>
          </w:p>
          <w:p w14:paraId="00BBF7C0" w14:textId="77777777" w:rsidR="00380256" w:rsidRDefault="00380256" w:rsidP="00DD5094">
            <w:pPr>
              <w:spacing w:line="460" w:lineRule="exact"/>
              <w:ind w:firstLineChars="200" w:firstLine="480"/>
              <w:rPr>
                <w:sz w:val="24"/>
              </w:rPr>
            </w:pPr>
          </w:p>
          <w:p w14:paraId="6C97636F" w14:textId="77777777" w:rsidR="00380256" w:rsidRDefault="00380256" w:rsidP="00DD5094">
            <w:pPr>
              <w:spacing w:line="460" w:lineRule="exact"/>
              <w:ind w:firstLineChars="200" w:firstLine="480"/>
              <w:rPr>
                <w:sz w:val="24"/>
              </w:rPr>
            </w:pPr>
          </w:p>
          <w:p w14:paraId="3AA332BB" w14:textId="77777777" w:rsidR="00380256" w:rsidRDefault="00380256" w:rsidP="00DD5094">
            <w:pPr>
              <w:spacing w:line="460" w:lineRule="exact"/>
              <w:ind w:firstLineChars="200" w:firstLine="480"/>
              <w:rPr>
                <w:sz w:val="24"/>
              </w:rPr>
            </w:pPr>
          </w:p>
          <w:p w14:paraId="5C71F663" w14:textId="77777777" w:rsidR="00380256" w:rsidRDefault="00380256" w:rsidP="00DD5094">
            <w:pPr>
              <w:spacing w:line="460" w:lineRule="exact"/>
              <w:ind w:firstLineChars="200" w:firstLine="480"/>
              <w:rPr>
                <w:sz w:val="24"/>
              </w:rPr>
            </w:pPr>
          </w:p>
          <w:p w14:paraId="555BECF0" w14:textId="2DA20EA1" w:rsidR="00A77417" w:rsidRDefault="005E2812" w:rsidP="005C517A">
            <w:pPr>
              <w:jc w:val="center"/>
              <w:rPr>
                <w:szCs w:val="21"/>
              </w:rPr>
            </w:pPr>
            <w:r w:rsidRPr="00DD5094">
              <w:rPr>
                <w:noProof/>
                <w:highlight w:val="yellow"/>
              </w:rPr>
              <w:lastRenderedPageBreak/>
              <mc:AlternateContent>
                <mc:Choice Requires="wps">
                  <w:drawing>
                    <wp:anchor distT="0" distB="0" distL="114300" distR="114300" simplePos="0" relativeHeight="251658752" behindDoc="0" locked="0" layoutInCell="1" allowOverlap="1" wp14:anchorId="536075FF" wp14:editId="30B4E5DE">
                      <wp:simplePos x="0" y="0"/>
                      <wp:positionH relativeFrom="column">
                        <wp:posOffset>1652270</wp:posOffset>
                      </wp:positionH>
                      <wp:positionV relativeFrom="paragraph">
                        <wp:posOffset>94615</wp:posOffset>
                      </wp:positionV>
                      <wp:extent cx="975360" cy="348615"/>
                      <wp:effectExtent l="952500" t="0" r="15240" b="51435"/>
                      <wp:wrapNone/>
                      <wp:docPr id="1859400119" name="对话气泡: 圆角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069203" y="834887"/>
                                <a:ext cx="975360" cy="348615"/>
                              </a:xfrm>
                              <a:prstGeom prst="wedgeRoundRectCallout">
                                <a:avLst>
                                  <a:gd name="adj1" fmla="val -142980"/>
                                  <a:gd name="adj2" fmla="val 53958"/>
                                  <a:gd name="adj3" fmla="val 16667"/>
                                </a:avLst>
                              </a:prstGeom>
                              <a:noFill/>
                              <a:ln w="127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384E24" w14:textId="77777777" w:rsidR="00DD5094" w:rsidRDefault="00DD5094" w:rsidP="00DD5094">
                                  <w:pPr>
                                    <w:jc w:val="center"/>
                                    <w:rPr>
                                      <w:color w:val="FF0000"/>
                                    </w:rPr>
                                  </w:pPr>
                                  <w:r>
                                    <w:rPr>
                                      <w:rFonts w:hint="eastAsia"/>
                                      <w:color w:val="FF0000"/>
                                    </w:rPr>
                                    <w:t>风险单元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075FF" id="对话气泡: 圆角矩形 49" o:spid="_x0000_s1027" type="#_x0000_t62" style="position:absolute;left:0;text-align:left;margin-left:130.1pt;margin-top:7.45pt;width:76.8pt;height:2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" adj="-20084,22455" filled="f" strokecolor="red" strokeweight="1pt">
                      <v:textbox>
                        <w:txbxContent>
                          <w:p w14:paraId="58384E24" w14:textId="77777777" w:rsidR="00DD5094" w:rsidRDefault="00DD5094" w:rsidP="00DD5094">
                            <w:pPr>
                              <w:jc w:val="center"/>
                              <w:rPr>
                                <w:color w:val="FF0000"/>
                              </w:rPr>
                            </w:pPr>
                            <w:r>
                              <w:rPr>
                                <w:rFonts w:hint="eastAsia"/>
                                <w:color w:val="FF0000"/>
                              </w:rPr>
                              <w:t>风险单元</w:t>
                            </w:r>
                          </w:p>
                        </w:txbxContent>
                      </v:textbox>
                    </v:shape>
                  </w:pict>
                </mc:Fallback>
              </mc:AlternateContent>
            </w:r>
            <w:r w:rsidRPr="00DD5094">
              <w:rPr>
                <w:noProof/>
                <w:highlight w:val="yellow"/>
              </w:rPr>
              <mc:AlternateContent>
                <mc:Choice Requires="wps">
                  <w:drawing>
                    <wp:anchor distT="0" distB="0" distL="114300" distR="114300" simplePos="0" relativeHeight="251659776" behindDoc="0" locked="0" layoutInCell="1" allowOverlap="1" wp14:anchorId="1E84453A" wp14:editId="1E661C1E">
                      <wp:simplePos x="0" y="0"/>
                      <wp:positionH relativeFrom="column">
                        <wp:posOffset>586740</wp:posOffset>
                      </wp:positionH>
                      <wp:positionV relativeFrom="paragraph">
                        <wp:posOffset>2808605</wp:posOffset>
                      </wp:positionV>
                      <wp:extent cx="975360" cy="429260"/>
                      <wp:effectExtent l="0" t="628650" r="891540" b="27940"/>
                      <wp:wrapNone/>
                      <wp:docPr id="1860223518" name="对话气泡: 圆角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429260"/>
                              </a:xfrm>
                              <a:prstGeom prst="wedgeRoundRectCallout">
                                <a:avLst>
                                  <a:gd name="adj1" fmla="val 136271"/>
                                  <a:gd name="adj2" fmla="val -182725"/>
                                  <a:gd name="adj3" fmla="val 16667"/>
                                </a:avLst>
                              </a:prstGeom>
                              <a:noFill/>
                              <a:ln w="127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0FEB3" w14:textId="77777777" w:rsidR="00DD5094" w:rsidRDefault="00DD5094" w:rsidP="00DD5094">
                                  <w:pPr>
                                    <w:jc w:val="center"/>
                                    <w:rPr>
                                      <w:color w:val="FF0000"/>
                                    </w:rPr>
                                  </w:pPr>
                                  <w:r>
                                    <w:rPr>
                                      <w:rFonts w:hint="eastAsia"/>
                                      <w:color w:val="FF0000"/>
                                    </w:rPr>
                                    <w:t>本项目位置</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453A" id="对话气泡: 圆角矩形 54" o:spid="_x0000_s1028" type="#_x0000_t62" style="position:absolute;left:0;text-align:left;margin-left:46.2pt;margin-top:221.15pt;width:76.8pt;height:3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" adj="40235,-28669" filled="f" strokecolor="red" strokeweight="1pt">
                      <v:textbox>
                        <w:txbxContent>
                          <w:p w14:paraId="65F0FEB3" w14:textId="77777777" w:rsidR="00DD5094" w:rsidRDefault="00DD5094" w:rsidP="00DD5094">
                            <w:pPr>
                              <w:jc w:val="center"/>
                              <w:rPr>
                                <w:color w:val="FF0000"/>
                              </w:rPr>
                            </w:pPr>
                            <w:r>
                              <w:rPr>
                                <w:rFonts w:hint="eastAsia"/>
                                <w:color w:val="FF0000"/>
                              </w:rPr>
                              <w:t>本项目位置</w:t>
                            </w:r>
                          </w:p>
                        </w:txbxContent>
                      </v:textbox>
                    </v:shape>
                  </w:pict>
                </mc:Fallback>
              </mc:AlternateContent>
            </w:r>
            <w:r>
              <w:object w:dxaOrig="22809" w:dyaOrig="23687" w14:anchorId="08CB4807">
                <v:shape id="_x0000_i1028" type="#_x0000_t75" style="width:408.25pt;height:423.85pt" o:ole="">
                  <v:imagedata r:id="rId25" o:title=""/>
                </v:shape>
                <o:OLEObject Type="Embed" ProgID="Visio.Drawing.11" ShapeID="_x0000_i1028" DrawAspect="Content" ObjectID="_1760357306" r:id="rId26"/>
              </w:object>
            </w:r>
          </w:p>
          <w:p w14:paraId="082D7DDF" w14:textId="48432B31" w:rsidR="00DD5094" w:rsidRPr="00A77417" w:rsidRDefault="00DD5094" w:rsidP="00DD5094">
            <w:pPr>
              <w:jc w:val="center"/>
              <w:rPr>
                <w:rFonts w:eastAsia="黑体"/>
                <w:sz w:val="24"/>
              </w:rPr>
            </w:pPr>
            <w:r w:rsidRPr="00A77417">
              <w:rPr>
                <w:rFonts w:eastAsia="黑体"/>
                <w:sz w:val="24"/>
              </w:rPr>
              <w:t>图</w:t>
            </w:r>
            <w:r w:rsidR="0059301A" w:rsidRPr="00A77417">
              <w:rPr>
                <w:rFonts w:eastAsia="黑体"/>
                <w:sz w:val="24"/>
              </w:rPr>
              <w:t>6</w:t>
            </w:r>
            <w:r w:rsidR="0052059F" w:rsidRPr="00A77417">
              <w:rPr>
                <w:rFonts w:eastAsia="黑体"/>
                <w:sz w:val="24"/>
              </w:rPr>
              <w:t xml:space="preserve">    </w:t>
            </w:r>
            <w:r w:rsidRPr="00A77417">
              <w:rPr>
                <w:rFonts w:eastAsia="黑体"/>
                <w:sz w:val="24"/>
              </w:rPr>
              <w:t>项目危险单元分布图</w:t>
            </w:r>
          </w:p>
          <w:p w14:paraId="5442974C" w14:textId="77777777" w:rsidR="00DD5094" w:rsidRPr="009B6428" w:rsidRDefault="00DD5094" w:rsidP="00DD5094">
            <w:pPr>
              <w:spacing w:line="460" w:lineRule="exact"/>
              <w:ind w:firstLineChars="200" w:firstLine="482"/>
              <w:rPr>
                <w:b/>
                <w:sz w:val="24"/>
              </w:rPr>
            </w:pPr>
            <w:r w:rsidRPr="00A77417">
              <w:rPr>
                <w:b/>
                <w:sz w:val="24"/>
              </w:rPr>
              <w:t>3</w:t>
            </w:r>
            <w:r w:rsidRPr="00A77417">
              <w:rPr>
                <w:b/>
                <w:sz w:val="24"/>
              </w:rPr>
              <w:t>、可能影响环境的途径</w:t>
            </w:r>
          </w:p>
          <w:p w14:paraId="19B3284C" w14:textId="3AD6593D" w:rsidR="00DD5094" w:rsidRPr="009B6428" w:rsidRDefault="00DD5094" w:rsidP="00DD5094">
            <w:pPr>
              <w:autoSpaceDE w:val="0"/>
              <w:autoSpaceDN w:val="0"/>
              <w:adjustRightInd w:val="0"/>
              <w:snapToGrid w:val="0"/>
              <w:spacing w:line="460" w:lineRule="exact"/>
              <w:ind w:firstLineChars="200" w:firstLine="480"/>
              <w:textAlignment w:val="baseline"/>
              <w:rPr>
                <w:sz w:val="24"/>
              </w:rPr>
            </w:pPr>
            <w:r w:rsidRPr="009B6428">
              <w:rPr>
                <w:sz w:val="24"/>
              </w:rPr>
              <w:t>经查阅相关资料，本项目可能影响环境的途径为在使用、储存、运输过程中的</w:t>
            </w:r>
            <w:r w:rsidR="00E00502">
              <w:rPr>
                <w:rFonts w:hint="eastAsia"/>
                <w:sz w:val="24"/>
              </w:rPr>
              <w:t>丙烷</w:t>
            </w:r>
            <w:r w:rsidR="00E00502" w:rsidRPr="009B6428">
              <w:rPr>
                <w:sz w:val="24"/>
              </w:rPr>
              <w:t>泄漏遇明火意外燃烧从而引发火灾事故，向环境转移的途径为发生泄漏或火灾时蒸发和大气扩散。</w:t>
            </w:r>
          </w:p>
          <w:p w14:paraId="091DBA23" w14:textId="77777777" w:rsidR="00DD5094" w:rsidRPr="00CE3454" w:rsidRDefault="00DD5094" w:rsidP="00DD5094">
            <w:pPr>
              <w:spacing w:line="460" w:lineRule="exact"/>
              <w:ind w:firstLineChars="200" w:firstLine="482"/>
              <w:rPr>
                <w:b/>
                <w:sz w:val="24"/>
              </w:rPr>
            </w:pPr>
            <w:r w:rsidRPr="00CE3454">
              <w:rPr>
                <w:b/>
                <w:sz w:val="24"/>
              </w:rPr>
              <w:t>4</w:t>
            </w:r>
            <w:r w:rsidRPr="00CE3454">
              <w:rPr>
                <w:b/>
                <w:sz w:val="24"/>
              </w:rPr>
              <w:t>、环境风险防范措施</w:t>
            </w:r>
          </w:p>
          <w:p w14:paraId="547A91FA" w14:textId="5B5F8FDD" w:rsidR="00DD5094" w:rsidRPr="002048E3" w:rsidRDefault="00DD5094" w:rsidP="00DD5094">
            <w:pPr>
              <w:autoSpaceDE w:val="0"/>
              <w:autoSpaceDN w:val="0"/>
              <w:adjustRightInd w:val="0"/>
              <w:snapToGrid w:val="0"/>
              <w:spacing w:line="460" w:lineRule="exact"/>
              <w:ind w:firstLineChars="200" w:firstLine="480"/>
              <w:textAlignment w:val="baseline"/>
              <w:rPr>
                <w:rFonts w:ascii="宋体" w:hAnsi="宋体"/>
                <w:sz w:val="24"/>
              </w:rPr>
            </w:pPr>
            <w:r w:rsidRPr="00CE3454">
              <w:rPr>
                <w:rFonts w:ascii="宋体" w:hAnsi="宋体" w:cs="宋体" w:hint="eastAsia"/>
                <w:sz w:val="24"/>
              </w:rPr>
              <w:t>①</w:t>
            </w:r>
            <w:r w:rsidR="00CE3454" w:rsidRPr="00CE3454">
              <w:rPr>
                <w:rFonts w:hint="eastAsia"/>
                <w:sz w:val="24"/>
              </w:rPr>
              <w:t>丙烷、天然气</w:t>
            </w:r>
            <w:r w:rsidR="009B6428" w:rsidRPr="00CE3454">
              <w:rPr>
                <w:rFonts w:hint="eastAsia"/>
                <w:sz w:val="24"/>
              </w:rPr>
              <w:t>储罐</w:t>
            </w:r>
            <w:r w:rsidRPr="00CE3454">
              <w:rPr>
                <w:sz w:val="24"/>
              </w:rPr>
              <w:t>区应设专人管理，</w:t>
            </w:r>
            <w:r w:rsidRPr="002048E3">
              <w:rPr>
                <w:rFonts w:ascii="宋体" w:hAnsi="宋体"/>
                <w:sz w:val="24"/>
              </w:rPr>
              <w:t>在醒目的地方设置“严禁烟火”等警告标志；</w:t>
            </w:r>
          </w:p>
          <w:p w14:paraId="7D3F05AC" w14:textId="77777777" w:rsidR="00DD5094" w:rsidRPr="00CE3454" w:rsidRDefault="00DD5094" w:rsidP="009B6428">
            <w:pPr>
              <w:numPr>
                <w:ilvl w:val="0"/>
                <w:numId w:val="4"/>
              </w:numPr>
              <w:autoSpaceDE w:val="0"/>
              <w:autoSpaceDN w:val="0"/>
              <w:adjustRightInd w:val="0"/>
              <w:snapToGrid w:val="0"/>
              <w:spacing w:line="460" w:lineRule="exact"/>
              <w:textAlignment w:val="baseline"/>
              <w:rPr>
                <w:sz w:val="24"/>
              </w:rPr>
            </w:pPr>
            <w:r w:rsidRPr="00CE3454">
              <w:rPr>
                <w:sz w:val="24"/>
              </w:rPr>
              <w:t>定期检查，应检查是否有泄漏现象，发现泄漏，及时处理；</w:t>
            </w:r>
          </w:p>
          <w:p w14:paraId="75C9A03A" w14:textId="75EA3F40" w:rsidR="00DD5094" w:rsidRPr="00CE3454" w:rsidRDefault="009B6428" w:rsidP="009B6428">
            <w:pPr>
              <w:pStyle w:val="affa"/>
              <w:autoSpaceDE w:val="0"/>
              <w:autoSpaceDN w:val="0"/>
              <w:adjustRightInd w:val="0"/>
              <w:snapToGrid w:val="0"/>
              <w:spacing w:line="460" w:lineRule="exact"/>
              <w:ind w:firstLine="480"/>
              <w:textAlignment w:val="baseline"/>
              <w:rPr>
                <w:sz w:val="24"/>
              </w:rPr>
            </w:pPr>
            <w:r w:rsidRPr="00CE3454">
              <w:rPr>
                <w:sz w:val="24"/>
              </w:rPr>
              <w:fldChar w:fldCharType="begin"/>
            </w:r>
            <w:r w:rsidRPr="00CE3454">
              <w:rPr>
                <w:sz w:val="24"/>
              </w:rPr>
              <w:instrText xml:space="preserve"> </w:instrText>
            </w:r>
            <w:r w:rsidRPr="00CE3454">
              <w:rPr>
                <w:rFonts w:hint="eastAsia"/>
                <w:sz w:val="24"/>
              </w:rPr>
              <w:instrText>= 3 \* GB3</w:instrText>
            </w:r>
            <w:r w:rsidRPr="00CE3454">
              <w:rPr>
                <w:sz w:val="24"/>
              </w:rPr>
              <w:instrText xml:space="preserve"> </w:instrText>
            </w:r>
            <w:r w:rsidRPr="00CE3454">
              <w:rPr>
                <w:sz w:val="24"/>
              </w:rPr>
              <w:fldChar w:fldCharType="separate"/>
            </w:r>
            <w:r w:rsidRPr="00CE3454">
              <w:rPr>
                <w:rFonts w:hint="eastAsia"/>
                <w:noProof/>
                <w:sz w:val="24"/>
              </w:rPr>
              <w:t>③</w:t>
            </w:r>
            <w:r w:rsidRPr="00CE3454">
              <w:rPr>
                <w:sz w:val="24"/>
              </w:rPr>
              <w:fldChar w:fldCharType="end"/>
            </w:r>
            <w:r w:rsidRPr="00CE3454">
              <w:rPr>
                <w:rFonts w:hint="eastAsia"/>
                <w:sz w:val="24"/>
              </w:rPr>
              <w:t>丙烷</w:t>
            </w:r>
            <w:r w:rsidR="00CE3454" w:rsidRPr="00CE3454">
              <w:rPr>
                <w:rFonts w:hint="eastAsia"/>
                <w:sz w:val="24"/>
              </w:rPr>
              <w:t>、天然气</w:t>
            </w:r>
            <w:r w:rsidRPr="00CE3454">
              <w:rPr>
                <w:rFonts w:hint="eastAsia"/>
                <w:sz w:val="24"/>
              </w:rPr>
              <w:t>储罐</w:t>
            </w:r>
            <w:r w:rsidRPr="00CE3454">
              <w:rPr>
                <w:sz w:val="24"/>
              </w:rPr>
              <w:t>区</w:t>
            </w:r>
            <w:r w:rsidR="00DD5094" w:rsidRPr="00CE3454">
              <w:rPr>
                <w:sz w:val="24"/>
              </w:rPr>
              <w:t>不</w:t>
            </w:r>
            <w:r w:rsidR="00DD5094" w:rsidRPr="00CE3454">
              <w:rPr>
                <w:rFonts w:hint="eastAsia"/>
                <w:sz w:val="24"/>
              </w:rPr>
              <w:t>设置</w:t>
            </w:r>
            <w:r w:rsidR="00DD5094" w:rsidRPr="00CE3454">
              <w:rPr>
                <w:sz w:val="24"/>
              </w:rPr>
              <w:t>热源和电器设备；</w:t>
            </w:r>
            <w:r w:rsidR="005E6C15" w:rsidRPr="00CE3454">
              <w:rPr>
                <w:rFonts w:hint="eastAsia"/>
                <w:sz w:val="24"/>
              </w:rPr>
              <w:t>设置</w:t>
            </w:r>
            <w:r w:rsidR="005E6C15" w:rsidRPr="00CE3454">
              <w:rPr>
                <w:rFonts w:ascii="宋体" w:hAnsi="宋体" w:cs="宋体" w:hint="eastAsia"/>
                <w:sz w:val="24"/>
              </w:rPr>
              <w:t>可燃气体报警装置；</w:t>
            </w:r>
          </w:p>
          <w:p w14:paraId="5314BDF1" w14:textId="5390216F" w:rsidR="00DD5094" w:rsidRPr="00CE3454" w:rsidRDefault="00DD5094" w:rsidP="00DD5094">
            <w:pPr>
              <w:autoSpaceDE w:val="0"/>
              <w:autoSpaceDN w:val="0"/>
              <w:adjustRightInd w:val="0"/>
              <w:snapToGrid w:val="0"/>
              <w:spacing w:line="460" w:lineRule="exact"/>
              <w:ind w:firstLineChars="200" w:firstLine="480"/>
              <w:textAlignment w:val="baseline"/>
              <w:rPr>
                <w:rFonts w:ascii="宋体" w:hAnsi="宋体" w:cs="宋体"/>
                <w:sz w:val="24"/>
              </w:rPr>
            </w:pPr>
            <w:r w:rsidRPr="00CE3454">
              <w:rPr>
                <w:rFonts w:ascii="宋体" w:hAnsi="宋体" w:cs="宋体"/>
                <w:sz w:val="24"/>
              </w:rPr>
              <w:fldChar w:fldCharType="begin"/>
            </w:r>
            <w:r w:rsidRPr="00CE3454">
              <w:rPr>
                <w:rFonts w:ascii="宋体" w:hAnsi="宋体" w:cs="宋体"/>
                <w:sz w:val="24"/>
              </w:rPr>
              <w:instrText xml:space="preserve"> </w:instrText>
            </w:r>
            <w:r w:rsidRPr="00CE3454">
              <w:rPr>
                <w:rFonts w:ascii="宋体" w:hAnsi="宋体" w:cs="宋体" w:hint="eastAsia"/>
                <w:sz w:val="24"/>
              </w:rPr>
              <w:instrText>= 4 \* GB3</w:instrText>
            </w:r>
            <w:r w:rsidRPr="00CE3454">
              <w:rPr>
                <w:rFonts w:ascii="宋体" w:hAnsi="宋体" w:cs="宋体"/>
                <w:sz w:val="24"/>
              </w:rPr>
              <w:instrText xml:space="preserve"> </w:instrText>
            </w:r>
            <w:r w:rsidRPr="00CE3454">
              <w:rPr>
                <w:rFonts w:ascii="宋体" w:hAnsi="宋体" w:cs="宋体"/>
                <w:sz w:val="24"/>
              </w:rPr>
              <w:fldChar w:fldCharType="separate"/>
            </w:r>
            <w:r w:rsidRPr="00CE3454">
              <w:rPr>
                <w:rFonts w:ascii="宋体" w:hAnsi="宋体" w:cs="宋体" w:hint="eastAsia"/>
                <w:sz w:val="24"/>
              </w:rPr>
              <w:t>④</w:t>
            </w:r>
            <w:r w:rsidRPr="00CE3454">
              <w:rPr>
                <w:rFonts w:ascii="宋体" w:hAnsi="宋体" w:cs="宋体"/>
                <w:sz w:val="24"/>
              </w:rPr>
              <w:fldChar w:fldCharType="end"/>
            </w:r>
            <w:r w:rsidR="00CE3454" w:rsidRPr="00CE3454">
              <w:rPr>
                <w:rFonts w:hint="eastAsia"/>
                <w:sz w:val="24"/>
              </w:rPr>
              <w:t>丙烷、天然气</w:t>
            </w:r>
            <w:r w:rsidR="009B6428" w:rsidRPr="00CE3454">
              <w:rPr>
                <w:rFonts w:hint="eastAsia"/>
                <w:sz w:val="24"/>
              </w:rPr>
              <w:t>储罐</w:t>
            </w:r>
            <w:r w:rsidR="009B6428" w:rsidRPr="00CE3454">
              <w:rPr>
                <w:sz w:val="24"/>
              </w:rPr>
              <w:t>区</w:t>
            </w:r>
            <w:r w:rsidRPr="00CE3454">
              <w:rPr>
                <w:rFonts w:ascii="宋体" w:hAnsi="宋体" w:cs="宋体"/>
                <w:sz w:val="24"/>
              </w:rPr>
              <w:t>附近应配备足量的灭火器材，如干粉或二氧化碳灭火器；</w:t>
            </w:r>
          </w:p>
          <w:p w14:paraId="5DC79D8B" w14:textId="77777777" w:rsidR="00DD5094" w:rsidRPr="00CE3454" w:rsidRDefault="00DD5094" w:rsidP="00DD5094">
            <w:pPr>
              <w:autoSpaceDE w:val="0"/>
              <w:autoSpaceDN w:val="0"/>
              <w:adjustRightInd w:val="0"/>
              <w:snapToGrid w:val="0"/>
              <w:spacing w:line="460" w:lineRule="exact"/>
              <w:ind w:firstLineChars="200" w:firstLine="480"/>
              <w:textAlignment w:val="baseline"/>
              <w:rPr>
                <w:rFonts w:ascii="宋体" w:hAnsi="宋体" w:cs="宋体"/>
                <w:sz w:val="24"/>
              </w:rPr>
            </w:pPr>
            <w:r w:rsidRPr="00CE3454">
              <w:rPr>
                <w:rFonts w:ascii="宋体" w:hAnsi="宋体" w:cs="宋体"/>
                <w:sz w:val="24"/>
              </w:rPr>
              <w:fldChar w:fldCharType="begin"/>
            </w:r>
            <w:r w:rsidRPr="00CE3454">
              <w:rPr>
                <w:rFonts w:ascii="宋体" w:hAnsi="宋体" w:cs="宋体"/>
                <w:sz w:val="24"/>
              </w:rPr>
              <w:instrText xml:space="preserve"> </w:instrText>
            </w:r>
            <w:r w:rsidRPr="00CE3454">
              <w:rPr>
                <w:rFonts w:ascii="宋体" w:hAnsi="宋体" w:cs="宋体" w:hint="eastAsia"/>
                <w:sz w:val="24"/>
              </w:rPr>
              <w:instrText>= 5 \* GB3</w:instrText>
            </w:r>
            <w:r w:rsidRPr="00CE3454">
              <w:rPr>
                <w:rFonts w:ascii="宋体" w:hAnsi="宋体" w:cs="宋体"/>
                <w:sz w:val="24"/>
              </w:rPr>
              <w:instrText xml:space="preserve"> </w:instrText>
            </w:r>
            <w:r w:rsidRPr="00CE3454">
              <w:rPr>
                <w:rFonts w:ascii="宋体" w:hAnsi="宋体" w:cs="宋体"/>
                <w:sz w:val="24"/>
              </w:rPr>
              <w:fldChar w:fldCharType="separate"/>
            </w:r>
            <w:r w:rsidRPr="00CE3454">
              <w:rPr>
                <w:rFonts w:ascii="宋体" w:hAnsi="宋体" w:cs="宋体" w:hint="eastAsia"/>
                <w:sz w:val="24"/>
              </w:rPr>
              <w:t>⑤</w:t>
            </w:r>
            <w:r w:rsidRPr="00CE3454">
              <w:rPr>
                <w:rFonts w:ascii="宋体" w:hAnsi="宋体" w:cs="宋体"/>
                <w:sz w:val="24"/>
              </w:rPr>
              <w:fldChar w:fldCharType="end"/>
            </w:r>
            <w:r w:rsidRPr="00CE3454">
              <w:rPr>
                <w:rFonts w:ascii="宋体" w:hAnsi="宋体" w:cs="宋体" w:hint="eastAsia"/>
                <w:sz w:val="24"/>
              </w:rPr>
              <w:t>人员在巡视、操作或维修时，必须配备防止静电的工作服，并不得穿带</w:t>
            </w:r>
            <w:r w:rsidRPr="00CE3454">
              <w:rPr>
                <w:rFonts w:ascii="宋体" w:hAnsi="宋体" w:cs="宋体" w:hint="eastAsia"/>
                <w:sz w:val="24"/>
              </w:rPr>
              <w:lastRenderedPageBreak/>
              <w:t>铁钉的鞋或高跟鞋，防止由于静电和摩擦产生火花引起爆炸；</w:t>
            </w:r>
          </w:p>
          <w:p w14:paraId="4DF3B2EA" w14:textId="44E21E91" w:rsidR="00DD5094" w:rsidRPr="00CE3454" w:rsidRDefault="00DD5094" w:rsidP="00DD5094">
            <w:pPr>
              <w:autoSpaceDE w:val="0"/>
              <w:autoSpaceDN w:val="0"/>
              <w:adjustRightInd w:val="0"/>
              <w:snapToGrid w:val="0"/>
              <w:spacing w:line="460" w:lineRule="exact"/>
              <w:ind w:firstLineChars="200" w:firstLine="480"/>
              <w:textAlignment w:val="baseline"/>
              <w:rPr>
                <w:rFonts w:ascii="宋体" w:hAnsi="宋体" w:cs="宋体"/>
                <w:sz w:val="24"/>
              </w:rPr>
            </w:pPr>
            <w:r w:rsidRPr="00CE3454">
              <w:rPr>
                <w:rFonts w:ascii="宋体" w:hAnsi="宋体" w:cs="宋体"/>
                <w:sz w:val="24"/>
              </w:rPr>
              <w:fldChar w:fldCharType="begin"/>
            </w:r>
            <w:r w:rsidRPr="00CE3454">
              <w:rPr>
                <w:rFonts w:ascii="宋体" w:hAnsi="宋体" w:cs="宋体"/>
                <w:sz w:val="24"/>
              </w:rPr>
              <w:instrText xml:space="preserve"> </w:instrText>
            </w:r>
            <w:r w:rsidRPr="00CE3454">
              <w:rPr>
                <w:rFonts w:ascii="宋体" w:hAnsi="宋体" w:cs="宋体" w:hint="eastAsia"/>
                <w:sz w:val="24"/>
              </w:rPr>
              <w:instrText>= 6 \* GB3</w:instrText>
            </w:r>
            <w:r w:rsidRPr="00CE3454">
              <w:rPr>
                <w:rFonts w:ascii="宋体" w:hAnsi="宋体" w:cs="宋体"/>
                <w:sz w:val="24"/>
              </w:rPr>
              <w:instrText xml:space="preserve"> </w:instrText>
            </w:r>
            <w:r w:rsidRPr="00CE3454">
              <w:rPr>
                <w:rFonts w:ascii="宋体" w:hAnsi="宋体" w:cs="宋体"/>
                <w:sz w:val="24"/>
              </w:rPr>
              <w:fldChar w:fldCharType="separate"/>
            </w:r>
            <w:r w:rsidRPr="00CE3454">
              <w:rPr>
                <w:rFonts w:ascii="宋体" w:hAnsi="宋体" w:cs="宋体" w:hint="eastAsia"/>
                <w:sz w:val="24"/>
              </w:rPr>
              <w:t>⑥</w:t>
            </w:r>
            <w:r w:rsidRPr="00CE3454">
              <w:rPr>
                <w:rFonts w:ascii="宋体" w:hAnsi="宋体" w:cs="宋体"/>
                <w:sz w:val="24"/>
              </w:rPr>
              <w:fldChar w:fldCharType="end"/>
            </w:r>
            <w:r w:rsidR="00CE3454" w:rsidRPr="00CE3454">
              <w:rPr>
                <w:rFonts w:hint="eastAsia"/>
                <w:sz w:val="24"/>
              </w:rPr>
              <w:t>丙烷、天然气</w:t>
            </w:r>
            <w:r w:rsidR="009B6428" w:rsidRPr="00CE3454">
              <w:rPr>
                <w:rFonts w:hint="eastAsia"/>
                <w:sz w:val="24"/>
              </w:rPr>
              <w:t>储罐</w:t>
            </w:r>
            <w:r w:rsidR="009B6428" w:rsidRPr="00CE3454">
              <w:rPr>
                <w:rFonts w:ascii="宋体" w:hAnsi="宋体" w:cs="宋体" w:hint="eastAsia"/>
                <w:sz w:val="24"/>
              </w:rPr>
              <w:t>的进、出气管应安装阻火器，并应定期拆卸清洗；</w:t>
            </w:r>
          </w:p>
          <w:p w14:paraId="302DB91D" w14:textId="5E3016DF" w:rsidR="006F793D" w:rsidRPr="00CE3454" w:rsidRDefault="00DD5094" w:rsidP="0052059F">
            <w:pPr>
              <w:autoSpaceDE w:val="0"/>
              <w:autoSpaceDN w:val="0"/>
              <w:adjustRightInd w:val="0"/>
              <w:snapToGrid w:val="0"/>
              <w:spacing w:line="460" w:lineRule="exact"/>
              <w:ind w:firstLineChars="200" w:firstLine="480"/>
              <w:textAlignment w:val="baseline"/>
              <w:rPr>
                <w:rFonts w:ascii="宋体" w:hAnsi="宋体" w:cs="宋体"/>
                <w:sz w:val="24"/>
              </w:rPr>
            </w:pPr>
            <w:r w:rsidRPr="00CE3454">
              <w:rPr>
                <w:rFonts w:ascii="宋体" w:hAnsi="宋体" w:cs="宋体"/>
                <w:sz w:val="24"/>
              </w:rPr>
              <w:fldChar w:fldCharType="begin"/>
            </w:r>
            <w:r w:rsidRPr="00CE3454">
              <w:rPr>
                <w:rFonts w:ascii="宋体" w:hAnsi="宋体" w:cs="宋体"/>
                <w:sz w:val="24"/>
              </w:rPr>
              <w:instrText xml:space="preserve"> </w:instrText>
            </w:r>
            <w:r w:rsidRPr="00CE3454">
              <w:rPr>
                <w:rFonts w:ascii="宋体" w:hAnsi="宋体" w:cs="宋体" w:hint="eastAsia"/>
                <w:sz w:val="24"/>
              </w:rPr>
              <w:instrText>= 7 \* GB3</w:instrText>
            </w:r>
            <w:r w:rsidRPr="00CE3454">
              <w:rPr>
                <w:rFonts w:ascii="宋体" w:hAnsi="宋体" w:cs="宋体"/>
                <w:sz w:val="24"/>
              </w:rPr>
              <w:instrText xml:space="preserve"> </w:instrText>
            </w:r>
            <w:r w:rsidRPr="00CE3454">
              <w:rPr>
                <w:rFonts w:ascii="宋体" w:hAnsi="宋体" w:cs="宋体"/>
                <w:sz w:val="24"/>
              </w:rPr>
              <w:fldChar w:fldCharType="separate"/>
            </w:r>
            <w:r w:rsidRPr="00CE3454">
              <w:rPr>
                <w:rFonts w:ascii="宋体" w:hAnsi="宋体" w:cs="宋体" w:hint="eastAsia"/>
                <w:sz w:val="24"/>
              </w:rPr>
              <w:t>⑦</w:t>
            </w:r>
            <w:r w:rsidRPr="00CE3454">
              <w:rPr>
                <w:rFonts w:ascii="宋体" w:hAnsi="宋体" w:cs="宋体"/>
                <w:sz w:val="24"/>
              </w:rPr>
              <w:fldChar w:fldCharType="end"/>
            </w:r>
            <w:r w:rsidR="00CE3454" w:rsidRPr="00CE3454">
              <w:rPr>
                <w:rFonts w:hint="eastAsia"/>
                <w:sz w:val="24"/>
              </w:rPr>
              <w:t>丙烷、天然气</w:t>
            </w:r>
            <w:r w:rsidR="009B6428" w:rsidRPr="00CE3454">
              <w:rPr>
                <w:rFonts w:hint="eastAsia"/>
                <w:sz w:val="24"/>
              </w:rPr>
              <w:t>储罐</w:t>
            </w:r>
            <w:r w:rsidR="00CE3454" w:rsidRPr="00CE3454">
              <w:rPr>
                <w:rFonts w:hint="eastAsia"/>
                <w:sz w:val="24"/>
              </w:rPr>
              <w:t>区</w:t>
            </w:r>
            <w:r w:rsidR="009B6428" w:rsidRPr="00CE3454">
              <w:rPr>
                <w:rFonts w:ascii="宋体" w:hAnsi="宋体" w:cs="宋体" w:hint="eastAsia"/>
                <w:sz w:val="24"/>
              </w:rPr>
              <w:t>的避雷针应在雷雨季节前进行监测、保养。</w:t>
            </w:r>
          </w:p>
          <w:p w14:paraId="1AA91AE5" w14:textId="195F7209" w:rsidR="00F10466" w:rsidRPr="00CE3454" w:rsidRDefault="00CB2D40" w:rsidP="00CB2D40">
            <w:pPr>
              <w:spacing w:line="460" w:lineRule="exact"/>
              <w:ind w:firstLineChars="200" w:firstLine="482"/>
              <w:rPr>
                <w:b/>
                <w:sz w:val="24"/>
              </w:rPr>
            </w:pPr>
            <w:r w:rsidRPr="00CE3454">
              <w:rPr>
                <w:rFonts w:hint="eastAsia"/>
                <w:b/>
                <w:sz w:val="24"/>
              </w:rPr>
              <w:t>5</w:t>
            </w:r>
            <w:r w:rsidRPr="00CE3454">
              <w:rPr>
                <w:rFonts w:hint="eastAsia"/>
                <w:b/>
                <w:sz w:val="24"/>
              </w:rPr>
              <w:t>、泄漏应急处置措施</w:t>
            </w:r>
          </w:p>
          <w:p w14:paraId="682084AF" w14:textId="42FF2BE4" w:rsidR="00CB2D40" w:rsidRPr="00AF3F01" w:rsidRDefault="00CB2D40" w:rsidP="00CB2D40">
            <w:pPr>
              <w:autoSpaceDE w:val="0"/>
              <w:autoSpaceDN w:val="0"/>
              <w:adjustRightInd w:val="0"/>
              <w:snapToGrid w:val="0"/>
              <w:spacing w:line="460" w:lineRule="exact"/>
              <w:ind w:firstLineChars="200" w:firstLine="480"/>
              <w:textAlignment w:val="baseline"/>
              <w:rPr>
                <w:rFonts w:ascii="宋体" w:hAnsi="宋体" w:cs="宋体"/>
                <w:sz w:val="24"/>
              </w:rPr>
            </w:pPr>
            <w:r w:rsidRPr="00AF3F01">
              <w:rPr>
                <w:rFonts w:ascii="宋体" w:hAnsi="宋体" w:cs="宋体" w:hint="eastAsia"/>
                <w:sz w:val="24"/>
              </w:rPr>
              <w:t>1、</w:t>
            </w:r>
            <w:r w:rsidRPr="00AF3F01">
              <w:rPr>
                <w:rFonts w:hint="eastAsia"/>
                <w:sz w:val="24"/>
              </w:rPr>
              <w:t>丙烷</w:t>
            </w:r>
            <w:r w:rsidR="00CE3454" w:rsidRPr="00AF3F01">
              <w:rPr>
                <w:rFonts w:hint="eastAsia"/>
                <w:sz w:val="24"/>
              </w:rPr>
              <w:t>、天然气</w:t>
            </w:r>
            <w:r w:rsidRPr="00AF3F01">
              <w:rPr>
                <w:rFonts w:hint="eastAsia"/>
                <w:sz w:val="24"/>
              </w:rPr>
              <w:t>储罐</w:t>
            </w:r>
            <w:r w:rsidRPr="00AF3F01">
              <w:rPr>
                <w:rFonts w:ascii="宋体" w:hAnsi="宋体" w:cs="宋体" w:hint="eastAsia"/>
                <w:sz w:val="24"/>
              </w:rPr>
              <w:t>破损引起泄漏时</w:t>
            </w:r>
          </w:p>
          <w:p w14:paraId="428F10A1" w14:textId="557BB51B" w:rsidR="00CB2D40" w:rsidRPr="00AF3F01" w:rsidRDefault="00CB2D40" w:rsidP="00CB2D40">
            <w:pPr>
              <w:autoSpaceDE w:val="0"/>
              <w:autoSpaceDN w:val="0"/>
              <w:adjustRightInd w:val="0"/>
              <w:snapToGrid w:val="0"/>
              <w:spacing w:line="460" w:lineRule="exact"/>
              <w:ind w:firstLineChars="200" w:firstLine="480"/>
              <w:textAlignment w:val="baseline"/>
              <w:rPr>
                <w:rFonts w:ascii="宋体" w:hAnsi="宋体" w:cs="宋体"/>
                <w:sz w:val="24"/>
              </w:rPr>
            </w:pPr>
            <w:r w:rsidRPr="00AF3F01">
              <w:rPr>
                <w:rFonts w:ascii="宋体" w:hAnsi="宋体" w:cs="宋体" w:hint="eastAsia"/>
                <w:sz w:val="24"/>
              </w:rPr>
              <w:t>①可燃气体报警装置发出警报。</w:t>
            </w:r>
          </w:p>
          <w:p w14:paraId="057DCF47" w14:textId="2B4C7D4C" w:rsidR="00CB2D40" w:rsidRPr="00AF3F01" w:rsidRDefault="00CB2D40" w:rsidP="00CB2D40">
            <w:pPr>
              <w:autoSpaceDE w:val="0"/>
              <w:autoSpaceDN w:val="0"/>
              <w:adjustRightInd w:val="0"/>
              <w:snapToGrid w:val="0"/>
              <w:spacing w:line="460" w:lineRule="exact"/>
              <w:ind w:firstLineChars="200" w:firstLine="480"/>
              <w:textAlignment w:val="baseline"/>
              <w:rPr>
                <w:rFonts w:ascii="宋体" w:hAnsi="宋体" w:cs="宋体"/>
                <w:sz w:val="24"/>
              </w:rPr>
            </w:pPr>
            <w:r w:rsidRPr="00AF3F01">
              <w:rPr>
                <w:rFonts w:ascii="宋体" w:hAnsi="宋体" w:cs="宋体" w:hint="eastAsia"/>
                <w:sz w:val="24"/>
              </w:rPr>
              <w:t>②立即停止作业，并关掉阀门，泄漏现场禁止一切激发能源。</w:t>
            </w:r>
          </w:p>
          <w:p w14:paraId="468581A7" w14:textId="543DF92C" w:rsidR="00CB2D40" w:rsidRPr="00AF3F01" w:rsidRDefault="00CB2D40" w:rsidP="00CB2D40">
            <w:pPr>
              <w:pStyle w:val="affa"/>
              <w:numPr>
                <w:ilvl w:val="0"/>
                <w:numId w:val="4"/>
              </w:numPr>
              <w:autoSpaceDE w:val="0"/>
              <w:autoSpaceDN w:val="0"/>
              <w:adjustRightInd w:val="0"/>
              <w:snapToGrid w:val="0"/>
              <w:spacing w:line="460" w:lineRule="exact"/>
              <w:ind w:firstLineChars="0"/>
              <w:textAlignment w:val="baseline"/>
              <w:rPr>
                <w:rFonts w:ascii="宋体" w:hAnsi="宋体" w:cs="宋体"/>
                <w:sz w:val="24"/>
              </w:rPr>
            </w:pPr>
            <w:r w:rsidRPr="00AF3F01">
              <w:rPr>
                <w:rFonts w:ascii="宋体" w:hAnsi="宋体" w:cs="宋体" w:hint="eastAsia"/>
                <w:sz w:val="24"/>
              </w:rPr>
              <w:t>应急处置人员穿着防护装备进入现场，将受伤人员转移至安全地点进行抢救。</w:t>
            </w:r>
          </w:p>
          <w:p w14:paraId="0ACBB99D" w14:textId="52BA2B51" w:rsidR="00CB2D40" w:rsidRPr="00AF3F01" w:rsidRDefault="00CB2D40" w:rsidP="00CB2D40">
            <w:pPr>
              <w:autoSpaceDE w:val="0"/>
              <w:autoSpaceDN w:val="0"/>
              <w:adjustRightInd w:val="0"/>
              <w:snapToGrid w:val="0"/>
              <w:spacing w:line="460" w:lineRule="exact"/>
              <w:ind w:firstLineChars="200" w:firstLine="480"/>
              <w:textAlignment w:val="baseline"/>
              <w:rPr>
                <w:rFonts w:ascii="宋体" w:hAnsi="宋体" w:cs="宋体"/>
                <w:sz w:val="24"/>
              </w:rPr>
            </w:pPr>
            <w:r w:rsidRPr="00AF3F01">
              <w:rPr>
                <w:rFonts w:ascii="宋体" w:hAnsi="宋体" w:cs="宋体" w:hint="eastAsia"/>
                <w:sz w:val="24"/>
              </w:rPr>
              <w:t>④迅速用开水枪对丙烷</w:t>
            </w:r>
            <w:r w:rsidR="00AF3F01" w:rsidRPr="00AF3F01">
              <w:rPr>
                <w:rFonts w:ascii="宋体" w:hAnsi="宋体" w:cs="宋体" w:hint="eastAsia"/>
                <w:sz w:val="24"/>
              </w:rPr>
              <w:t>、天然气</w:t>
            </w:r>
            <w:r w:rsidRPr="00AF3F01">
              <w:rPr>
                <w:rFonts w:ascii="宋体" w:hAnsi="宋体" w:cs="宋体" w:hint="eastAsia"/>
                <w:sz w:val="24"/>
              </w:rPr>
              <w:t>泄漏处进行喷水，起到稀释、降温作用。</w:t>
            </w:r>
          </w:p>
          <w:p w14:paraId="449C7CA0" w14:textId="1C9D1FAF" w:rsidR="00CB2D40" w:rsidRPr="00AF3F01" w:rsidRDefault="00CB2D40" w:rsidP="00CB2D40">
            <w:pPr>
              <w:autoSpaceDE w:val="0"/>
              <w:autoSpaceDN w:val="0"/>
              <w:adjustRightInd w:val="0"/>
              <w:snapToGrid w:val="0"/>
              <w:spacing w:line="460" w:lineRule="exact"/>
              <w:ind w:firstLineChars="200" w:firstLine="480"/>
              <w:textAlignment w:val="baseline"/>
              <w:rPr>
                <w:rFonts w:ascii="宋体" w:hAnsi="宋体" w:cs="宋体"/>
                <w:sz w:val="24"/>
              </w:rPr>
            </w:pPr>
            <w:r w:rsidRPr="00AF3F01">
              <w:rPr>
                <w:rFonts w:ascii="宋体" w:hAnsi="宋体" w:cs="宋体" w:hint="eastAsia"/>
                <w:sz w:val="24"/>
              </w:rPr>
              <w:t>2、丙烷</w:t>
            </w:r>
            <w:r w:rsidR="00AF3F01" w:rsidRPr="00AF3F01">
              <w:rPr>
                <w:rFonts w:ascii="宋体" w:hAnsi="宋体" w:cs="宋体" w:hint="eastAsia"/>
                <w:sz w:val="24"/>
              </w:rPr>
              <w:t>、天然气</w:t>
            </w:r>
            <w:r w:rsidRPr="00AF3F01">
              <w:rPr>
                <w:rFonts w:ascii="宋体" w:hAnsi="宋体" w:cs="宋体" w:hint="eastAsia"/>
                <w:sz w:val="24"/>
              </w:rPr>
              <w:t>发生泄漏引发火灾时</w:t>
            </w:r>
          </w:p>
          <w:p w14:paraId="237C87C7" w14:textId="4265CFA1" w:rsidR="00F10466" w:rsidRPr="00CB2D40" w:rsidRDefault="00CB2D40" w:rsidP="00CB2D40">
            <w:pPr>
              <w:autoSpaceDE w:val="0"/>
              <w:autoSpaceDN w:val="0"/>
              <w:adjustRightInd w:val="0"/>
              <w:snapToGrid w:val="0"/>
              <w:spacing w:line="460" w:lineRule="exact"/>
              <w:ind w:firstLineChars="200" w:firstLine="480"/>
              <w:textAlignment w:val="baseline"/>
              <w:rPr>
                <w:rFonts w:ascii="宋体" w:hAnsi="宋体" w:cs="宋体"/>
                <w:sz w:val="24"/>
              </w:rPr>
            </w:pPr>
            <w:r w:rsidRPr="00AF3F01">
              <w:rPr>
                <w:rFonts w:ascii="宋体" w:hAnsi="宋体" w:cs="宋体" w:hint="eastAsia"/>
                <w:sz w:val="24"/>
              </w:rPr>
              <w:t>灭火方式：喷水冷却容器，容器突然发出异常声音或出现异常现象，应立即撤离。灭火剂：</w:t>
            </w:r>
            <w:proofErr w:type="gramStart"/>
            <w:r w:rsidRPr="00AF3F01">
              <w:rPr>
                <w:rFonts w:ascii="宋体" w:hAnsi="宋体" w:cs="宋体" w:hint="eastAsia"/>
                <w:sz w:val="24"/>
              </w:rPr>
              <w:t>抗溶性</w:t>
            </w:r>
            <w:proofErr w:type="gramEnd"/>
            <w:r w:rsidRPr="00AF3F01">
              <w:rPr>
                <w:rFonts w:ascii="宋体" w:hAnsi="宋体" w:cs="宋体" w:hint="eastAsia"/>
                <w:sz w:val="24"/>
              </w:rPr>
              <w:t>泡沫、干粉、二氧化碳、砂土。</w:t>
            </w:r>
          </w:p>
          <w:p w14:paraId="50AE9183" w14:textId="77777777" w:rsidR="00F10466" w:rsidRDefault="00F10466" w:rsidP="0052059F">
            <w:pPr>
              <w:autoSpaceDE w:val="0"/>
              <w:autoSpaceDN w:val="0"/>
              <w:adjustRightInd w:val="0"/>
              <w:snapToGrid w:val="0"/>
              <w:spacing w:line="460" w:lineRule="exact"/>
              <w:ind w:firstLineChars="200" w:firstLine="480"/>
              <w:textAlignment w:val="baseline"/>
              <w:rPr>
                <w:rFonts w:ascii="宋体" w:hAnsi="宋体" w:cs="宋体"/>
                <w:sz w:val="24"/>
              </w:rPr>
            </w:pPr>
          </w:p>
          <w:p w14:paraId="0C59E90A"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704DE5D1"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7776842D"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18B998ED"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232C8933"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7E983FD7"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31D624E6"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423B225F"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7D55DA0A"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0682B20B"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14769E02" w14:textId="77777777" w:rsidR="001243DE" w:rsidRDefault="001243DE"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6444D729" w14:textId="77777777" w:rsidR="001243DE" w:rsidRDefault="001243DE"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7F5266E4"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174222C8" w14:textId="77777777" w:rsidR="00011C83" w:rsidRDefault="00011C83" w:rsidP="00011C83">
            <w:pPr>
              <w:autoSpaceDE w:val="0"/>
              <w:autoSpaceDN w:val="0"/>
              <w:adjustRightInd w:val="0"/>
              <w:snapToGrid w:val="0"/>
              <w:spacing w:line="460" w:lineRule="exact"/>
              <w:ind w:firstLineChars="200" w:firstLine="480"/>
              <w:textAlignment w:val="baseline"/>
              <w:rPr>
                <w:rFonts w:ascii="宋体" w:hAnsi="宋体" w:cs="宋体"/>
                <w:sz w:val="24"/>
              </w:rPr>
            </w:pPr>
          </w:p>
          <w:p w14:paraId="0724C028" w14:textId="77777777" w:rsidR="00F10466" w:rsidRDefault="00F10466" w:rsidP="0052059F">
            <w:pPr>
              <w:autoSpaceDE w:val="0"/>
              <w:autoSpaceDN w:val="0"/>
              <w:adjustRightInd w:val="0"/>
              <w:snapToGrid w:val="0"/>
              <w:spacing w:line="460" w:lineRule="exact"/>
              <w:ind w:firstLineChars="200" w:firstLine="480"/>
              <w:textAlignment w:val="baseline"/>
              <w:rPr>
                <w:rFonts w:ascii="宋体" w:hAnsi="宋体" w:cs="宋体"/>
                <w:sz w:val="24"/>
              </w:rPr>
            </w:pPr>
          </w:p>
          <w:p w14:paraId="32776413" w14:textId="77777777" w:rsidR="00F10466" w:rsidRDefault="00F10466" w:rsidP="0052059F">
            <w:pPr>
              <w:autoSpaceDE w:val="0"/>
              <w:autoSpaceDN w:val="0"/>
              <w:adjustRightInd w:val="0"/>
              <w:snapToGrid w:val="0"/>
              <w:spacing w:line="460" w:lineRule="exact"/>
              <w:ind w:firstLineChars="200" w:firstLine="480"/>
              <w:textAlignment w:val="baseline"/>
              <w:rPr>
                <w:rFonts w:ascii="宋体" w:hAnsi="宋体" w:cs="宋体"/>
                <w:sz w:val="24"/>
              </w:rPr>
            </w:pPr>
          </w:p>
          <w:p w14:paraId="435C9824" w14:textId="63A98BC6" w:rsidR="00F10466" w:rsidRPr="00903CE8" w:rsidRDefault="00F10466" w:rsidP="0052059F">
            <w:pPr>
              <w:autoSpaceDE w:val="0"/>
              <w:autoSpaceDN w:val="0"/>
              <w:adjustRightInd w:val="0"/>
              <w:snapToGrid w:val="0"/>
              <w:spacing w:line="460" w:lineRule="exact"/>
              <w:ind w:firstLineChars="200" w:firstLine="440"/>
              <w:textAlignment w:val="baseline"/>
              <w:rPr>
                <w:bCs/>
                <w:spacing w:val="-10"/>
                <w:sz w:val="24"/>
              </w:rPr>
            </w:pPr>
          </w:p>
        </w:tc>
      </w:tr>
    </w:tbl>
    <w:p w14:paraId="4C8E56F3" w14:textId="77777777" w:rsidR="00496A13" w:rsidRPr="00903CE8" w:rsidRDefault="00496A13">
      <w:pPr>
        <w:adjustRightInd w:val="0"/>
        <w:snapToGrid w:val="0"/>
        <w:spacing w:line="360" w:lineRule="auto"/>
        <w:rPr>
          <w:b/>
          <w:kern w:val="0"/>
          <w:sz w:val="28"/>
          <w:szCs w:val="28"/>
        </w:rPr>
        <w:sectPr w:rsidR="00496A13" w:rsidRPr="00903CE8" w:rsidSect="001364F0">
          <w:pgSz w:w="11907" w:h="16840"/>
          <w:pgMar w:top="1134" w:right="1701" w:bottom="1134" w:left="1701" w:header="851" w:footer="851" w:gutter="0"/>
          <w:cols w:space="720"/>
          <w:docGrid w:linePitch="312"/>
        </w:sectPr>
      </w:pPr>
    </w:p>
    <w:p w14:paraId="0BAA89D6" w14:textId="77777777" w:rsidR="00496A13" w:rsidRPr="00903CE8" w:rsidRDefault="00496A13">
      <w:pPr>
        <w:pStyle w:val="af2"/>
        <w:jc w:val="center"/>
        <w:outlineLvl w:val="0"/>
        <w:rPr>
          <w:rFonts w:ascii="Times New Roman" w:eastAsia="黑体" w:hAnsi="Times New Roman"/>
          <w:snapToGrid w:val="0"/>
          <w:sz w:val="30"/>
          <w:szCs w:val="30"/>
        </w:rPr>
      </w:pPr>
      <w:r w:rsidRPr="00903CE8">
        <w:rPr>
          <w:rFonts w:ascii="Times New Roman" w:eastAsia="黑体" w:hAnsi="Times New Roman"/>
          <w:snapToGrid w:val="0"/>
          <w:sz w:val="30"/>
          <w:szCs w:val="30"/>
        </w:rPr>
        <w:lastRenderedPageBreak/>
        <w:t>五、</w:t>
      </w:r>
      <w:bookmarkStart w:id="1" w:name="_Hlk54167917"/>
      <w:r w:rsidRPr="00903CE8">
        <w:rPr>
          <w:rFonts w:ascii="Times New Roman" w:eastAsia="黑体" w:hAnsi="Times New Roman"/>
          <w:snapToGrid w:val="0"/>
          <w:sz w:val="30"/>
          <w:szCs w:val="30"/>
        </w:rPr>
        <w:t>环境保护措施监督检查清单</w:t>
      </w:r>
      <w:bookmarkEnd w:id="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02"/>
        <w:gridCol w:w="1076"/>
        <w:gridCol w:w="1781"/>
        <w:gridCol w:w="1276"/>
        <w:gridCol w:w="851"/>
        <w:gridCol w:w="2399"/>
      </w:tblGrid>
      <w:tr w:rsidR="00496A13" w:rsidRPr="00903CE8" w14:paraId="7D62AEF1" w14:textId="77777777" w:rsidTr="00283E39">
        <w:trPr>
          <w:trHeight w:val="397"/>
          <w:jc w:val="center"/>
        </w:trPr>
        <w:tc>
          <w:tcPr>
            <w:tcW w:w="1102" w:type="dxa"/>
            <w:tcBorders>
              <w:tl2br w:val="single" w:sz="4" w:space="0" w:color="auto"/>
            </w:tcBorders>
            <w:vAlign w:val="center"/>
          </w:tcPr>
          <w:p w14:paraId="28769D40" w14:textId="77777777" w:rsidR="00496A13" w:rsidRPr="00903CE8" w:rsidRDefault="00496A13" w:rsidP="00AC29C8">
            <w:pPr>
              <w:adjustRightInd w:val="0"/>
              <w:snapToGrid w:val="0"/>
              <w:ind w:firstLineChars="200" w:firstLine="420"/>
              <w:rPr>
                <w:szCs w:val="21"/>
              </w:rPr>
            </w:pPr>
            <w:r w:rsidRPr="00903CE8">
              <w:rPr>
                <w:szCs w:val="21"/>
              </w:rPr>
              <w:t>内容</w:t>
            </w:r>
          </w:p>
          <w:p w14:paraId="697B772A" w14:textId="77777777" w:rsidR="00496A13" w:rsidRPr="00903CE8" w:rsidRDefault="00496A13">
            <w:pPr>
              <w:adjustRightInd w:val="0"/>
              <w:snapToGrid w:val="0"/>
              <w:rPr>
                <w:szCs w:val="21"/>
              </w:rPr>
            </w:pPr>
            <w:r w:rsidRPr="00903CE8">
              <w:rPr>
                <w:szCs w:val="21"/>
              </w:rPr>
              <w:t>要素</w:t>
            </w:r>
          </w:p>
        </w:tc>
        <w:tc>
          <w:tcPr>
            <w:tcW w:w="1076" w:type="dxa"/>
            <w:vAlign w:val="center"/>
          </w:tcPr>
          <w:p w14:paraId="40977B12" w14:textId="77777777" w:rsidR="00496A13" w:rsidRPr="00903CE8" w:rsidRDefault="00496A13" w:rsidP="00E5195A">
            <w:pPr>
              <w:adjustRightInd w:val="0"/>
              <w:snapToGrid w:val="0"/>
              <w:jc w:val="center"/>
              <w:rPr>
                <w:szCs w:val="21"/>
              </w:rPr>
            </w:pPr>
            <w:r w:rsidRPr="00903CE8">
              <w:rPr>
                <w:szCs w:val="21"/>
              </w:rPr>
              <w:t>排放口</w:t>
            </w:r>
            <w:r w:rsidRPr="00903CE8">
              <w:rPr>
                <w:szCs w:val="21"/>
              </w:rPr>
              <w:t>(</w:t>
            </w:r>
            <w:r w:rsidRPr="00903CE8">
              <w:rPr>
                <w:szCs w:val="21"/>
              </w:rPr>
              <w:t>编号、名称</w:t>
            </w:r>
            <w:r w:rsidRPr="00903CE8">
              <w:rPr>
                <w:szCs w:val="21"/>
              </w:rPr>
              <w:t>)/</w:t>
            </w:r>
            <w:r w:rsidRPr="00903CE8">
              <w:rPr>
                <w:szCs w:val="21"/>
              </w:rPr>
              <w:t>污染源</w:t>
            </w:r>
          </w:p>
        </w:tc>
        <w:tc>
          <w:tcPr>
            <w:tcW w:w="1781" w:type="dxa"/>
            <w:vAlign w:val="center"/>
          </w:tcPr>
          <w:p w14:paraId="0E594233" w14:textId="77777777" w:rsidR="00496A13" w:rsidRPr="00903CE8" w:rsidRDefault="00496A13">
            <w:pPr>
              <w:adjustRightInd w:val="0"/>
              <w:snapToGrid w:val="0"/>
              <w:jc w:val="center"/>
              <w:rPr>
                <w:szCs w:val="21"/>
              </w:rPr>
            </w:pPr>
            <w:r w:rsidRPr="00903CE8">
              <w:rPr>
                <w:szCs w:val="21"/>
              </w:rPr>
              <w:t>污染物项目</w:t>
            </w:r>
          </w:p>
        </w:tc>
        <w:tc>
          <w:tcPr>
            <w:tcW w:w="2127" w:type="dxa"/>
            <w:gridSpan w:val="2"/>
            <w:vAlign w:val="center"/>
          </w:tcPr>
          <w:p w14:paraId="114D5E25" w14:textId="77777777" w:rsidR="00496A13" w:rsidRPr="00903CE8" w:rsidRDefault="00496A13">
            <w:pPr>
              <w:adjustRightInd w:val="0"/>
              <w:snapToGrid w:val="0"/>
              <w:jc w:val="center"/>
              <w:rPr>
                <w:szCs w:val="21"/>
              </w:rPr>
            </w:pPr>
            <w:r w:rsidRPr="00903CE8">
              <w:rPr>
                <w:szCs w:val="21"/>
              </w:rPr>
              <w:t>环境保护措施</w:t>
            </w:r>
          </w:p>
        </w:tc>
        <w:tc>
          <w:tcPr>
            <w:tcW w:w="2399" w:type="dxa"/>
            <w:vAlign w:val="center"/>
          </w:tcPr>
          <w:p w14:paraId="60216D15" w14:textId="77777777" w:rsidR="00496A13" w:rsidRPr="00903CE8" w:rsidRDefault="00496A13">
            <w:pPr>
              <w:adjustRightInd w:val="0"/>
              <w:snapToGrid w:val="0"/>
              <w:jc w:val="center"/>
              <w:rPr>
                <w:szCs w:val="21"/>
              </w:rPr>
            </w:pPr>
            <w:r w:rsidRPr="00903CE8">
              <w:rPr>
                <w:szCs w:val="21"/>
              </w:rPr>
              <w:t>执行标准</w:t>
            </w:r>
          </w:p>
        </w:tc>
      </w:tr>
      <w:tr w:rsidR="00AC29C8" w:rsidRPr="00903CE8" w14:paraId="264328E9" w14:textId="77777777" w:rsidTr="00283E39">
        <w:trPr>
          <w:trHeight w:val="397"/>
          <w:jc w:val="center"/>
        </w:trPr>
        <w:tc>
          <w:tcPr>
            <w:tcW w:w="1102" w:type="dxa"/>
            <w:vMerge w:val="restart"/>
            <w:vAlign w:val="center"/>
          </w:tcPr>
          <w:p w14:paraId="4DDE5E78" w14:textId="77777777" w:rsidR="00AC29C8" w:rsidRPr="00903CE8" w:rsidRDefault="00AC29C8" w:rsidP="00AC29C8">
            <w:pPr>
              <w:adjustRightInd w:val="0"/>
              <w:snapToGrid w:val="0"/>
              <w:jc w:val="center"/>
              <w:rPr>
                <w:szCs w:val="21"/>
              </w:rPr>
            </w:pPr>
            <w:r w:rsidRPr="00903CE8">
              <w:rPr>
                <w:szCs w:val="21"/>
              </w:rPr>
              <w:t>大气环境</w:t>
            </w:r>
          </w:p>
        </w:tc>
        <w:tc>
          <w:tcPr>
            <w:tcW w:w="1076" w:type="dxa"/>
            <w:vAlign w:val="center"/>
          </w:tcPr>
          <w:p w14:paraId="66DAF270" w14:textId="77777777" w:rsidR="00AC29C8" w:rsidRPr="00903CE8" w:rsidRDefault="00AC29C8" w:rsidP="00AC29C8">
            <w:pPr>
              <w:adjustRightInd w:val="0"/>
              <w:snapToGrid w:val="0"/>
              <w:jc w:val="center"/>
              <w:rPr>
                <w:szCs w:val="21"/>
              </w:rPr>
            </w:pPr>
            <w:r w:rsidRPr="00903CE8">
              <w:t>下料废气</w:t>
            </w:r>
          </w:p>
        </w:tc>
        <w:tc>
          <w:tcPr>
            <w:tcW w:w="1781" w:type="dxa"/>
            <w:vAlign w:val="center"/>
          </w:tcPr>
          <w:p w14:paraId="7893B283" w14:textId="77777777" w:rsidR="00AC29C8" w:rsidRPr="00903CE8" w:rsidRDefault="00AC29C8" w:rsidP="00AC29C8">
            <w:pPr>
              <w:adjustRightInd w:val="0"/>
              <w:snapToGrid w:val="0"/>
              <w:jc w:val="center"/>
              <w:rPr>
                <w:szCs w:val="21"/>
              </w:rPr>
            </w:pPr>
            <w:r w:rsidRPr="00903CE8">
              <w:t>颗粒物</w:t>
            </w:r>
          </w:p>
        </w:tc>
        <w:tc>
          <w:tcPr>
            <w:tcW w:w="2127" w:type="dxa"/>
            <w:gridSpan w:val="2"/>
            <w:vAlign w:val="center"/>
          </w:tcPr>
          <w:p w14:paraId="55344725" w14:textId="59F9BD7A" w:rsidR="00AC29C8" w:rsidRPr="00903CE8" w:rsidRDefault="00AC29C8" w:rsidP="00AC29C8">
            <w:pPr>
              <w:adjustRightInd w:val="0"/>
              <w:snapToGrid w:val="0"/>
              <w:jc w:val="center"/>
              <w:rPr>
                <w:szCs w:val="21"/>
              </w:rPr>
            </w:pPr>
            <w:r w:rsidRPr="00903CE8">
              <w:rPr>
                <w:bCs/>
              </w:rPr>
              <w:t>集气罩</w:t>
            </w:r>
            <w:r w:rsidRPr="00903CE8">
              <w:t>+</w:t>
            </w:r>
            <w:r w:rsidRPr="00903CE8">
              <w:t>袋式除尘器</w:t>
            </w:r>
            <w:r w:rsidRPr="00903CE8">
              <w:t>+15m</w:t>
            </w:r>
            <w:r w:rsidRPr="00903CE8">
              <w:t>高排气筒</w:t>
            </w:r>
            <w:r>
              <w:rPr>
                <w:rFonts w:hint="eastAsia"/>
              </w:rPr>
              <w:t>（</w:t>
            </w:r>
            <w:r>
              <w:rPr>
                <w:rFonts w:hint="eastAsia"/>
              </w:rPr>
              <w:t>1</w:t>
            </w:r>
            <w:r>
              <w:rPr>
                <w:rFonts w:hint="eastAsia"/>
              </w:rPr>
              <w:t>根）</w:t>
            </w:r>
            <w:r w:rsidR="00283E39">
              <w:rPr>
                <w:rFonts w:hint="eastAsia"/>
              </w:rPr>
              <w:t>（依托现有）</w:t>
            </w:r>
          </w:p>
        </w:tc>
        <w:tc>
          <w:tcPr>
            <w:tcW w:w="2399" w:type="dxa"/>
            <w:vMerge w:val="restart"/>
            <w:vAlign w:val="center"/>
          </w:tcPr>
          <w:p w14:paraId="519A4483" w14:textId="77777777" w:rsidR="00AC29C8" w:rsidRPr="00903CE8" w:rsidRDefault="00AC29C8" w:rsidP="00AC29C8">
            <w:pPr>
              <w:adjustRightInd w:val="0"/>
              <w:snapToGrid w:val="0"/>
              <w:jc w:val="center"/>
              <w:rPr>
                <w:szCs w:val="21"/>
              </w:rPr>
            </w:pPr>
            <w:r w:rsidRPr="00903CE8">
              <w:rPr>
                <w:szCs w:val="21"/>
              </w:rPr>
              <w:t>《新乡市生态环境局关于进一步规范工业企业颗粒物排放限值的通知》其他</w:t>
            </w:r>
            <w:proofErr w:type="gramStart"/>
            <w:r w:rsidRPr="00903CE8">
              <w:rPr>
                <w:szCs w:val="21"/>
              </w:rPr>
              <w:t>涉气企业</w:t>
            </w:r>
            <w:proofErr w:type="gramEnd"/>
            <w:r w:rsidRPr="00903CE8">
              <w:rPr>
                <w:szCs w:val="21"/>
              </w:rPr>
              <w:t>10.0mg/m</w:t>
            </w:r>
            <w:r w:rsidRPr="00903CE8">
              <w:rPr>
                <w:szCs w:val="21"/>
                <w:vertAlign w:val="superscript"/>
              </w:rPr>
              <w:t>3</w:t>
            </w:r>
          </w:p>
        </w:tc>
      </w:tr>
      <w:tr w:rsidR="00AC29C8" w:rsidRPr="00903CE8" w14:paraId="46C8D615" w14:textId="77777777" w:rsidTr="00283E39">
        <w:trPr>
          <w:trHeight w:val="397"/>
          <w:jc w:val="center"/>
        </w:trPr>
        <w:tc>
          <w:tcPr>
            <w:tcW w:w="1102" w:type="dxa"/>
            <w:vMerge/>
            <w:vAlign w:val="center"/>
          </w:tcPr>
          <w:p w14:paraId="79854BE2" w14:textId="77777777" w:rsidR="00AC29C8" w:rsidRPr="00903CE8" w:rsidRDefault="00AC29C8" w:rsidP="00AC29C8">
            <w:pPr>
              <w:adjustRightInd w:val="0"/>
              <w:snapToGrid w:val="0"/>
              <w:jc w:val="center"/>
              <w:rPr>
                <w:szCs w:val="21"/>
              </w:rPr>
            </w:pPr>
          </w:p>
        </w:tc>
        <w:tc>
          <w:tcPr>
            <w:tcW w:w="1076" w:type="dxa"/>
            <w:vAlign w:val="center"/>
          </w:tcPr>
          <w:p w14:paraId="09BD03C2" w14:textId="77777777" w:rsidR="00AC29C8" w:rsidRPr="00903CE8" w:rsidRDefault="00AC29C8" w:rsidP="00AC29C8">
            <w:pPr>
              <w:adjustRightInd w:val="0"/>
              <w:snapToGrid w:val="0"/>
              <w:jc w:val="center"/>
            </w:pPr>
            <w:r w:rsidRPr="00903CE8">
              <w:t>焊接废气</w:t>
            </w:r>
          </w:p>
        </w:tc>
        <w:tc>
          <w:tcPr>
            <w:tcW w:w="1781" w:type="dxa"/>
            <w:vAlign w:val="center"/>
          </w:tcPr>
          <w:p w14:paraId="3345D742" w14:textId="77777777" w:rsidR="00AC29C8" w:rsidRPr="00903CE8" w:rsidRDefault="00AC29C8" w:rsidP="00AC29C8">
            <w:pPr>
              <w:adjustRightInd w:val="0"/>
              <w:snapToGrid w:val="0"/>
              <w:jc w:val="center"/>
              <w:rPr>
                <w:szCs w:val="21"/>
              </w:rPr>
            </w:pPr>
            <w:r w:rsidRPr="00903CE8">
              <w:t>颗粒物</w:t>
            </w:r>
          </w:p>
        </w:tc>
        <w:tc>
          <w:tcPr>
            <w:tcW w:w="1276" w:type="dxa"/>
            <w:vMerge w:val="restart"/>
            <w:vAlign w:val="center"/>
          </w:tcPr>
          <w:p w14:paraId="195FD825" w14:textId="30B73698" w:rsidR="00AC29C8" w:rsidRPr="00903CE8" w:rsidRDefault="00AC29C8" w:rsidP="00AC29C8">
            <w:pPr>
              <w:adjustRightInd w:val="0"/>
              <w:snapToGrid w:val="0"/>
              <w:jc w:val="center"/>
              <w:rPr>
                <w:szCs w:val="21"/>
              </w:rPr>
            </w:pPr>
            <w:r w:rsidRPr="00903CE8">
              <w:rPr>
                <w:bCs/>
              </w:rPr>
              <w:t>集气罩</w:t>
            </w:r>
            <w:r w:rsidR="009744E3">
              <w:rPr>
                <w:rFonts w:hint="eastAsia"/>
                <w:bCs/>
              </w:rPr>
              <w:t>（</w:t>
            </w:r>
            <w:r w:rsidR="00283E39">
              <w:rPr>
                <w:bCs/>
              </w:rPr>
              <w:t>1</w:t>
            </w:r>
            <w:r w:rsidR="009744E3">
              <w:rPr>
                <w:bCs/>
              </w:rPr>
              <w:t>0</w:t>
            </w:r>
            <w:r w:rsidR="009744E3">
              <w:rPr>
                <w:rFonts w:hint="eastAsia"/>
                <w:bCs/>
              </w:rPr>
              <w:t>套）</w:t>
            </w:r>
            <w:r w:rsidR="009744E3">
              <w:rPr>
                <w:bCs/>
              </w:rPr>
              <w:t>+</w:t>
            </w:r>
            <w:r w:rsidRPr="00903CE8">
              <w:t>袋式除尘器</w:t>
            </w:r>
            <w:r w:rsidR="00283E39">
              <w:rPr>
                <w:rFonts w:hint="eastAsia"/>
              </w:rPr>
              <w:t>（新建）</w:t>
            </w:r>
          </w:p>
        </w:tc>
        <w:tc>
          <w:tcPr>
            <w:tcW w:w="851" w:type="dxa"/>
            <w:vMerge w:val="restart"/>
            <w:vAlign w:val="center"/>
          </w:tcPr>
          <w:p w14:paraId="0CF3BCC4" w14:textId="4E97C844" w:rsidR="00AC29C8" w:rsidRPr="00903CE8" w:rsidRDefault="00AC29C8" w:rsidP="00AC29C8">
            <w:pPr>
              <w:jc w:val="center"/>
              <w:rPr>
                <w:bCs/>
              </w:rPr>
            </w:pPr>
            <w:r w:rsidRPr="00903CE8">
              <w:t>+15m</w:t>
            </w:r>
            <w:r w:rsidRPr="00903CE8">
              <w:t>高排气筒</w:t>
            </w:r>
            <w:r w:rsidR="00283E39">
              <w:rPr>
                <w:rFonts w:hint="eastAsia"/>
                <w:bCs/>
              </w:rPr>
              <w:t>（新建）</w:t>
            </w:r>
            <w:r>
              <w:rPr>
                <w:rFonts w:hint="eastAsia"/>
              </w:rPr>
              <w:t>（</w:t>
            </w:r>
            <w:r>
              <w:rPr>
                <w:rFonts w:hint="eastAsia"/>
              </w:rPr>
              <w:t>1</w:t>
            </w:r>
            <w:r>
              <w:rPr>
                <w:rFonts w:hint="eastAsia"/>
              </w:rPr>
              <w:t>根）</w:t>
            </w:r>
          </w:p>
          <w:p w14:paraId="7D9D5CF4" w14:textId="77777777" w:rsidR="00AC29C8" w:rsidRPr="00903CE8" w:rsidRDefault="00AC29C8" w:rsidP="00AC29C8">
            <w:pPr>
              <w:adjustRightInd w:val="0"/>
              <w:snapToGrid w:val="0"/>
              <w:jc w:val="center"/>
              <w:rPr>
                <w:szCs w:val="21"/>
              </w:rPr>
            </w:pPr>
          </w:p>
        </w:tc>
        <w:tc>
          <w:tcPr>
            <w:tcW w:w="2399" w:type="dxa"/>
            <w:vMerge/>
            <w:vAlign w:val="center"/>
          </w:tcPr>
          <w:p w14:paraId="1903EDDC" w14:textId="77777777" w:rsidR="00AC29C8" w:rsidRPr="00903CE8" w:rsidRDefault="00AC29C8" w:rsidP="00AC29C8">
            <w:pPr>
              <w:adjustRightInd w:val="0"/>
              <w:snapToGrid w:val="0"/>
              <w:jc w:val="center"/>
              <w:rPr>
                <w:szCs w:val="21"/>
              </w:rPr>
            </w:pPr>
          </w:p>
        </w:tc>
      </w:tr>
      <w:tr w:rsidR="00AC29C8" w:rsidRPr="00903CE8" w14:paraId="58772DB3" w14:textId="77777777" w:rsidTr="00283E39">
        <w:trPr>
          <w:trHeight w:val="397"/>
          <w:jc w:val="center"/>
        </w:trPr>
        <w:tc>
          <w:tcPr>
            <w:tcW w:w="1102" w:type="dxa"/>
            <w:vMerge/>
            <w:vAlign w:val="center"/>
          </w:tcPr>
          <w:p w14:paraId="21C9B035" w14:textId="77777777" w:rsidR="00AC29C8" w:rsidRPr="00903CE8" w:rsidRDefault="00AC29C8" w:rsidP="00AC29C8">
            <w:pPr>
              <w:adjustRightInd w:val="0"/>
              <w:snapToGrid w:val="0"/>
              <w:jc w:val="center"/>
              <w:rPr>
                <w:szCs w:val="21"/>
              </w:rPr>
            </w:pPr>
          </w:p>
        </w:tc>
        <w:tc>
          <w:tcPr>
            <w:tcW w:w="1076" w:type="dxa"/>
            <w:vAlign w:val="center"/>
          </w:tcPr>
          <w:p w14:paraId="5179AD28" w14:textId="77777777" w:rsidR="00AC29C8" w:rsidRPr="00903CE8" w:rsidRDefault="00AC29C8" w:rsidP="00AC29C8">
            <w:pPr>
              <w:adjustRightInd w:val="0"/>
              <w:snapToGrid w:val="0"/>
              <w:jc w:val="center"/>
            </w:pPr>
            <w:r w:rsidRPr="00903CE8">
              <w:t>打磨废气</w:t>
            </w:r>
          </w:p>
        </w:tc>
        <w:tc>
          <w:tcPr>
            <w:tcW w:w="1781" w:type="dxa"/>
            <w:vAlign w:val="center"/>
          </w:tcPr>
          <w:p w14:paraId="43F4B172" w14:textId="77777777" w:rsidR="00AC29C8" w:rsidRPr="00903CE8" w:rsidRDefault="00AC29C8" w:rsidP="00AC29C8">
            <w:pPr>
              <w:adjustRightInd w:val="0"/>
              <w:snapToGrid w:val="0"/>
              <w:jc w:val="center"/>
              <w:rPr>
                <w:szCs w:val="21"/>
              </w:rPr>
            </w:pPr>
            <w:r w:rsidRPr="00903CE8">
              <w:t>颗粒物</w:t>
            </w:r>
          </w:p>
        </w:tc>
        <w:tc>
          <w:tcPr>
            <w:tcW w:w="1276" w:type="dxa"/>
            <w:vMerge/>
            <w:vAlign w:val="center"/>
          </w:tcPr>
          <w:p w14:paraId="1D483B0F" w14:textId="77777777" w:rsidR="00AC29C8" w:rsidRPr="00903CE8" w:rsidRDefault="00AC29C8" w:rsidP="00AC29C8">
            <w:pPr>
              <w:adjustRightInd w:val="0"/>
              <w:snapToGrid w:val="0"/>
              <w:jc w:val="center"/>
              <w:rPr>
                <w:szCs w:val="21"/>
              </w:rPr>
            </w:pPr>
          </w:p>
        </w:tc>
        <w:tc>
          <w:tcPr>
            <w:tcW w:w="851" w:type="dxa"/>
            <w:vMerge/>
            <w:vAlign w:val="center"/>
          </w:tcPr>
          <w:p w14:paraId="770E5D5A" w14:textId="77777777" w:rsidR="00AC29C8" w:rsidRPr="00903CE8" w:rsidRDefault="00AC29C8" w:rsidP="00AC29C8">
            <w:pPr>
              <w:adjustRightInd w:val="0"/>
              <w:snapToGrid w:val="0"/>
              <w:jc w:val="center"/>
              <w:rPr>
                <w:szCs w:val="21"/>
              </w:rPr>
            </w:pPr>
          </w:p>
        </w:tc>
        <w:tc>
          <w:tcPr>
            <w:tcW w:w="2399" w:type="dxa"/>
            <w:vMerge/>
            <w:vAlign w:val="center"/>
          </w:tcPr>
          <w:p w14:paraId="7D203AA8" w14:textId="77777777" w:rsidR="00AC29C8" w:rsidRPr="00903CE8" w:rsidRDefault="00AC29C8" w:rsidP="00AC29C8">
            <w:pPr>
              <w:adjustRightInd w:val="0"/>
              <w:snapToGrid w:val="0"/>
              <w:jc w:val="center"/>
              <w:rPr>
                <w:szCs w:val="21"/>
              </w:rPr>
            </w:pPr>
          </w:p>
        </w:tc>
      </w:tr>
      <w:tr w:rsidR="00AC29C8" w:rsidRPr="00903CE8" w14:paraId="00FF715A" w14:textId="77777777" w:rsidTr="00283E39">
        <w:trPr>
          <w:trHeight w:val="397"/>
          <w:jc w:val="center"/>
        </w:trPr>
        <w:tc>
          <w:tcPr>
            <w:tcW w:w="1102" w:type="dxa"/>
            <w:vMerge/>
            <w:vAlign w:val="center"/>
          </w:tcPr>
          <w:p w14:paraId="6F2110CE" w14:textId="77777777" w:rsidR="00AC29C8" w:rsidRPr="00903CE8" w:rsidRDefault="00AC29C8" w:rsidP="00AC29C8">
            <w:pPr>
              <w:adjustRightInd w:val="0"/>
              <w:snapToGrid w:val="0"/>
              <w:jc w:val="center"/>
              <w:rPr>
                <w:szCs w:val="21"/>
              </w:rPr>
            </w:pPr>
          </w:p>
        </w:tc>
        <w:tc>
          <w:tcPr>
            <w:tcW w:w="1076" w:type="dxa"/>
            <w:vAlign w:val="center"/>
          </w:tcPr>
          <w:p w14:paraId="628E9470" w14:textId="77777777" w:rsidR="00AC29C8" w:rsidRPr="00903CE8" w:rsidRDefault="00AC29C8" w:rsidP="00AC29C8">
            <w:pPr>
              <w:adjustRightInd w:val="0"/>
              <w:snapToGrid w:val="0"/>
              <w:jc w:val="center"/>
            </w:pPr>
            <w:r w:rsidRPr="00903CE8">
              <w:t>切边废气</w:t>
            </w:r>
          </w:p>
        </w:tc>
        <w:tc>
          <w:tcPr>
            <w:tcW w:w="1781" w:type="dxa"/>
            <w:vAlign w:val="center"/>
          </w:tcPr>
          <w:p w14:paraId="12E17238" w14:textId="77777777" w:rsidR="00AC29C8" w:rsidRPr="00903CE8" w:rsidRDefault="00AC29C8" w:rsidP="00AC29C8">
            <w:pPr>
              <w:adjustRightInd w:val="0"/>
              <w:snapToGrid w:val="0"/>
              <w:jc w:val="center"/>
              <w:rPr>
                <w:szCs w:val="21"/>
              </w:rPr>
            </w:pPr>
            <w:r w:rsidRPr="00903CE8">
              <w:t>颗粒物</w:t>
            </w:r>
          </w:p>
        </w:tc>
        <w:tc>
          <w:tcPr>
            <w:tcW w:w="1276" w:type="dxa"/>
            <w:vMerge/>
            <w:vAlign w:val="center"/>
          </w:tcPr>
          <w:p w14:paraId="6DE7868A" w14:textId="77777777" w:rsidR="00AC29C8" w:rsidRPr="00903CE8" w:rsidRDefault="00AC29C8" w:rsidP="00AC29C8">
            <w:pPr>
              <w:adjustRightInd w:val="0"/>
              <w:snapToGrid w:val="0"/>
              <w:jc w:val="center"/>
              <w:rPr>
                <w:szCs w:val="21"/>
              </w:rPr>
            </w:pPr>
          </w:p>
        </w:tc>
        <w:tc>
          <w:tcPr>
            <w:tcW w:w="851" w:type="dxa"/>
            <w:vMerge/>
            <w:vAlign w:val="center"/>
          </w:tcPr>
          <w:p w14:paraId="66213ED0" w14:textId="77777777" w:rsidR="00AC29C8" w:rsidRPr="00903CE8" w:rsidRDefault="00AC29C8" w:rsidP="00AC29C8">
            <w:pPr>
              <w:adjustRightInd w:val="0"/>
              <w:snapToGrid w:val="0"/>
              <w:jc w:val="center"/>
              <w:rPr>
                <w:szCs w:val="21"/>
              </w:rPr>
            </w:pPr>
          </w:p>
        </w:tc>
        <w:tc>
          <w:tcPr>
            <w:tcW w:w="2399" w:type="dxa"/>
            <w:vMerge/>
            <w:vAlign w:val="center"/>
          </w:tcPr>
          <w:p w14:paraId="247393F2" w14:textId="77777777" w:rsidR="00AC29C8" w:rsidRPr="00903CE8" w:rsidRDefault="00AC29C8" w:rsidP="00AC29C8">
            <w:pPr>
              <w:adjustRightInd w:val="0"/>
              <w:snapToGrid w:val="0"/>
              <w:jc w:val="center"/>
              <w:rPr>
                <w:szCs w:val="21"/>
              </w:rPr>
            </w:pPr>
          </w:p>
        </w:tc>
      </w:tr>
      <w:tr w:rsidR="00AC29C8" w:rsidRPr="00903CE8" w14:paraId="5613610B" w14:textId="77777777" w:rsidTr="00283E39">
        <w:trPr>
          <w:trHeight w:val="397"/>
          <w:jc w:val="center"/>
        </w:trPr>
        <w:tc>
          <w:tcPr>
            <w:tcW w:w="1102" w:type="dxa"/>
            <w:vMerge/>
            <w:vAlign w:val="center"/>
          </w:tcPr>
          <w:p w14:paraId="62AC3347" w14:textId="77777777" w:rsidR="00AC29C8" w:rsidRPr="00903CE8" w:rsidRDefault="00AC29C8" w:rsidP="00AC29C8">
            <w:pPr>
              <w:adjustRightInd w:val="0"/>
              <w:snapToGrid w:val="0"/>
              <w:jc w:val="center"/>
              <w:rPr>
                <w:szCs w:val="21"/>
              </w:rPr>
            </w:pPr>
          </w:p>
        </w:tc>
        <w:tc>
          <w:tcPr>
            <w:tcW w:w="1076" w:type="dxa"/>
            <w:vAlign w:val="center"/>
          </w:tcPr>
          <w:p w14:paraId="033823BC" w14:textId="77777777" w:rsidR="00AC29C8" w:rsidRPr="00903CE8" w:rsidRDefault="00AC29C8" w:rsidP="00AC29C8">
            <w:pPr>
              <w:adjustRightInd w:val="0"/>
              <w:snapToGrid w:val="0"/>
              <w:jc w:val="center"/>
            </w:pPr>
            <w:r w:rsidRPr="00903CE8">
              <w:t>喷砂废气</w:t>
            </w:r>
          </w:p>
        </w:tc>
        <w:tc>
          <w:tcPr>
            <w:tcW w:w="1781" w:type="dxa"/>
            <w:vAlign w:val="center"/>
          </w:tcPr>
          <w:p w14:paraId="1BBF8252" w14:textId="77777777" w:rsidR="00AC29C8" w:rsidRPr="00903CE8" w:rsidRDefault="00AC29C8" w:rsidP="00AC29C8">
            <w:pPr>
              <w:adjustRightInd w:val="0"/>
              <w:snapToGrid w:val="0"/>
              <w:jc w:val="center"/>
              <w:rPr>
                <w:szCs w:val="21"/>
              </w:rPr>
            </w:pPr>
            <w:r w:rsidRPr="00903CE8">
              <w:t>颗粒物</w:t>
            </w:r>
          </w:p>
        </w:tc>
        <w:tc>
          <w:tcPr>
            <w:tcW w:w="1276" w:type="dxa"/>
            <w:vAlign w:val="center"/>
          </w:tcPr>
          <w:p w14:paraId="1CF73EEA" w14:textId="3B28FE5F" w:rsidR="00AC29C8" w:rsidRPr="00903CE8" w:rsidRDefault="00AC29C8" w:rsidP="00AC29C8">
            <w:pPr>
              <w:adjustRightInd w:val="0"/>
              <w:snapToGrid w:val="0"/>
              <w:jc w:val="center"/>
              <w:rPr>
                <w:szCs w:val="21"/>
              </w:rPr>
            </w:pPr>
            <w:r w:rsidRPr="00903CE8">
              <w:t>设备自动袋式除尘器</w:t>
            </w:r>
            <w:r w:rsidR="00283E39">
              <w:rPr>
                <w:rFonts w:hint="eastAsia"/>
              </w:rPr>
              <w:t>（新建）</w:t>
            </w:r>
          </w:p>
        </w:tc>
        <w:tc>
          <w:tcPr>
            <w:tcW w:w="851" w:type="dxa"/>
            <w:vMerge/>
            <w:vAlign w:val="center"/>
          </w:tcPr>
          <w:p w14:paraId="54354730" w14:textId="77777777" w:rsidR="00AC29C8" w:rsidRPr="00903CE8" w:rsidRDefault="00AC29C8" w:rsidP="00AC29C8">
            <w:pPr>
              <w:adjustRightInd w:val="0"/>
              <w:snapToGrid w:val="0"/>
              <w:jc w:val="center"/>
              <w:rPr>
                <w:szCs w:val="21"/>
              </w:rPr>
            </w:pPr>
          </w:p>
        </w:tc>
        <w:tc>
          <w:tcPr>
            <w:tcW w:w="2399" w:type="dxa"/>
            <w:vMerge/>
            <w:vAlign w:val="center"/>
          </w:tcPr>
          <w:p w14:paraId="1AF8CE69" w14:textId="77777777" w:rsidR="00AC29C8" w:rsidRPr="00903CE8" w:rsidRDefault="00AC29C8" w:rsidP="00AC29C8">
            <w:pPr>
              <w:adjustRightInd w:val="0"/>
              <w:snapToGrid w:val="0"/>
              <w:jc w:val="center"/>
              <w:rPr>
                <w:szCs w:val="21"/>
              </w:rPr>
            </w:pPr>
          </w:p>
        </w:tc>
      </w:tr>
      <w:tr w:rsidR="00AC29C8" w:rsidRPr="00903CE8" w14:paraId="138BBD4F" w14:textId="77777777" w:rsidTr="00283E39">
        <w:trPr>
          <w:trHeight w:val="397"/>
          <w:jc w:val="center"/>
        </w:trPr>
        <w:tc>
          <w:tcPr>
            <w:tcW w:w="1102" w:type="dxa"/>
            <w:vMerge/>
            <w:vAlign w:val="center"/>
          </w:tcPr>
          <w:p w14:paraId="407EC71A" w14:textId="77777777" w:rsidR="00AC29C8" w:rsidRPr="00903CE8" w:rsidRDefault="00AC29C8" w:rsidP="00AC29C8">
            <w:pPr>
              <w:adjustRightInd w:val="0"/>
              <w:snapToGrid w:val="0"/>
              <w:jc w:val="center"/>
              <w:rPr>
                <w:szCs w:val="21"/>
              </w:rPr>
            </w:pPr>
          </w:p>
        </w:tc>
        <w:tc>
          <w:tcPr>
            <w:tcW w:w="1076" w:type="dxa"/>
            <w:vAlign w:val="center"/>
          </w:tcPr>
          <w:p w14:paraId="5AA8FDB2" w14:textId="77777777" w:rsidR="00AC29C8" w:rsidRPr="00903CE8" w:rsidRDefault="00AC29C8" w:rsidP="00AC29C8">
            <w:pPr>
              <w:adjustRightInd w:val="0"/>
              <w:snapToGrid w:val="0"/>
              <w:jc w:val="center"/>
              <w:rPr>
                <w:szCs w:val="21"/>
              </w:rPr>
            </w:pPr>
            <w:r w:rsidRPr="00903CE8">
              <w:t>加热炉天然气燃烧废气</w:t>
            </w:r>
          </w:p>
        </w:tc>
        <w:tc>
          <w:tcPr>
            <w:tcW w:w="1781" w:type="dxa"/>
            <w:vAlign w:val="center"/>
          </w:tcPr>
          <w:p w14:paraId="201979EC" w14:textId="77777777" w:rsidR="00AC29C8" w:rsidRPr="00AC29C8" w:rsidRDefault="00AC29C8" w:rsidP="00AC29C8">
            <w:pPr>
              <w:adjustRightInd w:val="0"/>
              <w:snapToGrid w:val="0"/>
              <w:jc w:val="center"/>
              <w:rPr>
                <w:szCs w:val="21"/>
              </w:rPr>
            </w:pPr>
            <w:r w:rsidRPr="00903CE8">
              <w:t>颗粒物</w:t>
            </w:r>
            <w:r>
              <w:rPr>
                <w:rFonts w:hint="eastAsia"/>
              </w:rPr>
              <w:t>、</w:t>
            </w:r>
            <w:r w:rsidRPr="00903CE8">
              <w:t>SO</w:t>
            </w:r>
            <w:r w:rsidRPr="00903CE8">
              <w:rPr>
                <w:vertAlign w:val="subscript"/>
              </w:rPr>
              <w:t>2</w:t>
            </w:r>
            <w:r>
              <w:rPr>
                <w:rFonts w:hint="eastAsia"/>
              </w:rPr>
              <w:t>、</w:t>
            </w:r>
            <w:r w:rsidRPr="00903CE8">
              <w:t>NO</w:t>
            </w:r>
            <w:r w:rsidRPr="00903CE8">
              <w:rPr>
                <w:vertAlign w:val="subscript"/>
              </w:rPr>
              <w:t>X</w:t>
            </w:r>
          </w:p>
        </w:tc>
        <w:tc>
          <w:tcPr>
            <w:tcW w:w="2127" w:type="dxa"/>
            <w:gridSpan w:val="2"/>
            <w:vAlign w:val="center"/>
          </w:tcPr>
          <w:p w14:paraId="0C670790" w14:textId="6D1069D0" w:rsidR="00AC29C8" w:rsidRPr="00903CE8" w:rsidRDefault="00AC29C8" w:rsidP="00AC29C8">
            <w:pPr>
              <w:adjustRightInd w:val="0"/>
              <w:snapToGrid w:val="0"/>
              <w:jc w:val="center"/>
              <w:rPr>
                <w:szCs w:val="21"/>
              </w:rPr>
            </w:pPr>
            <w:proofErr w:type="gramStart"/>
            <w:r w:rsidRPr="00903CE8">
              <w:rPr>
                <w:bCs/>
              </w:rPr>
              <w:t>采用</w:t>
            </w:r>
            <w:r w:rsidR="00274536">
              <w:rPr>
                <w:rFonts w:hint="eastAsia"/>
                <w:bCs/>
              </w:rPr>
              <w:t>低氮燃烧</w:t>
            </w:r>
            <w:proofErr w:type="gramEnd"/>
            <w:r w:rsidRPr="00903CE8">
              <w:rPr>
                <w:bCs/>
              </w:rPr>
              <w:t>技术</w:t>
            </w:r>
            <w:r w:rsidRPr="00903CE8">
              <w:rPr>
                <w:bCs/>
              </w:rPr>
              <w:t>+15</w:t>
            </w:r>
            <w:r w:rsidRPr="00903CE8">
              <w:rPr>
                <w:bCs/>
              </w:rPr>
              <w:t>米高排气筒</w:t>
            </w:r>
            <w:r w:rsidR="00283E39">
              <w:rPr>
                <w:rFonts w:hint="eastAsia"/>
                <w:bCs/>
              </w:rPr>
              <w:t>（新建）</w:t>
            </w:r>
            <w:r>
              <w:rPr>
                <w:rFonts w:hint="eastAsia"/>
              </w:rPr>
              <w:t>（</w:t>
            </w:r>
            <w:r>
              <w:rPr>
                <w:rFonts w:hint="eastAsia"/>
              </w:rPr>
              <w:t>1</w:t>
            </w:r>
            <w:r>
              <w:rPr>
                <w:rFonts w:hint="eastAsia"/>
              </w:rPr>
              <w:t>根）</w:t>
            </w:r>
          </w:p>
        </w:tc>
        <w:tc>
          <w:tcPr>
            <w:tcW w:w="2399" w:type="dxa"/>
            <w:vAlign w:val="center"/>
          </w:tcPr>
          <w:p w14:paraId="6799D4F6" w14:textId="60F7F6A3" w:rsidR="00AC29C8" w:rsidRPr="009744E3" w:rsidRDefault="00C15D68" w:rsidP="00C15D68">
            <w:pPr>
              <w:adjustRightInd w:val="0"/>
              <w:snapToGrid w:val="0"/>
              <w:jc w:val="center"/>
              <w:rPr>
                <w:szCs w:val="21"/>
                <w:highlight w:val="yellow"/>
              </w:rPr>
            </w:pPr>
            <w:r w:rsidRPr="00C15D68">
              <w:rPr>
                <w:rFonts w:hint="eastAsia"/>
                <w:szCs w:val="21"/>
              </w:rPr>
              <w:t>《新乡市氮肥行业“三废”混燃炉及其他行业天然气加热炉大气污染物深度治理方案》（新环〔</w:t>
            </w:r>
            <w:r w:rsidRPr="00C15D68">
              <w:rPr>
                <w:rFonts w:hint="eastAsia"/>
                <w:szCs w:val="21"/>
              </w:rPr>
              <w:t>2020</w:t>
            </w:r>
            <w:r w:rsidRPr="00C15D68">
              <w:rPr>
                <w:rFonts w:hint="eastAsia"/>
                <w:szCs w:val="21"/>
              </w:rPr>
              <w:t>〕</w:t>
            </w:r>
            <w:r w:rsidRPr="00C15D68">
              <w:rPr>
                <w:rFonts w:hint="eastAsia"/>
                <w:szCs w:val="21"/>
              </w:rPr>
              <w:t>54</w:t>
            </w:r>
            <w:r w:rsidRPr="00C15D68">
              <w:rPr>
                <w:rFonts w:hint="eastAsia"/>
                <w:szCs w:val="21"/>
              </w:rPr>
              <w:t>号）</w:t>
            </w:r>
            <w:r>
              <w:rPr>
                <w:rFonts w:hint="eastAsia"/>
                <w:szCs w:val="21"/>
              </w:rPr>
              <w:t>、</w:t>
            </w:r>
            <w:r w:rsidRPr="00903CE8">
              <w:rPr>
                <w:szCs w:val="21"/>
              </w:rPr>
              <w:t>《工业炉窑大气污染物排放标准》（</w:t>
            </w:r>
            <w:r w:rsidRPr="00903CE8">
              <w:rPr>
                <w:szCs w:val="21"/>
              </w:rPr>
              <w:t>DB41</w:t>
            </w:r>
            <w:r w:rsidR="007D7CE7">
              <w:rPr>
                <w:szCs w:val="21"/>
              </w:rPr>
              <w:t>/</w:t>
            </w:r>
            <w:r w:rsidRPr="00903CE8">
              <w:rPr>
                <w:szCs w:val="21"/>
              </w:rPr>
              <w:t>1066-2020</w:t>
            </w:r>
            <w:r w:rsidRPr="00903CE8">
              <w:rPr>
                <w:szCs w:val="21"/>
              </w:rPr>
              <w:t>）其他炉窑</w:t>
            </w:r>
          </w:p>
        </w:tc>
      </w:tr>
      <w:tr w:rsidR="00AC29C8" w:rsidRPr="00903CE8" w14:paraId="14ADB4F4" w14:textId="77777777" w:rsidTr="00283E39">
        <w:trPr>
          <w:trHeight w:val="397"/>
          <w:jc w:val="center"/>
        </w:trPr>
        <w:tc>
          <w:tcPr>
            <w:tcW w:w="1102" w:type="dxa"/>
            <w:vMerge/>
            <w:vAlign w:val="center"/>
          </w:tcPr>
          <w:p w14:paraId="72EA2E4D" w14:textId="77777777" w:rsidR="00AC29C8" w:rsidRPr="00903CE8" w:rsidRDefault="00AC29C8" w:rsidP="00AC29C8">
            <w:pPr>
              <w:adjustRightInd w:val="0"/>
              <w:snapToGrid w:val="0"/>
              <w:jc w:val="center"/>
              <w:rPr>
                <w:szCs w:val="21"/>
              </w:rPr>
            </w:pPr>
          </w:p>
        </w:tc>
        <w:tc>
          <w:tcPr>
            <w:tcW w:w="1076" w:type="dxa"/>
            <w:vAlign w:val="center"/>
          </w:tcPr>
          <w:p w14:paraId="1CFF3F6E" w14:textId="77777777" w:rsidR="00AC29C8" w:rsidRPr="00903CE8" w:rsidRDefault="00AC29C8" w:rsidP="00AC29C8">
            <w:pPr>
              <w:adjustRightInd w:val="0"/>
              <w:snapToGrid w:val="0"/>
              <w:jc w:val="center"/>
              <w:rPr>
                <w:szCs w:val="21"/>
              </w:rPr>
            </w:pPr>
            <w:r>
              <w:rPr>
                <w:rFonts w:hint="eastAsia"/>
              </w:rPr>
              <w:t>酸洗废气</w:t>
            </w:r>
          </w:p>
        </w:tc>
        <w:tc>
          <w:tcPr>
            <w:tcW w:w="1781" w:type="dxa"/>
            <w:vAlign w:val="center"/>
          </w:tcPr>
          <w:p w14:paraId="07311164" w14:textId="614E32E7" w:rsidR="00AC29C8" w:rsidRPr="00903CE8" w:rsidRDefault="00AC29C8" w:rsidP="00AC29C8">
            <w:pPr>
              <w:adjustRightInd w:val="0"/>
              <w:snapToGrid w:val="0"/>
              <w:jc w:val="center"/>
              <w:rPr>
                <w:szCs w:val="21"/>
              </w:rPr>
            </w:pPr>
            <w:r>
              <w:rPr>
                <w:rFonts w:hint="eastAsia"/>
              </w:rPr>
              <w:t>氟化物</w:t>
            </w:r>
          </w:p>
        </w:tc>
        <w:tc>
          <w:tcPr>
            <w:tcW w:w="2127" w:type="dxa"/>
            <w:gridSpan w:val="2"/>
            <w:vAlign w:val="center"/>
          </w:tcPr>
          <w:p w14:paraId="0074E62D" w14:textId="43811677" w:rsidR="00AC29C8" w:rsidRPr="00903CE8" w:rsidRDefault="00283E39" w:rsidP="00AC29C8">
            <w:pPr>
              <w:adjustRightInd w:val="0"/>
              <w:snapToGrid w:val="0"/>
              <w:jc w:val="center"/>
              <w:rPr>
                <w:szCs w:val="21"/>
              </w:rPr>
            </w:pPr>
            <w:r>
              <w:rPr>
                <w:rFonts w:hint="eastAsia"/>
                <w:bCs/>
              </w:rPr>
              <w:t>新建</w:t>
            </w:r>
            <w:r w:rsidR="00AC29C8">
              <w:rPr>
                <w:rFonts w:hint="eastAsia"/>
                <w:bCs/>
              </w:rPr>
              <w:t>（</w:t>
            </w:r>
            <w:r w:rsidR="00AC29C8">
              <w:rPr>
                <w:rFonts w:hint="eastAsia"/>
                <w:bCs/>
              </w:rPr>
              <w:t>1</w:t>
            </w:r>
            <w:r w:rsidR="00AC29C8">
              <w:rPr>
                <w:rFonts w:hint="eastAsia"/>
                <w:bCs/>
              </w:rPr>
              <w:t>套）</w:t>
            </w:r>
            <w:r w:rsidR="00046DF9">
              <w:rPr>
                <w:rFonts w:hint="eastAsia"/>
                <w:bCs/>
              </w:rPr>
              <w:t>两级碱液</w:t>
            </w:r>
            <w:r w:rsidR="00AC29C8" w:rsidRPr="00FF6ACE">
              <w:rPr>
                <w:rFonts w:hint="eastAsia"/>
                <w:bCs/>
              </w:rPr>
              <w:t>喷淋塔</w:t>
            </w:r>
            <w:r w:rsidR="00046DF9" w:rsidRPr="00903CE8">
              <w:rPr>
                <w:bCs/>
              </w:rPr>
              <w:t xml:space="preserve"> </w:t>
            </w:r>
            <w:r w:rsidR="00AC29C8" w:rsidRPr="00903CE8">
              <w:rPr>
                <w:bCs/>
              </w:rPr>
              <w:t>+15</w:t>
            </w:r>
            <w:r w:rsidR="00AC29C8" w:rsidRPr="00903CE8">
              <w:rPr>
                <w:bCs/>
              </w:rPr>
              <w:t>米高排气筒</w:t>
            </w:r>
            <w:r w:rsidR="00AC29C8">
              <w:rPr>
                <w:rFonts w:hint="eastAsia"/>
              </w:rPr>
              <w:t>（</w:t>
            </w:r>
            <w:r w:rsidR="00AC29C8">
              <w:rPr>
                <w:rFonts w:hint="eastAsia"/>
              </w:rPr>
              <w:t>1</w:t>
            </w:r>
            <w:r w:rsidR="00AC29C8">
              <w:rPr>
                <w:rFonts w:hint="eastAsia"/>
              </w:rPr>
              <w:t>根）</w:t>
            </w:r>
          </w:p>
        </w:tc>
        <w:tc>
          <w:tcPr>
            <w:tcW w:w="2399" w:type="dxa"/>
            <w:vAlign w:val="center"/>
          </w:tcPr>
          <w:p w14:paraId="1FAEEC58" w14:textId="33A1CD50" w:rsidR="00AC29C8" w:rsidRPr="00903CE8" w:rsidRDefault="00AC29C8" w:rsidP="00C15D68">
            <w:pPr>
              <w:adjustRightInd w:val="0"/>
              <w:snapToGrid w:val="0"/>
              <w:jc w:val="center"/>
              <w:rPr>
                <w:szCs w:val="21"/>
              </w:rPr>
            </w:pPr>
            <w:r w:rsidRPr="00903CE8">
              <w:rPr>
                <w:szCs w:val="21"/>
              </w:rPr>
              <w:t>《大气污染物综合排放标准》</w:t>
            </w:r>
            <w:r w:rsidRPr="00903CE8">
              <w:rPr>
                <w:szCs w:val="21"/>
              </w:rPr>
              <w:t>(GB16297-1996)</w:t>
            </w:r>
            <w:r w:rsidRPr="00903CE8">
              <w:rPr>
                <w:szCs w:val="21"/>
              </w:rPr>
              <w:t>表</w:t>
            </w:r>
            <w:r w:rsidRPr="00903CE8">
              <w:rPr>
                <w:szCs w:val="21"/>
              </w:rPr>
              <w:t>2</w:t>
            </w:r>
            <w:proofErr w:type="gramStart"/>
            <w:r w:rsidRPr="00903CE8">
              <w:rPr>
                <w:szCs w:val="21"/>
              </w:rPr>
              <w:t>二</w:t>
            </w:r>
            <w:proofErr w:type="gramEnd"/>
            <w:r w:rsidRPr="00903CE8">
              <w:rPr>
                <w:szCs w:val="21"/>
              </w:rPr>
              <w:t>级氟化物</w:t>
            </w:r>
            <w:r w:rsidRPr="00903CE8">
              <w:rPr>
                <w:szCs w:val="21"/>
              </w:rPr>
              <w:t>9.0mg/m</w:t>
            </w:r>
            <w:r w:rsidRPr="00903CE8">
              <w:rPr>
                <w:szCs w:val="21"/>
                <w:vertAlign w:val="superscript"/>
              </w:rPr>
              <w:t>3</w:t>
            </w:r>
            <w:r w:rsidRPr="00903CE8">
              <w:rPr>
                <w:szCs w:val="21"/>
              </w:rPr>
              <w:t>，</w:t>
            </w:r>
            <w:r w:rsidRPr="00903CE8">
              <w:rPr>
                <w:szCs w:val="21"/>
              </w:rPr>
              <w:t>0.1kg/h(15</w:t>
            </w:r>
            <w:r w:rsidRPr="00903CE8">
              <w:rPr>
                <w:szCs w:val="21"/>
              </w:rPr>
              <w:t>米高排气筒</w:t>
            </w:r>
            <w:r w:rsidRPr="00903CE8">
              <w:rPr>
                <w:szCs w:val="21"/>
              </w:rPr>
              <w:t>)</w:t>
            </w:r>
          </w:p>
        </w:tc>
      </w:tr>
      <w:tr w:rsidR="0076123F" w:rsidRPr="00903CE8" w14:paraId="147F7C9E" w14:textId="77777777" w:rsidTr="00283E39">
        <w:trPr>
          <w:trHeight w:val="397"/>
          <w:jc w:val="center"/>
        </w:trPr>
        <w:tc>
          <w:tcPr>
            <w:tcW w:w="1102" w:type="dxa"/>
            <w:vMerge w:val="restart"/>
            <w:vAlign w:val="center"/>
          </w:tcPr>
          <w:p w14:paraId="6703B078" w14:textId="77777777" w:rsidR="0076123F" w:rsidRPr="00903CE8" w:rsidRDefault="0076123F" w:rsidP="00AC29C8">
            <w:pPr>
              <w:adjustRightInd w:val="0"/>
              <w:snapToGrid w:val="0"/>
              <w:jc w:val="center"/>
              <w:rPr>
                <w:szCs w:val="21"/>
              </w:rPr>
            </w:pPr>
            <w:r w:rsidRPr="00903CE8">
              <w:rPr>
                <w:szCs w:val="21"/>
              </w:rPr>
              <w:t>地表水环境</w:t>
            </w:r>
          </w:p>
        </w:tc>
        <w:tc>
          <w:tcPr>
            <w:tcW w:w="1076" w:type="dxa"/>
            <w:vAlign w:val="center"/>
          </w:tcPr>
          <w:p w14:paraId="1395DA27" w14:textId="77777777" w:rsidR="0076123F" w:rsidRPr="00903CE8" w:rsidRDefault="0076123F" w:rsidP="00AC29C8">
            <w:pPr>
              <w:pStyle w:val="afc"/>
            </w:pPr>
            <w:r w:rsidRPr="00903CE8">
              <w:t>生活污水</w:t>
            </w:r>
          </w:p>
        </w:tc>
        <w:tc>
          <w:tcPr>
            <w:tcW w:w="1781" w:type="dxa"/>
            <w:vAlign w:val="center"/>
          </w:tcPr>
          <w:p w14:paraId="76DED132" w14:textId="50C55047" w:rsidR="0076123F" w:rsidRPr="00903CE8" w:rsidRDefault="0076123F" w:rsidP="00E03E29">
            <w:pPr>
              <w:pStyle w:val="afc"/>
              <w:jc w:val="both"/>
            </w:pPr>
            <w:r w:rsidRPr="00903CE8">
              <w:t>COD</w:t>
            </w:r>
            <w:r w:rsidRPr="00903CE8">
              <w:t>、</w:t>
            </w:r>
            <w:r>
              <w:t>B</w:t>
            </w:r>
            <w:r w:rsidRPr="00903CE8">
              <w:t>OD</w:t>
            </w:r>
            <w:r w:rsidRPr="00E03E29">
              <w:rPr>
                <w:vertAlign w:val="subscript"/>
              </w:rPr>
              <w:t>5</w:t>
            </w:r>
            <w:r w:rsidRPr="00903CE8">
              <w:t xml:space="preserve"> </w:t>
            </w:r>
            <w:r>
              <w:rPr>
                <w:rFonts w:hint="eastAsia"/>
              </w:rPr>
              <w:t>、</w:t>
            </w:r>
            <w:r w:rsidRPr="00903CE8">
              <w:t>SS</w:t>
            </w:r>
            <w:r w:rsidRPr="00903CE8">
              <w:t>、</w:t>
            </w:r>
            <w:r w:rsidRPr="00903CE8">
              <w:t>NH</w:t>
            </w:r>
            <w:r w:rsidRPr="00903CE8">
              <w:rPr>
                <w:vertAlign w:val="subscript"/>
              </w:rPr>
              <w:t>3</w:t>
            </w:r>
            <w:r w:rsidRPr="00903CE8">
              <w:t>-N</w:t>
            </w:r>
            <w:r w:rsidRPr="00903CE8">
              <w:t>、</w:t>
            </w:r>
            <w:r w:rsidRPr="00903CE8">
              <w:t>TN</w:t>
            </w:r>
            <w:r w:rsidRPr="00903CE8">
              <w:t>、</w:t>
            </w:r>
            <w:r w:rsidRPr="00903CE8">
              <w:t>TP</w:t>
            </w:r>
          </w:p>
        </w:tc>
        <w:tc>
          <w:tcPr>
            <w:tcW w:w="2127" w:type="dxa"/>
            <w:gridSpan w:val="2"/>
            <w:vAlign w:val="center"/>
          </w:tcPr>
          <w:p w14:paraId="5D0C72DC" w14:textId="1625BE82" w:rsidR="0076123F" w:rsidRPr="00903CE8" w:rsidRDefault="0076123F" w:rsidP="00AC29C8">
            <w:pPr>
              <w:pStyle w:val="afc"/>
            </w:pPr>
            <w:r>
              <w:rPr>
                <w:rFonts w:hint="eastAsia"/>
              </w:rPr>
              <w:t>依托现有</w:t>
            </w:r>
            <w:r w:rsidRPr="00903CE8">
              <w:t>化粪池</w:t>
            </w:r>
            <w:r w:rsidRPr="00903CE8">
              <w:t>1</w:t>
            </w:r>
            <w:r w:rsidRPr="00903CE8">
              <w:t>座</w:t>
            </w:r>
          </w:p>
        </w:tc>
        <w:tc>
          <w:tcPr>
            <w:tcW w:w="2399" w:type="dxa"/>
            <w:vAlign w:val="center"/>
          </w:tcPr>
          <w:p w14:paraId="419F39F6" w14:textId="4896A88E" w:rsidR="0076123F" w:rsidRPr="00903CE8" w:rsidRDefault="0076123F" w:rsidP="00C15D68">
            <w:pPr>
              <w:adjustRightInd w:val="0"/>
              <w:snapToGrid w:val="0"/>
              <w:jc w:val="center"/>
              <w:rPr>
                <w:szCs w:val="21"/>
              </w:rPr>
            </w:pPr>
            <w:r>
              <w:rPr>
                <w:rFonts w:hint="eastAsia"/>
                <w:szCs w:val="21"/>
              </w:rPr>
              <w:t>/</w:t>
            </w:r>
          </w:p>
        </w:tc>
      </w:tr>
      <w:tr w:rsidR="0076123F" w:rsidRPr="00903CE8" w14:paraId="72790B3F" w14:textId="77777777" w:rsidTr="0076123F">
        <w:trPr>
          <w:trHeight w:val="1088"/>
          <w:jc w:val="center"/>
        </w:trPr>
        <w:tc>
          <w:tcPr>
            <w:tcW w:w="1102" w:type="dxa"/>
            <w:vMerge/>
            <w:vAlign w:val="center"/>
          </w:tcPr>
          <w:p w14:paraId="79DC829A" w14:textId="77777777" w:rsidR="0076123F" w:rsidRPr="00903CE8" w:rsidRDefault="0076123F" w:rsidP="00AC29C8">
            <w:pPr>
              <w:adjustRightInd w:val="0"/>
              <w:snapToGrid w:val="0"/>
              <w:jc w:val="center"/>
              <w:rPr>
                <w:szCs w:val="21"/>
              </w:rPr>
            </w:pPr>
          </w:p>
        </w:tc>
        <w:tc>
          <w:tcPr>
            <w:tcW w:w="1076" w:type="dxa"/>
            <w:vAlign w:val="center"/>
          </w:tcPr>
          <w:p w14:paraId="1B8B398B" w14:textId="77777777" w:rsidR="0076123F" w:rsidRPr="00903CE8" w:rsidRDefault="0076123F" w:rsidP="00AC29C8">
            <w:pPr>
              <w:adjustRightInd w:val="0"/>
              <w:snapToGrid w:val="0"/>
              <w:jc w:val="center"/>
              <w:rPr>
                <w:szCs w:val="21"/>
              </w:rPr>
            </w:pPr>
            <w:r>
              <w:rPr>
                <w:rFonts w:hint="eastAsia"/>
                <w:szCs w:val="21"/>
              </w:rPr>
              <w:t>酸洗</w:t>
            </w:r>
            <w:r w:rsidRPr="00903CE8">
              <w:rPr>
                <w:szCs w:val="21"/>
              </w:rPr>
              <w:t>废水</w:t>
            </w:r>
          </w:p>
        </w:tc>
        <w:tc>
          <w:tcPr>
            <w:tcW w:w="1781" w:type="dxa"/>
            <w:vMerge w:val="restart"/>
            <w:vAlign w:val="center"/>
          </w:tcPr>
          <w:p w14:paraId="472B5D0B" w14:textId="26D01C9D" w:rsidR="0076123F" w:rsidRPr="00AC29C8" w:rsidRDefault="0076123F" w:rsidP="00237622">
            <w:pPr>
              <w:pStyle w:val="afc"/>
              <w:jc w:val="both"/>
            </w:pPr>
            <w:r>
              <w:t>p</w:t>
            </w:r>
            <w:r w:rsidRPr="00237622">
              <w:rPr>
                <w:rFonts w:hint="eastAsia"/>
              </w:rPr>
              <w:t>H</w:t>
            </w:r>
            <w:r w:rsidRPr="00237622">
              <w:rPr>
                <w:rFonts w:hint="eastAsia"/>
              </w:rPr>
              <w:t>、</w:t>
            </w:r>
            <w:r w:rsidRPr="00237622">
              <w:rPr>
                <w:rFonts w:hint="eastAsia"/>
              </w:rPr>
              <w:t>COD</w:t>
            </w:r>
            <w:r w:rsidRPr="00237622">
              <w:rPr>
                <w:rFonts w:hint="eastAsia"/>
              </w:rPr>
              <w:t>、</w:t>
            </w:r>
            <w:r w:rsidRPr="00237622">
              <w:rPr>
                <w:rFonts w:hint="eastAsia"/>
              </w:rPr>
              <w:t>SS</w:t>
            </w:r>
            <w:r w:rsidRPr="00237622">
              <w:rPr>
                <w:rFonts w:hint="eastAsia"/>
              </w:rPr>
              <w:t>、</w:t>
            </w:r>
            <w:r w:rsidRPr="00237622">
              <w:rPr>
                <w:rFonts w:hint="eastAsia"/>
              </w:rPr>
              <w:t>NH</w:t>
            </w:r>
            <w:r w:rsidRPr="00237622">
              <w:rPr>
                <w:rFonts w:hint="eastAsia"/>
                <w:vertAlign w:val="subscript"/>
              </w:rPr>
              <w:t>3</w:t>
            </w:r>
            <w:r w:rsidRPr="00237622">
              <w:rPr>
                <w:rFonts w:hint="eastAsia"/>
              </w:rPr>
              <w:t>-N</w:t>
            </w:r>
            <w:r w:rsidRPr="00237622">
              <w:rPr>
                <w:rFonts w:hint="eastAsia"/>
              </w:rPr>
              <w:t>、</w:t>
            </w:r>
            <w:r w:rsidRPr="00237622">
              <w:rPr>
                <w:rFonts w:hint="eastAsia"/>
              </w:rPr>
              <w:t>TN</w:t>
            </w:r>
            <w:r w:rsidRPr="00237622">
              <w:rPr>
                <w:rFonts w:hint="eastAsia"/>
              </w:rPr>
              <w:t>、</w:t>
            </w:r>
            <w:r w:rsidRPr="00237622">
              <w:rPr>
                <w:rFonts w:hint="eastAsia"/>
              </w:rPr>
              <w:t>TP</w:t>
            </w:r>
            <w:r w:rsidRPr="00237622">
              <w:rPr>
                <w:rFonts w:hint="eastAsia"/>
              </w:rPr>
              <w:t>、硫酸盐、全盐量、氟化物、阴离子表面活性剂、铁、锰、总铬、总镉、六价铬、总镍、总铅、石油类</w:t>
            </w:r>
          </w:p>
        </w:tc>
        <w:tc>
          <w:tcPr>
            <w:tcW w:w="2127" w:type="dxa"/>
            <w:gridSpan w:val="2"/>
            <w:vMerge w:val="restart"/>
            <w:vAlign w:val="center"/>
          </w:tcPr>
          <w:p w14:paraId="659D36C7" w14:textId="354A1A05" w:rsidR="0076123F" w:rsidRPr="00903CE8" w:rsidRDefault="0076123F" w:rsidP="00AC29C8">
            <w:pPr>
              <w:adjustRightInd w:val="0"/>
              <w:snapToGrid w:val="0"/>
              <w:jc w:val="center"/>
              <w:rPr>
                <w:szCs w:val="21"/>
              </w:rPr>
            </w:pPr>
            <w:r>
              <w:rPr>
                <w:rFonts w:hint="eastAsia"/>
                <w:bCs/>
              </w:rPr>
              <w:t>新建</w:t>
            </w:r>
            <w:r w:rsidRPr="00903CE8">
              <w:rPr>
                <w:bCs/>
              </w:rPr>
              <w:t>污水处理站</w:t>
            </w:r>
            <w:r>
              <w:rPr>
                <w:rFonts w:hint="eastAsia"/>
                <w:bCs/>
              </w:rPr>
              <w:t>（隔油池</w:t>
            </w:r>
            <w:r>
              <w:rPr>
                <w:rFonts w:hint="eastAsia"/>
                <w:bCs/>
              </w:rPr>
              <w:t>+</w:t>
            </w:r>
            <w:r>
              <w:rPr>
                <w:rFonts w:hint="eastAsia"/>
                <w:bCs/>
              </w:rPr>
              <w:t>加药反应池</w:t>
            </w:r>
            <w:r>
              <w:rPr>
                <w:rFonts w:hint="eastAsia"/>
                <w:bCs/>
              </w:rPr>
              <w:t>+</w:t>
            </w:r>
            <w:r>
              <w:rPr>
                <w:rFonts w:hint="eastAsia"/>
                <w:bCs/>
              </w:rPr>
              <w:t>板框压滤机</w:t>
            </w:r>
            <w:r>
              <w:rPr>
                <w:rFonts w:hint="eastAsia"/>
                <w:bCs/>
              </w:rPr>
              <w:t>+</w:t>
            </w:r>
            <w:r>
              <w:rPr>
                <w:rFonts w:hint="eastAsia"/>
                <w:bCs/>
              </w:rPr>
              <w:t>石英砂过滤</w:t>
            </w:r>
            <w:r>
              <w:rPr>
                <w:rFonts w:hint="eastAsia"/>
                <w:bCs/>
              </w:rPr>
              <w:t>+</w:t>
            </w:r>
            <w:r>
              <w:rPr>
                <w:rFonts w:hint="eastAsia"/>
                <w:bCs/>
              </w:rPr>
              <w:t>活性炭过滤</w:t>
            </w:r>
            <w:r>
              <w:rPr>
                <w:rFonts w:hint="eastAsia"/>
                <w:bCs/>
              </w:rPr>
              <w:t>+</w:t>
            </w:r>
            <w:r>
              <w:rPr>
                <w:rFonts w:hint="eastAsia"/>
                <w:bCs/>
              </w:rPr>
              <w:t>臭氧循环池</w:t>
            </w:r>
            <w:r>
              <w:rPr>
                <w:rFonts w:hint="eastAsia"/>
                <w:bCs/>
              </w:rPr>
              <w:t>+RO</w:t>
            </w:r>
            <w:r>
              <w:rPr>
                <w:rFonts w:hint="eastAsia"/>
                <w:bCs/>
              </w:rPr>
              <w:t>反渗透</w:t>
            </w:r>
            <w:r>
              <w:rPr>
                <w:rFonts w:hint="eastAsia"/>
                <w:bCs/>
              </w:rPr>
              <w:t>+</w:t>
            </w:r>
            <w:r>
              <w:rPr>
                <w:rFonts w:hint="eastAsia"/>
                <w:bCs/>
              </w:rPr>
              <w:t>电蒸发）</w:t>
            </w:r>
            <w:r>
              <w:rPr>
                <w:rFonts w:hint="eastAsia"/>
                <w:bCs/>
              </w:rPr>
              <w:t>1</w:t>
            </w:r>
            <w:r>
              <w:rPr>
                <w:rFonts w:hint="eastAsia"/>
                <w:bCs/>
              </w:rPr>
              <w:t>座，处理能力</w:t>
            </w:r>
            <w:r>
              <w:rPr>
                <w:rFonts w:hint="eastAsia"/>
                <w:bCs/>
              </w:rPr>
              <w:t>1</w:t>
            </w:r>
            <w:r>
              <w:rPr>
                <w:bCs/>
              </w:rPr>
              <w:t>0m</w:t>
            </w:r>
            <w:r w:rsidRPr="00AC29C8">
              <w:rPr>
                <w:bCs/>
                <w:vertAlign w:val="superscript"/>
              </w:rPr>
              <w:t>3</w:t>
            </w:r>
            <w:r>
              <w:rPr>
                <w:bCs/>
              </w:rPr>
              <w:t>/</w:t>
            </w:r>
            <w:r>
              <w:rPr>
                <w:rFonts w:hint="eastAsia"/>
                <w:bCs/>
              </w:rPr>
              <w:t>d</w:t>
            </w:r>
          </w:p>
        </w:tc>
        <w:tc>
          <w:tcPr>
            <w:tcW w:w="2399" w:type="dxa"/>
            <w:vMerge w:val="restart"/>
            <w:vAlign w:val="center"/>
          </w:tcPr>
          <w:p w14:paraId="5B4B4A95" w14:textId="2E1757B7" w:rsidR="0076123F" w:rsidRPr="00903CE8" w:rsidRDefault="0076123F" w:rsidP="00AC29C8">
            <w:pPr>
              <w:adjustRightInd w:val="0"/>
              <w:snapToGrid w:val="0"/>
              <w:jc w:val="center"/>
              <w:rPr>
                <w:szCs w:val="21"/>
              </w:rPr>
            </w:pPr>
            <w:r w:rsidRPr="00E03E29">
              <w:rPr>
                <w:rFonts w:hint="eastAsia"/>
                <w:szCs w:val="21"/>
              </w:rPr>
              <w:t>《城市污水再生利用</w:t>
            </w:r>
            <w:r w:rsidRPr="00E03E29">
              <w:rPr>
                <w:rFonts w:hint="eastAsia"/>
                <w:szCs w:val="21"/>
              </w:rPr>
              <w:t xml:space="preserve"> </w:t>
            </w:r>
            <w:r w:rsidRPr="00E03E29">
              <w:rPr>
                <w:rFonts w:hint="eastAsia"/>
                <w:szCs w:val="21"/>
              </w:rPr>
              <w:t>工业用水水质》（</w:t>
            </w:r>
            <w:r w:rsidRPr="00E03E29">
              <w:rPr>
                <w:rFonts w:hint="eastAsia"/>
                <w:szCs w:val="21"/>
              </w:rPr>
              <w:t>GB/T 19923-2005</w:t>
            </w:r>
            <w:r w:rsidRPr="00E03E29">
              <w:rPr>
                <w:rFonts w:hint="eastAsia"/>
                <w:szCs w:val="21"/>
              </w:rPr>
              <w:t>）洗涤用水</w:t>
            </w:r>
          </w:p>
        </w:tc>
      </w:tr>
      <w:tr w:rsidR="0076123F" w:rsidRPr="00903CE8" w14:paraId="3790F1B3" w14:textId="77777777" w:rsidTr="00283E39">
        <w:trPr>
          <w:trHeight w:val="1087"/>
          <w:jc w:val="center"/>
        </w:trPr>
        <w:tc>
          <w:tcPr>
            <w:tcW w:w="1102" w:type="dxa"/>
            <w:vMerge/>
            <w:vAlign w:val="center"/>
          </w:tcPr>
          <w:p w14:paraId="2FE27CF9" w14:textId="77777777" w:rsidR="0076123F" w:rsidRPr="00903CE8" w:rsidRDefault="0076123F" w:rsidP="00AC29C8">
            <w:pPr>
              <w:adjustRightInd w:val="0"/>
              <w:snapToGrid w:val="0"/>
              <w:jc w:val="center"/>
              <w:rPr>
                <w:szCs w:val="21"/>
              </w:rPr>
            </w:pPr>
          </w:p>
        </w:tc>
        <w:tc>
          <w:tcPr>
            <w:tcW w:w="1076" w:type="dxa"/>
            <w:vAlign w:val="center"/>
          </w:tcPr>
          <w:p w14:paraId="1EE136E6" w14:textId="11245552" w:rsidR="0076123F" w:rsidRDefault="0076123F" w:rsidP="00AC29C8">
            <w:pPr>
              <w:adjustRightInd w:val="0"/>
              <w:snapToGrid w:val="0"/>
              <w:jc w:val="center"/>
              <w:rPr>
                <w:szCs w:val="21"/>
              </w:rPr>
            </w:pPr>
            <w:r>
              <w:rPr>
                <w:rFonts w:hint="eastAsia"/>
                <w:szCs w:val="21"/>
              </w:rPr>
              <w:t>清洗废水</w:t>
            </w:r>
          </w:p>
        </w:tc>
        <w:tc>
          <w:tcPr>
            <w:tcW w:w="1781" w:type="dxa"/>
            <w:vMerge/>
            <w:vAlign w:val="center"/>
          </w:tcPr>
          <w:p w14:paraId="4103D23F" w14:textId="77777777" w:rsidR="0076123F" w:rsidRDefault="0076123F" w:rsidP="00237622">
            <w:pPr>
              <w:pStyle w:val="afc"/>
              <w:jc w:val="both"/>
            </w:pPr>
          </w:p>
        </w:tc>
        <w:tc>
          <w:tcPr>
            <w:tcW w:w="2127" w:type="dxa"/>
            <w:gridSpan w:val="2"/>
            <w:vMerge/>
            <w:vAlign w:val="center"/>
          </w:tcPr>
          <w:p w14:paraId="4AA599AC" w14:textId="77777777" w:rsidR="0076123F" w:rsidRDefault="0076123F" w:rsidP="00AC29C8">
            <w:pPr>
              <w:adjustRightInd w:val="0"/>
              <w:snapToGrid w:val="0"/>
              <w:jc w:val="center"/>
              <w:rPr>
                <w:bCs/>
              </w:rPr>
            </w:pPr>
          </w:p>
        </w:tc>
        <w:tc>
          <w:tcPr>
            <w:tcW w:w="2399" w:type="dxa"/>
            <w:vMerge/>
            <w:vAlign w:val="center"/>
          </w:tcPr>
          <w:p w14:paraId="4E052CB5" w14:textId="77777777" w:rsidR="0076123F" w:rsidRPr="00E03E29" w:rsidRDefault="0076123F" w:rsidP="00AC29C8">
            <w:pPr>
              <w:adjustRightInd w:val="0"/>
              <w:snapToGrid w:val="0"/>
              <w:jc w:val="center"/>
              <w:rPr>
                <w:szCs w:val="21"/>
              </w:rPr>
            </w:pPr>
          </w:p>
        </w:tc>
      </w:tr>
      <w:tr w:rsidR="0076123F" w:rsidRPr="00903CE8" w14:paraId="5EFCA51A" w14:textId="77777777" w:rsidTr="00283E39">
        <w:trPr>
          <w:trHeight w:val="397"/>
          <w:jc w:val="center"/>
        </w:trPr>
        <w:tc>
          <w:tcPr>
            <w:tcW w:w="1102" w:type="dxa"/>
            <w:vMerge/>
            <w:vAlign w:val="center"/>
          </w:tcPr>
          <w:p w14:paraId="28B156EA" w14:textId="77777777" w:rsidR="0076123F" w:rsidRPr="00903CE8" w:rsidRDefault="0076123F" w:rsidP="00AC29C8">
            <w:pPr>
              <w:adjustRightInd w:val="0"/>
              <w:snapToGrid w:val="0"/>
              <w:jc w:val="center"/>
              <w:rPr>
                <w:szCs w:val="21"/>
              </w:rPr>
            </w:pPr>
          </w:p>
        </w:tc>
        <w:tc>
          <w:tcPr>
            <w:tcW w:w="1076" w:type="dxa"/>
            <w:vAlign w:val="center"/>
          </w:tcPr>
          <w:p w14:paraId="36601F8E" w14:textId="77777777" w:rsidR="0076123F" w:rsidRPr="00903CE8" w:rsidRDefault="0076123F" w:rsidP="00AC29C8">
            <w:pPr>
              <w:adjustRightInd w:val="0"/>
              <w:snapToGrid w:val="0"/>
              <w:jc w:val="center"/>
              <w:rPr>
                <w:szCs w:val="21"/>
              </w:rPr>
            </w:pPr>
            <w:r>
              <w:rPr>
                <w:rFonts w:hint="eastAsia"/>
              </w:rPr>
              <w:t>喷淋塔</w:t>
            </w:r>
            <w:r w:rsidRPr="00903CE8">
              <w:t>废水</w:t>
            </w:r>
          </w:p>
        </w:tc>
        <w:tc>
          <w:tcPr>
            <w:tcW w:w="1781" w:type="dxa"/>
            <w:vAlign w:val="center"/>
          </w:tcPr>
          <w:p w14:paraId="20A76E8B" w14:textId="5CBAA172" w:rsidR="0076123F" w:rsidRPr="00903CE8" w:rsidRDefault="0076123F" w:rsidP="00AC29C8">
            <w:pPr>
              <w:adjustRightInd w:val="0"/>
              <w:snapToGrid w:val="0"/>
              <w:jc w:val="center"/>
              <w:rPr>
                <w:szCs w:val="21"/>
              </w:rPr>
            </w:pPr>
            <w:r>
              <w:t>p</w:t>
            </w:r>
            <w:r w:rsidRPr="00903CE8">
              <w:t>H</w:t>
            </w:r>
            <w:r w:rsidRPr="00903CE8">
              <w:t>、</w:t>
            </w:r>
            <w:r w:rsidRPr="00903CE8">
              <w:t>COD</w:t>
            </w:r>
            <w:r w:rsidRPr="00903CE8">
              <w:t>、</w:t>
            </w:r>
            <w:r w:rsidRPr="00903CE8">
              <w:t>SS</w:t>
            </w:r>
            <w:r w:rsidRPr="00903CE8">
              <w:t>、</w:t>
            </w:r>
            <w:r w:rsidRPr="00903CE8">
              <w:t>NH</w:t>
            </w:r>
            <w:r w:rsidRPr="00903CE8">
              <w:rPr>
                <w:vertAlign w:val="subscript"/>
              </w:rPr>
              <w:t>3</w:t>
            </w:r>
            <w:r w:rsidRPr="00903CE8">
              <w:t>-N</w:t>
            </w:r>
            <w:r w:rsidRPr="00903CE8">
              <w:t>、</w:t>
            </w:r>
            <w:r w:rsidRPr="00903CE8">
              <w:t>TN</w:t>
            </w:r>
          </w:p>
        </w:tc>
        <w:tc>
          <w:tcPr>
            <w:tcW w:w="2127" w:type="dxa"/>
            <w:gridSpan w:val="2"/>
            <w:vMerge/>
            <w:vAlign w:val="center"/>
          </w:tcPr>
          <w:p w14:paraId="524889CF" w14:textId="77777777" w:rsidR="0076123F" w:rsidRPr="00903CE8" w:rsidRDefault="0076123F" w:rsidP="00AC29C8">
            <w:pPr>
              <w:adjustRightInd w:val="0"/>
              <w:snapToGrid w:val="0"/>
              <w:jc w:val="center"/>
              <w:rPr>
                <w:szCs w:val="21"/>
              </w:rPr>
            </w:pPr>
          </w:p>
        </w:tc>
        <w:tc>
          <w:tcPr>
            <w:tcW w:w="2399" w:type="dxa"/>
            <w:vMerge/>
            <w:vAlign w:val="center"/>
          </w:tcPr>
          <w:p w14:paraId="43DBB6B2" w14:textId="77777777" w:rsidR="0076123F" w:rsidRPr="00903CE8" w:rsidRDefault="0076123F" w:rsidP="00AC29C8">
            <w:pPr>
              <w:adjustRightInd w:val="0"/>
              <w:snapToGrid w:val="0"/>
              <w:jc w:val="center"/>
              <w:rPr>
                <w:szCs w:val="21"/>
              </w:rPr>
            </w:pPr>
          </w:p>
        </w:tc>
      </w:tr>
      <w:tr w:rsidR="00AC29C8" w:rsidRPr="00903CE8" w14:paraId="53D2EA3A" w14:textId="77777777" w:rsidTr="00283E39">
        <w:trPr>
          <w:trHeight w:val="397"/>
          <w:jc w:val="center"/>
        </w:trPr>
        <w:tc>
          <w:tcPr>
            <w:tcW w:w="1102" w:type="dxa"/>
            <w:vAlign w:val="center"/>
          </w:tcPr>
          <w:p w14:paraId="1D56B981" w14:textId="77777777" w:rsidR="00AC29C8" w:rsidRPr="00903CE8" w:rsidRDefault="00AC29C8" w:rsidP="00AC29C8">
            <w:pPr>
              <w:adjustRightInd w:val="0"/>
              <w:snapToGrid w:val="0"/>
              <w:jc w:val="center"/>
              <w:rPr>
                <w:szCs w:val="21"/>
              </w:rPr>
            </w:pPr>
            <w:r w:rsidRPr="00903CE8">
              <w:rPr>
                <w:szCs w:val="21"/>
              </w:rPr>
              <w:t>声环境</w:t>
            </w:r>
          </w:p>
        </w:tc>
        <w:tc>
          <w:tcPr>
            <w:tcW w:w="1076" w:type="dxa"/>
            <w:vAlign w:val="center"/>
          </w:tcPr>
          <w:p w14:paraId="23174249" w14:textId="77777777" w:rsidR="00AC29C8" w:rsidRPr="00903CE8" w:rsidRDefault="00AC29C8" w:rsidP="00AC29C8">
            <w:pPr>
              <w:adjustRightInd w:val="0"/>
              <w:snapToGrid w:val="0"/>
              <w:jc w:val="center"/>
              <w:rPr>
                <w:szCs w:val="21"/>
              </w:rPr>
            </w:pPr>
            <w:r w:rsidRPr="00903CE8">
              <w:rPr>
                <w:szCs w:val="21"/>
              </w:rPr>
              <w:t>设备名称等</w:t>
            </w:r>
          </w:p>
        </w:tc>
        <w:tc>
          <w:tcPr>
            <w:tcW w:w="1781" w:type="dxa"/>
            <w:vAlign w:val="center"/>
          </w:tcPr>
          <w:p w14:paraId="4E56BBBE" w14:textId="77777777" w:rsidR="00AC29C8" w:rsidRPr="00903CE8" w:rsidRDefault="00AC29C8" w:rsidP="00AC29C8">
            <w:pPr>
              <w:jc w:val="center"/>
              <w:rPr>
                <w:szCs w:val="21"/>
              </w:rPr>
            </w:pPr>
            <w:r w:rsidRPr="00903CE8">
              <w:rPr>
                <w:szCs w:val="21"/>
              </w:rPr>
              <w:t>噪声</w:t>
            </w:r>
          </w:p>
        </w:tc>
        <w:tc>
          <w:tcPr>
            <w:tcW w:w="2127" w:type="dxa"/>
            <w:gridSpan w:val="2"/>
            <w:vAlign w:val="center"/>
          </w:tcPr>
          <w:p w14:paraId="706D3DF7" w14:textId="77777777" w:rsidR="00AC29C8" w:rsidRPr="00903CE8" w:rsidRDefault="00AC29C8" w:rsidP="00AC29C8">
            <w:pPr>
              <w:jc w:val="center"/>
              <w:rPr>
                <w:szCs w:val="21"/>
              </w:rPr>
            </w:pPr>
            <w:r w:rsidRPr="00903CE8">
              <w:rPr>
                <w:szCs w:val="21"/>
              </w:rPr>
              <w:t>基础减振、厂房隔声等</w:t>
            </w:r>
          </w:p>
        </w:tc>
        <w:tc>
          <w:tcPr>
            <w:tcW w:w="2399" w:type="dxa"/>
            <w:vAlign w:val="center"/>
          </w:tcPr>
          <w:p w14:paraId="29EF13AF" w14:textId="77777777" w:rsidR="00AC29C8" w:rsidRPr="00903CE8" w:rsidRDefault="00AC29C8" w:rsidP="00AC29C8">
            <w:pPr>
              <w:adjustRightInd w:val="0"/>
              <w:snapToGrid w:val="0"/>
              <w:jc w:val="center"/>
              <w:rPr>
                <w:szCs w:val="21"/>
              </w:rPr>
            </w:pPr>
            <w:r w:rsidRPr="00903CE8">
              <w:rPr>
                <w:szCs w:val="21"/>
              </w:rPr>
              <w:t>《工业企业厂界环境噪声排放标准》（</w:t>
            </w:r>
            <w:r w:rsidRPr="00903CE8">
              <w:rPr>
                <w:szCs w:val="21"/>
              </w:rPr>
              <w:t>GB12348-2008</w:t>
            </w:r>
            <w:r w:rsidRPr="00903CE8">
              <w:rPr>
                <w:szCs w:val="21"/>
              </w:rPr>
              <w:t>）</w:t>
            </w:r>
            <w:r>
              <w:rPr>
                <w:szCs w:val="21"/>
              </w:rPr>
              <w:t>2</w:t>
            </w:r>
            <w:r w:rsidRPr="00903CE8">
              <w:rPr>
                <w:szCs w:val="21"/>
              </w:rPr>
              <w:t>类</w:t>
            </w:r>
          </w:p>
        </w:tc>
      </w:tr>
      <w:tr w:rsidR="00AC29C8" w:rsidRPr="00903CE8" w14:paraId="7E737B3B" w14:textId="77777777" w:rsidTr="00283E39">
        <w:trPr>
          <w:trHeight w:val="397"/>
          <w:jc w:val="center"/>
        </w:trPr>
        <w:tc>
          <w:tcPr>
            <w:tcW w:w="1102" w:type="dxa"/>
            <w:vAlign w:val="center"/>
          </w:tcPr>
          <w:p w14:paraId="5D70A21D" w14:textId="77777777" w:rsidR="00AC29C8" w:rsidRPr="00903CE8" w:rsidRDefault="00AC29C8" w:rsidP="00AC29C8">
            <w:pPr>
              <w:adjustRightInd w:val="0"/>
              <w:snapToGrid w:val="0"/>
              <w:jc w:val="center"/>
              <w:rPr>
                <w:szCs w:val="21"/>
              </w:rPr>
            </w:pPr>
            <w:r w:rsidRPr="00903CE8">
              <w:rPr>
                <w:szCs w:val="21"/>
              </w:rPr>
              <w:t>电磁辐射</w:t>
            </w:r>
          </w:p>
        </w:tc>
        <w:tc>
          <w:tcPr>
            <w:tcW w:w="1076" w:type="dxa"/>
            <w:vAlign w:val="center"/>
          </w:tcPr>
          <w:p w14:paraId="450813B8" w14:textId="77777777" w:rsidR="00AC29C8" w:rsidRPr="00903CE8" w:rsidRDefault="00AC29C8" w:rsidP="00AC29C8">
            <w:pPr>
              <w:adjustRightInd w:val="0"/>
              <w:snapToGrid w:val="0"/>
              <w:jc w:val="center"/>
              <w:rPr>
                <w:szCs w:val="21"/>
              </w:rPr>
            </w:pPr>
            <w:r w:rsidRPr="00903CE8">
              <w:rPr>
                <w:szCs w:val="21"/>
              </w:rPr>
              <w:t>/</w:t>
            </w:r>
          </w:p>
        </w:tc>
        <w:tc>
          <w:tcPr>
            <w:tcW w:w="1781" w:type="dxa"/>
            <w:vAlign w:val="center"/>
          </w:tcPr>
          <w:p w14:paraId="61E943DF" w14:textId="77777777" w:rsidR="00AC29C8" w:rsidRPr="00903CE8" w:rsidRDefault="00AC29C8" w:rsidP="00AC29C8">
            <w:pPr>
              <w:adjustRightInd w:val="0"/>
              <w:snapToGrid w:val="0"/>
              <w:jc w:val="center"/>
              <w:rPr>
                <w:szCs w:val="21"/>
              </w:rPr>
            </w:pPr>
            <w:r w:rsidRPr="00903CE8">
              <w:rPr>
                <w:szCs w:val="21"/>
              </w:rPr>
              <w:t>/</w:t>
            </w:r>
          </w:p>
        </w:tc>
        <w:tc>
          <w:tcPr>
            <w:tcW w:w="2127" w:type="dxa"/>
            <w:gridSpan w:val="2"/>
            <w:vAlign w:val="center"/>
          </w:tcPr>
          <w:p w14:paraId="4CDDAD89" w14:textId="77777777" w:rsidR="00AC29C8" w:rsidRPr="00903CE8" w:rsidRDefault="00AC29C8" w:rsidP="00AC29C8">
            <w:pPr>
              <w:adjustRightInd w:val="0"/>
              <w:snapToGrid w:val="0"/>
              <w:jc w:val="center"/>
              <w:rPr>
                <w:szCs w:val="21"/>
              </w:rPr>
            </w:pPr>
            <w:r w:rsidRPr="00903CE8">
              <w:rPr>
                <w:szCs w:val="21"/>
              </w:rPr>
              <w:t>/</w:t>
            </w:r>
          </w:p>
        </w:tc>
        <w:tc>
          <w:tcPr>
            <w:tcW w:w="2399" w:type="dxa"/>
            <w:vAlign w:val="center"/>
          </w:tcPr>
          <w:p w14:paraId="6F572D58" w14:textId="77777777" w:rsidR="00AC29C8" w:rsidRPr="00903CE8" w:rsidRDefault="00AC29C8" w:rsidP="00AC29C8">
            <w:pPr>
              <w:adjustRightInd w:val="0"/>
              <w:snapToGrid w:val="0"/>
              <w:jc w:val="center"/>
              <w:rPr>
                <w:szCs w:val="21"/>
              </w:rPr>
            </w:pPr>
            <w:r w:rsidRPr="00903CE8">
              <w:rPr>
                <w:szCs w:val="21"/>
              </w:rPr>
              <w:t>/</w:t>
            </w:r>
          </w:p>
        </w:tc>
      </w:tr>
      <w:tr w:rsidR="00AC29C8" w:rsidRPr="00903CE8" w14:paraId="1A5EAB17" w14:textId="77777777" w:rsidTr="00283E39">
        <w:trPr>
          <w:trHeight w:val="397"/>
          <w:jc w:val="center"/>
        </w:trPr>
        <w:tc>
          <w:tcPr>
            <w:tcW w:w="1102" w:type="dxa"/>
            <w:vMerge w:val="restart"/>
            <w:vAlign w:val="center"/>
          </w:tcPr>
          <w:p w14:paraId="2F4B86C9" w14:textId="77777777" w:rsidR="00AC29C8" w:rsidRPr="00903CE8" w:rsidRDefault="00AC29C8" w:rsidP="00AC29C8">
            <w:pPr>
              <w:adjustRightInd w:val="0"/>
              <w:snapToGrid w:val="0"/>
              <w:jc w:val="center"/>
              <w:rPr>
                <w:szCs w:val="21"/>
              </w:rPr>
            </w:pPr>
            <w:r w:rsidRPr="00903CE8">
              <w:rPr>
                <w:szCs w:val="21"/>
              </w:rPr>
              <w:t>固体废物</w:t>
            </w:r>
          </w:p>
        </w:tc>
        <w:tc>
          <w:tcPr>
            <w:tcW w:w="1076" w:type="dxa"/>
            <w:vAlign w:val="center"/>
          </w:tcPr>
          <w:p w14:paraId="7F7EACB3" w14:textId="77777777" w:rsidR="00AC29C8" w:rsidRPr="00903CE8" w:rsidRDefault="00AC29C8" w:rsidP="00AC29C8">
            <w:pPr>
              <w:adjustRightInd w:val="0"/>
              <w:snapToGrid w:val="0"/>
              <w:jc w:val="center"/>
              <w:rPr>
                <w:szCs w:val="21"/>
              </w:rPr>
            </w:pPr>
            <w:r w:rsidRPr="00903CE8">
              <w:t>下料</w:t>
            </w:r>
          </w:p>
        </w:tc>
        <w:tc>
          <w:tcPr>
            <w:tcW w:w="1781" w:type="dxa"/>
            <w:vMerge w:val="restart"/>
            <w:vAlign w:val="center"/>
          </w:tcPr>
          <w:p w14:paraId="39B44D82" w14:textId="77777777" w:rsidR="00AC29C8" w:rsidRPr="00903CE8" w:rsidRDefault="00AC29C8" w:rsidP="00AC29C8">
            <w:pPr>
              <w:adjustRightInd w:val="0"/>
              <w:snapToGrid w:val="0"/>
              <w:jc w:val="center"/>
              <w:rPr>
                <w:szCs w:val="21"/>
              </w:rPr>
            </w:pPr>
            <w:r w:rsidRPr="00903CE8">
              <w:t>废边角料</w:t>
            </w:r>
          </w:p>
        </w:tc>
        <w:tc>
          <w:tcPr>
            <w:tcW w:w="2127" w:type="dxa"/>
            <w:gridSpan w:val="2"/>
            <w:vMerge w:val="restart"/>
            <w:vAlign w:val="center"/>
          </w:tcPr>
          <w:p w14:paraId="550E3F14" w14:textId="433851B9" w:rsidR="00AC29C8" w:rsidRPr="00903CE8" w:rsidRDefault="00E03E29" w:rsidP="00AC29C8">
            <w:pPr>
              <w:adjustRightInd w:val="0"/>
              <w:snapToGrid w:val="0"/>
              <w:jc w:val="center"/>
              <w:rPr>
                <w:szCs w:val="21"/>
              </w:rPr>
            </w:pPr>
            <w:r>
              <w:rPr>
                <w:rFonts w:hint="eastAsia"/>
                <w:szCs w:val="21"/>
              </w:rPr>
              <w:t>依托现有，</w:t>
            </w:r>
            <w:r w:rsidR="00AC29C8" w:rsidRPr="00903CE8">
              <w:rPr>
                <w:szCs w:val="21"/>
              </w:rPr>
              <w:t>一般固</w:t>
            </w:r>
            <w:proofErr w:type="gramStart"/>
            <w:r w:rsidR="00AC29C8" w:rsidRPr="00903CE8">
              <w:rPr>
                <w:szCs w:val="21"/>
              </w:rPr>
              <w:t>废临时</w:t>
            </w:r>
            <w:proofErr w:type="gramEnd"/>
            <w:r w:rsidR="00AC29C8" w:rsidRPr="00903CE8">
              <w:rPr>
                <w:szCs w:val="21"/>
              </w:rPr>
              <w:t>堆场</w:t>
            </w:r>
            <w:r w:rsidR="00AC29C8">
              <w:rPr>
                <w:rFonts w:hint="eastAsia"/>
                <w:szCs w:val="21"/>
              </w:rPr>
              <w:t>（间）</w:t>
            </w:r>
            <w:r w:rsidR="00AC29C8" w:rsidRPr="00903CE8">
              <w:rPr>
                <w:szCs w:val="21"/>
              </w:rPr>
              <w:t>1</w:t>
            </w:r>
            <w:r w:rsidR="00AC29C8" w:rsidRPr="00903CE8">
              <w:rPr>
                <w:szCs w:val="21"/>
              </w:rPr>
              <w:t>座（</w:t>
            </w:r>
            <w:r w:rsidR="00AC29C8">
              <w:rPr>
                <w:szCs w:val="21"/>
              </w:rPr>
              <w:t>100</w:t>
            </w:r>
            <w:r w:rsidR="00AC29C8" w:rsidRPr="00903CE8">
              <w:rPr>
                <w:szCs w:val="21"/>
              </w:rPr>
              <w:t>m</w:t>
            </w:r>
            <w:r w:rsidR="00AC29C8" w:rsidRPr="00903CE8">
              <w:rPr>
                <w:szCs w:val="21"/>
                <w:vertAlign w:val="superscript"/>
              </w:rPr>
              <w:t>2</w:t>
            </w:r>
            <w:r w:rsidR="00AC29C8" w:rsidRPr="00903CE8">
              <w:rPr>
                <w:szCs w:val="21"/>
              </w:rPr>
              <w:t>）</w:t>
            </w:r>
          </w:p>
        </w:tc>
        <w:tc>
          <w:tcPr>
            <w:tcW w:w="2399" w:type="dxa"/>
            <w:vMerge w:val="restart"/>
            <w:vAlign w:val="center"/>
          </w:tcPr>
          <w:p w14:paraId="1E96CDB7" w14:textId="77777777" w:rsidR="00AC29C8" w:rsidRPr="00903CE8" w:rsidRDefault="00AC29C8" w:rsidP="00AC29C8">
            <w:pPr>
              <w:adjustRightInd w:val="0"/>
              <w:snapToGrid w:val="0"/>
              <w:rPr>
                <w:szCs w:val="21"/>
              </w:rPr>
            </w:pPr>
            <w:r w:rsidRPr="00903CE8">
              <w:rPr>
                <w:szCs w:val="21"/>
              </w:rPr>
              <w:t>《一般工业固体废物贮存和填埋污染控制标准》（</w:t>
            </w:r>
            <w:r w:rsidRPr="00903CE8">
              <w:rPr>
                <w:szCs w:val="21"/>
              </w:rPr>
              <w:t>GB18599-2020</w:t>
            </w:r>
            <w:r w:rsidRPr="00903CE8">
              <w:rPr>
                <w:szCs w:val="21"/>
              </w:rPr>
              <w:t>）中</w:t>
            </w:r>
            <w:r w:rsidRPr="00903CE8">
              <w:rPr>
                <w:szCs w:val="21"/>
              </w:rPr>
              <w:t>“</w:t>
            </w:r>
            <w:r w:rsidRPr="00903CE8">
              <w:rPr>
                <w:szCs w:val="21"/>
              </w:rPr>
              <w:t>防渗漏、防雨淋、防扬</w:t>
            </w:r>
            <w:r w:rsidRPr="00903CE8">
              <w:rPr>
                <w:szCs w:val="21"/>
              </w:rPr>
              <w:lastRenderedPageBreak/>
              <w:t>尘</w:t>
            </w:r>
            <w:r w:rsidRPr="00903CE8">
              <w:rPr>
                <w:szCs w:val="21"/>
              </w:rPr>
              <w:t>”</w:t>
            </w:r>
            <w:r w:rsidRPr="00903CE8">
              <w:rPr>
                <w:szCs w:val="21"/>
              </w:rPr>
              <w:t>三防要求。</w:t>
            </w:r>
          </w:p>
        </w:tc>
      </w:tr>
      <w:tr w:rsidR="00AC29C8" w:rsidRPr="00903CE8" w14:paraId="28408D6C" w14:textId="77777777" w:rsidTr="00283E39">
        <w:trPr>
          <w:trHeight w:val="397"/>
          <w:jc w:val="center"/>
        </w:trPr>
        <w:tc>
          <w:tcPr>
            <w:tcW w:w="1102" w:type="dxa"/>
            <w:vMerge/>
            <w:vAlign w:val="center"/>
          </w:tcPr>
          <w:p w14:paraId="3CD66161" w14:textId="77777777" w:rsidR="00AC29C8" w:rsidRPr="00903CE8" w:rsidRDefault="00AC29C8" w:rsidP="00AC29C8">
            <w:pPr>
              <w:adjustRightInd w:val="0"/>
              <w:snapToGrid w:val="0"/>
              <w:jc w:val="center"/>
              <w:rPr>
                <w:szCs w:val="21"/>
              </w:rPr>
            </w:pPr>
          </w:p>
        </w:tc>
        <w:tc>
          <w:tcPr>
            <w:tcW w:w="1076" w:type="dxa"/>
            <w:vAlign w:val="center"/>
          </w:tcPr>
          <w:p w14:paraId="07629FC8" w14:textId="77777777" w:rsidR="00AC29C8" w:rsidRPr="00903CE8" w:rsidRDefault="00AC29C8" w:rsidP="00AC29C8">
            <w:pPr>
              <w:adjustRightInd w:val="0"/>
              <w:snapToGrid w:val="0"/>
              <w:jc w:val="center"/>
              <w:rPr>
                <w:szCs w:val="21"/>
              </w:rPr>
            </w:pPr>
            <w:r w:rsidRPr="00903CE8">
              <w:t>切边</w:t>
            </w:r>
          </w:p>
        </w:tc>
        <w:tc>
          <w:tcPr>
            <w:tcW w:w="1781" w:type="dxa"/>
            <w:vMerge/>
            <w:vAlign w:val="center"/>
          </w:tcPr>
          <w:p w14:paraId="6D987174" w14:textId="77777777" w:rsidR="00AC29C8" w:rsidRPr="00903CE8" w:rsidRDefault="00AC29C8" w:rsidP="00AC29C8">
            <w:pPr>
              <w:adjustRightInd w:val="0"/>
              <w:snapToGrid w:val="0"/>
              <w:jc w:val="center"/>
            </w:pPr>
          </w:p>
        </w:tc>
        <w:tc>
          <w:tcPr>
            <w:tcW w:w="2127" w:type="dxa"/>
            <w:gridSpan w:val="2"/>
            <w:vMerge/>
            <w:vAlign w:val="center"/>
          </w:tcPr>
          <w:p w14:paraId="0C455905" w14:textId="77777777" w:rsidR="00AC29C8" w:rsidRPr="00903CE8" w:rsidRDefault="00AC29C8" w:rsidP="00AC29C8">
            <w:pPr>
              <w:adjustRightInd w:val="0"/>
              <w:snapToGrid w:val="0"/>
              <w:jc w:val="center"/>
              <w:rPr>
                <w:szCs w:val="21"/>
              </w:rPr>
            </w:pPr>
          </w:p>
        </w:tc>
        <w:tc>
          <w:tcPr>
            <w:tcW w:w="2399" w:type="dxa"/>
            <w:vMerge/>
            <w:vAlign w:val="center"/>
          </w:tcPr>
          <w:p w14:paraId="5B74BB41" w14:textId="77777777" w:rsidR="00AC29C8" w:rsidRPr="00903CE8" w:rsidRDefault="00AC29C8" w:rsidP="00AC29C8">
            <w:pPr>
              <w:adjustRightInd w:val="0"/>
              <w:snapToGrid w:val="0"/>
              <w:rPr>
                <w:szCs w:val="21"/>
              </w:rPr>
            </w:pPr>
          </w:p>
        </w:tc>
      </w:tr>
      <w:tr w:rsidR="00AC29C8" w:rsidRPr="00903CE8" w14:paraId="082C37F1" w14:textId="77777777" w:rsidTr="00283E39">
        <w:trPr>
          <w:trHeight w:val="397"/>
          <w:jc w:val="center"/>
        </w:trPr>
        <w:tc>
          <w:tcPr>
            <w:tcW w:w="1102" w:type="dxa"/>
            <w:vMerge/>
            <w:vAlign w:val="center"/>
          </w:tcPr>
          <w:p w14:paraId="4F7E35C9" w14:textId="77777777" w:rsidR="00AC29C8" w:rsidRPr="00903CE8" w:rsidRDefault="00AC29C8" w:rsidP="00AC29C8">
            <w:pPr>
              <w:adjustRightInd w:val="0"/>
              <w:snapToGrid w:val="0"/>
              <w:jc w:val="center"/>
              <w:rPr>
                <w:szCs w:val="21"/>
              </w:rPr>
            </w:pPr>
          </w:p>
        </w:tc>
        <w:tc>
          <w:tcPr>
            <w:tcW w:w="1076" w:type="dxa"/>
            <w:vAlign w:val="center"/>
          </w:tcPr>
          <w:p w14:paraId="37E239C9" w14:textId="77777777" w:rsidR="00AC29C8" w:rsidRPr="00903CE8" w:rsidRDefault="00AC29C8" w:rsidP="00AC29C8">
            <w:pPr>
              <w:adjustRightInd w:val="0"/>
              <w:snapToGrid w:val="0"/>
              <w:jc w:val="center"/>
              <w:rPr>
                <w:szCs w:val="21"/>
              </w:rPr>
            </w:pPr>
            <w:r w:rsidRPr="00903CE8">
              <w:t>焊接</w:t>
            </w:r>
          </w:p>
        </w:tc>
        <w:tc>
          <w:tcPr>
            <w:tcW w:w="1781" w:type="dxa"/>
            <w:vAlign w:val="center"/>
          </w:tcPr>
          <w:p w14:paraId="7CCF9EB8" w14:textId="77777777" w:rsidR="00AC29C8" w:rsidRPr="00903CE8" w:rsidRDefault="00AC29C8" w:rsidP="00AC29C8">
            <w:pPr>
              <w:adjustRightInd w:val="0"/>
              <w:snapToGrid w:val="0"/>
              <w:jc w:val="center"/>
            </w:pPr>
            <w:r w:rsidRPr="00903CE8">
              <w:t>废焊条</w:t>
            </w:r>
            <w:r>
              <w:rPr>
                <w:rFonts w:hint="eastAsia"/>
              </w:rPr>
              <w:t>、</w:t>
            </w:r>
            <w:r w:rsidRPr="00903CE8">
              <w:t>废焊丝</w:t>
            </w:r>
          </w:p>
        </w:tc>
        <w:tc>
          <w:tcPr>
            <w:tcW w:w="2127" w:type="dxa"/>
            <w:gridSpan w:val="2"/>
            <w:vMerge/>
            <w:vAlign w:val="center"/>
          </w:tcPr>
          <w:p w14:paraId="4408FCB8" w14:textId="77777777" w:rsidR="00AC29C8" w:rsidRPr="00903CE8" w:rsidRDefault="00AC29C8" w:rsidP="00AC29C8">
            <w:pPr>
              <w:adjustRightInd w:val="0"/>
              <w:snapToGrid w:val="0"/>
              <w:jc w:val="center"/>
              <w:rPr>
                <w:szCs w:val="21"/>
              </w:rPr>
            </w:pPr>
          </w:p>
        </w:tc>
        <w:tc>
          <w:tcPr>
            <w:tcW w:w="2399" w:type="dxa"/>
            <w:vMerge/>
            <w:vAlign w:val="center"/>
          </w:tcPr>
          <w:p w14:paraId="27D3ECB2" w14:textId="77777777" w:rsidR="00AC29C8" w:rsidRPr="00903CE8" w:rsidRDefault="00AC29C8" w:rsidP="00AC29C8">
            <w:pPr>
              <w:adjustRightInd w:val="0"/>
              <w:snapToGrid w:val="0"/>
              <w:rPr>
                <w:szCs w:val="21"/>
              </w:rPr>
            </w:pPr>
          </w:p>
        </w:tc>
      </w:tr>
      <w:tr w:rsidR="00AC29C8" w:rsidRPr="00903CE8" w14:paraId="7CC58110" w14:textId="77777777" w:rsidTr="00283E39">
        <w:trPr>
          <w:trHeight w:val="397"/>
          <w:jc w:val="center"/>
        </w:trPr>
        <w:tc>
          <w:tcPr>
            <w:tcW w:w="1102" w:type="dxa"/>
            <w:vMerge/>
            <w:vAlign w:val="center"/>
          </w:tcPr>
          <w:p w14:paraId="236AD2C6" w14:textId="77777777" w:rsidR="00AC29C8" w:rsidRPr="00903CE8" w:rsidRDefault="00AC29C8" w:rsidP="00AC29C8">
            <w:pPr>
              <w:adjustRightInd w:val="0"/>
              <w:snapToGrid w:val="0"/>
              <w:jc w:val="center"/>
              <w:rPr>
                <w:szCs w:val="21"/>
              </w:rPr>
            </w:pPr>
          </w:p>
        </w:tc>
        <w:tc>
          <w:tcPr>
            <w:tcW w:w="1076" w:type="dxa"/>
            <w:vAlign w:val="center"/>
          </w:tcPr>
          <w:p w14:paraId="5424AE93" w14:textId="77777777" w:rsidR="00AC29C8" w:rsidRPr="00903CE8" w:rsidRDefault="00AC29C8" w:rsidP="00AC29C8">
            <w:pPr>
              <w:adjustRightInd w:val="0"/>
              <w:snapToGrid w:val="0"/>
              <w:jc w:val="center"/>
              <w:rPr>
                <w:szCs w:val="21"/>
              </w:rPr>
            </w:pPr>
            <w:r w:rsidRPr="00903CE8">
              <w:t>打磨</w:t>
            </w:r>
          </w:p>
        </w:tc>
        <w:tc>
          <w:tcPr>
            <w:tcW w:w="1781" w:type="dxa"/>
            <w:vMerge w:val="restart"/>
            <w:vAlign w:val="center"/>
          </w:tcPr>
          <w:p w14:paraId="1E4A2388" w14:textId="77777777" w:rsidR="00AC29C8" w:rsidRPr="00903CE8" w:rsidRDefault="00AC29C8" w:rsidP="00AC29C8">
            <w:pPr>
              <w:adjustRightInd w:val="0"/>
              <w:snapToGrid w:val="0"/>
              <w:jc w:val="center"/>
            </w:pPr>
            <w:r w:rsidRPr="00903CE8">
              <w:t>废铁屑</w:t>
            </w:r>
          </w:p>
        </w:tc>
        <w:tc>
          <w:tcPr>
            <w:tcW w:w="2127" w:type="dxa"/>
            <w:gridSpan w:val="2"/>
            <w:vMerge/>
            <w:vAlign w:val="center"/>
          </w:tcPr>
          <w:p w14:paraId="1D41E1FD" w14:textId="77777777" w:rsidR="00AC29C8" w:rsidRPr="00903CE8" w:rsidRDefault="00AC29C8" w:rsidP="00AC29C8">
            <w:pPr>
              <w:adjustRightInd w:val="0"/>
              <w:snapToGrid w:val="0"/>
              <w:jc w:val="center"/>
              <w:rPr>
                <w:szCs w:val="21"/>
              </w:rPr>
            </w:pPr>
          </w:p>
        </w:tc>
        <w:tc>
          <w:tcPr>
            <w:tcW w:w="2399" w:type="dxa"/>
            <w:vMerge/>
            <w:vAlign w:val="center"/>
          </w:tcPr>
          <w:p w14:paraId="038768A0" w14:textId="77777777" w:rsidR="00AC29C8" w:rsidRPr="00903CE8" w:rsidRDefault="00AC29C8" w:rsidP="00AC29C8">
            <w:pPr>
              <w:adjustRightInd w:val="0"/>
              <w:snapToGrid w:val="0"/>
              <w:rPr>
                <w:szCs w:val="21"/>
              </w:rPr>
            </w:pPr>
          </w:p>
        </w:tc>
      </w:tr>
      <w:tr w:rsidR="00AC29C8" w:rsidRPr="00903CE8" w14:paraId="31B25349" w14:textId="77777777" w:rsidTr="00283E39">
        <w:trPr>
          <w:trHeight w:val="397"/>
          <w:jc w:val="center"/>
        </w:trPr>
        <w:tc>
          <w:tcPr>
            <w:tcW w:w="1102" w:type="dxa"/>
            <w:vMerge/>
            <w:vAlign w:val="center"/>
          </w:tcPr>
          <w:p w14:paraId="3FF532D5" w14:textId="77777777" w:rsidR="00AC29C8" w:rsidRPr="00903CE8" w:rsidRDefault="00AC29C8" w:rsidP="00AC29C8">
            <w:pPr>
              <w:adjustRightInd w:val="0"/>
              <w:snapToGrid w:val="0"/>
              <w:jc w:val="center"/>
              <w:rPr>
                <w:szCs w:val="21"/>
              </w:rPr>
            </w:pPr>
          </w:p>
        </w:tc>
        <w:tc>
          <w:tcPr>
            <w:tcW w:w="1076" w:type="dxa"/>
            <w:vAlign w:val="center"/>
          </w:tcPr>
          <w:p w14:paraId="3CABDE23" w14:textId="77777777" w:rsidR="00AC29C8" w:rsidRPr="00903CE8" w:rsidRDefault="00AC29C8" w:rsidP="00AC29C8">
            <w:pPr>
              <w:adjustRightInd w:val="0"/>
              <w:snapToGrid w:val="0"/>
              <w:jc w:val="center"/>
              <w:rPr>
                <w:szCs w:val="21"/>
              </w:rPr>
            </w:pPr>
            <w:proofErr w:type="gramStart"/>
            <w:r w:rsidRPr="00903CE8">
              <w:t>镗</w:t>
            </w:r>
            <w:proofErr w:type="gramEnd"/>
            <w:r w:rsidRPr="00903CE8">
              <w:t>铣、旋压</w:t>
            </w:r>
          </w:p>
        </w:tc>
        <w:tc>
          <w:tcPr>
            <w:tcW w:w="1781" w:type="dxa"/>
            <w:vMerge/>
            <w:vAlign w:val="center"/>
          </w:tcPr>
          <w:p w14:paraId="2875A681" w14:textId="77777777" w:rsidR="00AC29C8" w:rsidRPr="00903CE8" w:rsidRDefault="00AC29C8" w:rsidP="00AC29C8">
            <w:pPr>
              <w:adjustRightInd w:val="0"/>
              <w:snapToGrid w:val="0"/>
              <w:jc w:val="center"/>
            </w:pPr>
          </w:p>
        </w:tc>
        <w:tc>
          <w:tcPr>
            <w:tcW w:w="2127" w:type="dxa"/>
            <w:gridSpan w:val="2"/>
            <w:vMerge/>
            <w:vAlign w:val="center"/>
          </w:tcPr>
          <w:p w14:paraId="448168C5" w14:textId="77777777" w:rsidR="00AC29C8" w:rsidRPr="00903CE8" w:rsidRDefault="00AC29C8" w:rsidP="00AC29C8">
            <w:pPr>
              <w:adjustRightInd w:val="0"/>
              <w:snapToGrid w:val="0"/>
              <w:jc w:val="center"/>
              <w:rPr>
                <w:szCs w:val="21"/>
              </w:rPr>
            </w:pPr>
          </w:p>
        </w:tc>
        <w:tc>
          <w:tcPr>
            <w:tcW w:w="2399" w:type="dxa"/>
            <w:vMerge/>
            <w:vAlign w:val="center"/>
          </w:tcPr>
          <w:p w14:paraId="339D3977" w14:textId="77777777" w:rsidR="00AC29C8" w:rsidRPr="00903CE8" w:rsidRDefault="00AC29C8" w:rsidP="00AC29C8">
            <w:pPr>
              <w:adjustRightInd w:val="0"/>
              <w:snapToGrid w:val="0"/>
              <w:rPr>
                <w:szCs w:val="21"/>
              </w:rPr>
            </w:pPr>
          </w:p>
        </w:tc>
      </w:tr>
      <w:tr w:rsidR="00AC29C8" w:rsidRPr="00903CE8" w14:paraId="1ABF4B68" w14:textId="77777777" w:rsidTr="00283E39">
        <w:trPr>
          <w:trHeight w:val="397"/>
          <w:jc w:val="center"/>
        </w:trPr>
        <w:tc>
          <w:tcPr>
            <w:tcW w:w="1102" w:type="dxa"/>
            <w:vMerge/>
            <w:vAlign w:val="center"/>
          </w:tcPr>
          <w:p w14:paraId="2131F52F" w14:textId="77777777" w:rsidR="00AC29C8" w:rsidRPr="00903CE8" w:rsidRDefault="00AC29C8" w:rsidP="00AC29C8">
            <w:pPr>
              <w:adjustRightInd w:val="0"/>
              <w:snapToGrid w:val="0"/>
              <w:jc w:val="center"/>
              <w:rPr>
                <w:szCs w:val="21"/>
              </w:rPr>
            </w:pPr>
          </w:p>
        </w:tc>
        <w:tc>
          <w:tcPr>
            <w:tcW w:w="1076" w:type="dxa"/>
            <w:vAlign w:val="center"/>
          </w:tcPr>
          <w:p w14:paraId="1497C180" w14:textId="77777777" w:rsidR="00AC29C8" w:rsidRPr="00903CE8" w:rsidRDefault="00AC29C8" w:rsidP="00AC29C8">
            <w:pPr>
              <w:adjustRightInd w:val="0"/>
              <w:snapToGrid w:val="0"/>
              <w:jc w:val="center"/>
            </w:pPr>
            <w:r w:rsidRPr="00903CE8">
              <w:t>喷砂</w:t>
            </w:r>
          </w:p>
        </w:tc>
        <w:tc>
          <w:tcPr>
            <w:tcW w:w="1781" w:type="dxa"/>
            <w:vAlign w:val="center"/>
          </w:tcPr>
          <w:p w14:paraId="1CE71289" w14:textId="77777777" w:rsidR="00AC29C8" w:rsidRPr="00903CE8" w:rsidRDefault="00AC29C8" w:rsidP="00AC29C8">
            <w:pPr>
              <w:adjustRightInd w:val="0"/>
              <w:snapToGrid w:val="0"/>
              <w:jc w:val="center"/>
            </w:pPr>
            <w:r w:rsidRPr="00903CE8">
              <w:t>废金刚砂</w:t>
            </w:r>
          </w:p>
        </w:tc>
        <w:tc>
          <w:tcPr>
            <w:tcW w:w="2127" w:type="dxa"/>
            <w:gridSpan w:val="2"/>
            <w:vMerge/>
            <w:vAlign w:val="center"/>
          </w:tcPr>
          <w:p w14:paraId="67BECCBC" w14:textId="77777777" w:rsidR="00AC29C8" w:rsidRPr="00903CE8" w:rsidRDefault="00AC29C8" w:rsidP="00AC29C8">
            <w:pPr>
              <w:adjustRightInd w:val="0"/>
              <w:snapToGrid w:val="0"/>
              <w:jc w:val="center"/>
              <w:rPr>
                <w:szCs w:val="21"/>
              </w:rPr>
            </w:pPr>
          </w:p>
        </w:tc>
        <w:tc>
          <w:tcPr>
            <w:tcW w:w="2399" w:type="dxa"/>
            <w:vMerge/>
            <w:vAlign w:val="center"/>
          </w:tcPr>
          <w:p w14:paraId="1DC146A1" w14:textId="77777777" w:rsidR="00AC29C8" w:rsidRPr="00903CE8" w:rsidRDefault="00AC29C8" w:rsidP="00AC29C8">
            <w:pPr>
              <w:adjustRightInd w:val="0"/>
              <w:snapToGrid w:val="0"/>
              <w:rPr>
                <w:szCs w:val="21"/>
              </w:rPr>
            </w:pPr>
          </w:p>
        </w:tc>
      </w:tr>
      <w:tr w:rsidR="00AC29C8" w:rsidRPr="00903CE8" w14:paraId="5BA2BCD4" w14:textId="77777777" w:rsidTr="00283E39">
        <w:trPr>
          <w:trHeight w:val="397"/>
          <w:jc w:val="center"/>
        </w:trPr>
        <w:tc>
          <w:tcPr>
            <w:tcW w:w="1102" w:type="dxa"/>
            <w:vMerge/>
            <w:vAlign w:val="center"/>
          </w:tcPr>
          <w:p w14:paraId="37BCA21C" w14:textId="77777777" w:rsidR="00AC29C8" w:rsidRPr="00903CE8" w:rsidRDefault="00AC29C8" w:rsidP="00AC29C8">
            <w:pPr>
              <w:adjustRightInd w:val="0"/>
              <w:snapToGrid w:val="0"/>
              <w:jc w:val="center"/>
              <w:rPr>
                <w:szCs w:val="21"/>
              </w:rPr>
            </w:pPr>
          </w:p>
        </w:tc>
        <w:tc>
          <w:tcPr>
            <w:tcW w:w="1076" w:type="dxa"/>
            <w:vAlign w:val="center"/>
          </w:tcPr>
          <w:p w14:paraId="5AA3D108" w14:textId="77777777" w:rsidR="00AC29C8" w:rsidRPr="00903CE8" w:rsidRDefault="00AC29C8" w:rsidP="00AC29C8">
            <w:pPr>
              <w:adjustRightInd w:val="0"/>
              <w:snapToGrid w:val="0"/>
              <w:jc w:val="center"/>
              <w:rPr>
                <w:szCs w:val="21"/>
              </w:rPr>
            </w:pPr>
            <w:r w:rsidRPr="00903CE8">
              <w:t>废气治理设备</w:t>
            </w:r>
          </w:p>
        </w:tc>
        <w:tc>
          <w:tcPr>
            <w:tcW w:w="1781" w:type="dxa"/>
            <w:vAlign w:val="center"/>
          </w:tcPr>
          <w:p w14:paraId="5996F6F9" w14:textId="77777777" w:rsidR="00AC29C8" w:rsidRPr="00903CE8" w:rsidRDefault="00AC29C8" w:rsidP="00AC29C8">
            <w:pPr>
              <w:adjustRightInd w:val="0"/>
              <w:snapToGrid w:val="0"/>
              <w:jc w:val="center"/>
            </w:pPr>
            <w:r w:rsidRPr="00903CE8">
              <w:t>袋式除尘器回收粉尘</w:t>
            </w:r>
          </w:p>
        </w:tc>
        <w:tc>
          <w:tcPr>
            <w:tcW w:w="2127" w:type="dxa"/>
            <w:gridSpan w:val="2"/>
            <w:vMerge/>
            <w:vAlign w:val="center"/>
          </w:tcPr>
          <w:p w14:paraId="0F8D8AD9" w14:textId="77777777" w:rsidR="00AC29C8" w:rsidRPr="00903CE8" w:rsidRDefault="00AC29C8" w:rsidP="00AC29C8">
            <w:pPr>
              <w:adjustRightInd w:val="0"/>
              <w:snapToGrid w:val="0"/>
              <w:jc w:val="center"/>
              <w:rPr>
                <w:szCs w:val="21"/>
              </w:rPr>
            </w:pPr>
          </w:p>
        </w:tc>
        <w:tc>
          <w:tcPr>
            <w:tcW w:w="2399" w:type="dxa"/>
            <w:vMerge/>
            <w:vAlign w:val="center"/>
          </w:tcPr>
          <w:p w14:paraId="441458E2" w14:textId="77777777" w:rsidR="00AC29C8" w:rsidRPr="00903CE8" w:rsidRDefault="00AC29C8" w:rsidP="00AC29C8">
            <w:pPr>
              <w:adjustRightInd w:val="0"/>
              <w:snapToGrid w:val="0"/>
              <w:rPr>
                <w:szCs w:val="21"/>
              </w:rPr>
            </w:pPr>
          </w:p>
        </w:tc>
      </w:tr>
      <w:tr w:rsidR="00AC29C8" w:rsidRPr="00903CE8" w14:paraId="73D02158" w14:textId="77777777" w:rsidTr="00283E39">
        <w:trPr>
          <w:trHeight w:val="397"/>
          <w:jc w:val="center"/>
        </w:trPr>
        <w:tc>
          <w:tcPr>
            <w:tcW w:w="1102" w:type="dxa"/>
            <w:vMerge/>
            <w:vAlign w:val="center"/>
          </w:tcPr>
          <w:p w14:paraId="0D32EBFB" w14:textId="77777777" w:rsidR="00AC29C8" w:rsidRPr="00903CE8" w:rsidRDefault="00AC29C8" w:rsidP="00AC29C8">
            <w:pPr>
              <w:adjustRightInd w:val="0"/>
              <w:snapToGrid w:val="0"/>
              <w:jc w:val="center"/>
              <w:rPr>
                <w:szCs w:val="21"/>
              </w:rPr>
            </w:pPr>
          </w:p>
        </w:tc>
        <w:tc>
          <w:tcPr>
            <w:tcW w:w="1076" w:type="dxa"/>
            <w:vAlign w:val="center"/>
          </w:tcPr>
          <w:p w14:paraId="7593C34A" w14:textId="77777777" w:rsidR="00AC29C8" w:rsidRPr="00903CE8" w:rsidRDefault="00AC29C8" w:rsidP="00AC29C8">
            <w:pPr>
              <w:adjustRightInd w:val="0"/>
              <w:snapToGrid w:val="0"/>
              <w:jc w:val="center"/>
              <w:rPr>
                <w:szCs w:val="21"/>
              </w:rPr>
            </w:pPr>
            <w:r w:rsidRPr="00903CE8">
              <w:t>酸洗池</w:t>
            </w:r>
          </w:p>
        </w:tc>
        <w:tc>
          <w:tcPr>
            <w:tcW w:w="1781" w:type="dxa"/>
            <w:vAlign w:val="center"/>
          </w:tcPr>
          <w:p w14:paraId="40B7D62F" w14:textId="77777777" w:rsidR="00AC29C8" w:rsidRPr="00903CE8" w:rsidRDefault="00AC29C8" w:rsidP="00AC29C8">
            <w:pPr>
              <w:adjustRightInd w:val="0"/>
              <w:snapToGrid w:val="0"/>
              <w:jc w:val="center"/>
              <w:rPr>
                <w:szCs w:val="21"/>
              </w:rPr>
            </w:pPr>
            <w:r w:rsidRPr="00903CE8">
              <w:t>酸洗池渣</w:t>
            </w:r>
          </w:p>
        </w:tc>
        <w:tc>
          <w:tcPr>
            <w:tcW w:w="2127" w:type="dxa"/>
            <w:gridSpan w:val="2"/>
            <w:vMerge w:val="restart"/>
            <w:vAlign w:val="center"/>
          </w:tcPr>
          <w:p w14:paraId="67A09CEB" w14:textId="62A40810" w:rsidR="00AC29C8" w:rsidRPr="00903CE8" w:rsidRDefault="00E03E29" w:rsidP="00AC29C8">
            <w:pPr>
              <w:adjustRightInd w:val="0"/>
              <w:snapToGrid w:val="0"/>
              <w:jc w:val="center"/>
              <w:rPr>
                <w:szCs w:val="21"/>
              </w:rPr>
            </w:pPr>
            <w:proofErr w:type="gramStart"/>
            <w:r>
              <w:rPr>
                <w:rFonts w:hint="eastAsia"/>
                <w:szCs w:val="21"/>
              </w:rPr>
              <w:t>新建</w:t>
            </w:r>
            <w:r w:rsidR="00AC29C8" w:rsidRPr="00903CE8">
              <w:rPr>
                <w:szCs w:val="21"/>
              </w:rPr>
              <w:t>危废暂存</w:t>
            </w:r>
            <w:proofErr w:type="gramEnd"/>
            <w:r w:rsidR="00AC29C8" w:rsidRPr="00903CE8">
              <w:rPr>
                <w:szCs w:val="21"/>
              </w:rPr>
              <w:t>间</w:t>
            </w:r>
            <w:r w:rsidR="00AC29C8" w:rsidRPr="00903CE8">
              <w:rPr>
                <w:szCs w:val="21"/>
              </w:rPr>
              <w:t>1</w:t>
            </w:r>
            <w:r w:rsidR="00AC29C8" w:rsidRPr="00903CE8">
              <w:rPr>
                <w:szCs w:val="21"/>
              </w:rPr>
              <w:t>座（</w:t>
            </w:r>
            <w:r w:rsidR="00237622">
              <w:rPr>
                <w:szCs w:val="21"/>
              </w:rPr>
              <w:t>5</w:t>
            </w:r>
            <w:r w:rsidR="00AC29C8">
              <w:rPr>
                <w:szCs w:val="21"/>
              </w:rPr>
              <w:t>0</w:t>
            </w:r>
            <w:r w:rsidR="00AC29C8" w:rsidRPr="00903CE8">
              <w:rPr>
                <w:szCs w:val="21"/>
              </w:rPr>
              <w:t>m</w:t>
            </w:r>
            <w:r w:rsidR="00AC29C8" w:rsidRPr="00903CE8">
              <w:rPr>
                <w:szCs w:val="21"/>
                <w:vertAlign w:val="superscript"/>
              </w:rPr>
              <w:t>2</w:t>
            </w:r>
            <w:r w:rsidR="00AC29C8" w:rsidRPr="00903CE8">
              <w:rPr>
                <w:szCs w:val="21"/>
              </w:rPr>
              <w:t>）</w:t>
            </w:r>
          </w:p>
        </w:tc>
        <w:tc>
          <w:tcPr>
            <w:tcW w:w="2399" w:type="dxa"/>
            <w:vMerge w:val="restart"/>
            <w:vAlign w:val="center"/>
          </w:tcPr>
          <w:p w14:paraId="17B0C707" w14:textId="6C14B1C0" w:rsidR="00AC29C8" w:rsidRPr="00903CE8" w:rsidRDefault="006C7C88" w:rsidP="00AC29C8">
            <w:pPr>
              <w:adjustRightInd w:val="0"/>
              <w:snapToGrid w:val="0"/>
              <w:rPr>
                <w:szCs w:val="21"/>
              </w:rPr>
            </w:pPr>
            <w:r w:rsidRPr="006C7C88">
              <w:rPr>
                <w:rFonts w:hint="eastAsia"/>
                <w:szCs w:val="21"/>
              </w:rPr>
              <w:t>《危险废物贮存污染控制标准》（</w:t>
            </w:r>
            <w:r w:rsidRPr="006C7C88">
              <w:rPr>
                <w:rFonts w:hint="eastAsia"/>
                <w:szCs w:val="21"/>
              </w:rPr>
              <w:t>GB 18597</w:t>
            </w:r>
            <w:r w:rsidRPr="006C7C88">
              <w:rPr>
                <w:rFonts w:hint="eastAsia"/>
                <w:szCs w:val="21"/>
              </w:rPr>
              <w:t>—</w:t>
            </w:r>
            <w:r w:rsidRPr="006C7C88">
              <w:rPr>
                <w:rFonts w:hint="eastAsia"/>
                <w:szCs w:val="21"/>
              </w:rPr>
              <w:t>2023</w:t>
            </w:r>
            <w:r w:rsidRPr="006C7C88">
              <w:rPr>
                <w:rFonts w:hint="eastAsia"/>
                <w:szCs w:val="21"/>
              </w:rPr>
              <w:t>）</w:t>
            </w:r>
          </w:p>
        </w:tc>
      </w:tr>
      <w:tr w:rsidR="005B5D70" w:rsidRPr="00903CE8" w14:paraId="7FD8D9C2" w14:textId="77777777" w:rsidTr="00283E39">
        <w:trPr>
          <w:trHeight w:val="397"/>
          <w:jc w:val="center"/>
        </w:trPr>
        <w:tc>
          <w:tcPr>
            <w:tcW w:w="1102" w:type="dxa"/>
            <w:vMerge/>
            <w:vAlign w:val="center"/>
          </w:tcPr>
          <w:p w14:paraId="129C29F4" w14:textId="77777777" w:rsidR="005B5D70" w:rsidRPr="00903CE8" w:rsidRDefault="005B5D70" w:rsidP="00AC29C8">
            <w:pPr>
              <w:adjustRightInd w:val="0"/>
              <w:snapToGrid w:val="0"/>
              <w:jc w:val="center"/>
              <w:rPr>
                <w:szCs w:val="21"/>
              </w:rPr>
            </w:pPr>
          </w:p>
        </w:tc>
        <w:tc>
          <w:tcPr>
            <w:tcW w:w="1076" w:type="dxa"/>
            <w:vMerge w:val="restart"/>
            <w:vAlign w:val="center"/>
          </w:tcPr>
          <w:p w14:paraId="0C022839" w14:textId="77777777" w:rsidR="005B5D70" w:rsidRPr="00903CE8" w:rsidRDefault="005B5D70" w:rsidP="00AC29C8">
            <w:pPr>
              <w:adjustRightInd w:val="0"/>
              <w:snapToGrid w:val="0"/>
              <w:jc w:val="center"/>
              <w:rPr>
                <w:szCs w:val="21"/>
              </w:rPr>
            </w:pPr>
            <w:r w:rsidRPr="00903CE8">
              <w:t>污水处理站</w:t>
            </w:r>
          </w:p>
        </w:tc>
        <w:tc>
          <w:tcPr>
            <w:tcW w:w="1781" w:type="dxa"/>
            <w:vAlign w:val="center"/>
          </w:tcPr>
          <w:p w14:paraId="49CDB71F" w14:textId="77777777" w:rsidR="005B5D70" w:rsidRPr="00903CE8" w:rsidRDefault="005B5D70" w:rsidP="00AC29C8">
            <w:pPr>
              <w:adjustRightInd w:val="0"/>
              <w:snapToGrid w:val="0"/>
              <w:jc w:val="center"/>
              <w:rPr>
                <w:szCs w:val="21"/>
              </w:rPr>
            </w:pPr>
            <w:r w:rsidRPr="00903CE8">
              <w:t>污泥</w:t>
            </w:r>
          </w:p>
        </w:tc>
        <w:tc>
          <w:tcPr>
            <w:tcW w:w="2127" w:type="dxa"/>
            <w:gridSpan w:val="2"/>
            <w:vMerge/>
            <w:vAlign w:val="center"/>
          </w:tcPr>
          <w:p w14:paraId="73F704BD" w14:textId="77777777" w:rsidR="005B5D70" w:rsidRPr="00903CE8" w:rsidRDefault="005B5D70" w:rsidP="00AC29C8">
            <w:pPr>
              <w:adjustRightInd w:val="0"/>
              <w:snapToGrid w:val="0"/>
              <w:jc w:val="center"/>
              <w:rPr>
                <w:szCs w:val="21"/>
              </w:rPr>
            </w:pPr>
          </w:p>
        </w:tc>
        <w:tc>
          <w:tcPr>
            <w:tcW w:w="2399" w:type="dxa"/>
            <w:vMerge/>
            <w:vAlign w:val="center"/>
          </w:tcPr>
          <w:p w14:paraId="667DB6C0" w14:textId="77777777" w:rsidR="005B5D70" w:rsidRPr="00903CE8" w:rsidRDefault="005B5D70" w:rsidP="00AC29C8">
            <w:pPr>
              <w:adjustRightInd w:val="0"/>
              <w:snapToGrid w:val="0"/>
              <w:rPr>
                <w:szCs w:val="21"/>
              </w:rPr>
            </w:pPr>
          </w:p>
        </w:tc>
      </w:tr>
      <w:tr w:rsidR="005B5D70" w:rsidRPr="00903CE8" w14:paraId="1FC9E5B7" w14:textId="77777777" w:rsidTr="00283E39">
        <w:trPr>
          <w:trHeight w:val="397"/>
          <w:jc w:val="center"/>
        </w:trPr>
        <w:tc>
          <w:tcPr>
            <w:tcW w:w="1102" w:type="dxa"/>
            <w:vMerge/>
            <w:vAlign w:val="center"/>
          </w:tcPr>
          <w:p w14:paraId="4D54ABDC" w14:textId="77777777" w:rsidR="005B5D70" w:rsidRPr="00903CE8" w:rsidRDefault="005B5D70" w:rsidP="00237622">
            <w:pPr>
              <w:adjustRightInd w:val="0"/>
              <w:snapToGrid w:val="0"/>
              <w:jc w:val="center"/>
              <w:rPr>
                <w:szCs w:val="21"/>
              </w:rPr>
            </w:pPr>
          </w:p>
        </w:tc>
        <w:tc>
          <w:tcPr>
            <w:tcW w:w="1076" w:type="dxa"/>
            <w:vMerge/>
            <w:vAlign w:val="center"/>
          </w:tcPr>
          <w:p w14:paraId="4451FAE0" w14:textId="5F43DB74" w:rsidR="005B5D70" w:rsidRDefault="005B5D70" w:rsidP="00237622">
            <w:pPr>
              <w:adjustRightInd w:val="0"/>
              <w:snapToGrid w:val="0"/>
              <w:jc w:val="center"/>
            </w:pPr>
          </w:p>
        </w:tc>
        <w:tc>
          <w:tcPr>
            <w:tcW w:w="1781" w:type="dxa"/>
            <w:vAlign w:val="center"/>
          </w:tcPr>
          <w:p w14:paraId="1812490E" w14:textId="24BBAF9D" w:rsidR="005B5D70" w:rsidRDefault="005B5D70" w:rsidP="00237622">
            <w:pPr>
              <w:adjustRightInd w:val="0"/>
              <w:snapToGrid w:val="0"/>
              <w:jc w:val="center"/>
            </w:pPr>
            <w:r>
              <w:rPr>
                <w:rFonts w:hint="eastAsia"/>
              </w:rPr>
              <w:t>废活性炭</w:t>
            </w:r>
          </w:p>
        </w:tc>
        <w:tc>
          <w:tcPr>
            <w:tcW w:w="2127" w:type="dxa"/>
            <w:gridSpan w:val="2"/>
            <w:vMerge/>
            <w:vAlign w:val="center"/>
          </w:tcPr>
          <w:p w14:paraId="10896439" w14:textId="77777777" w:rsidR="005B5D70" w:rsidRPr="00903CE8" w:rsidRDefault="005B5D70" w:rsidP="00237622">
            <w:pPr>
              <w:adjustRightInd w:val="0"/>
              <w:snapToGrid w:val="0"/>
              <w:jc w:val="center"/>
              <w:rPr>
                <w:szCs w:val="21"/>
              </w:rPr>
            </w:pPr>
          </w:p>
        </w:tc>
        <w:tc>
          <w:tcPr>
            <w:tcW w:w="2399" w:type="dxa"/>
            <w:vMerge/>
            <w:vAlign w:val="center"/>
          </w:tcPr>
          <w:p w14:paraId="01D692C9" w14:textId="77777777" w:rsidR="005B5D70" w:rsidRPr="00903CE8" w:rsidRDefault="005B5D70" w:rsidP="00237622">
            <w:pPr>
              <w:adjustRightInd w:val="0"/>
              <w:snapToGrid w:val="0"/>
              <w:rPr>
                <w:szCs w:val="21"/>
              </w:rPr>
            </w:pPr>
          </w:p>
        </w:tc>
      </w:tr>
      <w:tr w:rsidR="005B5D70" w:rsidRPr="00903CE8" w14:paraId="218939E0" w14:textId="77777777" w:rsidTr="00283E39">
        <w:trPr>
          <w:trHeight w:val="397"/>
          <w:jc w:val="center"/>
        </w:trPr>
        <w:tc>
          <w:tcPr>
            <w:tcW w:w="1102" w:type="dxa"/>
            <w:vMerge/>
            <w:vAlign w:val="center"/>
          </w:tcPr>
          <w:p w14:paraId="1F7E55E8" w14:textId="77777777" w:rsidR="005B5D70" w:rsidRPr="00903CE8" w:rsidRDefault="005B5D70" w:rsidP="005B5D70">
            <w:pPr>
              <w:adjustRightInd w:val="0"/>
              <w:snapToGrid w:val="0"/>
              <w:jc w:val="center"/>
              <w:rPr>
                <w:szCs w:val="21"/>
              </w:rPr>
            </w:pPr>
          </w:p>
        </w:tc>
        <w:tc>
          <w:tcPr>
            <w:tcW w:w="1076" w:type="dxa"/>
            <w:vMerge/>
            <w:vAlign w:val="center"/>
          </w:tcPr>
          <w:p w14:paraId="4CB26725" w14:textId="3B57BA8E" w:rsidR="005B5D70" w:rsidRDefault="005B5D70" w:rsidP="005B5D70">
            <w:pPr>
              <w:adjustRightInd w:val="0"/>
              <w:snapToGrid w:val="0"/>
              <w:jc w:val="center"/>
            </w:pPr>
          </w:p>
        </w:tc>
        <w:tc>
          <w:tcPr>
            <w:tcW w:w="1781" w:type="dxa"/>
            <w:vAlign w:val="center"/>
          </w:tcPr>
          <w:p w14:paraId="732BC351" w14:textId="22E9D1A5" w:rsidR="005B5D70" w:rsidRDefault="005B5D70" w:rsidP="005B5D70">
            <w:pPr>
              <w:adjustRightInd w:val="0"/>
              <w:snapToGrid w:val="0"/>
              <w:jc w:val="center"/>
            </w:pPr>
            <w:r w:rsidRPr="00AA1BA4">
              <w:rPr>
                <w:rFonts w:hint="eastAsia"/>
              </w:rPr>
              <w:t>废石英砂</w:t>
            </w:r>
          </w:p>
        </w:tc>
        <w:tc>
          <w:tcPr>
            <w:tcW w:w="2127" w:type="dxa"/>
            <w:gridSpan w:val="2"/>
            <w:vMerge/>
            <w:vAlign w:val="center"/>
          </w:tcPr>
          <w:p w14:paraId="70F0E233" w14:textId="77777777" w:rsidR="005B5D70" w:rsidRPr="00903CE8" w:rsidRDefault="005B5D70" w:rsidP="005B5D70">
            <w:pPr>
              <w:adjustRightInd w:val="0"/>
              <w:snapToGrid w:val="0"/>
              <w:jc w:val="center"/>
              <w:rPr>
                <w:szCs w:val="21"/>
              </w:rPr>
            </w:pPr>
          </w:p>
        </w:tc>
        <w:tc>
          <w:tcPr>
            <w:tcW w:w="2399" w:type="dxa"/>
            <w:vMerge/>
            <w:vAlign w:val="center"/>
          </w:tcPr>
          <w:p w14:paraId="6422AE65" w14:textId="77777777" w:rsidR="005B5D70" w:rsidRPr="00903CE8" w:rsidRDefault="005B5D70" w:rsidP="005B5D70">
            <w:pPr>
              <w:adjustRightInd w:val="0"/>
              <w:snapToGrid w:val="0"/>
              <w:rPr>
                <w:szCs w:val="21"/>
              </w:rPr>
            </w:pPr>
          </w:p>
        </w:tc>
      </w:tr>
      <w:tr w:rsidR="005B5D70" w:rsidRPr="00903CE8" w14:paraId="4E5D1A41" w14:textId="77777777" w:rsidTr="00283E39">
        <w:trPr>
          <w:trHeight w:val="397"/>
          <w:jc w:val="center"/>
        </w:trPr>
        <w:tc>
          <w:tcPr>
            <w:tcW w:w="1102" w:type="dxa"/>
            <w:vMerge/>
            <w:vAlign w:val="center"/>
          </w:tcPr>
          <w:p w14:paraId="29E3E689" w14:textId="77777777" w:rsidR="005B5D70" w:rsidRPr="00903CE8" w:rsidRDefault="005B5D70" w:rsidP="005B5D70">
            <w:pPr>
              <w:adjustRightInd w:val="0"/>
              <w:snapToGrid w:val="0"/>
              <w:jc w:val="center"/>
              <w:rPr>
                <w:szCs w:val="21"/>
              </w:rPr>
            </w:pPr>
          </w:p>
        </w:tc>
        <w:tc>
          <w:tcPr>
            <w:tcW w:w="1076" w:type="dxa"/>
            <w:vMerge/>
            <w:vAlign w:val="center"/>
          </w:tcPr>
          <w:p w14:paraId="270FE6EB" w14:textId="77777777" w:rsidR="005B5D70" w:rsidRDefault="005B5D70" w:rsidP="005B5D70">
            <w:pPr>
              <w:adjustRightInd w:val="0"/>
              <w:snapToGrid w:val="0"/>
              <w:jc w:val="center"/>
            </w:pPr>
          </w:p>
        </w:tc>
        <w:tc>
          <w:tcPr>
            <w:tcW w:w="1781" w:type="dxa"/>
            <w:vAlign w:val="center"/>
          </w:tcPr>
          <w:p w14:paraId="281A9459" w14:textId="7F1C6E1F" w:rsidR="005B5D70" w:rsidRDefault="005B5D70" w:rsidP="005B5D70">
            <w:pPr>
              <w:adjustRightInd w:val="0"/>
              <w:snapToGrid w:val="0"/>
              <w:jc w:val="center"/>
            </w:pPr>
            <w:r w:rsidRPr="00AA1BA4">
              <w:rPr>
                <w:rFonts w:hint="eastAsia"/>
              </w:rPr>
              <w:t>蒸发盐</w:t>
            </w:r>
          </w:p>
        </w:tc>
        <w:tc>
          <w:tcPr>
            <w:tcW w:w="2127" w:type="dxa"/>
            <w:gridSpan w:val="2"/>
            <w:vMerge/>
            <w:vAlign w:val="center"/>
          </w:tcPr>
          <w:p w14:paraId="1EB9DF0B" w14:textId="77777777" w:rsidR="005B5D70" w:rsidRPr="00903CE8" w:rsidRDefault="005B5D70" w:rsidP="005B5D70">
            <w:pPr>
              <w:adjustRightInd w:val="0"/>
              <w:snapToGrid w:val="0"/>
              <w:jc w:val="center"/>
              <w:rPr>
                <w:szCs w:val="21"/>
              </w:rPr>
            </w:pPr>
          </w:p>
        </w:tc>
        <w:tc>
          <w:tcPr>
            <w:tcW w:w="2399" w:type="dxa"/>
            <w:vMerge/>
            <w:vAlign w:val="center"/>
          </w:tcPr>
          <w:p w14:paraId="5BAE7220" w14:textId="77777777" w:rsidR="005B5D70" w:rsidRPr="00903CE8" w:rsidRDefault="005B5D70" w:rsidP="005B5D70">
            <w:pPr>
              <w:adjustRightInd w:val="0"/>
              <w:snapToGrid w:val="0"/>
              <w:rPr>
                <w:szCs w:val="21"/>
              </w:rPr>
            </w:pPr>
          </w:p>
        </w:tc>
      </w:tr>
      <w:tr w:rsidR="005B5D70" w:rsidRPr="00903CE8" w14:paraId="07F9511D" w14:textId="77777777" w:rsidTr="00283E39">
        <w:trPr>
          <w:trHeight w:val="397"/>
          <w:jc w:val="center"/>
        </w:trPr>
        <w:tc>
          <w:tcPr>
            <w:tcW w:w="1102" w:type="dxa"/>
            <w:vMerge/>
            <w:vAlign w:val="center"/>
          </w:tcPr>
          <w:p w14:paraId="64C50747" w14:textId="77777777" w:rsidR="005B5D70" w:rsidRPr="00903CE8" w:rsidRDefault="005B5D70" w:rsidP="005B5D70">
            <w:pPr>
              <w:adjustRightInd w:val="0"/>
              <w:snapToGrid w:val="0"/>
              <w:jc w:val="center"/>
              <w:rPr>
                <w:szCs w:val="21"/>
              </w:rPr>
            </w:pPr>
          </w:p>
        </w:tc>
        <w:tc>
          <w:tcPr>
            <w:tcW w:w="1076" w:type="dxa"/>
            <w:vMerge/>
            <w:vAlign w:val="center"/>
          </w:tcPr>
          <w:p w14:paraId="75B51C8F" w14:textId="77777777" w:rsidR="005B5D70" w:rsidRDefault="005B5D70" w:rsidP="005B5D70">
            <w:pPr>
              <w:adjustRightInd w:val="0"/>
              <w:snapToGrid w:val="0"/>
              <w:jc w:val="center"/>
            </w:pPr>
          </w:p>
        </w:tc>
        <w:tc>
          <w:tcPr>
            <w:tcW w:w="1781" w:type="dxa"/>
            <w:vAlign w:val="center"/>
          </w:tcPr>
          <w:p w14:paraId="40159E1F" w14:textId="00B98A89" w:rsidR="005B5D70" w:rsidRDefault="005B5D70" w:rsidP="005B5D70">
            <w:pPr>
              <w:adjustRightInd w:val="0"/>
              <w:snapToGrid w:val="0"/>
              <w:jc w:val="center"/>
            </w:pPr>
            <w:r w:rsidRPr="00AA1BA4">
              <w:rPr>
                <w:rFonts w:hint="eastAsia"/>
              </w:rPr>
              <w:t>废</w:t>
            </w:r>
            <w:r w:rsidRPr="00AA1BA4">
              <w:rPr>
                <w:rFonts w:hint="eastAsia"/>
              </w:rPr>
              <w:t>RO</w:t>
            </w:r>
            <w:r w:rsidRPr="00AA1BA4">
              <w:rPr>
                <w:rFonts w:hint="eastAsia"/>
              </w:rPr>
              <w:t>反渗透膜滤芯</w:t>
            </w:r>
          </w:p>
        </w:tc>
        <w:tc>
          <w:tcPr>
            <w:tcW w:w="2127" w:type="dxa"/>
            <w:gridSpan w:val="2"/>
            <w:vMerge/>
            <w:vAlign w:val="center"/>
          </w:tcPr>
          <w:p w14:paraId="185FF4FD" w14:textId="77777777" w:rsidR="005B5D70" w:rsidRPr="00903CE8" w:rsidRDefault="005B5D70" w:rsidP="005B5D70">
            <w:pPr>
              <w:adjustRightInd w:val="0"/>
              <w:snapToGrid w:val="0"/>
              <w:jc w:val="center"/>
              <w:rPr>
                <w:szCs w:val="21"/>
              </w:rPr>
            </w:pPr>
          </w:p>
        </w:tc>
        <w:tc>
          <w:tcPr>
            <w:tcW w:w="2399" w:type="dxa"/>
            <w:vMerge/>
            <w:vAlign w:val="center"/>
          </w:tcPr>
          <w:p w14:paraId="34464CB3" w14:textId="77777777" w:rsidR="005B5D70" w:rsidRPr="00903CE8" w:rsidRDefault="005B5D70" w:rsidP="005B5D70">
            <w:pPr>
              <w:adjustRightInd w:val="0"/>
              <w:snapToGrid w:val="0"/>
              <w:rPr>
                <w:szCs w:val="21"/>
              </w:rPr>
            </w:pPr>
          </w:p>
        </w:tc>
      </w:tr>
      <w:tr w:rsidR="005B5D70" w:rsidRPr="00903CE8" w14:paraId="65D1B70F" w14:textId="77777777" w:rsidTr="00283E39">
        <w:trPr>
          <w:trHeight w:val="397"/>
          <w:jc w:val="center"/>
        </w:trPr>
        <w:tc>
          <w:tcPr>
            <w:tcW w:w="1102" w:type="dxa"/>
            <w:vMerge/>
            <w:vAlign w:val="center"/>
          </w:tcPr>
          <w:p w14:paraId="038BD4C5" w14:textId="77777777" w:rsidR="005B5D70" w:rsidRPr="00903CE8" w:rsidRDefault="005B5D70" w:rsidP="005B5D70">
            <w:pPr>
              <w:adjustRightInd w:val="0"/>
              <w:snapToGrid w:val="0"/>
              <w:jc w:val="center"/>
              <w:rPr>
                <w:szCs w:val="21"/>
              </w:rPr>
            </w:pPr>
          </w:p>
        </w:tc>
        <w:tc>
          <w:tcPr>
            <w:tcW w:w="1076" w:type="dxa"/>
            <w:vMerge/>
            <w:vAlign w:val="center"/>
          </w:tcPr>
          <w:p w14:paraId="266E4C8E" w14:textId="1BB9C5BB" w:rsidR="005B5D70" w:rsidRPr="00903CE8" w:rsidRDefault="005B5D70" w:rsidP="005B5D70">
            <w:pPr>
              <w:adjustRightInd w:val="0"/>
              <w:snapToGrid w:val="0"/>
              <w:jc w:val="center"/>
              <w:rPr>
                <w:szCs w:val="21"/>
              </w:rPr>
            </w:pPr>
          </w:p>
        </w:tc>
        <w:tc>
          <w:tcPr>
            <w:tcW w:w="1781" w:type="dxa"/>
            <w:vAlign w:val="center"/>
          </w:tcPr>
          <w:p w14:paraId="707BA5E5" w14:textId="69045334" w:rsidR="005B5D70" w:rsidRPr="00903CE8" w:rsidRDefault="005B5D70" w:rsidP="005B5D70">
            <w:pPr>
              <w:adjustRightInd w:val="0"/>
              <w:snapToGrid w:val="0"/>
              <w:jc w:val="center"/>
              <w:rPr>
                <w:szCs w:val="21"/>
              </w:rPr>
            </w:pPr>
            <w:r w:rsidRPr="00AA1BA4">
              <w:rPr>
                <w:rFonts w:hint="eastAsia"/>
              </w:rPr>
              <w:t>废油液</w:t>
            </w:r>
          </w:p>
        </w:tc>
        <w:tc>
          <w:tcPr>
            <w:tcW w:w="2127" w:type="dxa"/>
            <w:gridSpan w:val="2"/>
            <w:vMerge/>
            <w:vAlign w:val="center"/>
          </w:tcPr>
          <w:p w14:paraId="529838E1" w14:textId="77777777" w:rsidR="005B5D70" w:rsidRPr="00903CE8" w:rsidRDefault="005B5D70" w:rsidP="005B5D70">
            <w:pPr>
              <w:adjustRightInd w:val="0"/>
              <w:snapToGrid w:val="0"/>
              <w:jc w:val="center"/>
              <w:rPr>
                <w:szCs w:val="21"/>
              </w:rPr>
            </w:pPr>
          </w:p>
        </w:tc>
        <w:tc>
          <w:tcPr>
            <w:tcW w:w="2399" w:type="dxa"/>
            <w:vMerge/>
            <w:vAlign w:val="center"/>
          </w:tcPr>
          <w:p w14:paraId="34CADECA" w14:textId="77777777" w:rsidR="005B5D70" w:rsidRPr="00903CE8" w:rsidRDefault="005B5D70" w:rsidP="005B5D70">
            <w:pPr>
              <w:adjustRightInd w:val="0"/>
              <w:snapToGrid w:val="0"/>
              <w:rPr>
                <w:szCs w:val="21"/>
              </w:rPr>
            </w:pPr>
          </w:p>
        </w:tc>
      </w:tr>
      <w:tr w:rsidR="00237622" w:rsidRPr="00903CE8" w14:paraId="00220763" w14:textId="77777777" w:rsidTr="00283E39">
        <w:trPr>
          <w:trHeight w:val="397"/>
          <w:jc w:val="center"/>
        </w:trPr>
        <w:tc>
          <w:tcPr>
            <w:tcW w:w="1102" w:type="dxa"/>
            <w:vMerge/>
            <w:vAlign w:val="center"/>
          </w:tcPr>
          <w:p w14:paraId="3968A5D2" w14:textId="77777777" w:rsidR="00237622" w:rsidRPr="00903CE8" w:rsidRDefault="00237622" w:rsidP="00237622">
            <w:pPr>
              <w:adjustRightInd w:val="0"/>
              <w:snapToGrid w:val="0"/>
              <w:jc w:val="center"/>
              <w:rPr>
                <w:szCs w:val="21"/>
              </w:rPr>
            </w:pPr>
          </w:p>
        </w:tc>
        <w:tc>
          <w:tcPr>
            <w:tcW w:w="1076" w:type="dxa"/>
            <w:vAlign w:val="center"/>
          </w:tcPr>
          <w:p w14:paraId="7EAE4E4A" w14:textId="424F68DD" w:rsidR="00237622" w:rsidRPr="00903CE8" w:rsidRDefault="00237622" w:rsidP="00237622">
            <w:pPr>
              <w:adjustRightInd w:val="0"/>
              <w:snapToGrid w:val="0"/>
              <w:jc w:val="center"/>
              <w:rPr>
                <w:szCs w:val="21"/>
              </w:rPr>
            </w:pPr>
            <w:r w:rsidRPr="00903CE8">
              <w:t>生产设备</w:t>
            </w:r>
          </w:p>
        </w:tc>
        <w:tc>
          <w:tcPr>
            <w:tcW w:w="1781" w:type="dxa"/>
            <w:vAlign w:val="center"/>
          </w:tcPr>
          <w:p w14:paraId="7FFE6763" w14:textId="7B76BCD3" w:rsidR="00237622" w:rsidRPr="00903CE8" w:rsidRDefault="00237622" w:rsidP="00237622">
            <w:pPr>
              <w:adjustRightInd w:val="0"/>
              <w:snapToGrid w:val="0"/>
              <w:jc w:val="center"/>
              <w:rPr>
                <w:szCs w:val="21"/>
              </w:rPr>
            </w:pPr>
            <w:r w:rsidRPr="00903CE8">
              <w:t>废液压油</w:t>
            </w:r>
          </w:p>
        </w:tc>
        <w:tc>
          <w:tcPr>
            <w:tcW w:w="2127" w:type="dxa"/>
            <w:gridSpan w:val="2"/>
            <w:vMerge/>
            <w:vAlign w:val="center"/>
          </w:tcPr>
          <w:p w14:paraId="5DD14091" w14:textId="77777777" w:rsidR="00237622" w:rsidRPr="00903CE8" w:rsidRDefault="00237622" w:rsidP="00237622">
            <w:pPr>
              <w:adjustRightInd w:val="0"/>
              <w:snapToGrid w:val="0"/>
              <w:jc w:val="center"/>
              <w:rPr>
                <w:szCs w:val="21"/>
              </w:rPr>
            </w:pPr>
          </w:p>
        </w:tc>
        <w:tc>
          <w:tcPr>
            <w:tcW w:w="2399" w:type="dxa"/>
            <w:vMerge/>
            <w:vAlign w:val="center"/>
          </w:tcPr>
          <w:p w14:paraId="3FA6E167" w14:textId="77777777" w:rsidR="00237622" w:rsidRPr="00903CE8" w:rsidRDefault="00237622" w:rsidP="00237622">
            <w:pPr>
              <w:adjustRightInd w:val="0"/>
              <w:snapToGrid w:val="0"/>
              <w:rPr>
                <w:szCs w:val="21"/>
              </w:rPr>
            </w:pPr>
          </w:p>
        </w:tc>
      </w:tr>
      <w:tr w:rsidR="00237622" w:rsidRPr="00903CE8" w14:paraId="5D99AC51" w14:textId="77777777" w:rsidTr="00237622">
        <w:trPr>
          <w:trHeight w:val="397"/>
          <w:jc w:val="center"/>
        </w:trPr>
        <w:tc>
          <w:tcPr>
            <w:tcW w:w="1102" w:type="dxa"/>
            <w:vAlign w:val="center"/>
          </w:tcPr>
          <w:p w14:paraId="348201B6" w14:textId="77777777" w:rsidR="00237622" w:rsidRPr="00903CE8" w:rsidRDefault="00237622" w:rsidP="00237622">
            <w:pPr>
              <w:adjustRightInd w:val="0"/>
              <w:snapToGrid w:val="0"/>
              <w:jc w:val="center"/>
              <w:rPr>
                <w:szCs w:val="21"/>
              </w:rPr>
            </w:pPr>
            <w:r w:rsidRPr="00903CE8">
              <w:rPr>
                <w:szCs w:val="21"/>
              </w:rPr>
              <w:t>土壤及地下水污染防治措施</w:t>
            </w:r>
          </w:p>
        </w:tc>
        <w:tc>
          <w:tcPr>
            <w:tcW w:w="7383" w:type="dxa"/>
            <w:gridSpan w:val="5"/>
            <w:vAlign w:val="center"/>
          </w:tcPr>
          <w:p w14:paraId="7A88650D" w14:textId="1C6BF505" w:rsidR="00237622" w:rsidRPr="00903CE8" w:rsidRDefault="008C1063" w:rsidP="008C1063">
            <w:pPr>
              <w:adjustRightInd w:val="0"/>
              <w:snapToGrid w:val="0"/>
              <w:rPr>
                <w:szCs w:val="21"/>
              </w:rPr>
            </w:pPr>
            <w:r>
              <w:rPr>
                <w:bCs/>
                <w:szCs w:val="21"/>
              </w:rPr>
              <w:t>1</w:t>
            </w:r>
            <w:r>
              <w:rPr>
                <w:rFonts w:hint="eastAsia"/>
                <w:bCs/>
                <w:szCs w:val="21"/>
              </w:rPr>
              <w:t>、</w:t>
            </w:r>
            <w:r w:rsidRPr="008C1063">
              <w:rPr>
                <w:rFonts w:hint="eastAsia"/>
                <w:bCs/>
                <w:szCs w:val="21"/>
              </w:rPr>
              <w:t>清洗剂储存区</w:t>
            </w:r>
            <w:r>
              <w:rPr>
                <w:rFonts w:hint="eastAsia"/>
                <w:bCs/>
                <w:szCs w:val="21"/>
              </w:rPr>
              <w:t>：</w:t>
            </w:r>
            <w:r w:rsidRPr="008C1063">
              <w:rPr>
                <w:rFonts w:hint="eastAsia"/>
                <w:bCs/>
                <w:szCs w:val="21"/>
              </w:rPr>
              <w:t>清洗剂储存于清洗车间的原料区，清洗车间地平自下而上至少垫层、防水层和防腐层三层，渗透系数应</w:t>
            </w:r>
            <w:r>
              <w:rPr>
                <w:rFonts w:hint="eastAsia"/>
                <w:bCs/>
                <w:szCs w:val="21"/>
              </w:rPr>
              <w:t>≤</w:t>
            </w:r>
            <w:r w:rsidRPr="008C1063">
              <w:rPr>
                <w:rFonts w:hint="eastAsia"/>
                <w:bCs/>
                <w:szCs w:val="21"/>
              </w:rPr>
              <w:t>10</w:t>
            </w:r>
            <w:r w:rsidRPr="008C1063">
              <w:rPr>
                <w:bCs/>
                <w:szCs w:val="21"/>
                <w:vertAlign w:val="superscript"/>
              </w:rPr>
              <w:t>-7</w:t>
            </w:r>
            <w:r w:rsidRPr="008C1063">
              <w:rPr>
                <w:rFonts w:hint="eastAsia"/>
                <w:bCs/>
                <w:szCs w:val="21"/>
              </w:rPr>
              <w:t>cm/s</w:t>
            </w:r>
            <w:r w:rsidRPr="008C1063">
              <w:rPr>
                <w:rFonts w:hint="eastAsia"/>
                <w:bCs/>
                <w:szCs w:val="21"/>
              </w:rPr>
              <w:t>。清洗剂装桶放置在托盘上</w:t>
            </w:r>
            <w:r>
              <w:rPr>
                <w:rFonts w:hint="eastAsia"/>
                <w:bCs/>
                <w:szCs w:val="21"/>
              </w:rPr>
              <w:t>。</w:t>
            </w:r>
            <w:r w:rsidRPr="008C1063">
              <w:rPr>
                <w:rFonts w:hint="eastAsia"/>
                <w:bCs/>
                <w:szCs w:val="21"/>
              </w:rPr>
              <w:t>2</w:t>
            </w:r>
            <w:r>
              <w:rPr>
                <w:rFonts w:hint="eastAsia"/>
                <w:bCs/>
                <w:szCs w:val="21"/>
              </w:rPr>
              <w:t>、</w:t>
            </w:r>
            <w:r w:rsidRPr="008C1063">
              <w:rPr>
                <w:rFonts w:hint="eastAsia"/>
                <w:bCs/>
                <w:szCs w:val="21"/>
              </w:rPr>
              <w:t>污水处理设施</w:t>
            </w:r>
            <w:r>
              <w:rPr>
                <w:rFonts w:hint="eastAsia"/>
                <w:bCs/>
                <w:szCs w:val="21"/>
              </w:rPr>
              <w:t>：</w:t>
            </w:r>
            <w:r w:rsidRPr="008C1063">
              <w:rPr>
                <w:rFonts w:hint="eastAsia"/>
                <w:bCs/>
                <w:szCs w:val="21"/>
              </w:rPr>
              <w:t>评价要求污水处理设施建设为地</w:t>
            </w:r>
            <w:r>
              <w:rPr>
                <w:rFonts w:hint="eastAsia"/>
                <w:bCs/>
                <w:szCs w:val="21"/>
              </w:rPr>
              <w:t>上</w:t>
            </w:r>
            <w:r w:rsidRPr="008C1063">
              <w:rPr>
                <w:rFonts w:hint="eastAsia"/>
                <w:bCs/>
                <w:szCs w:val="21"/>
              </w:rPr>
              <w:t>式，污水处理站做防渗外理，淡透系数不大于</w:t>
            </w:r>
            <w:r>
              <w:rPr>
                <w:rFonts w:hint="eastAsia"/>
                <w:bCs/>
                <w:szCs w:val="21"/>
              </w:rPr>
              <w:t>1</w:t>
            </w:r>
            <w:r>
              <w:rPr>
                <w:bCs/>
                <w:szCs w:val="21"/>
              </w:rPr>
              <w:t>.0</w:t>
            </w:r>
            <w:r>
              <w:rPr>
                <w:rFonts w:hint="eastAsia"/>
                <w:bCs/>
                <w:szCs w:val="21"/>
              </w:rPr>
              <w:t>×</w:t>
            </w:r>
            <w:r w:rsidRPr="008C1063">
              <w:rPr>
                <w:rFonts w:hint="eastAsia"/>
                <w:bCs/>
                <w:szCs w:val="21"/>
              </w:rPr>
              <w:t>10</w:t>
            </w:r>
            <w:r w:rsidRPr="008C1063">
              <w:rPr>
                <w:bCs/>
                <w:szCs w:val="21"/>
                <w:vertAlign w:val="superscript"/>
              </w:rPr>
              <w:t>-7</w:t>
            </w:r>
            <w:r w:rsidRPr="008C1063">
              <w:rPr>
                <w:rFonts w:hint="eastAsia"/>
                <w:bCs/>
                <w:szCs w:val="21"/>
              </w:rPr>
              <w:t>cm/s</w:t>
            </w:r>
            <w:r w:rsidRPr="008C1063">
              <w:rPr>
                <w:rFonts w:hint="eastAsia"/>
                <w:bCs/>
                <w:szCs w:val="21"/>
              </w:rPr>
              <w:t>，同时加强日常管线的维护，避免跑冒滴漏，确保废水不会下渗对地下水产生影响。</w:t>
            </w:r>
            <w:r>
              <w:rPr>
                <w:bCs/>
                <w:szCs w:val="21"/>
              </w:rPr>
              <w:t>3</w:t>
            </w:r>
            <w:r>
              <w:rPr>
                <w:rFonts w:hint="eastAsia"/>
                <w:bCs/>
                <w:szCs w:val="21"/>
              </w:rPr>
              <w:t>、</w:t>
            </w:r>
            <w:r w:rsidRPr="008C1063">
              <w:rPr>
                <w:rFonts w:hint="eastAsia"/>
                <w:bCs/>
                <w:szCs w:val="21"/>
              </w:rPr>
              <w:t>清洗池</w:t>
            </w:r>
            <w:r>
              <w:rPr>
                <w:rFonts w:hint="eastAsia"/>
                <w:bCs/>
                <w:szCs w:val="21"/>
              </w:rPr>
              <w:t>：</w:t>
            </w:r>
            <w:r w:rsidRPr="008C1063">
              <w:rPr>
                <w:rFonts w:hint="eastAsia"/>
                <w:bCs/>
                <w:szCs w:val="21"/>
              </w:rPr>
              <w:t>本项目清洗池为</w:t>
            </w:r>
            <w:proofErr w:type="gramStart"/>
            <w:r w:rsidRPr="008C1063">
              <w:rPr>
                <w:rFonts w:hint="eastAsia"/>
                <w:bCs/>
                <w:szCs w:val="21"/>
              </w:rPr>
              <w:t>地下式</w:t>
            </w:r>
            <w:proofErr w:type="gramEnd"/>
            <w:r w:rsidRPr="008C1063">
              <w:rPr>
                <w:rFonts w:hint="eastAsia"/>
                <w:bCs/>
                <w:szCs w:val="21"/>
              </w:rPr>
              <w:t>混凝土结构，标高</w:t>
            </w:r>
            <w:r>
              <w:rPr>
                <w:bCs/>
                <w:szCs w:val="21"/>
              </w:rPr>
              <w:t>-</w:t>
            </w:r>
            <w:r w:rsidRPr="008C1063">
              <w:rPr>
                <w:rFonts w:hint="eastAsia"/>
                <w:bCs/>
                <w:szCs w:val="21"/>
              </w:rPr>
              <w:t>1.5m</w:t>
            </w:r>
            <w:r w:rsidRPr="008C1063">
              <w:rPr>
                <w:rFonts w:hint="eastAsia"/>
                <w:bCs/>
                <w:szCs w:val="21"/>
              </w:rPr>
              <w:t>，清洗池四周及底部均铺设垫层、防水层和防腐层三层，确保渗透系数不大于</w:t>
            </w:r>
            <w:r>
              <w:rPr>
                <w:rFonts w:hint="eastAsia"/>
                <w:bCs/>
                <w:szCs w:val="21"/>
              </w:rPr>
              <w:t>1</w:t>
            </w:r>
            <w:r>
              <w:rPr>
                <w:bCs/>
                <w:szCs w:val="21"/>
              </w:rPr>
              <w:t>.0</w:t>
            </w:r>
            <w:r>
              <w:rPr>
                <w:rFonts w:hint="eastAsia"/>
                <w:bCs/>
                <w:szCs w:val="21"/>
              </w:rPr>
              <w:t>×</w:t>
            </w:r>
            <w:r w:rsidRPr="008C1063">
              <w:rPr>
                <w:rFonts w:hint="eastAsia"/>
                <w:bCs/>
                <w:szCs w:val="21"/>
              </w:rPr>
              <w:t>10</w:t>
            </w:r>
            <w:r w:rsidRPr="008C1063">
              <w:rPr>
                <w:bCs/>
                <w:szCs w:val="21"/>
                <w:vertAlign w:val="superscript"/>
              </w:rPr>
              <w:t>-7</w:t>
            </w:r>
            <w:r w:rsidRPr="008C1063">
              <w:rPr>
                <w:rFonts w:hint="eastAsia"/>
                <w:bCs/>
                <w:szCs w:val="21"/>
              </w:rPr>
              <w:t>cm/s</w:t>
            </w:r>
            <w:r w:rsidRPr="008C1063">
              <w:rPr>
                <w:rFonts w:hint="eastAsia"/>
                <w:bCs/>
                <w:szCs w:val="21"/>
              </w:rPr>
              <w:t>。为了满足防渗效果，确保不会对地下水造成影响，在混凝土池体内再套一</w:t>
            </w:r>
            <w:r>
              <w:rPr>
                <w:rFonts w:hint="eastAsia"/>
                <w:bCs/>
                <w:szCs w:val="21"/>
              </w:rPr>
              <w:t>个</w:t>
            </w:r>
            <w:r>
              <w:rPr>
                <w:rFonts w:hint="eastAsia"/>
                <w:bCs/>
                <w:szCs w:val="21"/>
              </w:rPr>
              <w:t>1</w:t>
            </w:r>
            <w:r w:rsidRPr="008C1063">
              <w:rPr>
                <w:rFonts w:hint="eastAsia"/>
                <w:bCs/>
                <w:szCs w:val="21"/>
              </w:rPr>
              <w:t>cm</w:t>
            </w:r>
            <w:r w:rsidRPr="008C1063">
              <w:rPr>
                <w:rFonts w:hint="eastAsia"/>
                <w:bCs/>
                <w:szCs w:val="21"/>
              </w:rPr>
              <w:t>厚的</w:t>
            </w:r>
            <w:r w:rsidRPr="008C1063">
              <w:rPr>
                <w:rFonts w:hint="eastAsia"/>
                <w:bCs/>
                <w:szCs w:val="21"/>
              </w:rPr>
              <w:t>PVC</w:t>
            </w:r>
            <w:r w:rsidRPr="008C1063">
              <w:rPr>
                <w:rFonts w:hint="eastAsia"/>
                <w:bCs/>
                <w:szCs w:val="21"/>
              </w:rPr>
              <w:t>池</w:t>
            </w:r>
            <w:r>
              <w:rPr>
                <w:rFonts w:hint="eastAsia"/>
                <w:bCs/>
                <w:szCs w:val="21"/>
              </w:rPr>
              <w:t>。</w:t>
            </w:r>
            <w:r>
              <w:rPr>
                <w:bCs/>
                <w:szCs w:val="21"/>
              </w:rPr>
              <w:t>4</w:t>
            </w:r>
            <w:r>
              <w:rPr>
                <w:rFonts w:hint="eastAsia"/>
                <w:bCs/>
                <w:szCs w:val="21"/>
              </w:rPr>
              <w:t>、清洗槽：清洗</w:t>
            </w:r>
            <w:proofErr w:type="gramStart"/>
            <w:r>
              <w:rPr>
                <w:rFonts w:hint="eastAsia"/>
                <w:bCs/>
                <w:szCs w:val="21"/>
              </w:rPr>
              <w:t>槽</w:t>
            </w:r>
            <w:r w:rsidRPr="008C1063">
              <w:rPr>
                <w:rFonts w:hint="eastAsia"/>
                <w:bCs/>
                <w:szCs w:val="21"/>
              </w:rPr>
              <w:t>采用</w:t>
            </w:r>
            <w:proofErr w:type="gramEnd"/>
            <w:r w:rsidRPr="008C1063">
              <w:rPr>
                <w:rFonts w:hint="eastAsia"/>
                <w:bCs/>
                <w:szCs w:val="21"/>
              </w:rPr>
              <w:t xml:space="preserve"> PVC </w:t>
            </w:r>
            <w:r w:rsidRPr="008C1063">
              <w:rPr>
                <w:rFonts w:hint="eastAsia"/>
                <w:bCs/>
                <w:szCs w:val="21"/>
              </w:rPr>
              <w:t>池，置于清洗车间地面之上，确保水洗池渗透系数不大于</w:t>
            </w:r>
            <w:r>
              <w:rPr>
                <w:rFonts w:hint="eastAsia"/>
                <w:bCs/>
                <w:szCs w:val="21"/>
              </w:rPr>
              <w:t>1</w:t>
            </w:r>
            <w:r>
              <w:rPr>
                <w:bCs/>
                <w:szCs w:val="21"/>
              </w:rPr>
              <w:t>.0</w:t>
            </w:r>
            <w:r>
              <w:rPr>
                <w:rFonts w:hint="eastAsia"/>
                <w:bCs/>
                <w:szCs w:val="21"/>
              </w:rPr>
              <w:t>×</w:t>
            </w:r>
            <w:r w:rsidRPr="008C1063">
              <w:rPr>
                <w:rFonts w:hint="eastAsia"/>
                <w:bCs/>
                <w:szCs w:val="21"/>
              </w:rPr>
              <w:t>10</w:t>
            </w:r>
            <w:r w:rsidRPr="008C1063">
              <w:rPr>
                <w:bCs/>
                <w:szCs w:val="21"/>
                <w:vertAlign w:val="superscript"/>
              </w:rPr>
              <w:t>-7</w:t>
            </w:r>
            <w:r w:rsidRPr="008C1063">
              <w:rPr>
                <w:rFonts w:hint="eastAsia"/>
                <w:bCs/>
                <w:szCs w:val="21"/>
              </w:rPr>
              <w:t>cm/s</w:t>
            </w:r>
            <w:r w:rsidRPr="008C1063">
              <w:rPr>
                <w:rFonts w:hint="eastAsia"/>
                <w:bCs/>
                <w:szCs w:val="21"/>
              </w:rPr>
              <w:t>项目工艺废水管线应采取地上</w:t>
            </w:r>
            <w:proofErr w:type="gramStart"/>
            <w:r w:rsidRPr="008C1063">
              <w:rPr>
                <w:rFonts w:hint="eastAsia"/>
                <w:bCs/>
                <w:szCs w:val="21"/>
              </w:rPr>
              <w:t>明渠明</w:t>
            </w:r>
            <w:proofErr w:type="gramEnd"/>
            <w:r w:rsidRPr="008C1063">
              <w:rPr>
                <w:rFonts w:hint="eastAsia"/>
                <w:bCs/>
                <w:szCs w:val="21"/>
              </w:rPr>
              <w:t>管或架空敷设</w:t>
            </w:r>
            <w:r>
              <w:rPr>
                <w:rFonts w:hint="eastAsia"/>
                <w:bCs/>
                <w:szCs w:val="21"/>
              </w:rPr>
              <w:t>，</w:t>
            </w:r>
            <w:r w:rsidRPr="008C1063">
              <w:rPr>
                <w:rFonts w:hint="eastAsia"/>
                <w:bCs/>
                <w:szCs w:val="21"/>
              </w:rPr>
              <w:t>废水管道应满足防腐、防渗漏要求。</w:t>
            </w:r>
          </w:p>
        </w:tc>
      </w:tr>
      <w:tr w:rsidR="00237622" w:rsidRPr="00903CE8" w14:paraId="4A3F17FB" w14:textId="77777777" w:rsidTr="00237622">
        <w:trPr>
          <w:trHeight w:val="397"/>
          <w:jc w:val="center"/>
        </w:trPr>
        <w:tc>
          <w:tcPr>
            <w:tcW w:w="1102" w:type="dxa"/>
            <w:vAlign w:val="center"/>
          </w:tcPr>
          <w:p w14:paraId="6B747E5C" w14:textId="77777777" w:rsidR="00237622" w:rsidRPr="00903CE8" w:rsidRDefault="00237622" w:rsidP="00237622">
            <w:pPr>
              <w:adjustRightInd w:val="0"/>
              <w:snapToGrid w:val="0"/>
              <w:jc w:val="center"/>
              <w:rPr>
                <w:szCs w:val="21"/>
              </w:rPr>
            </w:pPr>
            <w:r w:rsidRPr="00903CE8">
              <w:rPr>
                <w:szCs w:val="21"/>
              </w:rPr>
              <w:t>生态保护措施</w:t>
            </w:r>
          </w:p>
        </w:tc>
        <w:tc>
          <w:tcPr>
            <w:tcW w:w="7383" w:type="dxa"/>
            <w:gridSpan w:val="5"/>
            <w:vAlign w:val="center"/>
          </w:tcPr>
          <w:p w14:paraId="6F206E94" w14:textId="77777777" w:rsidR="00237622" w:rsidRPr="00903CE8" w:rsidRDefault="00237622" w:rsidP="00237622">
            <w:pPr>
              <w:adjustRightInd w:val="0"/>
              <w:snapToGrid w:val="0"/>
              <w:jc w:val="center"/>
              <w:rPr>
                <w:szCs w:val="21"/>
              </w:rPr>
            </w:pPr>
            <w:r w:rsidRPr="00903CE8">
              <w:rPr>
                <w:szCs w:val="21"/>
              </w:rPr>
              <w:t>/</w:t>
            </w:r>
          </w:p>
        </w:tc>
      </w:tr>
      <w:tr w:rsidR="00237622" w:rsidRPr="00903CE8" w14:paraId="3F24E913" w14:textId="77777777" w:rsidTr="00237622">
        <w:trPr>
          <w:trHeight w:val="397"/>
          <w:jc w:val="center"/>
        </w:trPr>
        <w:tc>
          <w:tcPr>
            <w:tcW w:w="1102" w:type="dxa"/>
            <w:vAlign w:val="center"/>
          </w:tcPr>
          <w:p w14:paraId="7187C788" w14:textId="77777777" w:rsidR="00237622" w:rsidRPr="00903CE8" w:rsidRDefault="00237622" w:rsidP="00237622">
            <w:pPr>
              <w:adjustRightInd w:val="0"/>
              <w:snapToGrid w:val="0"/>
              <w:jc w:val="center"/>
              <w:rPr>
                <w:spacing w:val="-8"/>
                <w:szCs w:val="21"/>
              </w:rPr>
            </w:pPr>
            <w:r w:rsidRPr="00903CE8">
              <w:rPr>
                <w:spacing w:val="-8"/>
                <w:szCs w:val="21"/>
              </w:rPr>
              <w:t>环境风险</w:t>
            </w:r>
          </w:p>
          <w:p w14:paraId="00FE93F6" w14:textId="77777777" w:rsidR="00237622" w:rsidRPr="00903CE8" w:rsidRDefault="00237622" w:rsidP="00237622">
            <w:pPr>
              <w:adjustRightInd w:val="0"/>
              <w:snapToGrid w:val="0"/>
              <w:jc w:val="center"/>
              <w:rPr>
                <w:spacing w:val="-8"/>
                <w:szCs w:val="21"/>
              </w:rPr>
            </w:pPr>
            <w:r w:rsidRPr="00903CE8">
              <w:rPr>
                <w:spacing w:val="-8"/>
                <w:szCs w:val="21"/>
              </w:rPr>
              <w:t>防范措施</w:t>
            </w:r>
          </w:p>
        </w:tc>
        <w:tc>
          <w:tcPr>
            <w:tcW w:w="7383" w:type="dxa"/>
            <w:gridSpan w:val="5"/>
            <w:vAlign w:val="center"/>
          </w:tcPr>
          <w:p w14:paraId="3F6CF5D6" w14:textId="0B4A0DFE" w:rsidR="00345A36" w:rsidRPr="00D675C8" w:rsidRDefault="00D675C8" w:rsidP="00D675C8">
            <w:pPr>
              <w:adjustRightInd w:val="0"/>
              <w:snapToGrid w:val="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noProof/>
                <w:szCs w:val="21"/>
              </w:rPr>
              <w:t>①</w:t>
            </w:r>
            <w:r>
              <w:rPr>
                <w:szCs w:val="21"/>
              </w:rPr>
              <w:fldChar w:fldCharType="end"/>
            </w:r>
            <w:r w:rsidR="00345A36" w:rsidRPr="00D675C8">
              <w:rPr>
                <w:rFonts w:hint="eastAsia"/>
                <w:szCs w:val="21"/>
              </w:rPr>
              <w:t>丙烷</w:t>
            </w:r>
            <w:r w:rsidRPr="00D675C8">
              <w:rPr>
                <w:rFonts w:hint="eastAsia"/>
                <w:szCs w:val="21"/>
              </w:rPr>
              <w:t>、天然气</w:t>
            </w:r>
            <w:r w:rsidR="00345A36" w:rsidRPr="00D675C8">
              <w:rPr>
                <w:rFonts w:hint="eastAsia"/>
                <w:szCs w:val="21"/>
              </w:rPr>
              <w:t>储罐区应设专人管理，在醒目的地方设置“严禁烟火”等警告标志；</w:t>
            </w:r>
          </w:p>
          <w:p w14:paraId="521FDA5F" w14:textId="7D8C9B4F" w:rsidR="00345A36" w:rsidRPr="00D675C8" w:rsidRDefault="00D675C8" w:rsidP="00D675C8">
            <w:pPr>
              <w:adjustRightInd w:val="0"/>
              <w:snapToGrid w:val="0"/>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00345A36" w:rsidRPr="00D675C8">
              <w:rPr>
                <w:rFonts w:hint="eastAsia"/>
                <w:szCs w:val="21"/>
              </w:rPr>
              <w:t>定期检查，应检查是否有泄漏现象，发现泄漏，及时处理；</w:t>
            </w:r>
          </w:p>
          <w:p w14:paraId="2B09613B" w14:textId="2496B4EC" w:rsidR="00345A36" w:rsidRPr="00D675C8" w:rsidRDefault="00D675C8" w:rsidP="00D675C8">
            <w:pPr>
              <w:adjustRightInd w:val="0"/>
              <w:snapToGrid w:val="0"/>
              <w:rPr>
                <w:szCs w:val="21"/>
              </w:rPr>
            </w:pPr>
            <w:r>
              <w:rPr>
                <w:szCs w:val="21"/>
              </w:rPr>
              <w:fldChar w:fldCharType="begin"/>
            </w:r>
            <w:r>
              <w:rPr>
                <w:szCs w:val="21"/>
              </w:rPr>
              <w:instrText xml:space="preserve"> </w:instrText>
            </w:r>
            <w:r>
              <w:rPr>
                <w:rFonts w:hint="eastAsia"/>
                <w:szCs w:val="21"/>
              </w:rPr>
              <w:instrText>= 3 \* GB3</w:instrText>
            </w:r>
            <w:r>
              <w:rPr>
                <w:szCs w:val="21"/>
              </w:rPr>
              <w:instrText xml:space="preserve"> </w:instrText>
            </w:r>
            <w:r>
              <w:rPr>
                <w:szCs w:val="21"/>
              </w:rPr>
              <w:fldChar w:fldCharType="separate"/>
            </w:r>
            <w:r>
              <w:rPr>
                <w:rFonts w:hint="eastAsia"/>
                <w:noProof/>
                <w:szCs w:val="21"/>
              </w:rPr>
              <w:t>③</w:t>
            </w:r>
            <w:r>
              <w:rPr>
                <w:szCs w:val="21"/>
              </w:rPr>
              <w:fldChar w:fldCharType="end"/>
            </w:r>
            <w:r w:rsidRPr="00D675C8">
              <w:rPr>
                <w:rFonts w:hint="eastAsia"/>
                <w:szCs w:val="21"/>
              </w:rPr>
              <w:t>丙烷、天然气储罐区</w:t>
            </w:r>
            <w:r w:rsidR="00345A36" w:rsidRPr="00D675C8">
              <w:rPr>
                <w:rFonts w:hint="eastAsia"/>
                <w:szCs w:val="21"/>
              </w:rPr>
              <w:t>不设置热源和电器设备；</w:t>
            </w:r>
          </w:p>
          <w:p w14:paraId="21E3CB6F" w14:textId="6BA067B4" w:rsidR="00345A36" w:rsidRPr="00D675C8" w:rsidRDefault="00D675C8" w:rsidP="00D675C8">
            <w:pPr>
              <w:adjustRightInd w:val="0"/>
              <w:snapToGrid w:val="0"/>
              <w:rPr>
                <w:szCs w:val="21"/>
              </w:rPr>
            </w:pPr>
            <w:r>
              <w:rPr>
                <w:szCs w:val="21"/>
              </w:rPr>
              <w:fldChar w:fldCharType="begin"/>
            </w:r>
            <w:r>
              <w:rPr>
                <w:szCs w:val="21"/>
              </w:rPr>
              <w:instrText xml:space="preserve"> </w:instrText>
            </w:r>
            <w:r>
              <w:rPr>
                <w:rFonts w:hint="eastAsia"/>
                <w:szCs w:val="21"/>
              </w:rPr>
              <w:instrText>= 4 \* GB3</w:instrText>
            </w:r>
            <w:r>
              <w:rPr>
                <w:szCs w:val="21"/>
              </w:rPr>
              <w:instrText xml:space="preserve"> </w:instrText>
            </w:r>
            <w:r>
              <w:rPr>
                <w:szCs w:val="21"/>
              </w:rPr>
              <w:fldChar w:fldCharType="separate"/>
            </w:r>
            <w:r>
              <w:rPr>
                <w:rFonts w:hint="eastAsia"/>
                <w:noProof/>
                <w:szCs w:val="21"/>
              </w:rPr>
              <w:t>④</w:t>
            </w:r>
            <w:r>
              <w:rPr>
                <w:szCs w:val="21"/>
              </w:rPr>
              <w:fldChar w:fldCharType="end"/>
            </w:r>
            <w:r w:rsidRPr="00D675C8">
              <w:rPr>
                <w:rFonts w:hint="eastAsia"/>
                <w:szCs w:val="21"/>
              </w:rPr>
              <w:t>丙烷、天然气储罐区</w:t>
            </w:r>
            <w:r w:rsidR="00345A36" w:rsidRPr="00D675C8">
              <w:rPr>
                <w:rFonts w:hint="eastAsia"/>
                <w:szCs w:val="21"/>
              </w:rPr>
              <w:t>附近应配备足量的灭火器材，如干粉或二氧化碳灭火器；</w:t>
            </w:r>
          </w:p>
          <w:p w14:paraId="3B00213D" w14:textId="77777777" w:rsidR="00345A36" w:rsidRPr="00345A36" w:rsidRDefault="00345A36" w:rsidP="00345A36">
            <w:pPr>
              <w:adjustRightInd w:val="0"/>
              <w:snapToGrid w:val="0"/>
              <w:rPr>
                <w:szCs w:val="21"/>
              </w:rPr>
            </w:pPr>
            <w:r w:rsidRPr="00345A36">
              <w:rPr>
                <w:rFonts w:hint="eastAsia"/>
                <w:szCs w:val="21"/>
              </w:rPr>
              <w:t>⑤人员在巡视、操作或维修时，必须配备防止静电的工作服，并不得穿带铁钉的鞋或高跟鞋，防止由于静电和摩擦产生火花引起爆炸；</w:t>
            </w:r>
          </w:p>
          <w:p w14:paraId="0F07F8AE" w14:textId="1B32BAD3" w:rsidR="00345A36" w:rsidRPr="00D675C8" w:rsidRDefault="00D675C8" w:rsidP="00D675C8">
            <w:pPr>
              <w:adjustRightInd w:val="0"/>
              <w:snapToGrid w:val="0"/>
              <w:rPr>
                <w:szCs w:val="21"/>
              </w:rPr>
            </w:pPr>
            <w:r>
              <w:rPr>
                <w:szCs w:val="21"/>
              </w:rPr>
              <w:fldChar w:fldCharType="begin"/>
            </w:r>
            <w:r>
              <w:rPr>
                <w:szCs w:val="21"/>
              </w:rPr>
              <w:instrText xml:space="preserve"> </w:instrText>
            </w:r>
            <w:r>
              <w:rPr>
                <w:rFonts w:hint="eastAsia"/>
                <w:szCs w:val="21"/>
              </w:rPr>
              <w:instrText>= 6 \* GB3</w:instrText>
            </w:r>
            <w:r>
              <w:rPr>
                <w:szCs w:val="21"/>
              </w:rPr>
              <w:instrText xml:space="preserve"> </w:instrText>
            </w:r>
            <w:r>
              <w:rPr>
                <w:szCs w:val="21"/>
              </w:rPr>
              <w:fldChar w:fldCharType="separate"/>
            </w:r>
            <w:r>
              <w:rPr>
                <w:rFonts w:hint="eastAsia"/>
                <w:noProof/>
                <w:szCs w:val="21"/>
              </w:rPr>
              <w:t>⑥</w:t>
            </w:r>
            <w:r>
              <w:rPr>
                <w:szCs w:val="21"/>
              </w:rPr>
              <w:fldChar w:fldCharType="end"/>
            </w:r>
            <w:r w:rsidRPr="00D675C8">
              <w:rPr>
                <w:rFonts w:hint="eastAsia"/>
                <w:szCs w:val="21"/>
              </w:rPr>
              <w:t>丙烷、天然气储罐区</w:t>
            </w:r>
            <w:r w:rsidR="00345A36" w:rsidRPr="00D675C8">
              <w:rPr>
                <w:rFonts w:hint="eastAsia"/>
                <w:szCs w:val="21"/>
              </w:rPr>
              <w:t>的进、出气管应安装阻火器，并应定期拆卸清洗；</w:t>
            </w:r>
          </w:p>
          <w:p w14:paraId="417EF90B" w14:textId="19E6BD02" w:rsidR="00345A36" w:rsidRPr="00D675C8" w:rsidRDefault="00D675C8" w:rsidP="00D675C8">
            <w:pPr>
              <w:adjustRightInd w:val="0"/>
              <w:snapToGrid w:val="0"/>
              <w:rPr>
                <w:szCs w:val="21"/>
              </w:rPr>
            </w:pPr>
            <w:r>
              <w:rPr>
                <w:szCs w:val="21"/>
              </w:rPr>
              <w:fldChar w:fldCharType="begin"/>
            </w:r>
            <w:r>
              <w:rPr>
                <w:szCs w:val="21"/>
              </w:rPr>
              <w:instrText xml:space="preserve"> </w:instrText>
            </w:r>
            <w:r>
              <w:rPr>
                <w:rFonts w:hint="eastAsia"/>
                <w:szCs w:val="21"/>
              </w:rPr>
              <w:instrText>= 7 \* GB3</w:instrText>
            </w:r>
            <w:r>
              <w:rPr>
                <w:szCs w:val="21"/>
              </w:rPr>
              <w:instrText xml:space="preserve"> </w:instrText>
            </w:r>
            <w:r>
              <w:rPr>
                <w:szCs w:val="21"/>
              </w:rPr>
              <w:fldChar w:fldCharType="separate"/>
            </w:r>
            <w:r>
              <w:rPr>
                <w:rFonts w:hint="eastAsia"/>
                <w:noProof/>
                <w:szCs w:val="21"/>
              </w:rPr>
              <w:t>⑦</w:t>
            </w:r>
            <w:r>
              <w:rPr>
                <w:szCs w:val="21"/>
              </w:rPr>
              <w:fldChar w:fldCharType="end"/>
            </w:r>
            <w:r w:rsidRPr="00D675C8">
              <w:rPr>
                <w:rFonts w:hint="eastAsia"/>
                <w:szCs w:val="21"/>
              </w:rPr>
              <w:t>丙烷、天然气储罐区</w:t>
            </w:r>
            <w:r w:rsidR="00345A36" w:rsidRPr="00D675C8">
              <w:rPr>
                <w:rFonts w:hint="eastAsia"/>
                <w:szCs w:val="21"/>
              </w:rPr>
              <w:t>的避雷针应在雷雨季节前进行监测、保养。</w:t>
            </w:r>
          </w:p>
        </w:tc>
      </w:tr>
      <w:tr w:rsidR="00237622" w:rsidRPr="00903CE8" w14:paraId="453D7644" w14:textId="77777777" w:rsidTr="00283E39">
        <w:trPr>
          <w:trHeight w:val="397"/>
          <w:jc w:val="center"/>
        </w:trPr>
        <w:tc>
          <w:tcPr>
            <w:tcW w:w="1102" w:type="dxa"/>
            <w:vMerge w:val="restart"/>
            <w:vAlign w:val="center"/>
          </w:tcPr>
          <w:p w14:paraId="060E4730" w14:textId="77777777" w:rsidR="00237622" w:rsidRPr="00903CE8" w:rsidRDefault="00237622" w:rsidP="00237622">
            <w:pPr>
              <w:adjustRightInd w:val="0"/>
              <w:snapToGrid w:val="0"/>
              <w:jc w:val="center"/>
              <w:rPr>
                <w:spacing w:val="-8"/>
                <w:szCs w:val="21"/>
              </w:rPr>
            </w:pPr>
            <w:r w:rsidRPr="00903CE8">
              <w:rPr>
                <w:spacing w:val="-8"/>
                <w:szCs w:val="21"/>
              </w:rPr>
              <w:t>其他环境</w:t>
            </w:r>
          </w:p>
          <w:p w14:paraId="6CCDA246" w14:textId="77777777" w:rsidR="00237622" w:rsidRPr="00903CE8" w:rsidRDefault="00237622" w:rsidP="00237622">
            <w:pPr>
              <w:adjustRightInd w:val="0"/>
              <w:snapToGrid w:val="0"/>
              <w:jc w:val="center"/>
              <w:rPr>
                <w:spacing w:val="-8"/>
                <w:szCs w:val="21"/>
              </w:rPr>
            </w:pPr>
            <w:r w:rsidRPr="00903CE8">
              <w:rPr>
                <w:spacing w:val="-8"/>
                <w:szCs w:val="21"/>
              </w:rPr>
              <w:t>管理要求</w:t>
            </w:r>
          </w:p>
        </w:tc>
        <w:tc>
          <w:tcPr>
            <w:tcW w:w="4984" w:type="dxa"/>
            <w:gridSpan w:val="4"/>
            <w:vAlign w:val="center"/>
          </w:tcPr>
          <w:p w14:paraId="27D74D38" w14:textId="7DAE8A16" w:rsidR="00237622" w:rsidRPr="00903CE8" w:rsidRDefault="00237622" w:rsidP="00237622">
            <w:pPr>
              <w:adjustRightInd w:val="0"/>
              <w:snapToGrid w:val="0"/>
              <w:jc w:val="center"/>
              <w:rPr>
                <w:szCs w:val="21"/>
              </w:rPr>
            </w:pPr>
            <w:r w:rsidRPr="00903CE8">
              <w:rPr>
                <w:bCs/>
                <w:szCs w:val="21"/>
              </w:rPr>
              <w:t>按照要求在排气筒安装在线监控设施（</w:t>
            </w:r>
            <w:r w:rsidRPr="00903CE8">
              <w:rPr>
                <w:bCs/>
                <w:szCs w:val="21"/>
              </w:rPr>
              <w:t>1</w:t>
            </w:r>
            <w:r w:rsidRPr="00903CE8">
              <w:rPr>
                <w:bCs/>
                <w:szCs w:val="21"/>
              </w:rPr>
              <w:t>套），并与环保部门联网；</w:t>
            </w:r>
          </w:p>
        </w:tc>
        <w:tc>
          <w:tcPr>
            <w:tcW w:w="2399" w:type="dxa"/>
            <w:vAlign w:val="center"/>
          </w:tcPr>
          <w:p w14:paraId="09BA2581" w14:textId="77777777" w:rsidR="00237622" w:rsidRPr="00903CE8" w:rsidRDefault="00237622" w:rsidP="006847D8">
            <w:pPr>
              <w:adjustRightInd w:val="0"/>
              <w:snapToGrid w:val="0"/>
              <w:rPr>
                <w:szCs w:val="21"/>
              </w:rPr>
            </w:pPr>
            <w:r w:rsidRPr="00903CE8">
              <w:rPr>
                <w:bCs/>
                <w:szCs w:val="21"/>
              </w:rPr>
              <w:t>《关于规范涉有机废气工业企业在线监测设备安装的通知》</w:t>
            </w:r>
          </w:p>
        </w:tc>
      </w:tr>
      <w:tr w:rsidR="00237622" w:rsidRPr="00903CE8" w14:paraId="51F3E198" w14:textId="77777777" w:rsidTr="00283E39">
        <w:trPr>
          <w:trHeight w:val="397"/>
          <w:jc w:val="center"/>
        </w:trPr>
        <w:tc>
          <w:tcPr>
            <w:tcW w:w="1102" w:type="dxa"/>
            <w:vMerge/>
            <w:vAlign w:val="center"/>
          </w:tcPr>
          <w:p w14:paraId="61EEF594" w14:textId="77777777" w:rsidR="00237622" w:rsidRPr="00903CE8" w:rsidRDefault="00237622" w:rsidP="00237622">
            <w:pPr>
              <w:adjustRightInd w:val="0"/>
              <w:snapToGrid w:val="0"/>
              <w:jc w:val="center"/>
              <w:rPr>
                <w:spacing w:val="-8"/>
                <w:szCs w:val="21"/>
              </w:rPr>
            </w:pPr>
          </w:p>
        </w:tc>
        <w:tc>
          <w:tcPr>
            <w:tcW w:w="4984" w:type="dxa"/>
            <w:gridSpan w:val="4"/>
            <w:vAlign w:val="center"/>
          </w:tcPr>
          <w:p w14:paraId="275017AB" w14:textId="77777777" w:rsidR="00237622" w:rsidRPr="00903CE8" w:rsidRDefault="00237622" w:rsidP="00237622">
            <w:pPr>
              <w:adjustRightInd w:val="0"/>
              <w:snapToGrid w:val="0"/>
              <w:jc w:val="center"/>
              <w:rPr>
                <w:szCs w:val="21"/>
              </w:rPr>
            </w:pPr>
            <w:r w:rsidRPr="00903CE8">
              <w:rPr>
                <w:bCs/>
                <w:szCs w:val="21"/>
              </w:rPr>
              <w:t>按照要求在污染设施排放口、监测取样处安装视频监控（各</w:t>
            </w:r>
            <w:r w:rsidRPr="00903CE8">
              <w:rPr>
                <w:bCs/>
                <w:szCs w:val="21"/>
              </w:rPr>
              <w:t>1</w:t>
            </w:r>
            <w:r w:rsidRPr="00903CE8">
              <w:rPr>
                <w:bCs/>
                <w:szCs w:val="21"/>
              </w:rPr>
              <w:t>套），并与市局联网共享，视频监控数据保存三个月</w:t>
            </w:r>
          </w:p>
        </w:tc>
        <w:tc>
          <w:tcPr>
            <w:tcW w:w="2399" w:type="dxa"/>
            <w:vAlign w:val="center"/>
          </w:tcPr>
          <w:p w14:paraId="46A8B9FC" w14:textId="77777777" w:rsidR="00237622" w:rsidRPr="00903CE8" w:rsidRDefault="00237622" w:rsidP="006847D8">
            <w:pPr>
              <w:adjustRightInd w:val="0"/>
              <w:snapToGrid w:val="0"/>
              <w:rPr>
                <w:szCs w:val="21"/>
              </w:rPr>
            </w:pPr>
            <w:r w:rsidRPr="00903CE8">
              <w:rPr>
                <w:bCs/>
                <w:szCs w:val="21"/>
              </w:rPr>
              <w:t>《新乡市生态环境局关于安装工业企业视频监控系统的通知》</w:t>
            </w:r>
          </w:p>
        </w:tc>
      </w:tr>
      <w:tr w:rsidR="00237622" w:rsidRPr="00903CE8" w14:paraId="2973AE6E" w14:textId="77777777" w:rsidTr="00283E39">
        <w:trPr>
          <w:trHeight w:val="397"/>
          <w:jc w:val="center"/>
        </w:trPr>
        <w:tc>
          <w:tcPr>
            <w:tcW w:w="1102" w:type="dxa"/>
            <w:vMerge/>
            <w:vAlign w:val="center"/>
          </w:tcPr>
          <w:p w14:paraId="14227763" w14:textId="77777777" w:rsidR="00237622" w:rsidRPr="00903CE8" w:rsidRDefault="00237622" w:rsidP="00237622">
            <w:pPr>
              <w:adjustRightInd w:val="0"/>
              <w:snapToGrid w:val="0"/>
              <w:jc w:val="center"/>
              <w:rPr>
                <w:spacing w:val="-8"/>
                <w:szCs w:val="21"/>
              </w:rPr>
            </w:pPr>
          </w:p>
        </w:tc>
        <w:tc>
          <w:tcPr>
            <w:tcW w:w="4984" w:type="dxa"/>
            <w:gridSpan w:val="4"/>
            <w:vAlign w:val="center"/>
          </w:tcPr>
          <w:p w14:paraId="094ACB6A" w14:textId="77777777" w:rsidR="00237622" w:rsidRPr="00903CE8" w:rsidRDefault="00237622" w:rsidP="00237622">
            <w:pPr>
              <w:adjustRightInd w:val="0"/>
              <w:snapToGrid w:val="0"/>
              <w:jc w:val="center"/>
              <w:rPr>
                <w:szCs w:val="21"/>
              </w:rPr>
            </w:pPr>
            <w:r w:rsidRPr="00903CE8">
              <w:rPr>
                <w:bCs/>
                <w:szCs w:val="21"/>
              </w:rPr>
              <w:t>按照要求在</w:t>
            </w:r>
            <w:r w:rsidRPr="00903CE8">
              <w:rPr>
                <w:szCs w:val="21"/>
              </w:rPr>
              <w:t>总用电处、生产设施、废气处理设施处安装用电监控设施</w:t>
            </w:r>
            <w:r w:rsidRPr="00903CE8">
              <w:rPr>
                <w:bCs/>
                <w:szCs w:val="21"/>
              </w:rPr>
              <w:t>（各</w:t>
            </w:r>
            <w:r w:rsidRPr="00903CE8">
              <w:rPr>
                <w:bCs/>
                <w:szCs w:val="21"/>
              </w:rPr>
              <w:t>1</w:t>
            </w:r>
            <w:r w:rsidRPr="00903CE8">
              <w:rPr>
                <w:bCs/>
                <w:szCs w:val="21"/>
              </w:rPr>
              <w:t>套）</w:t>
            </w:r>
          </w:p>
        </w:tc>
        <w:tc>
          <w:tcPr>
            <w:tcW w:w="2399" w:type="dxa"/>
            <w:vAlign w:val="center"/>
          </w:tcPr>
          <w:p w14:paraId="156A48B3" w14:textId="77777777" w:rsidR="00237622" w:rsidRPr="00903CE8" w:rsidRDefault="00237622" w:rsidP="006847D8">
            <w:pPr>
              <w:adjustRightInd w:val="0"/>
              <w:snapToGrid w:val="0"/>
              <w:rPr>
                <w:szCs w:val="21"/>
              </w:rPr>
            </w:pPr>
            <w:r w:rsidRPr="00903CE8">
              <w:rPr>
                <w:szCs w:val="21"/>
              </w:rPr>
              <w:t>《新乡市生态环境局关于部署安装工业企业用电量监控系统的通知》（新环</w:t>
            </w:r>
            <w:r w:rsidRPr="00903CE8">
              <w:rPr>
                <w:szCs w:val="21"/>
              </w:rPr>
              <w:t>[2019]154</w:t>
            </w:r>
            <w:r w:rsidRPr="00903CE8">
              <w:rPr>
                <w:szCs w:val="21"/>
              </w:rPr>
              <w:t>号）</w:t>
            </w:r>
          </w:p>
        </w:tc>
      </w:tr>
      <w:tr w:rsidR="00237622" w:rsidRPr="00903CE8" w14:paraId="1DF7B627" w14:textId="77777777" w:rsidTr="00237622">
        <w:trPr>
          <w:trHeight w:val="397"/>
          <w:jc w:val="center"/>
        </w:trPr>
        <w:tc>
          <w:tcPr>
            <w:tcW w:w="1102" w:type="dxa"/>
            <w:vMerge/>
            <w:vAlign w:val="center"/>
          </w:tcPr>
          <w:p w14:paraId="55F77CAA" w14:textId="77777777" w:rsidR="00237622" w:rsidRPr="00903CE8" w:rsidRDefault="00237622" w:rsidP="00237622">
            <w:pPr>
              <w:adjustRightInd w:val="0"/>
              <w:snapToGrid w:val="0"/>
              <w:jc w:val="center"/>
              <w:rPr>
                <w:spacing w:val="-8"/>
                <w:szCs w:val="21"/>
              </w:rPr>
            </w:pPr>
          </w:p>
        </w:tc>
        <w:tc>
          <w:tcPr>
            <w:tcW w:w="7383" w:type="dxa"/>
            <w:gridSpan w:val="5"/>
            <w:vAlign w:val="center"/>
          </w:tcPr>
          <w:p w14:paraId="12766345" w14:textId="02982F52" w:rsidR="00237622" w:rsidRPr="00903CE8" w:rsidRDefault="00237622" w:rsidP="00237622">
            <w:pPr>
              <w:adjustRightInd w:val="0"/>
              <w:snapToGrid w:val="0"/>
              <w:spacing w:line="360" w:lineRule="auto"/>
              <w:ind w:firstLineChars="200" w:firstLine="420"/>
              <w:rPr>
                <w:bCs/>
                <w:szCs w:val="21"/>
              </w:rPr>
            </w:pPr>
            <w:r w:rsidRPr="00903CE8">
              <w:rPr>
                <w:bCs/>
                <w:szCs w:val="21"/>
              </w:rPr>
              <w:t>根据</w:t>
            </w:r>
            <w:r w:rsidRPr="00F847AA">
              <w:rPr>
                <w:bCs/>
                <w:szCs w:val="21"/>
              </w:rPr>
              <w:t>《排污单位自行监测技术指南</w:t>
            </w:r>
            <w:r w:rsidRPr="00F847AA">
              <w:rPr>
                <w:bCs/>
                <w:szCs w:val="21"/>
              </w:rPr>
              <w:t>—</w:t>
            </w:r>
            <w:r w:rsidRPr="00F847AA">
              <w:rPr>
                <w:bCs/>
                <w:szCs w:val="21"/>
              </w:rPr>
              <w:t>总则》（</w:t>
            </w:r>
            <w:r w:rsidRPr="00F847AA">
              <w:rPr>
                <w:bCs/>
                <w:szCs w:val="21"/>
              </w:rPr>
              <w:t>HJ819-2017</w:t>
            </w:r>
            <w:r w:rsidRPr="00F847AA">
              <w:rPr>
                <w:bCs/>
                <w:szCs w:val="21"/>
              </w:rPr>
              <w:t>）</w:t>
            </w:r>
            <w:r>
              <w:rPr>
                <w:rFonts w:hint="eastAsia"/>
                <w:bCs/>
                <w:szCs w:val="21"/>
              </w:rPr>
              <w:t>、</w:t>
            </w:r>
            <w:r w:rsidRPr="00F847AA">
              <w:rPr>
                <w:bCs/>
                <w:szCs w:val="21"/>
              </w:rPr>
              <w:t>《排污许可证申</w:t>
            </w:r>
            <w:r w:rsidRPr="00F847AA">
              <w:rPr>
                <w:bCs/>
                <w:szCs w:val="21"/>
              </w:rPr>
              <w:lastRenderedPageBreak/>
              <w:t>请与核发技术规范</w:t>
            </w:r>
            <w:r w:rsidRPr="00F847AA">
              <w:rPr>
                <w:bCs/>
                <w:szCs w:val="21"/>
              </w:rPr>
              <w:t>—</w:t>
            </w:r>
            <w:r w:rsidR="00E517A8" w:rsidRPr="00E517A8">
              <w:rPr>
                <w:rFonts w:hint="eastAsia"/>
                <w:bCs/>
                <w:szCs w:val="21"/>
              </w:rPr>
              <w:t>工业炉窑</w:t>
            </w:r>
            <w:r w:rsidRPr="00F847AA">
              <w:rPr>
                <w:bCs/>
                <w:szCs w:val="21"/>
              </w:rPr>
              <w:t>》（</w:t>
            </w:r>
            <w:r w:rsidRPr="00F847AA">
              <w:rPr>
                <w:bCs/>
                <w:szCs w:val="21"/>
              </w:rPr>
              <w:t>HJ1121-2020</w:t>
            </w:r>
            <w:r w:rsidRPr="00F847AA">
              <w:rPr>
                <w:bCs/>
                <w:szCs w:val="21"/>
              </w:rPr>
              <w:t>）</w:t>
            </w:r>
            <w:r w:rsidR="00830313">
              <w:rPr>
                <w:rFonts w:hint="eastAsia"/>
                <w:bCs/>
                <w:szCs w:val="21"/>
              </w:rPr>
              <w:t>、</w:t>
            </w:r>
            <w:r w:rsidR="00830313" w:rsidRPr="00830313">
              <w:rPr>
                <w:rFonts w:hint="eastAsia"/>
                <w:bCs/>
                <w:szCs w:val="21"/>
              </w:rPr>
              <w:t>《排污许可证申请与核发技术规范</w:t>
            </w:r>
            <w:r w:rsidR="00830313" w:rsidRPr="00830313">
              <w:rPr>
                <w:rFonts w:hint="eastAsia"/>
                <w:bCs/>
                <w:szCs w:val="21"/>
              </w:rPr>
              <w:t xml:space="preserve"> </w:t>
            </w:r>
            <w:r w:rsidR="00830313" w:rsidRPr="00830313">
              <w:rPr>
                <w:rFonts w:hint="eastAsia"/>
                <w:bCs/>
                <w:szCs w:val="21"/>
              </w:rPr>
              <w:t>工业噪声》（</w:t>
            </w:r>
            <w:r w:rsidR="00830313" w:rsidRPr="00830313">
              <w:rPr>
                <w:rFonts w:hint="eastAsia"/>
                <w:bCs/>
                <w:szCs w:val="21"/>
              </w:rPr>
              <w:t>HJ 1301</w:t>
            </w:r>
            <w:r w:rsidR="00830313" w:rsidRPr="00830313">
              <w:rPr>
                <w:rFonts w:hint="eastAsia"/>
                <w:bCs/>
                <w:szCs w:val="21"/>
              </w:rPr>
              <w:t>—</w:t>
            </w:r>
            <w:r w:rsidR="00830313" w:rsidRPr="00830313">
              <w:rPr>
                <w:rFonts w:hint="eastAsia"/>
                <w:bCs/>
                <w:szCs w:val="21"/>
              </w:rPr>
              <w:t>2023</w:t>
            </w:r>
            <w:r w:rsidR="00830313" w:rsidRPr="00830313">
              <w:rPr>
                <w:rFonts w:hint="eastAsia"/>
                <w:bCs/>
                <w:szCs w:val="21"/>
              </w:rPr>
              <w:t>）</w:t>
            </w:r>
            <w:r w:rsidRPr="00903CE8">
              <w:rPr>
                <w:bCs/>
                <w:szCs w:val="21"/>
              </w:rPr>
              <w:t>，本项目在生产运行阶段的污染源监测计划见下表。</w:t>
            </w:r>
          </w:p>
          <w:p w14:paraId="62CB1BEA" w14:textId="77777777" w:rsidR="00237622" w:rsidRPr="00903CE8" w:rsidRDefault="00237622" w:rsidP="00237622">
            <w:pPr>
              <w:tabs>
                <w:tab w:val="left" w:pos="8370"/>
                <w:tab w:val="left" w:pos="8600"/>
              </w:tabs>
              <w:jc w:val="center"/>
              <w:rPr>
                <w:rFonts w:eastAsia="黑体"/>
                <w:szCs w:val="21"/>
              </w:rPr>
            </w:pPr>
            <w:r w:rsidRPr="00903CE8">
              <w:rPr>
                <w:rFonts w:eastAsia="黑体"/>
                <w:szCs w:val="21"/>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58"/>
              <w:gridCol w:w="955"/>
              <w:gridCol w:w="993"/>
              <w:gridCol w:w="992"/>
              <w:gridCol w:w="3569"/>
            </w:tblGrid>
            <w:tr w:rsidR="00237622" w:rsidRPr="00903CE8" w14:paraId="10A65531" w14:textId="77777777" w:rsidTr="00AA581B">
              <w:trPr>
                <w:trHeight w:val="397"/>
                <w:jc w:val="center"/>
              </w:trPr>
              <w:tc>
                <w:tcPr>
                  <w:tcW w:w="658" w:type="dxa"/>
                  <w:tcBorders>
                    <w:top w:val="single" w:sz="8" w:space="0" w:color="auto"/>
                    <w:left w:val="nil"/>
                    <w:bottom w:val="single" w:sz="4" w:space="0" w:color="auto"/>
                    <w:right w:val="single" w:sz="4" w:space="0" w:color="auto"/>
                  </w:tcBorders>
                  <w:vAlign w:val="center"/>
                </w:tcPr>
                <w:p w14:paraId="24FAD5A6" w14:textId="77777777" w:rsidR="00237622" w:rsidRPr="00903CE8" w:rsidRDefault="00237622" w:rsidP="00237622">
                  <w:pPr>
                    <w:autoSpaceDE w:val="0"/>
                    <w:autoSpaceDN w:val="0"/>
                    <w:adjustRightInd w:val="0"/>
                    <w:snapToGrid w:val="0"/>
                    <w:jc w:val="center"/>
                    <w:rPr>
                      <w:b/>
                      <w:bCs/>
                      <w:szCs w:val="21"/>
                    </w:rPr>
                  </w:pPr>
                  <w:r w:rsidRPr="00903CE8">
                    <w:rPr>
                      <w:b/>
                      <w:bCs/>
                      <w:szCs w:val="21"/>
                    </w:rPr>
                    <w:t>监控类别</w:t>
                  </w:r>
                </w:p>
              </w:tc>
              <w:tc>
                <w:tcPr>
                  <w:tcW w:w="955"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E2FB86" w14:textId="77777777" w:rsidR="00237622" w:rsidRPr="00903CE8" w:rsidRDefault="00237622" w:rsidP="00237622">
                  <w:pPr>
                    <w:autoSpaceDE w:val="0"/>
                    <w:autoSpaceDN w:val="0"/>
                    <w:adjustRightInd w:val="0"/>
                    <w:snapToGrid w:val="0"/>
                    <w:jc w:val="center"/>
                    <w:rPr>
                      <w:b/>
                      <w:bCs/>
                      <w:szCs w:val="21"/>
                    </w:rPr>
                  </w:pPr>
                  <w:r w:rsidRPr="00903CE8">
                    <w:rPr>
                      <w:b/>
                      <w:bCs/>
                      <w:szCs w:val="21"/>
                    </w:rPr>
                    <w:t>监测指标</w:t>
                  </w:r>
                </w:p>
              </w:tc>
              <w:tc>
                <w:tcPr>
                  <w:tcW w:w="993"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D822B1" w14:textId="77777777" w:rsidR="00237622" w:rsidRPr="00903CE8" w:rsidRDefault="00237622" w:rsidP="00237622">
                  <w:pPr>
                    <w:autoSpaceDE w:val="0"/>
                    <w:autoSpaceDN w:val="0"/>
                    <w:adjustRightInd w:val="0"/>
                    <w:snapToGrid w:val="0"/>
                    <w:jc w:val="center"/>
                    <w:rPr>
                      <w:b/>
                      <w:bCs/>
                      <w:szCs w:val="21"/>
                    </w:rPr>
                  </w:pPr>
                  <w:r w:rsidRPr="00903CE8">
                    <w:rPr>
                      <w:b/>
                      <w:bCs/>
                      <w:szCs w:val="21"/>
                    </w:rPr>
                    <w:t>监测点位</w:t>
                  </w:r>
                </w:p>
              </w:tc>
              <w:tc>
                <w:tcPr>
                  <w:tcW w:w="992"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B7A011" w14:textId="77777777" w:rsidR="00237622" w:rsidRPr="00903CE8" w:rsidRDefault="00237622" w:rsidP="00237622">
                  <w:pPr>
                    <w:autoSpaceDE w:val="0"/>
                    <w:autoSpaceDN w:val="0"/>
                    <w:adjustRightInd w:val="0"/>
                    <w:snapToGrid w:val="0"/>
                    <w:jc w:val="center"/>
                    <w:rPr>
                      <w:b/>
                      <w:bCs/>
                      <w:szCs w:val="21"/>
                    </w:rPr>
                  </w:pPr>
                  <w:r w:rsidRPr="00903CE8">
                    <w:rPr>
                      <w:b/>
                      <w:bCs/>
                      <w:szCs w:val="21"/>
                    </w:rPr>
                    <w:t>监测频次</w:t>
                  </w:r>
                </w:p>
              </w:tc>
              <w:tc>
                <w:tcPr>
                  <w:tcW w:w="3569" w:type="dxa"/>
                  <w:tcBorders>
                    <w:top w:val="single" w:sz="8" w:space="0" w:color="auto"/>
                    <w:left w:val="single" w:sz="4" w:space="0" w:color="auto"/>
                    <w:bottom w:val="single" w:sz="4" w:space="0" w:color="auto"/>
                    <w:right w:val="nil"/>
                  </w:tcBorders>
                  <w:tcMar>
                    <w:top w:w="0" w:type="dxa"/>
                    <w:left w:w="28" w:type="dxa"/>
                    <w:bottom w:w="0" w:type="dxa"/>
                    <w:right w:w="28" w:type="dxa"/>
                  </w:tcMar>
                  <w:vAlign w:val="center"/>
                </w:tcPr>
                <w:p w14:paraId="4C8475C1" w14:textId="77777777" w:rsidR="00237622" w:rsidRPr="00903CE8" w:rsidRDefault="00237622" w:rsidP="00237622">
                  <w:pPr>
                    <w:autoSpaceDE w:val="0"/>
                    <w:autoSpaceDN w:val="0"/>
                    <w:adjustRightInd w:val="0"/>
                    <w:snapToGrid w:val="0"/>
                    <w:jc w:val="center"/>
                    <w:rPr>
                      <w:b/>
                      <w:bCs/>
                      <w:szCs w:val="21"/>
                    </w:rPr>
                  </w:pPr>
                  <w:r w:rsidRPr="00903CE8">
                    <w:rPr>
                      <w:b/>
                      <w:bCs/>
                      <w:szCs w:val="21"/>
                    </w:rPr>
                    <w:t>执行排放标准</w:t>
                  </w:r>
                </w:p>
              </w:tc>
            </w:tr>
            <w:tr w:rsidR="00237622" w:rsidRPr="00903CE8" w14:paraId="0BE3B34B" w14:textId="77777777" w:rsidTr="00AA581B">
              <w:trPr>
                <w:trHeight w:val="397"/>
                <w:jc w:val="center"/>
              </w:trPr>
              <w:tc>
                <w:tcPr>
                  <w:tcW w:w="658"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81EF7BD" w14:textId="77777777" w:rsidR="00237622" w:rsidRPr="00903CE8" w:rsidRDefault="00237622" w:rsidP="00237622">
                  <w:pPr>
                    <w:autoSpaceDE w:val="0"/>
                    <w:autoSpaceDN w:val="0"/>
                    <w:adjustRightInd w:val="0"/>
                    <w:snapToGrid w:val="0"/>
                    <w:jc w:val="center"/>
                    <w:rPr>
                      <w:szCs w:val="21"/>
                    </w:rPr>
                  </w:pPr>
                  <w:r w:rsidRPr="00903CE8">
                    <w:rPr>
                      <w:szCs w:val="21"/>
                    </w:rPr>
                    <w:t>噪声</w:t>
                  </w:r>
                </w:p>
              </w:tc>
              <w:tc>
                <w:tcPr>
                  <w:tcW w:w="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12FDAE" w14:textId="77777777" w:rsidR="00237622" w:rsidRPr="00903CE8" w:rsidRDefault="00237622" w:rsidP="00237622">
                  <w:pPr>
                    <w:autoSpaceDE w:val="0"/>
                    <w:autoSpaceDN w:val="0"/>
                    <w:adjustRightInd w:val="0"/>
                    <w:snapToGrid w:val="0"/>
                    <w:jc w:val="center"/>
                    <w:rPr>
                      <w:szCs w:val="21"/>
                    </w:rPr>
                  </w:pPr>
                  <w:r w:rsidRPr="00903CE8">
                    <w:rPr>
                      <w:szCs w:val="21"/>
                    </w:rPr>
                    <w:t>等效连续</w:t>
                  </w:r>
                  <w:r w:rsidRPr="00903CE8">
                    <w:rPr>
                      <w:szCs w:val="21"/>
                    </w:rPr>
                    <w:t>A</w:t>
                  </w:r>
                  <w:r w:rsidRPr="00903CE8">
                    <w:rPr>
                      <w:szCs w:val="21"/>
                    </w:rPr>
                    <w:t>声级</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9AC4E4" w14:textId="77777777" w:rsidR="00237622" w:rsidRPr="00903CE8" w:rsidRDefault="00237622" w:rsidP="00237622">
                  <w:pPr>
                    <w:autoSpaceDE w:val="0"/>
                    <w:autoSpaceDN w:val="0"/>
                    <w:adjustRightInd w:val="0"/>
                    <w:snapToGrid w:val="0"/>
                    <w:jc w:val="center"/>
                    <w:rPr>
                      <w:szCs w:val="21"/>
                    </w:rPr>
                  </w:pPr>
                  <w:r w:rsidRPr="00903CE8">
                    <w:rPr>
                      <w:szCs w:val="21"/>
                    </w:rPr>
                    <w:t>四周厂界外</w:t>
                  </w:r>
                  <w:r w:rsidRPr="00903CE8">
                    <w:rPr>
                      <w:szCs w:val="21"/>
                    </w:rPr>
                    <w:t>1m</w:t>
                  </w:r>
                  <w:r w:rsidRPr="00903CE8">
                    <w:rPr>
                      <w:szCs w:val="21"/>
                    </w:rPr>
                    <w:t>处</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804003" w14:textId="5FCE5EC9" w:rsidR="00237622" w:rsidRPr="00F847AA" w:rsidRDefault="00237622" w:rsidP="00237622">
                  <w:pPr>
                    <w:autoSpaceDE w:val="0"/>
                    <w:autoSpaceDN w:val="0"/>
                    <w:adjustRightInd w:val="0"/>
                    <w:snapToGrid w:val="0"/>
                    <w:jc w:val="center"/>
                    <w:rPr>
                      <w:szCs w:val="21"/>
                    </w:rPr>
                  </w:pPr>
                  <w:r w:rsidRPr="00903CE8">
                    <w:rPr>
                      <w:szCs w:val="21"/>
                    </w:rPr>
                    <w:t>1</w:t>
                  </w:r>
                  <w:r w:rsidRPr="00903CE8">
                    <w:rPr>
                      <w:szCs w:val="21"/>
                    </w:rPr>
                    <w:t>次</w:t>
                  </w:r>
                  <w:r w:rsidRPr="00903CE8">
                    <w:rPr>
                      <w:szCs w:val="21"/>
                    </w:rPr>
                    <w:t>/</w:t>
                  </w:r>
                  <w:r w:rsidRPr="00903CE8">
                    <w:rPr>
                      <w:szCs w:val="21"/>
                    </w:rPr>
                    <w:t>季度</w:t>
                  </w:r>
                </w:p>
              </w:tc>
              <w:tc>
                <w:tcPr>
                  <w:tcW w:w="3569"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D247D32" w14:textId="1D98A489" w:rsidR="00237622" w:rsidRPr="00903CE8" w:rsidRDefault="00237622" w:rsidP="00237622">
                  <w:pPr>
                    <w:autoSpaceDE w:val="0"/>
                    <w:autoSpaceDN w:val="0"/>
                    <w:adjustRightInd w:val="0"/>
                    <w:snapToGrid w:val="0"/>
                    <w:rPr>
                      <w:szCs w:val="21"/>
                    </w:rPr>
                  </w:pPr>
                  <w:r w:rsidRPr="00903CE8">
                    <w:rPr>
                      <w:szCs w:val="21"/>
                    </w:rPr>
                    <w:t>《工业企业厂界环境噪声排放标准》（</w:t>
                  </w:r>
                  <w:r w:rsidRPr="00903CE8">
                    <w:rPr>
                      <w:szCs w:val="21"/>
                    </w:rPr>
                    <w:t>GB12348-2008</w:t>
                  </w:r>
                  <w:r w:rsidRPr="00903CE8">
                    <w:rPr>
                      <w:szCs w:val="21"/>
                    </w:rPr>
                    <w:t>）</w:t>
                  </w:r>
                  <w:r>
                    <w:rPr>
                      <w:szCs w:val="21"/>
                    </w:rPr>
                    <w:t>2</w:t>
                  </w:r>
                  <w:r w:rsidRPr="00903CE8">
                    <w:rPr>
                      <w:szCs w:val="21"/>
                    </w:rPr>
                    <w:t>类标准值</w:t>
                  </w:r>
                </w:p>
              </w:tc>
            </w:tr>
            <w:tr w:rsidR="00237622" w:rsidRPr="00903CE8" w14:paraId="7949214A" w14:textId="77777777" w:rsidTr="00AA581B">
              <w:trPr>
                <w:trHeight w:val="397"/>
                <w:jc w:val="center"/>
              </w:trPr>
              <w:tc>
                <w:tcPr>
                  <w:tcW w:w="658" w:type="dxa"/>
                  <w:vMerge w:val="restart"/>
                  <w:tcBorders>
                    <w:top w:val="single" w:sz="4" w:space="0" w:color="auto"/>
                    <w:left w:val="nil"/>
                    <w:right w:val="single" w:sz="4" w:space="0" w:color="auto"/>
                  </w:tcBorders>
                  <w:tcMar>
                    <w:top w:w="0" w:type="dxa"/>
                    <w:left w:w="28" w:type="dxa"/>
                    <w:bottom w:w="0" w:type="dxa"/>
                    <w:right w:w="28" w:type="dxa"/>
                  </w:tcMar>
                  <w:vAlign w:val="center"/>
                </w:tcPr>
                <w:p w14:paraId="39620CB4" w14:textId="2305DAEA" w:rsidR="00237622" w:rsidRPr="00903CE8" w:rsidRDefault="00237622" w:rsidP="00237622">
                  <w:pPr>
                    <w:autoSpaceDE w:val="0"/>
                    <w:autoSpaceDN w:val="0"/>
                    <w:adjustRightInd w:val="0"/>
                    <w:snapToGrid w:val="0"/>
                    <w:jc w:val="center"/>
                    <w:rPr>
                      <w:szCs w:val="21"/>
                    </w:rPr>
                  </w:pPr>
                  <w:r w:rsidRPr="00903CE8">
                    <w:rPr>
                      <w:szCs w:val="21"/>
                    </w:rPr>
                    <w:t>废气</w:t>
                  </w:r>
                </w:p>
              </w:tc>
              <w:tc>
                <w:tcPr>
                  <w:tcW w:w="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8E21AC" w14:textId="08BE25B4" w:rsidR="00237622" w:rsidRPr="00903CE8" w:rsidRDefault="00237622" w:rsidP="00237622">
                  <w:pPr>
                    <w:autoSpaceDE w:val="0"/>
                    <w:autoSpaceDN w:val="0"/>
                    <w:adjustRightInd w:val="0"/>
                    <w:snapToGrid w:val="0"/>
                    <w:jc w:val="center"/>
                    <w:rPr>
                      <w:szCs w:val="21"/>
                    </w:rPr>
                  </w:pPr>
                  <w:r w:rsidRPr="00903CE8">
                    <w:rPr>
                      <w:szCs w:val="21"/>
                      <w:lang w:val="fr-FR"/>
                    </w:rPr>
                    <w:t>颗粒物</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AE7383" w14:textId="01171286" w:rsidR="00237622" w:rsidRPr="00903CE8" w:rsidRDefault="00237622" w:rsidP="00237622">
                  <w:pPr>
                    <w:autoSpaceDE w:val="0"/>
                    <w:autoSpaceDN w:val="0"/>
                    <w:adjustRightInd w:val="0"/>
                    <w:snapToGrid w:val="0"/>
                    <w:jc w:val="center"/>
                    <w:rPr>
                      <w:szCs w:val="21"/>
                    </w:rPr>
                  </w:pPr>
                  <w:r w:rsidRPr="00903CE8">
                    <w:rPr>
                      <w:szCs w:val="21"/>
                    </w:rPr>
                    <w:t>排气筒</w:t>
                  </w:r>
                  <w:r w:rsidRPr="00903CE8">
                    <w:rPr>
                      <w:szCs w:val="21"/>
                    </w:rPr>
                    <w:t>P1</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9252FD" w14:textId="34B3F87F" w:rsidR="00237622" w:rsidRPr="00903CE8" w:rsidRDefault="00237622" w:rsidP="00237622">
                  <w:pPr>
                    <w:autoSpaceDE w:val="0"/>
                    <w:autoSpaceDN w:val="0"/>
                    <w:adjustRightInd w:val="0"/>
                    <w:snapToGrid w:val="0"/>
                    <w:jc w:val="center"/>
                    <w:rPr>
                      <w:b/>
                      <w:szCs w:val="21"/>
                    </w:rPr>
                  </w:pPr>
                  <w:r w:rsidRPr="00903CE8">
                    <w:t>1</w:t>
                  </w:r>
                  <w:r w:rsidRPr="00903CE8">
                    <w:t>次</w:t>
                  </w:r>
                  <w:r w:rsidRPr="00903CE8">
                    <w:t>/</w:t>
                  </w:r>
                  <w:r w:rsidRPr="00903CE8">
                    <w:t>半年</w:t>
                  </w:r>
                </w:p>
              </w:tc>
              <w:tc>
                <w:tcPr>
                  <w:tcW w:w="3569" w:type="dxa"/>
                  <w:vMerge w:val="restart"/>
                  <w:tcBorders>
                    <w:top w:val="single" w:sz="4" w:space="0" w:color="auto"/>
                    <w:left w:val="single" w:sz="4" w:space="0" w:color="auto"/>
                    <w:right w:val="nil"/>
                  </w:tcBorders>
                  <w:tcMar>
                    <w:top w:w="0" w:type="dxa"/>
                    <w:left w:w="28" w:type="dxa"/>
                    <w:bottom w:w="0" w:type="dxa"/>
                    <w:right w:w="28" w:type="dxa"/>
                  </w:tcMar>
                  <w:vAlign w:val="center"/>
                </w:tcPr>
                <w:p w14:paraId="4F869684" w14:textId="52121FC2" w:rsidR="00237622" w:rsidRPr="00903CE8" w:rsidRDefault="00237622" w:rsidP="00237622">
                  <w:pPr>
                    <w:autoSpaceDE w:val="0"/>
                    <w:autoSpaceDN w:val="0"/>
                    <w:adjustRightInd w:val="0"/>
                    <w:snapToGrid w:val="0"/>
                    <w:rPr>
                      <w:szCs w:val="21"/>
                    </w:rPr>
                  </w:pPr>
                  <w:r w:rsidRPr="00903CE8">
                    <w:rPr>
                      <w:szCs w:val="21"/>
                    </w:rPr>
                    <w:t>《新乡市生态环境局关于进一步规范工业企业颗粒物排放限值的通知》中</w:t>
                  </w:r>
                  <w:proofErr w:type="gramStart"/>
                  <w:r w:rsidRPr="00903CE8">
                    <w:rPr>
                      <w:szCs w:val="21"/>
                    </w:rPr>
                    <w:t>其他涉气工业</w:t>
                  </w:r>
                  <w:proofErr w:type="gramEnd"/>
                  <w:r w:rsidRPr="00903CE8">
                    <w:rPr>
                      <w:szCs w:val="21"/>
                    </w:rPr>
                    <w:t>企业颗粒物有组织排放口</w:t>
                  </w:r>
                  <w:r w:rsidRPr="00903CE8">
                    <w:rPr>
                      <w:szCs w:val="21"/>
                    </w:rPr>
                    <w:t>10mg/m</w:t>
                  </w:r>
                  <w:r w:rsidRPr="00903CE8">
                    <w:rPr>
                      <w:szCs w:val="21"/>
                      <w:vertAlign w:val="superscript"/>
                    </w:rPr>
                    <w:t>3</w:t>
                  </w:r>
                </w:p>
              </w:tc>
            </w:tr>
            <w:tr w:rsidR="00237622" w:rsidRPr="00903CE8" w14:paraId="6123C4E5" w14:textId="77777777" w:rsidTr="00AA581B">
              <w:trPr>
                <w:trHeight w:val="397"/>
                <w:jc w:val="center"/>
              </w:trPr>
              <w:tc>
                <w:tcPr>
                  <w:tcW w:w="658" w:type="dxa"/>
                  <w:vMerge/>
                  <w:tcBorders>
                    <w:left w:val="nil"/>
                    <w:right w:val="single" w:sz="4" w:space="0" w:color="auto"/>
                  </w:tcBorders>
                  <w:tcMar>
                    <w:top w:w="0" w:type="dxa"/>
                    <w:left w:w="28" w:type="dxa"/>
                    <w:bottom w:w="0" w:type="dxa"/>
                    <w:right w:w="28" w:type="dxa"/>
                  </w:tcMar>
                  <w:vAlign w:val="center"/>
                </w:tcPr>
                <w:p w14:paraId="058EFDD6" w14:textId="59CCDB4C" w:rsidR="00237622" w:rsidRPr="00903CE8" w:rsidRDefault="00237622" w:rsidP="00237622">
                  <w:pPr>
                    <w:autoSpaceDE w:val="0"/>
                    <w:autoSpaceDN w:val="0"/>
                    <w:adjustRightInd w:val="0"/>
                    <w:snapToGrid w:val="0"/>
                    <w:jc w:val="center"/>
                    <w:rPr>
                      <w:szCs w:val="21"/>
                    </w:rPr>
                  </w:pPr>
                </w:p>
              </w:tc>
              <w:tc>
                <w:tcPr>
                  <w:tcW w:w="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ACA839" w14:textId="4451CC88" w:rsidR="00237622" w:rsidRPr="00903CE8" w:rsidRDefault="00237622" w:rsidP="00237622">
                  <w:pPr>
                    <w:autoSpaceDE w:val="0"/>
                    <w:autoSpaceDN w:val="0"/>
                    <w:adjustRightInd w:val="0"/>
                    <w:snapToGrid w:val="0"/>
                    <w:jc w:val="center"/>
                    <w:rPr>
                      <w:szCs w:val="21"/>
                    </w:rPr>
                  </w:pPr>
                  <w:r w:rsidRPr="00903CE8">
                    <w:rPr>
                      <w:szCs w:val="21"/>
                      <w:lang w:val="fr-FR"/>
                    </w:rPr>
                    <w:t>颗粒物</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BE765C" w14:textId="277C9E67" w:rsidR="00237622" w:rsidRPr="00903CE8" w:rsidRDefault="00237622" w:rsidP="00237622">
                  <w:pPr>
                    <w:autoSpaceDE w:val="0"/>
                    <w:autoSpaceDN w:val="0"/>
                    <w:adjustRightInd w:val="0"/>
                    <w:snapToGrid w:val="0"/>
                    <w:jc w:val="center"/>
                    <w:rPr>
                      <w:szCs w:val="21"/>
                    </w:rPr>
                  </w:pPr>
                  <w:r w:rsidRPr="00903CE8">
                    <w:rPr>
                      <w:szCs w:val="21"/>
                    </w:rPr>
                    <w:t>排气筒</w:t>
                  </w:r>
                  <w:r w:rsidRPr="00903CE8">
                    <w:rPr>
                      <w:szCs w:val="21"/>
                    </w:rPr>
                    <w:t>P2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CF9797" w14:textId="7750E1EC" w:rsidR="00237622" w:rsidRPr="00903CE8" w:rsidRDefault="00237622" w:rsidP="00237622">
                  <w:pPr>
                    <w:autoSpaceDE w:val="0"/>
                    <w:autoSpaceDN w:val="0"/>
                    <w:adjustRightInd w:val="0"/>
                    <w:snapToGrid w:val="0"/>
                    <w:jc w:val="center"/>
                    <w:rPr>
                      <w:b/>
                      <w:szCs w:val="21"/>
                    </w:rPr>
                  </w:pPr>
                  <w:r w:rsidRPr="00903CE8">
                    <w:t>1</w:t>
                  </w:r>
                  <w:r w:rsidRPr="00903CE8">
                    <w:t>次</w:t>
                  </w:r>
                  <w:r w:rsidRPr="00903CE8">
                    <w:t>/</w:t>
                  </w:r>
                  <w:r w:rsidRPr="00903CE8">
                    <w:t>半年</w:t>
                  </w:r>
                </w:p>
              </w:tc>
              <w:tc>
                <w:tcPr>
                  <w:tcW w:w="3569" w:type="dxa"/>
                  <w:vMerge/>
                  <w:tcBorders>
                    <w:left w:val="single" w:sz="4" w:space="0" w:color="auto"/>
                    <w:bottom w:val="single" w:sz="4" w:space="0" w:color="auto"/>
                    <w:right w:val="nil"/>
                  </w:tcBorders>
                  <w:tcMar>
                    <w:top w:w="0" w:type="dxa"/>
                    <w:left w:w="28" w:type="dxa"/>
                    <w:bottom w:w="0" w:type="dxa"/>
                    <w:right w:w="28" w:type="dxa"/>
                  </w:tcMar>
                  <w:vAlign w:val="center"/>
                </w:tcPr>
                <w:p w14:paraId="2EF75279" w14:textId="77777777" w:rsidR="00237622" w:rsidRPr="00903CE8" w:rsidRDefault="00237622" w:rsidP="00237622">
                  <w:pPr>
                    <w:autoSpaceDE w:val="0"/>
                    <w:autoSpaceDN w:val="0"/>
                    <w:adjustRightInd w:val="0"/>
                    <w:snapToGrid w:val="0"/>
                    <w:rPr>
                      <w:szCs w:val="21"/>
                    </w:rPr>
                  </w:pPr>
                </w:p>
              </w:tc>
            </w:tr>
            <w:tr w:rsidR="00237622" w:rsidRPr="00903CE8" w14:paraId="735592D8" w14:textId="77777777" w:rsidTr="00AA581B">
              <w:trPr>
                <w:trHeight w:val="397"/>
                <w:jc w:val="center"/>
              </w:trPr>
              <w:tc>
                <w:tcPr>
                  <w:tcW w:w="658" w:type="dxa"/>
                  <w:vMerge/>
                  <w:tcBorders>
                    <w:left w:val="nil"/>
                    <w:right w:val="single" w:sz="4" w:space="0" w:color="auto"/>
                  </w:tcBorders>
                  <w:tcMar>
                    <w:top w:w="0" w:type="dxa"/>
                    <w:left w:w="28" w:type="dxa"/>
                    <w:bottom w:w="0" w:type="dxa"/>
                    <w:right w:w="28" w:type="dxa"/>
                  </w:tcMar>
                  <w:vAlign w:val="center"/>
                </w:tcPr>
                <w:p w14:paraId="379100E3" w14:textId="77777777" w:rsidR="00237622" w:rsidRPr="00903CE8" w:rsidRDefault="00237622" w:rsidP="00237622">
                  <w:pPr>
                    <w:autoSpaceDE w:val="0"/>
                    <w:autoSpaceDN w:val="0"/>
                    <w:adjustRightInd w:val="0"/>
                    <w:snapToGrid w:val="0"/>
                    <w:jc w:val="center"/>
                    <w:rPr>
                      <w:szCs w:val="21"/>
                    </w:rPr>
                  </w:pPr>
                </w:p>
              </w:tc>
              <w:tc>
                <w:tcPr>
                  <w:tcW w:w="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DBC8E0" w14:textId="2EA79752" w:rsidR="00237622" w:rsidRPr="00903CE8" w:rsidRDefault="00237622" w:rsidP="00237622">
                  <w:pPr>
                    <w:autoSpaceDE w:val="0"/>
                    <w:autoSpaceDN w:val="0"/>
                    <w:adjustRightInd w:val="0"/>
                    <w:snapToGrid w:val="0"/>
                    <w:jc w:val="center"/>
                    <w:rPr>
                      <w:szCs w:val="21"/>
                    </w:rPr>
                  </w:pPr>
                  <w:r w:rsidRPr="00903CE8">
                    <w:rPr>
                      <w:szCs w:val="21"/>
                      <w:lang w:val="fr-FR"/>
                    </w:rPr>
                    <w:t>颗粒物、</w:t>
                  </w:r>
                  <w:r w:rsidRPr="00903CE8">
                    <w:rPr>
                      <w:szCs w:val="21"/>
                      <w:lang w:val="fr-FR"/>
                    </w:rPr>
                    <w:t>SO</w:t>
                  </w:r>
                  <w:r w:rsidRPr="00903CE8">
                    <w:rPr>
                      <w:szCs w:val="21"/>
                      <w:vertAlign w:val="subscript"/>
                      <w:lang w:val="fr-FR"/>
                    </w:rPr>
                    <w:t>2</w:t>
                  </w:r>
                  <w:r w:rsidRPr="00903CE8">
                    <w:rPr>
                      <w:szCs w:val="21"/>
                      <w:lang w:val="fr-FR"/>
                    </w:rPr>
                    <w:t>、</w:t>
                  </w:r>
                  <w:r w:rsidRPr="00903CE8">
                    <w:rPr>
                      <w:szCs w:val="21"/>
                      <w:lang w:val="fr-FR"/>
                    </w:rPr>
                    <w:t>NO</w:t>
                  </w:r>
                  <w:r w:rsidRPr="00903CE8">
                    <w:rPr>
                      <w:szCs w:val="21"/>
                      <w:vertAlign w:val="subscript"/>
                      <w:lang w:val="fr-FR"/>
                    </w:rPr>
                    <w:t>x</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60CFF" w14:textId="0610FDEF" w:rsidR="00237622" w:rsidRPr="00903CE8" w:rsidRDefault="00237622" w:rsidP="00237622">
                  <w:pPr>
                    <w:autoSpaceDE w:val="0"/>
                    <w:autoSpaceDN w:val="0"/>
                    <w:adjustRightInd w:val="0"/>
                    <w:snapToGrid w:val="0"/>
                    <w:jc w:val="center"/>
                    <w:rPr>
                      <w:szCs w:val="21"/>
                    </w:rPr>
                  </w:pPr>
                  <w:r w:rsidRPr="00903CE8">
                    <w:rPr>
                      <w:szCs w:val="21"/>
                    </w:rPr>
                    <w:t>排气筒</w:t>
                  </w:r>
                  <w:r w:rsidRPr="00903CE8">
                    <w:rPr>
                      <w:szCs w:val="21"/>
                    </w:rPr>
                    <w:t>P3</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1D6163" w14:textId="07461A28" w:rsidR="00237622" w:rsidRPr="00903CE8" w:rsidRDefault="004D5713" w:rsidP="00237622">
                  <w:pPr>
                    <w:autoSpaceDE w:val="0"/>
                    <w:autoSpaceDN w:val="0"/>
                    <w:adjustRightInd w:val="0"/>
                    <w:snapToGrid w:val="0"/>
                    <w:jc w:val="center"/>
                    <w:rPr>
                      <w:b/>
                      <w:szCs w:val="21"/>
                    </w:rPr>
                  </w:pPr>
                  <w:r w:rsidRPr="00903CE8">
                    <w:t>1</w:t>
                  </w:r>
                  <w:r w:rsidRPr="00903CE8">
                    <w:t>次</w:t>
                  </w:r>
                  <w:r w:rsidRPr="00903CE8">
                    <w:t>/</w:t>
                  </w:r>
                  <w:r w:rsidRPr="00903CE8">
                    <w:t>半年</w:t>
                  </w:r>
                </w:p>
              </w:tc>
              <w:tc>
                <w:tcPr>
                  <w:tcW w:w="3569"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632DE921" w14:textId="10F07E3B" w:rsidR="00237622" w:rsidRPr="006847D8" w:rsidRDefault="004D5713" w:rsidP="00237622">
                  <w:pPr>
                    <w:autoSpaceDE w:val="0"/>
                    <w:autoSpaceDN w:val="0"/>
                    <w:adjustRightInd w:val="0"/>
                    <w:snapToGrid w:val="0"/>
                    <w:rPr>
                      <w:szCs w:val="21"/>
                    </w:rPr>
                  </w:pPr>
                  <w:r w:rsidRPr="00903CE8">
                    <w:rPr>
                      <w:szCs w:val="21"/>
                    </w:rPr>
                    <w:t>《新</w:t>
                  </w:r>
                  <w:r w:rsidRPr="006847D8">
                    <w:rPr>
                      <w:szCs w:val="21"/>
                    </w:rPr>
                    <w:t>乡市氮肥行业</w:t>
                  </w:r>
                  <w:r w:rsidRPr="006847D8">
                    <w:rPr>
                      <w:szCs w:val="21"/>
                    </w:rPr>
                    <w:t>“</w:t>
                  </w:r>
                  <w:r w:rsidRPr="006847D8">
                    <w:rPr>
                      <w:szCs w:val="21"/>
                    </w:rPr>
                    <w:t>三废</w:t>
                  </w:r>
                  <w:r w:rsidRPr="006847D8">
                    <w:rPr>
                      <w:szCs w:val="21"/>
                    </w:rPr>
                    <w:t>”</w:t>
                  </w:r>
                  <w:r w:rsidRPr="006847D8">
                    <w:rPr>
                      <w:szCs w:val="21"/>
                    </w:rPr>
                    <w:t>混燃炉及其他行业天然气加热炉大气污染物深度治理方案》（新环〔</w:t>
                  </w:r>
                  <w:r w:rsidRPr="006847D8">
                    <w:rPr>
                      <w:szCs w:val="21"/>
                    </w:rPr>
                    <w:t>2020</w:t>
                  </w:r>
                  <w:r w:rsidRPr="006847D8">
                    <w:rPr>
                      <w:szCs w:val="21"/>
                    </w:rPr>
                    <w:t>〕</w:t>
                  </w:r>
                  <w:r w:rsidRPr="006847D8">
                    <w:rPr>
                      <w:szCs w:val="21"/>
                    </w:rPr>
                    <w:t>54</w:t>
                  </w:r>
                  <w:r w:rsidRPr="006847D8">
                    <w:rPr>
                      <w:szCs w:val="21"/>
                    </w:rPr>
                    <w:t>号）锻造行业天然气加热炉，烟气在基准含氧量</w:t>
                  </w:r>
                  <w:r w:rsidRPr="006847D8">
                    <w:rPr>
                      <w:szCs w:val="21"/>
                    </w:rPr>
                    <w:t>9%</w:t>
                  </w:r>
                  <w:r w:rsidRPr="006847D8">
                    <w:rPr>
                      <w:szCs w:val="21"/>
                    </w:rPr>
                    <w:t>的条件下</w:t>
                  </w:r>
                  <w:r w:rsidR="00237622" w:rsidRPr="006847D8">
                    <w:rPr>
                      <w:szCs w:val="21"/>
                    </w:rPr>
                    <w:t>，颗粒物</w:t>
                  </w:r>
                  <w:r w:rsidR="00237622" w:rsidRPr="006847D8">
                    <w:rPr>
                      <w:szCs w:val="21"/>
                    </w:rPr>
                    <w:t>10mg/m</w:t>
                  </w:r>
                  <w:r w:rsidR="00237622" w:rsidRPr="006847D8">
                    <w:rPr>
                      <w:szCs w:val="21"/>
                      <w:vertAlign w:val="superscript"/>
                    </w:rPr>
                    <w:t>3</w:t>
                  </w:r>
                  <w:r w:rsidR="00237622" w:rsidRPr="006847D8">
                    <w:rPr>
                      <w:szCs w:val="21"/>
                    </w:rPr>
                    <w:t>、</w:t>
                  </w:r>
                  <w:r w:rsidR="00237622" w:rsidRPr="006847D8">
                    <w:rPr>
                      <w:szCs w:val="21"/>
                    </w:rPr>
                    <w:t>SO</w:t>
                  </w:r>
                  <w:r w:rsidR="00237622" w:rsidRPr="006847D8">
                    <w:rPr>
                      <w:szCs w:val="21"/>
                      <w:vertAlign w:val="subscript"/>
                    </w:rPr>
                    <w:t>2</w:t>
                  </w:r>
                  <w:r w:rsidRPr="006847D8">
                    <w:rPr>
                      <w:szCs w:val="21"/>
                    </w:rPr>
                    <w:t>50</w:t>
                  </w:r>
                  <w:r w:rsidR="00237622" w:rsidRPr="006847D8">
                    <w:rPr>
                      <w:szCs w:val="21"/>
                    </w:rPr>
                    <w:t>mg/m</w:t>
                  </w:r>
                  <w:r w:rsidR="00237622" w:rsidRPr="006847D8">
                    <w:rPr>
                      <w:szCs w:val="21"/>
                      <w:vertAlign w:val="superscript"/>
                    </w:rPr>
                    <w:t>3</w:t>
                  </w:r>
                  <w:r w:rsidR="00237622" w:rsidRPr="006847D8">
                    <w:rPr>
                      <w:szCs w:val="21"/>
                    </w:rPr>
                    <w:t>、</w:t>
                  </w:r>
                  <w:r w:rsidR="00237622" w:rsidRPr="006847D8">
                    <w:rPr>
                      <w:szCs w:val="21"/>
                    </w:rPr>
                    <w:t>NO</w:t>
                  </w:r>
                  <w:r w:rsidR="00237622" w:rsidRPr="006847D8">
                    <w:rPr>
                      <w:szCs w:val="21"/>
                      <w:vertAlign w:val="subscript"/>
                    </w:rPr>
                    <w:t>X</w:t>
                  </w:r>
                  <w:r w:rsidRPr="006847D8">
                    <w:rPr>
                      <w:szCs w:val="21"/>
                    </w:rPr>
                    <w:t>100</w:t>
                  </w:r>
                  <w:r w:rsidR="00237622" w:rsidRPr="006847D8">
                    <w:rPr>
                      <w:szCs w:val="21"/>
                    </w:rPr>
                    <w:t>mg/m</w:t>
                  </w:r>
                  <w:r w:rsidR="00237622" w:rsidRPr="006847D8">
                    <w:rPr>
                      <w:szCs w:val="21"/>
                      <w:vertAlign w:val="superscript"/>
                    </w:rPr>
                    <w:t>3</w:t>
                  </w:r>
                  <w:r w:rsidR="006847D8" w:rsidRPr="006847D8">
                    <w:rPr>
                      <w:rFonts w:hint="eastAsia"/>
                      <w:szCs w:val="21"/>
                    </w:rPr>
                    <w:t>；《工业炉窑大气污染物排放标准》（</w:t>
                  </w:r>
                  <w:r w:rsidR="006847D8" w:rsidRPr="006847D8">
                    <w:rPr>
                      <w:rFonts w:hint="eastAsia"/>
                      <w:szCs w:val="21"/>
                    </w:rPr>
                    <w:t>DB411066-2020</w:t>
                  </w:r>
                  <w:r w:rsidR="006847D8" w:rsidRPr="006847D8">
                    <w:rPr>
                      <w:rFonts w:hint="eastAsia"/>
                      <w:szCs w:val="21"/>
                    </w:rPr>
                    <w:t>）其他炉窑颗粒物</w:t>
                  </w:r>
                  <w:r w:rsidR="006847D8" w:rsidRPr="006847D8">
                    <w:rPr>
                      <w:rFonts w:hint="eastAsia"/>
                      <w:szCs w:val="21"/>
                    </w:rPr>
                    <w:t>30mg/m</w:t>
                  </w:r>
                  <w:r w:rsidR="006847D8" w:rsidRPr="006847D8">
                    <w:rPr>
                      <w:rFonts w:hint="eastAsia"/>
                      <w:szCs w:val="21"/>
                      <w:vertAlign w:val="superscript"/>
                    </w:rPr>
                    <w:t>3</w:t>
                  </w:r>
                  <w:r w:rsidR="006847D8" w:rsidRPr="006847D8">
                    <w:rPr>
                      <w:rFonts w:hint="eastAsia"/>
                      <w:szCs w:val="21"/>
                    </w:rPr>
                    <w:t>、</w:t>
                  </w:r>
                  <w:r w:rsidR="006847D8" w:rsidRPr="006847D8">
                    <w:rPr>
                      <w:rFonts w:hint="eastAsia"/>
                      <w:szCs w:val="21"/>
                    </w:rPr>
                    <w:t>SO</w:t>
                  </w:r>
                  <w:r w:rsidR="006847D8" w:rsidRPr="006847D8">
                    <w:rPr>
                      <w:rFonts w:hint="eastAsia"/>
                      <w:szCs w:val="21"/>
                      <w:vertAlign w:val="subscript"/>
                    </w:rPr>
                    <w:t>2</w:t>
                  </w:r>
                  <w:r w:rsidR="006847D8" w:rsidRPr="006847D8">
                    <w:rPr>
                      <w:rFonts w:hint="eastAsia"/>
                      <w:szCs w:val="21"/>
                    </w:rPr>
                    <w:t>200mg/m</w:t>
                  </w:r>
                  <w:r w:rsidR="006847D8" w:rsidRPr="006847D8">
                    <w:rPr>
                      <w:rFonts w:hint="eastAsia"/>
                      <w:szCs w:val="21"/>
                      <w:vertAlign w:val="superscript"/>
                    </w:rPr>
                    <w:t>3</w:t>
                  </w:r>
                  <w:r w:rsidR="006847D8" w:rsidRPr="006847D8">
                    <w:rPr>
                      <w:rFonts w:hint="eastAsia"/>
                      <w:szCs w:val="21"/>
                    </w:rPr>
                    <w:t>、</w:t>
                  </w:r>
                  <w:r w:rsidR="006847D8" w:rsidRPr="006847D8">
                    <w:rPr>
                      <w:rFonts w:hint="eastAsia"/>
                      <w:szCs w:val="21"/>
                    </w:rPr>
                    <w:t>NO</w:t>
                  </w:r>
                  <w:r w:rsidR="006847D8" w:rsidRPr="006847D8">
                    <w:rPr>
                      <w:rFonts w:hint="eastAsia"/>
                      <w:szCs w:val="21"/>
                      <w:vertAlign w:val="subscript"/>
                    </w:rPr>
                    <w:t>X</w:t>
                  </w:r>
                  <w:r w:rsidR="006847D8" w:rsidRPr="006847D8">
                    <w:rPr>
                      <w:rFonts w:hint="eastAsia"/>
                      <w:szCs w:val="21"/>
                    </w:rPr>
                    <w:t>300mg/m</w:t>
                  </w:r>
                  <w:r w:rsidR="006847D8" w:rsidRPr="006847D8">
                    <w:rPr>
                      <w:rFonts w:hint="eastAsia"/>
                      <w:szCs w:val="21"/>
                      <w:vertAlign w:val="superscript"/>
                    </w:rPr>
                    <w:t>3</w:t>
                  </w:r>
                  <w:r w:rsidR="006847D8" w:rsidRPr="006847D8">
                    <w:rPr>
                      <w:rFonts w:hint="eastAsia"/>
                      <w:szCs w:val="21"/>
                    </w:rPr>
                    <w:t>的要求</w:t>
                  </w:r>
                  <w:r w:rsidR="006847D8" w:rsidRPr="006847D8">
                    <w:rPr>
                      <w:szCs w:val="21"/>
                    </w:rPr>
                    <w:t>《新乡市生态环境局关于进一步规范工业企业颗粒物排放限值的通知》中</w:t>
                  </w:r>
                  <w:proofErr w:type="gramStart"/>
                  <w:r w:rsidR="006847D8" w:rsidRPr="006847D8">
                    <w:rPr>
                      <w:szCs w:val="21"/>
                    </w:rPr>
                    <w:t>其他涉气工业</w:t>
                  </w:r>
                  <w:proofErr w:type="gramEnd"/>
                  <w:r w:rsidR="006847D8" w:rsidRPr="006847D8">
                    <w:rPr>
                      <w:szCs w:val="21"/>
                    </w:rPr>
                    <w:t>企业颗粒物有组织排放口</w:t>
                  </w:r>
                  <w:r w:rsidR="006847D8" w:rsidRPr="006847D8">
                    <w:rPr>
                      <w:szCs w:val="21"/>
                    </w:rPr>
                    <w:t>10mg/m</w:t>
                  </w:r>
                  <w:r w:rsidR="006847D8" w:rsidRPr="006847D8">
                    <w:rPr>
                      <w:szCs w:val="21"/>
                      <w:vertAlign w:val="superscript"/>
                    </w:rPr>
                    <w:t>3</w:t>
                  </w:r>
                </w:p>
              </w:tc>
            </w:tr>
            <w:tr w:rsidR="00237622" w:rsidRPr="00903CE8" w14:paraId="45BB2541" w14:textId="77777777" w:rsidTr="00AA581B">
              <w:trPr>
                <w:trHeight w:val="397"/>
                <w:jc w:val="center"/>
              </w:trPr>
              <w:tc>
                <w:tcPr>
                  <w:tcW w:w="658" w:type="dxa"/>
                  <w:vMerge/>
                  <w:tcBorders>
                    <w:left w:val="nil"/>
                    <w:right w:val="single" w:sz="4" w:space="0" w:color="auto"/>
                  </w:tcBorders>
                  <w:tcMar>
                    <w:top w:w="0" w:type="dxa"/>
                    <w:left w:w="28" w:type="dxa"/>
                    <w:bottom w:w="0" w:type="dxa"/>
                    <w:right w:w="28" w:type="dxa"/>
                  </w:tcMar>
                  <w:vAlign w:val="center"/>
                </w:tcPr>
                <w:p w14:paraId="3127C969" w14:textId="77777777" w:rsidR="00237622" w:rsidRPr="00903CE8" w:rsidRDefault="00237622" w:rsidP="00237622">
                  <w:pPr>
                    <w:autoSpaceDE w:val="0"/>
                    <w:autoSpaceDN w:val="0"/>
                    <w:adjustRightInd w:val="0"/>
                    <w:snapToGrid w:val="0"/>
                    <w:jc w:val="center"/>
                    <w:rPr>
                      <w:szCs w:val="21"/>
                    </w:rPr>
                  </w:pPr>
                </w:p>
              </w:tc>
              <w:tc>
                <w:tcPr>
                  <w:tcW w:w="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668A7F" w14:textId="06543021" w:rsidR="00237622" w:rsidRPr="00903CE8" w:rsidRDefault="00237622" w:rsidP="00237622">
                  <w:pPr>
                    <w:autoSpaceDE w:val="0"/>
                    <w:autoSpaceDN w:val="0"/>
                    <w:adjustRightInd w:val="0"/>
                    <w:snapToGrid w:val="0"/>
                    <w:jc w:val="center"/>
                    <w:rPr>
                      <w:szCs w:val="21"/>
                    </w:rPr>
                  </w:pPr>
                  <w:r w:rsidRPr="00903CE8">
                    <w:rPr>
                      <w:szCs w:val="21"/>
                      <w:lang w:val="fr-FR"/>
                    </w:rPr>
                    <w:t>氟化物</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DC23AC" w14:textId="7F901AC4" w:rsidR="00237622" w:rsidRPr="00903CE8" w:rsidRDefault="00237622" w:rsidP="00237622">
                  <w:pPr>
                    <w:autoSpaceDE w:val="0"/>
                    <w:autoSpaceDN w:val="0"/>
                    <w:adjustRightInd w:val="0"/>
                    <w:snapToGrid w:val="0"/>
                    <w:jc w:val="center"/>
                    <w:rPr>
                      <w:szCs w:val="21"/>
                    </w:rPr>
                  </w:pPr>
                  <w:r w:rsidRPr="00903CE8">
                    <w:rPr>
                      <w:szCs w:val="21"/>
                    </w:rPr>
                    <w:t>排气筒</w:t>
                  </w:r>
                  <w:r w:rsidRPr="00903CE8">
                    <w:rPr>
                      <w:szCs w:val="21"/>
                    </w:rPr>
                    <w:t>P4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5148C9" w14:textId="565FD8BF" w:rsidR="00237622" w:rsidRPr="00903CE8" w:rsidRDefault="00237622" w:rsidP="00237622">
                  <w:pPr>
                    <w:autoSpaceDE w:val="0"/>
                    <w:autoSpaceDN w:val="0"/>
                    <w:adjustRightInd w:val="0"/>
                    <w:snapToGrid w:val="0"/>
                    <w:jc w:val="center"/>
                    <w:rPr>
                      <w:b/>
                      <w:szCs w:val="21"/>
                    </w:rPr>
                  </w:pPr>
                  <w:r w:rsidRPr="00903CE8">
                    <w:t>1</w:t>
                  </w:r>
                  <w:r w:rsidRPr="00903CE8">
                    <w:t>次</w:t>
                  </w:r>
                  <w:r w:rsidRPr="00903CE8">
                    <w:t>/</w:t>
                  </w:r>
                  <w:r w:rsidRPr="00903CE8">
                    <w:t>半年</w:t>
                  </w:r>
                </w:p>
              </w:tc>
              <w:tc>
                <w:tcPr>
                  <w:tcW w:w="3569"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F6235EB" w14:textId="603928AF" w:rsidR="00237622" w:rsidRPr="00903CE8" w:rsidRDefault="00237622" w:rsidP="00237622">
                  <w:pPr>
                    <w:autoSpaceDE w:val="0"/>
                    <w:autoSpaceDN w:val="0"/>
                    <w:adjustRightInd w:val="0"/>
                    <w:snapToGrid w:val="0"/>
                    <w:rPr>
                      <w:szCs w:val="21"/>
                    </w:rPr>
                  </w:pPr>
                  <w:r w:rsidRPr="00903CE8">
                    <w:rPr>
                      <w:szCs w:val="21"/>
                    </w:rPr>
                    <w:t>《大气污染物综合排放标准》</w:t>
                  </w:r>
                  <w:r w:rsidRPr="00903CE8">
                    <w:rPr>
                      <w:szCs w:val="21"/>
                    </w:rPr>
                    <w:t>(GB16297-1996)</w:t>
                  </w:r>
                  <w:r w:rsidRPr="00903CE8">
                    <w:rPr>
                      <w:szCs w:val="21"/>
                    </w:rPr>
                    <w:t>表</w:t>
                  </w:r>
                  <w:r w:rsidRPr="00903CE8">
                    <w:rPr>
                      <w:szCs w:val="21"/>
                    </w:rPr>
                    <w:t>2</w:t>
                  </w:r>
                  <w:proofErr w:type="gramStart"/>
                  <w:r w:rsidRPr="00903CE8">
                    <w:rPr>
                      <w:szCs w:val="21"/>
                    </w:rPr>
                    <w:t>二</w:t>
                  </w:r>
                  <w:proofErr w:type="gramEnd"/>
                  <w:r w:rsidRPr="00903CE8">
                    <w:rPr>
                      <w:szCs w:val="21"/>
                    </w:rPr>
                    <w:t>级</w:t>
                  </w:r>
                  <w:r w:rsidRPr="00903CE8">
                    <w:rPr>
                      <w:szCs w:val="21"/>
                      <w:lang w:val="fr-FR"/>
                    </w:rPr>
                    <w:t>氟化物</w:t>
                  </w:r>
                  <w:r w:rsidRPr="00903CE8">
                    <w:rPr>
                      <w:szCs w:val="21"/>
                    </w:rPr>
                    <w:t>9.0mg/m</w:t>
                  </w:r>
                  <w:r w:rsidRPr="00903CE8">
                    <w:rPr>
                      <w:szCs w:val="21"/>
                      <w:vertAlign w:val="superscript"/>
                    </w:rPr>
                    <w:t>3</w:t>
                  </w:r>
                  <w:r w:rsidRPr="00903CE8">
                    <w:rPr>
                      <w:szCs w:val="21"/>
                    </w:rPr>
                    <w:t>，</w:t>
                  </w:r>
                  <w:r w:rsidRPr="00903CE8">
                    <w:rPr>
                      <w:szCs w:val="21"/>
                    </w:rPr>
                    <w:t>0.1kg/h(15</w:t>
                  </w:r>
                  <w:r w:rsidRPr="00903CE8">
                    <w:rPr>
                      <w:szCs w:val="21"/>
                    </w:rPr>
                    <w:t>米高排气筒</w:t>
                  </w:r>
                  <w:r w:rsidRPr="00903CE8">
                    <w:rPr>
                      <w:szCs w:val="21"/>
                    </w:rPr>
                    <w:t>)</w:t>
                  </w:r>
                </w:p>
              </w:tc>
            </w:tr>
            <w:tr w:rsidR="00237622" w:rsidRPr="00903CE8" w14:paraId="2CA2312A" w14:textId="77777777" w:rsidTr="004F06B2">
              <w:trPr>
                <w:trHeight w:val="397"/>
                <w:jc w:val="center"/>
              </w:trPr>
              <w:tc>
                <w:tcPr>
                  <w:tcW w:w="658" w:type="dxa"/>
                  <w:vMerge/>
                  <w:tcBorders>
                    <w:left w:val="nil"/>
                    <w:right w:val="single" w:sz="4" w:space="0" w:color="auto"/>
                  </w:tcBorders>
                  <w:tcMar>
                    <w:top w:w="0" w:type="dxa"/>
                    <w:left w:w="28" w:type="dxa"/>
                    <w:bottom w:w="0" w:type="dxa"/>
                    <w:right w:w="28" w:type="dxa"/>
                  </w:tcMar>
                  <w:vAlign w:val="center"/>
                </w:tcPr>
                <w:p w14:paraId="546D6F91" w14:textId="77777777" w:rsidR="00237622" w:rsidRPr="00903CE8" w:rsidRDefault="00237622" w:rsidP="00237622">
                  <w:pPr>
                    <w:autoSpaceDE w:val="0"/>
                    <w:autoSpaceDN w:val="0"/>
                    <w:adjustRightInd w:val="0"/>
                    <w:snapToGrid w:val="0"/>
                    <w:jc w:val="center"/>
                    <w:rPr>
                      <w:szCs w:val="21"/>
                    </w:rPr>
                  </w:pPr>
                </w:p>
              </w:tc>
              <w:tc>
                <w:tcPr>
                  <w:tcW w:w="6509"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8BCF73" w14:textId="2BA9AB9D" w:rsidR="00237622" w:rsidRPr="00903CE8" w:rsidRDefault="00237622" w:rsidP="00237622">
                  <w:pPr>
                    <w:autoSpaceDE w:val="0"/>
                    <w:autoSpaceDN w:val="0"/>
                    <w:adjustRightInd w:val="0"/>
                    <w:snapToGrid w:val="0"/>
                    <w:jc w:val="center"/>
                    <w:rPr>
                      <w:szCs w:val="21"/>
                    </w:rPr>
                  </w:pPr>
                  <w:r w:rsidRPr="00AA581B">
                    <w:rPr>
                      <w:rFonts w:hint="eastAsia"/>
                      <w:szCs w:val="21"/>
                    </w:rPr>
                    <w:t>无组织废气</w:t>
                  </w:r>
                </w:p>
              </w:tc>
            </w:tr>
            <w:tr w:rsidR="00237622" w:rsidRPr="00903CE8" w14:paraId="08638F69" w14:textId="77777777" w:rsidTr="00AA581B">
              <w:trPr>
                <w:trHeight w:val="397"/>
                <w:jc w:val="center"/>
              </w:trPr>
              <w:tc>
                <w:tcPr>
                  <w:tcW w:w="658" w:type="dxa"/>
                  <w:vMerge/>
                  <w:tcBorders>
                    <w:left w:val="nil"/>
                    <w:right w:val="single" w:sz="4" w:space="0" w:color="auto"/>
                  </w:tcBorders>
                  <w:tcMar>
                    <w:top w:w="0" w:type="dxa"/>
                    <w:left w:w="28" w:type="dxa"/>
                    <w:bottom w:w="0" w:type="dxa"/>
                    <w:right w:w="28" w:type="dxa"/>
                  </w:tcMar>
                  <w:vAlign w:val="center"/>
                </w:tcPr>
                <w:p w14:paraId="6544EF8C" w14:textId="77777777" w:rsidR="00237622" w:rsidRPr="00903CE8" w:rsidRDefault="00237622" w:rsidP="00237622">
                  <w:pPr>
                    <w:autoSpaceDE w:val="0"/>
                    <w:autoSpaceDN w:val="0"/>
                    <w:adjustRightInd w:val="0"/>
                    <w:snapToGrid w:val="0"/>
                    <w:jc w:val="center"/>
                    <w:rPr>
                      <w:szCs w:val="21"/>
                    </w:rPr>
                  </w:pPr>
                </w:p>
              </w:tc>
              <w:tc>
                <w:tcPr>
                  <w:tcW w:w="95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A6BF27" w14:textId="62AFDB5D" w:rsidR="00237622" w:rsidRPr="00903CE8" w:rsidRDefault="00237622" w:rsidP="00237622">
                  <w:pPr>
                    <w:autoSpaceDE w:val="0"/>
                    <w:autoSpaceDN w:val="0"/>
                    <w:adjustRightInd w:val="0"/>
                    <w:snapToGrid w:val="0"/>
                    <w:jc w:val="center"/>
                    <w:rPr>
                      <w:szCs w:val="21"/>
                    </w:rPr>
                  </w:pPr>
                  <w:r>
                    <w:rPr>
                      <w:rFonts w:hint="eastAsia"/>
                      <w:szCs w:val="21"/>
                      <w:lang w:val="fr-FR"/>
                    </w:rPr>
                    <w:t>颗粒物、</w:t>
                  </w:r>
                  <w:r w:rsidRPr="00903CE8">
                    <w:rPr>
                      <w:szCs w:val="21"/>
                      <w:lang w:val="fr-FR"/>
                    </w:rPr>
                    <w:t>氟化物</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000739" w14:textId="3D19F6F8" w:rsidR="00237622" w:rsidRPr="00903CE8" w:rsidRDefault="00237622" w:rsidP="00237622">
                  <w:pPr>
                    <w:autoSpaceDE w:val="0"/>
                    <w:autoSpaceDN w:val="0"/>
                    <w:adjustRightInd w:val="0"/>
                    <w:snapToGrid w:val="0"/>
                    <w:jc w:val="center"/>
                    <w:rPr>
                      <w:szCs w:val="21"/>
                    </w:rPr>
                  </w:pPr>
                  <w:r w:rsidRPr="00903CE8">
                    <w:rPr>
                      <w:szCs w:val="21"/>
                    </w:rPr>
                    <w:t>四周厂界</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21D731" w14:textId="2824612F" w:rsidR="00237622" w:rsidRPr="00903CE8" w:rsidRDefault="00237622" w:rsidP="00237622">
                  <w:pPr>
                    <w:autoSpaceDE w:val="0"/>
                    <w:autoSpaceDN w:val="0"/>
                    <w:adjustRightInd w:val="0"/>
                    <w:snapToGrid w:val="0"/>
                    <w:jc w:val="center"/>
                    <w:rPr>
                      <w:b/>
                      <w:szCs w:val="21"/>
                    </w:rPr>
                  </w:pPr>
                  <w:r w:rsidRPr="00903CE8">
                    <w:rPr>
                      <w:szCs w:val="21"/>
                      <w:lang w:val="fr-FR"/>
                    </w:rPr>
                    <w:t>1</w:t>
                  </w:r>
                  <w:r w:rsidRPr="00903CE8">
                    <w:rPr>
                      <w:szCs w:val="21"/>
                      <w:lang w:val="fr-FR"/>
                    </w:rPr>
                    <w:t>次</w:t>
                  </w:r>
                  <w:r w:rsidRPr="00903CE8">
                    <w:rPr>
                      <w:szCs w:val="21"/>
                      <w:lang w:val="fr-FR"/>
                    </w:rPr>
                    <w:t>/</w:t>
                  </w:r>
                  <w:r w:rsidRPr="00903CE8">
                    <w:t>半年</w:t>
                  </w:r>
                </w:p>
              </w:tc>
              <w:tc>
                <w:tcPr>
                  <w:tcW w:w="3569" w:type="dxa"/>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1496990" w14:textId="2443C19F" w:rsidR="00237622" w:rsidRPr="00903CE8" w:rsidRDefault="00237622" w:rsidP="00237622">
                  <w:pPr>
                    <w:autoSpaceDE w:val="0"/>
                    <w:autoSpaceDN w:val="0"/>
                    <w:adjustRightInd w:val="0"/>
                    <w:snapToGrid w:val="0"/>
                    <w:rPr>
                      <w:szCs w:val="21"/>
                    </w:rPr>
                  </w:pPr>
                  <w:r w:rsidRPr="00903CE8">
                    <w:rPr>
                      <w:szCs w:val="21"/>
                      <w:lang w:val="fr-FR"/>
                    </w:rPr>
                    <w:t>《新乡市生态环境局关于进一步规范工业企业颗粒物排放限值的通知》颗粒物厂界外排放限制</w:t>
                  </w:r>
                  <w:r w:rsidRPr="00903CE8">
                    <w:rPr>
                      <w:szCs w:val="21"/>
                      <w:lang w:val="fr-FR"/>
                    </w:rPr>
                    <w:t>0.5mg/m</w:t>
                  </w:r>
                  <w:r w:rsidRPr="00903CE8">
                    <w:rPr>
                      <w:szCs w:val="21"/>
                      <w:vertAlign w:val="superscript"/>
                      <w:lang w:val="fr-FR"/>
                    </w:rPr>
                    <w:t>3</w:t>
                  </w:r>
                  <w:r w:rsidRPr="00903CE8">
                    <w:rPr>
                      <w:szCs w:val="21"/>
                      <w:lang w:val="fr-FR"/>
                    </w:rPr>
                    <w:t>、</w:t>
                  </w:r>
                  <w:r w:rsidRPr="00903CE8">
                    <w:rPr>
                      <w:szCs w:val="21"/>
                    </w:rPr>
                    <w:t>《大气污染物综合排放标准》</w:t>
                  </w:r>
                  <w:r w:rsidRPr="00903CE8">
                    <w:rPr>
                      <w:szCs w:val="21"/>
                    </w:rPr>
                    <w:t>(GB16297-1996)</w:t>
                  </w:r>
                  <w:r w:rsidRPr="00903CE8">
                    <w:rPr>
                      <w:szCs w:val="21"/>
                    </w:rPr>
                    <w:t>表</w:t>
                  </w:r>
                  <w:r w:rsidRPr="00903CE8">
                    <w:rPr>
                      <w:szCs w:val="21"/>
                    </w:rPr>
                    <w:t>2</w:t>
                  </w:r>
                  <w:proofErr w:type="gramStart"/>
                  <w:r w:rsidRPr="00903CE8">
                    <w:rPr>
                      <w:szCs w:val="21"/>
                    </w:rPr>
                    <w:t>二</w:t>
                  </w:r>
                  <w:proofErr w:type="gramEnd"/>
                  <w:r w:rsidRPr="00903CE8">
                    <w:rPr>
                      <w:szCs w:val="21"/>
                    </w:rPr>
                    <w:t>级氟化物周界外浓度最高点</w:t>
                  </w:r>
                  <w:r w:rsidRPr="00903CE8">
                    <w:rPr>
                      <w:szCs w:val="21"/>
                    </w:rPr>
                    <w:t>20μg/m</w:t>
                  </w:r>
                  <w:r w:rsidRPr="00903CE8">
                    <w:rPr>
                      <w:szCs w:val="21"/>
                      <w:vertAlign w:val="superscript"/>
                    </w:rPr>
                    <w:t>3</w:t>
                  </w:r>
                </w:p>
              </w:tc>
            </w:tr>
          </w:tbl>
          <w:p w14:paraId="34457656" w14:textId="77777777" w:rsidR="00237622" w:rsidRDefault="00237622" w:rsidP="00237622">
            <w:pPr>
              <w:adjustRightInd w:val="0"/>
              <w:snapToGrid w:val="0"/>
              <w:rPr>
                <w:szCs w:val="21"/>
              </w:rPr>
            </w:pPr>
          </w:p>
          <w:p w14:paraId="3BF11BC3" w14:textId="77777777" w:rsidR="00237622" w:rsidRDefault="00237622" w:rsidP="00237622">
            <w:pPr>
              <w:adjustRightInd w:val="0"/>
              <w:snapToGrid w:val="0"/>
              <w:rPr>
                <w:szCs w:val="21"/>
              </w:rPr>
            </w:pPr>
          </w:p>
          <w:p w14:paraId="2BC2E31B" w14:textId="77777777" w:rsidR="00237622" w:rsidRDefault="00237622" w:rsidP="00237622">
            <w:pPr>
              <w:adjustRightInd w:val="0"/>
              <w:snapToGrid w:val="0"/>
              <w:rPr>
                <w:szCs w:val="21"/>
              </w:rPr>
            </w:pPr>
          </w:p>
          <w:p w14:paraId="3BAC0864" w14:textId="77777777" w:rsidR="00237622" w:rsidRDefault="00237622" w:rsidP="00237622">
            <w:pPr>
              <w:adjustRightInd w:val="0"/>
              <w:snapToGrid w:val="0"/>
              <w:rPr>
                <w:szCs w:val="21"/>
              </w:rPr>
            </w:pPr>
          </w:p>
          <w:p w14:paraId="6BA61581" w14:textId="77777777" w:rsidR="00237622" w:rsidRDefault="00237622" w:rsidP="00237622">
            <w:pPr>
              <w:adjustRightInd w:val="0"/>
              <w:snapToGrid w:val="0"/>
              <w:rPr>
                <w:szCs w:val="21"/>
              </w:rPr>
            </w:pPr>
          </w:p>
          <w:p w14:paraId="05A5BE44" w14:textId="77777777" w:rsidR="00237622" w:rsidRDefault="00237622" w:rsidP="00237622">
            <w:pPr>
              <w:adjustRightInd w:val="0"/>
              <w:snapToGrid w:val="0"/>
              <w:rPr>
                <w:szCs w:val="21"/>
              </w:rPr>
            </w:pPr>
          </w:p>
          <w:p w14:paraId="0185330D" w14:textId="77777777" w:rsidR="002076B9" w:rsidRDefault="002076B9" w:rsidP="00237622">
            <w:pPr>
              <w:adjustRightInd w:val="0"/>
              <w:snapToGrid w:val="0"/>
              <w:rPr>
                <w:szCs w:val="21"/>
              </w:rPr>
            </w:pPr>
          </w:p>
          <w:p w14:paraId="4280EE00" w14:textId="77777777" w:rsidR="00237622" w:rsidRDefault="00237622" w:rsidP="00237622">
            <w:pPr>
              <w:adjustRightInd w:val="0"/>
              <w:snapToGrid w:val="0"/>
              <w:rPr>
                <w:szCs w:val="21"/>
              </w:rPr>
            </w:pPr>
          </w:p>
          <w:p w14:paraId="673751C9" w14:textId="77777777" w:rsidR="00237622" w:rsidRDefault="00237622" w:rsidP="00237622">
            <w:pPr>
              <w:adjustRightInd w:val="0"/>
              <w:snapToGrid w:val="0"/>
              <w:rPr>
                <w:szCs w:val="21"/>
              </w:rPr>
            </w:pPr>
          </w:p>
          <w:p w14:paraId="5049796A" w14:textId="77777777" w:rsidR="00237622" w:rsidRDefault="00237622" w:rsidP="00237622">
            <w:pPr>
              <w:adjustRightInd w:val="0"/>
              <w:snapToGrid w:val="0"/>
              <w:rPr>
                <w:szCs w:val="21"/>
              </w:rPr>
            </w:pPr>
          </w:p>
          <w:p w14:paraId="2DC3B8D7" w14:textId="77777777" w:rsidR="00237622" w:rsidRDefault="00237622" w:rsidP="00237622">
            <w:pPr>
              <w:adjustRightInd w:val="0"/>
              <w:snapToGrid w:val="0"/>
              <w:rPr>
                <w:szCs w:val="21"/>
              </w:rPr>
            </w:pPr>
          </w:p>
          <w:p w14:paraId="4896E812" w14:textId="77777777" w:rsidR="00237622" w:rsidRDefault="00237622" w:rsidP="00237622">
            <w:pPr>
              <w:adjustRightInd w:val="0"/>
              <w:snapToGrid w:val="0"/>
              <w:rPr>
                <w:szCs w:val="21"/>
              </w:rPr>
            </w:pPr>
          </w:p>
          <w:p w14:paraId="6051DDD1" w14:textId="77777777" w:rsidR="00237622" w:rsidRDefault="00237622" w:rsidP="00237622">
            <w:pPr>
              <w:adjustRightInd w:val="0"/>
              <w:snapToGrid w:val="0"/>
              <w:rPr>
                <w:szCs w:val="21"/>
              </w:rPr>
            </w:pPr>
          </w:p>
          <w:p w14:paraId="76213238" w14:textId="77777777" w:rsidR="00237622" w:rsidRDefault="00237622" w:rsidP="00237622">
            <w:pPr>
              <w:adjustRightInd w:val="0"/>
              <w:snapToGrid w:val="0"/>
              <w:rPr>
                <w:szCs w:val="21"/>
              </w:rPr>
            </w:pPr>
          </w:p>
          <w:p w14:paraId="2D2414EB" w14:textId="77777777" w:rsidR="00237622" w:rsidRDefault="00237622" w:rsidP="00237622">
            <w:pPr>
              <w:adjustRightInd w:val="0"/>
              <w:snapToGrid w:val="0"/>
              <w:rPr>
                <w:szCs w:val="21"/>
              </w:rPr>
            </w:pPr>
          </w:p>
          <w:p w14:paraId="1B48EB66" w14:textId="77777777" w:rsidR="00237622" w:rsidRDefault="00237622" w:rsidP="00237622">
            <w:pPr>
              <w:adjustRightInd w:val="0"/>
              <w:snapToGrid w:val="0"/>
              <w:rPr>
                <w:szCs w:val="21"/>
              </w:rPr>
            </w:pPr>
          </w:p>
          <w:p w14:paraId="3541E1BF" w14:textId="77777777" w:rsidR="00237622" w:rsidRPr="00903CE8" w:rsidRDefault="00237622" w:rsidP="00237622">
            <w:pPr>
              <w:adjustRightInd w:val="0"/>
              <w:snapToGrid w:val="0"/>
              <w:rPr>
                <w:szCs w:val="21"/>
              </w:rPr>
            </w:pPr>
          </w:p>
          <w:p w14:paraId="67D97F5B" w14:textId="77777777" w:rsidR="00237622" w:rsidRPr="00903CE8" w:rsidRDefault="00237622" w:rsidP="00237622">
            <w:pPr>
              <w:adjustRightInd w:val="0"/>
              <w:snapToGrid w:val="0"/>
              <w:jc w:val="center"/>
              <w:rPr>
                <w:szCs w:val="21"/>
              </w:rPr>
            </w:pPr>
          </w:p>
        </w:tc>
      </w:tr>
    </w:tbl>
    <w:p w14:paraId="14A56851" w14:textId="797E8E77" w:rsidR="0041728C" w:rsidRDefault="00496A13">
      <w:pPr>
        <w:widowControl/>
        <w:jc w:val="left"/>
        <w:rPr>
          <w:snapToGrid w:val="0"/>
          <w:kern w:val="0"/>
          <w:sz w:val="24"/>
          <w:szCs w:val="20"/>
        </w:rPr>
      </w:pPr>
      <w:r w:rsidRPr="00903CE8">
        <w:rPr>
          <w:snapToGrid w:val="0"/>
        </w:rPr>
        <w:br w:type="page"/>
      </w:r>
      <w:r w:rsidR="005A69FF" w:rsidRPr="005A69FF">
        <w:rPr>
          <w:noProof/>
          <w:snapToGrid w:val="0"/>
        </w:rPr>
        <w:lastRenderedPageBreak/>
        <w:drawing>
          <wp:inline distT="0" distB="0" distL="0" distR="0" wp14:anchorId="40936444" wp14:editId="0BCFB7A0">
            <wp:extent cx="5791200" cy="9180697"/>
            <wp:effectExtent l="0" t="0" r="0" b="1905"/>
            <wp:docPr id="259966995" name="图片 7" descr="文本, 信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66995" name="图片 7" descr="文本, 信件&#10;&#10;中度可信度描述已自动生成"/>
                    <pic:cNvPicPr>
                      <a:picLocks noChangeAspect="1" noChangeArrowheads="1"/>
                    </pic:cNvPicPr>
                  </pic:nvPicPr>
                  <pic:blipFill rotWithShape="1">
                    <a:blip r:embed="rId27">
                      <a:extLst>
                        <a:ext uri="{28A0092B-C50C-407E-A947-70E740481C1C}">
                          <a14:useLocalDpi xmlns:a14="http://schemas.microsoft.com/office/drawing/2010/main" val="0"/>
                        </a:ext>
                      </a:extLst>
                    </a:blip>
                    <a:srcRect l="9996" t="6172" r="9579" b="4580"/>
                    <a:stretch/>
                  </pic:blipFill>
                  <pic:spPr bwMode="auto">
                    <a:xfrm>
                      <a:off x="0" y="0"/>
                      <a:ext cx="5794813" cy="9186425"/>
                    </a:xfrm>
                    <a:prstGeom prst="rect">
                      <a:avLst/>
                    </a:prstGeom>
                    <a:noFill/>
                    <a:ln>
                      <a:noFill/>
                    </a:ln>
                    <a:extLst>
                      <a:ext uri="{53640926-AAD7-44D8-BBD7-CCE9431645EC}">
                        <a14:shadowObscured xmlns:a14="http://schemas.microsoft.com/office/drawing/2010/main"/>
                      </a:ext>
                    </a:extLst>
                  </pic:spPr>
                </pic:pic>
              </a:graphicData>
            </a:graphic>
          </wp:inline>
        </w:drawing>
      </w:r>
    </w:p>
    <w:p w14:paraId="17C7E370" w14:textId="77777777" w:rsidR="00496A13" w:rsidRPr="00903CE8" w:rsidRDefault="00496A13">
      <w:pPr>
        <w:sectPr w:rsidR="00496A13" w:rsidRPr="00903CE8" w:rsidSect="001364F0">
          <w:pgSz w:w="11907" w:h="16840"/>
          <w:pgMar w:top="1134" w:right="1701" w:bottom="1134" w:left="1701" w:header="851" w:footer="851" w:gutter="0"/>
          <w:cols w:space="720"/>
          <w:docGrid w:linePitch="312"/>
        </w:sectPr>
      </w:pPr>
    </w:p>
    <w:p w14:paraId="6A6CFE1A" w14:textId="77777777" w:rsidR="00DC1E48" w:rsidRPr="001549E9" w:rsidRDefault="00DC1E48" w:rsidP="00DC1E48">
      <w:pPr>
        <w:pStyle w:val="af2"/>
        <w:adjustRightInd w:val="0"/>
        <w:snapToGrid w:val="0"/>
        <w:spacing w:before="0" w:beforeAutospacing="0" w:after="0" w:afterAutospacing="0" w:line="840" w:lineRule="exact"/>
        <w:outlineLvl w:val="0"/>
        <w:rPr>
          <w:rFonts w:ascii="Times New Roman" w:eastAsia="黑体" w:hAnsi="Times New Roman"/>
          <w:snapToGrid w:val="0"/>
          <w:sz w:val="32"/>
          <w:szCs w:val="32"/>
        </w:rPr>
      </w:pPr>
      <w:r w:rsidRPr="001549E9">
        <w:rPr>
          <w:rFonts w:ascii="Times New Roman" w:eastAsia="黑体" w:hAnsi="Times New Roman"/>
          <w:snapToGrid w:val="0"/>
          <w:sz w:val="32"/>
          <w:szCs w:val="32"/>
        </w:rPr>
        <w:lastRenderedPageBreak/>
        <w:t>附表</w:t>
      </w:r>
    </w:p>
    <w:p w14:paraId="725D110C" w14:textId="77777777" w:rsidR="00DC1E48" w:rsidRPr="001549E9" w:rsidRDefault="00DC1E48" w:rsidP="00DC1E48">
      <w:pPr>
        <w:pStyle w:val="af2"/>
        <w:adjustRightInd w:val="0"/>
        <w:snapToGrid w:val="0"/>
        <w:spacing w:before="0" w:beforeAutospacing="0" w:after="0" w:afterAutospacing="0" w:line="840" w:lineRule="exact"/>
        <w:jc w:val="center"/>
        <w:outlineLvl w:val="0"/>
        <w:rPr>
          <w:rFonts w:ascii="Times New Roman" w:eastAsia="方正小标宋_GBK" w:hAnsi="Times New Roman"/>
          <w:snapToGrid w:val="0"/>
          <w:sz w:val="38"/>
          <w:szCs w:val="38"/>
        </w:rPr>
      </w:pPr>
      <w:r w:rsidRPr="001549E9">
        <w:rPr>
          <w:rFonts w:ascii="Times New Roman" w:eastAsia="方正小标宋_GBK" w:hAnsi="Times New Roman"/>
          <w:snapToGrid w:val="0"/>
          <w:sz w:val="38"/>
          <w:szCs w:val="38"/>
        </w:rPr>
        <w:t>建设项目污染物排放量汇总表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5"/>
        <w:gridCol w:w="2128"/>
        <w:gridCol w:w="1121"/>
        <w:gridCol w:w="1198"/>
        <w:gridCol w:w="1198"/>
        <w:gridCol w:w="2093"/>
        <w:gridCol w:w="1644"/>
        <w:gridCol w:w="2241"/>
        <w:gridCol w:w="1804"/>
      </w:tblGrid>
      <w:tr w:rsidR="00DC1E48" w:rsidRPr="001549E9" w14:paraId="63936CBF" w14:textId="77777777" w:rsidTr="00E6628E">
        <w:trPr>
          <w:trHeight w:val="397"/>
          <w:jc w:val="center"/>
        </w:trPr>
        <w:tc>
          <w:tcPr>
            <w:tcW w:w="1125" w:type="dxa"/>
            <w:tcBorders>
              <w:tl2br w:val="single" w:sz="4" w:space="0" w:color="auto"/>
            </w:tcBorders>
            <w:tcMar>
              <w:left w:w="28" w:type="dxa"/>
              <w:right w:w="28" w:type="dxa"/>
            </w:tcMar>
            <w:vAlign w:val="center"/>
          </w:tcPr>
          <w:p w14:paraId="7763DEE2" w14:textId="77777777" w:rsidR="00DC1E48" w:rsidRPr="001549E9" w:rsidRDefault="00DC1E48" w:rsidP="003A06B9">
            <w:pPr>
              <w:pStyle w:val="afa"/>
              <w:spacing w:beforeLines="0" w:afterLines="0" w:line="240" w:lineRule="auto"/>
              <w:ind w:right="198"/>
              <w:jc w:val="right"/>
              <w:rPr>
                <w:rFonts w:ascii="Times New Roman" w:eastAsia="黑体"/>
                <w:snapToGrid w:val="0"/>
                <w:spacing w:val="-6"/>
                <w:kern w:val="21"/>
                <w:szCs w:val="21"/>
              </w:rPr>
            </w:pPr>
            <w:r w:rsidRPr="001549E9">
              <w:rPr>
                <w:rFonts w:ascii="Times New Roman" w:eastAsia="黑体"/>
                <w:snapToGrid w:val="0"/>
                <w:spacing w:val="-6"/>
                <w:kern w:val="21"/>
                <w:szCs w:val="21"/>
              </w:rPr>
              <w:t>项目</w:t>
            </w:r>
          </w:p>
          <w:p w14:paraId="4D6A8919" w14:textId="77777777" w:rsidR="00DC1E48" w:rsidRPr="001549E9" w:rsidRDefault="00DC1E48" w:rsidP="003A06B9">
            <w:pPr>
              <w:pStyle w:val="afa"/>
              <w:spacing w:beforeLines="0" w:afterLines="0" w:line="240" w:lineRule="auto"/>
              <w:jc w:val="left"/>
              <w:rPr>
                <w:rFonts w:ascii="Times New Roman" w:eastAsia="黑体"/>
                <w:snapToGrid w:val="0"/>
                <w:spacing w:val="-6"/>
                <w:kern w:val="21"/>
                <w:szCs w:val="21"/>
              </w:rPr>
            </w:pPr>
            <w:r w:rsidRPr="001549E9">
              <w:rPr>
                <w:rFonts w:ascii="Times New Roman" w:eastAsia="黑体"/>
                <w:snapToGrid w:val="0"/>
                <w:spacing w:val="-6"/>
                <w:kern w:val="21"/>
                <w:szCs w:val="21"/>
              </w:rPr>
              <w:t>分类</w:t>
            </w:r>
          </w:p>
        </w:tc>
        <w:tc>
          <w:tcPr>
            <w:tcW w:w="2128" w:type="dxa"/>
            <w:tcMar>
              <w:left w:w="28" w:type="dxa"/>
              <w:right w:w="28" w:type="dxa"/>
            </w:tcMar>
            <w:vAlign w:val="center"/>
          </w:tcPr>
          <w:p w14:paraId="0B1A6DCF"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污染物名称</w:t>
            </w:r>
          </w:p>
        </w:tc>
        <w:tc>
          <w:tcPr>
            <w:tcW w:w="1121" w:type="dxa"/>
            <w:tcMar>
              <w:left w:w="28" w:type="dxa"/>
              <w:right w:w="28" w:type="dxa"/>
            </w:tcMar>
            <w:vAlign w:val="center"/>
          </w:tcPr>
          <w:p w14:paraId="0FF35CFE"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现有工程</w:t>
            </w:r>
          </w:p>
          <w:p w14:paraId="064337FF"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排放量（固体废物产生量）</w:t>
            </w:r>
            <w:r w:rsidRPr="001549E9">
              <w:rPr>
                <w:rFonts w:ascii="Times New Roman" w:eastAsia="黑体"/>
                <w:snapToGrid w:val="0"/>
                <w:spacing w:val="-6"/>
                <w:kern w:val="21"/>
                <w:szCs w:val="21"/>
              </w:rPr>
              <w:fldChar w:fldCharType="begin"/>
            </w:r>
            <w:r w:rsidRPr="001549E9">
              <w:rPr>
                <w:rFonts w:ascii="Times New Roman" w:eastAsia="黑体"/>
                <w:snapToGrid w:val="0"/>
                <w:spacing w:val="-6"/>
                <w:kern w:val="21"/>
                <w:szCs w:val="21"/>
              </w:rPr>
              <w:instrText xml:space="preserve"> = 1 \* GB3 \* MERGEFORMAT </w:instrText>
            </w:r>
            <w:r w:rsidRPr="001549E9">
              <w:rPr>
                <w:rFonts w:ascii="Times New Roman" w:eastAsia="黑体"/>
                <w:snapToGrid w:val="0"/>
                <w:spacing w:val="-6"/>
                <w:kern w:val="21"/>
                <w:szCs w:val="21"/>
              </w:rPr>
              <w:fldChar w:fldCharType="separate"/>
            </w:r>
            <w:r w:rsidRPr="001549E9">
              <w:rPr>
                <w:rFonts w:hAnsi="宋体" w:cs="宋体" w:hint="eastAsia"/>
                <w:kern w:val="2"/>
                <w:szCs w:val="21"/>
              </w:rPr>
              <w:t>①</w:t>
            </w:r>
            <w:r w:rsidRPr="001549E9">
              <w:rPr>
                <w:rFonts w:ascii="Times New Roman" w:eastAsia="黑体"/>
                <w:snapToGrid w:val="0"/>
                <w:spacing w:val="-6"/>
                <w:kern w:val="21"/>
                <w:szCs w:val="21"/>
              </w:rPr>
              <w:fldChar w:fldCharType="end"/>
            </w:r>
          </w:p>
        </w:tc>
        <w:tc>
          <w:tcPr>
            <w:tcW w:w="1198" w:type="dxa"/>
            <w:tcMar>
              <w:left w:w="28" w:type="dxa"/>
              <w:right w:w="28" w:type="dxa"/>
            </w:tcMar>
            <w:vAlign w:val="center"/>
          </w:tcPr>
          <w:p w14:paraId="5BC7DC32"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现有工程</w:t>
            </w:r>
          </w:p>
          <w:p w14:paraId="1D574A99"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许可排放量</w:t>
            </w:r>
          </w:p>
          <w:p w14:paraId="38D5A0A8" w14:textId="77777777" w:rsidR="00DC1E48" w:rsidRPr="001549E9" w:rsidRDefault="00DC1E48" w:rsidP="003A06B9">
            <w:pPr>
              <w:pStyle w:val="afa"/>
              <w:spacing w:beforeLines="0" w:afterLines="0"/>
              <w:rPr>
                <w:rFonts w:ascii="Times New Roman" w:eastAsia="黑体"/>
                <w:snapToGrid w:val="0"/>
                <w:spacing w:val="-6"/>
                <w:kern w:val="21"/>
                <w:szCs w:val="21"/>
              </w:rPr>
            </w:pPr>
            <w:r w:rsidRPr="001549E9">
              <w:rPr>
                <w:rFonts w:ascii="Times New Roman" w:eastAsia="黑体"/>
                <w:snapToGrid w:val="0"/>
                <w:spacing w:val="-6"/>
                <w:kern w:val="21"/>
                <w:szCs w:val="21"/>
              </w:rPr>
              <w:fldChar w:fldCharType="begin"/>
            </w:r>
            <w:r w:rsidRPr="001549E9">
              <w:rPr>
                <w:rFonts w:ascii="Times New Roman" w:eastAsia="黑体"/>
                <w:snapToGrid w:val="0"/>
                <w:spacing w:val="-6"/>
                <w:kern w:val="21"/>
                <w:szCs w:val="21"/>
              </w:rPr>
              <w:instrText xml:space="preserve"> = 2 \* GB3 \* MERGEFORMAT </w:instrText>
            </w:r>
            <w:r w:rsidRPr="001549E9">
              <w:rPr>
                <w:rFonts w:ascii="Times New Roman" w:eastAsia="黑体"/>
                <w:snapToGrid w:val="0"/>
                <w:spacing w:val="-6"/>
                <w:kern w:val="21"/>
                <w:szCs w:val="21"/>
              </w:rPr>
              <w:fldChar w:fldCharType="separate"/>
            </w:r>
            <w:r w:rsidRPr="001549E9">
              <w:rPr>
                <w:rFonts w:hAnsi="宋体" w:cs="宋体" w:hint="eastAsia"/>
                <w:snapToGrid w:val="0"/>
                <w:spacing w:val="-6"/>
                <w:kern w:val="21"/>
                <w:szCs w:val="21"/>
              </w:rPr>
              <w:t>②</w:t>
            </w:r>
            <w:r w:rsidRPr="001549E9">
              <w:rPr>
                <w:rFonts w:ascii="Times New Roman" w:eastAsia="黑体"/>
                <w:snapToGrid w:val="0"/>
                <w:spacing w:val="-6"/>
                <w:kern w:val="21"/>
                <w:szCs w:val="21"/>
              </w:rPr>
              <w:fldChar w:fldCharType="end"/>
            </w:r>
          </w:p>
        </w:tc>
        <w:tc>
          <w:tcPr>
            <w:tcW w:w="1198" w:type="dxa"/>
            <w:tcMar>
              <w:left w:w="28" w:type="dxa"/>
              <w:right w:w="28" w:type="dxa"/>
            </w:tcMar>
            <w:vAlign w:val="center"/>
          </w:tcPr>
          <w:p w14:paraId="76811509"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在建工程</w:t>
            </w:r>
          </w:p>
          <w:p w14:paraId="5110E976"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排放量（固体废物产生量）</w:t>
            </w:r>
            <w:r w:rsidRPr="001549E9">
              <w:rPr>
                <w:rFonts w:ascii="Times New Roman" w:eastAsia="黑体"/>
                <w:snapToGrid w:val="0"/>
                <w:spacing w:val="-6"/>
                <w:kern w:val="21"/>
                <w:szCs w:val="21"/>
              </w:rPr>
              <w:fldChar w:fldCharType="begin"/>
            </w:r>
            <w:r w:rsidRPr="001549E9">
              <w:rPr>
                <w:rFonts w:ascii="Times New Roman" w:eastAsia="黑体"/>
                <w:snapToGrid w:val="0"/>
                <w:spacing w:val="-6"/>
                <w:kern w:val="21"/>
                <w:szCs w:val="21"/>
              </w:rPr>
              <w:instrText xml:space="preserve"> = 3 \* GB3 \* MERGEFORMAT </w:instrText>
            </w:r>
            <w:r w:rsidRPr="001549E9">
              <w:rPr>
                <w:rFonts w:ascii="Times New Roman" w:eastAsia="黑体"/>
                <w:snapToGrid w:val="0"/>
                <w:spacing w:val="-6"/>
                <w:kern w:val="21"/>
                <w:szCs w:val="21"/>
              </w:rPr>
              <w:fldChar w:fldCharType="separate"/>
            </w:r>
            <w:r w:rsidRPr="001549E9">
              <w:rPr>
                <w:rFonts w:hAnsi="宋体" w:cs="宋体" w:hint="eastAsia"/>
                <w:kern w:val="2"/>
                <w:szCs w:val="21"/>
              </w:rPr>
              <w:t>③</w:t>
            </w:r>
            <w:r w:rsidRPr="001549E9">
              <w:rPr>
                <w:rFonts w:ascii="Times New Roman" w:eastAsia="黑体"/>
                <w:snapToGrid w:val="0"/>
                <w:spacing w:val="-6"/>
                <w:kern w:val="21"/>
                <w:szCs w:val="21"/>
              </w:rPr>
              <w:fldChar w:fldCharType="end"/>
            </w:r>
          </w:p>
        </w:tc>
        <w:tc>
          <w:tcPr>
            <w:tcW w:w="2093" w:type="dxa"/>
            <w:tcMar>
              <w:left w:w="28" w:type="dxa"/>
              <w:right w:w="28" w:type="dxa"/>
            </w:tcMar>
            <w:vAlign w:val="center"/>
          </w:tcPr>
          <w:p w14:paraId="10D942FD"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本项目</w:t>
            </w:r>
          </w:p>
          <w:p w14:paraId="79EBA5B2"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排放量（固体废物产生量）</w:t>
            </w:r>
            <w:r w:rsidRPr="001549E9">
              <w:rPr>
                <w:rFonts w:ascii="Times New Roman" w:eastAsia="黑体"/>
                <w:snapToGrid w:val="0"/>
                <w:spacing w:val="-6"/>
                <w:kern w:val="21"/>
                <w:szCs w:val="21"/>
              </w:rPr>
              <w:fldChar w:fldCharType="begin"/>
            </w:r>
            <w:r w:rsidRPr="001549E9">
              <w:rPr>
                <w:rFonts w:ascii="Times New Roman" w:eastAsia="黑体"/>
                <w:snapToGrid w:val="0"/>
                <w:spacing w:val="-6"/>
                <w:kern w:val="21"/>
                <w:szCs w:val="21"/>
              </w:rPr>
              <w:instrText xml:space="preserve"> = 4 \* GB3 \* MERGEFORMAT </w:instrText>
            </w:r>
            <w:r w:rsidRPr="001549E9">
              <w:rPr>
                <w:rFonts w:ascii="Times New Roman" w:eastAsia="黑体"/>
                <w:snapToGrid w:val="0"/>
                <w:spacing w:val="-6"/>
                <w:kern w:val="21"/>
                <w:szCs w:val="21"/>
              </w:rPr>
              <w:fldChar w:fldCharType="separate"/>
            </w:r>
            <w:r w:rsidRPr="001549E9">
              <w:rPr>
                <w:rFonts w:hAnsi="宋体" w:cs="宋体" w:hint="eastAsia"/>
                <w:kern w:val="2"/>
                <w:szCs w:val="21"/>
              </w:rPr>
              <w:t>④</w:t>
            </w:r>
            <w:r w:rsidRPr="001549E9">
              <w:rPr>
                <w:rFonts w:ascii="Times New Roman" w:eastAsia="黑体"/>
                <w:snapToGrid w:val="0"/>
                <w:spacing w:val="-6"/>
                <w:kern w:val="21"/>
                <w:szCs w:val="21"/>
              </w:rPr>
              <w:fldChar w:fldCharType="end"/>
            </w:r>
          </w:p>
        </w:tc>
        <w:tc>
          <w:tcPr>
            <w:tcW w:w="1644" w:type="dxa"/>
            <w:tcMar>
              <w:left w:w="28" w:type="dxa"/>
              <w:right w:w="28" w:type="dxa"/>
            </w:tcMar>
            <w:vAlign w:val="center"/>
          </w:tcPr>
          <w:p w14:paraId="604089EF" w14:textId="77777777" w:rsidR="00DC1E48" w:rsidRPr="001549E9" w:rsidRDefault="00DC1E48" w:rsidP="003A06B9">
            <w:pPr>
              <w:pStyle w:val="afa"/>
              <w:spacing w:beforeLines="0" w:afterLines="0" w:line="240" w:lineRule="auto"/>
              <w:rPr>
                <w:rFonts w:ascii="Times New Roman" w:eastAsia="黑体"/>
                <w:snapToGrid w:val="0"/>
                <w:spacing w:val="-16"/>
                <w:kern w:val="21"/>
                <w:szCs w:val="21"/>
              </w:rPr>
            </w:pPr>
            <w:r w:rsidRPr="001549E9">
              <w:rPr>
                <w:rFonts w:ascii="Times New Roman" w:eastAsia="黑体"/>
                <w:snapToGrid w:val="0"/>
                <w:spacing w:val="-16"/>
                <w:kern w:val="21"/>
                <w:szCs w:val="21"/>
              </w:rPr>
              <w:t>以新带老削减量</w:t>
            </w:r>
          </w:p>
          <w:p w14:paraId="26F881CC" w14:textId="55E75029" w:rsidR="00DC1E48" w:rsidRPr="001549E9" w:rsidRDefault="00DC1E48" w:rsidP="003A06B9">
            <w:pPr>
              <w:pStyle w:val="afa"/>
              <w:spacing w:beforeLines="0" w:afterLines="0" w:line="240" w:lineRule="auto"/>
              <w:rPr>
                <w:rFonts w:ascii="Times New Roman" w:eastAsia="黑体"/>
                <w:snapToGrid w:val="0"/>
                <w:spacing w:val="-16"/>
                <w:kern w:val="21"/>
                <w:szCs w:val="21"/>
              </w:rPr>
            </w:pPr>
            <w:r w:rsidRPr="001549E9">
              <w:rPr>
                <w:rFonts w:ascii="Times New Roman" w:eastAsia="黑体"/>
                <w:snapToGrid w:val="0"/>
                <w:spacing w:val="-16"/>
                <w:kern w:val="21"/>
                <w:szCs w:val="21"/>
              </w:rPr>
              <w:t>（</w:t>
            </w:r>
            <w:r w:rsidR="001B234E">
              <w:rPr>
                <w:rFonts w:ascii="Times New Roman" w:eastAsia="黑体" w:hint="eastAsia"/>
                <w:snapToGrid w:val="0"/>
                <w:spacing w:val="-16"/>
                <w:kern w:val="21"/>
                <w:szCs w:val="21"/>
              </w:rPr>
              <w:t>新</w:t>
            </w:r>
            <w:r w:rsidRPr="001549E9">
              <w:rPr>
                <w:rFonts w:ascii="Times New Roman" w:eastAsia="黑体"/>
                <w:snapToGrid w:val="0"/>
                <w:spacing w:val="-16"/>
                <w:kern w:val="21"/>
                <w:szCs w:val="21"/>
              </w:rPr>
              <w:t>建项目不填）</w:t>
            </w:r>
            <w:r w:rsidRPr="001549E9">
              <w:rPr>
                <w:rFonts w:ascii="Times New Roman" w:eastAsia="黑体"/>
                <w:snapToGrid w:val="0"/>
                <w:spacing w:val="-16"/>
                <w:kern w:val="21"/>
                <w:szCs w:val="21"/>
              </w:rPr>
              <w:fldChar w:fldCharType="begin"/>
            </w:r>
            <w:r w:rsidRPr="001549E9">
              <w:rPr>
                <w:rFonts w:ascii="Times New Roman" w:eastAsia="黑体"/>
                <w:snapToGrid w:val="0"/>
                <w:spacing w:val="-16"/>
                <w:kern w:val="21"/>
                <w:szCs w:val="21"/>
              </w:rPr>
              <w:instrText xml:space="preserve"> = 5 \* GB3 \* MERGEFORMAT </w:instrText>
            </w:r>
            <w:r w:rsidRPr="001549E9">
              <w:rPr>
                <w:rFonts w:ascii="Times New Roman" w:eastAsia="黑体"/>
                <w:snapToGrid w:val="0"/>
                <w:spacing w:val="-16"/>
                <w:kern w:val="21"/>
                <w:szCs w:val="21"/>
              </w:rPr>
              <w:fldChar w:fldCharType="separate"/>
            </w:r>
            <w:r w:rsidRPr="001549E9">
              <w:rPr>
                <w:rFonts w:hAnsi="宋体" w:cs="宋体" w:hint="eastAsia"/>
                <w:kern w:val="2"/>
                <w:szCs w:val="21"/>
              </w:rPr>
              <w:t>⑤</w:t>
            </w:r>
            <w:r w:rsidRPr="001549E9">
              <w:rPr>
                <w:rFonts w:ascii="Times New Roman" w:eastAsia="黑体"/>
                <w:snapToGrid w:val="0"/>
                <w:spacing w:val="-16"/>
                <w:kern w:val="21"/>
                <w:szCs w:val="21"/>
              </w:rPr>
              <w:fldChar w:fldCharType="end"/>
            </w:r>
          </w:p>
        </w:tc>
        <w:tc>
          <w:tcPr>
            <w:tcW w:w="2241" w:type="dxa"/>
            <w:tcMar>
              <w:left w:w="28" w:type="dxa"/>
              <w:right w:w="28" w:type="dxa"/>
            </w:tcMar>
            <w:vAlign w:val="center"/>
          </w:tcPr>
          <w:p w14:paraId="26983F22" w14:textId="77777777" w:rsidR="00DC1E48" w:rsidRPr="001549E9" w:rsidRDefault="00DC1E48" w:rsidP="003A06B9">
            <w:pPr>
              <w:pStyle w:val="afa"/>
              <w:spacing w:beforeLines="0" w:afterLines="0" w:line="240" w:lineRule="auto"/>
              <w:rPr>
                <w:rFonts w:ascii="Times New Roman" w:eastAsia="黑体"/>
                <w:snapToGrid w:val="0"/>
                <w:spacing w:val="-16"/>
                <w:kern w:val="21"/>
                <w:szCs w:val="21"/>
              </w:rPr>
            </w:pPr>
            <w:r w:rsidRPr="001549E9">
              <w:rPr>
                <w:rFonts w:ascii="Times New Roman" w:eastAsia="黑体"/>
                <w:snapToGrid w:val="0"/>
                <w:spacing w:val="-16"/>
                <w:kern w:val="21"/>
                <w:szCs w:val="21"/>
              </w:rPr>
              <w:t>本项目建成后</w:t>
            </w:r>
          </w:p>
          <w:p w14:paraId="39BAD4E4" w14:textId="77777777" w:rsidR="00DC1E48" w:rsidRPr="001549E9" w:rsidRDefault="00DC1E48" w:rsidP="003A06B9">
            <w:pPr>
              <w:pStyle w:val="afa"/>
              <w:spacing w:beforeLines="0" w:afterLines="0" w:line="240" w:lineRule="auto"/>
              <w:rPr>
                <w:rFonts w:ascii="Times New Roman" w:eastAsia="黑体"/>
                <w:snapToGrid w:val="0"/>
                <w:spacing w:val="-16"/>
                <w:kern w:val="21"/>
                <w:szCs w:val="21"/>
              </w:rPr>
            </w:pPr>
            <w:r w:rsidRPr="001549E9">
              <w:rPr>
                <w:rFonts w:ascii="Times New Roman" w:eastAsia="黑体"/>
                <w:snapToGrid w:val="0"/>
                <w:spacing w:val="-16"/>
                <w:kern w:val="21"/>
                <w:szCs w:val="21"/>
              </w:rPr>
              <w:t>全厂排放量（固体废物产生量）</w:t>
            </w:r>
            <w:r w:rsidRPr="001549E9">
              <w:rPr>
                <w:rFonts w:ascii="Times New Roman" w:eastAsia="黑体"/>
                <w:snapToGrid w:val="0"/>
                <w:spacing w:val="-16"/>
                <w:kern w:val="21"/>
                <w:szCs w:val="21"/>
              </w:rPr>
              <w:fldChar w:fldCharType="begin"/>
            </w:r>
            <w:r w:rsidRPr="001549E9">
              <w:rPr>
                <w:rFonts w:ascii="Times New Roman" w:eastAsia="黑体"/>
                <w:snapToGrid w:val="0"/>
                <w:spacing w:val="-16"/>
                <w:kern w:val="21"/>
                <w:szCs w:val="21"/>
              </w:rPr>
              <w:instrText xml:space="preserve"> = 6 \* GB3 \* MERGEFORMAT </w:instrText>
            </w:r>
            <w:r w:rsidRPr="001549E9">
              <w:rPr>
                <w:rFonts w:ascii="Times New Roman" w:eastAsia="黑体"/>
                <w:snapToGrid w:val="0"/>
                <w:spacing w:val="-16"/>
                <w:kern w:val="21"/>
                <w:szCs w:val="21"/>
              </w:rPr>
              <w:fldChar w:fldCharType="separate"/>
            </w:r>
            <w:r w:rsidRPr="001549E9">
              <w:rPr>
                <w:rFonts w:hAnsi="宋体" w:cs="宋体" w:hint="eastAsia"/>
                <w:kern w:val="2"/>
                <w:szCs w:val="21"/>
              </w:rPr>
              <w:t>⑥</w:t>
            </w:r>
            <w:r w:rsidRPr="001549E9">
              <w:rPr>
                <w:rFonts w:ascii="Times New Roman" w:eastAsia="黑体"/>
                <w:snapToGrid w:val="0"/>
                <w:spacing w:val="-16"/>
                <w:kern w:val="21"/>
                <w:szCs w:val="21"/>
              </w:rPr>
              <w:fldChar w:fldCharType="end"/>
            </w:r>
          </w:p>
        </w:tc>
        <w:tc>
          <w:tcPr>
            <w:tcW w:w="1804" w:type="dxa"/>
            <w:tcMar>
              <w:left w:w="28" w:type="dxa"/>
              <w:right w:w="28" w:type="dxa"/>
            </w:tcMar>
            <w:vAlign w:val="center"/>
          </w:tcPr>
          <w:p w14:paraId="4F860AFD"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t>变化量</w:t>
            </w:r>
          </w:p>
          <w:p w14:paraId="646075C8" w14:textId="77777777" w:rsidR="00DC1E48" w:rsidRPr="001549E9" w:rsidRDefault="00DC1E48" w:rsidP="003A06B9">
            <w:pPr>
              <w:pStyle w:val="afa"/>
              <w:spacing w:beforeLines="0" w:afterLines="0" w:line="240" w:lineRule="auto"/>
              <w:rPr>
                <w:rFonts w:ascii="Times New Roman" w:eastAsia="黑体"/>
                <w:snapToGrid w:val="0"/>
                <w:spacing w:val="-6"/>
                <w:kern w:val="21"/>
                <w:szCs w:val="21"/>
              </w:rPr>
            </w:pPr>
            <w:r w:rsidRPr="001549E9">
              <w:rPr>
                <w:rFonts w:ascii="Times New Roman" w:eastAsia="黑体"/>
                <w:snapToGrid w:val="0"/>
                <w:spacing w:val="-6"/>
                <w:kern w:val="21"/>
                <w:szCs w:val="21"/>
              </w:rPr>
              <w:fldChar w:fldCharType="begin"/>
            </w:r>
            <w:r w:rsidRPr="001549E9">
              <w:rPr>
                <w:rFonts w:ascii="Times New Roman" w:eastAsia="黑体"/>
                <w:snapToGrid w:val="0"/>
                <w:spacing w:val="-6"/>
                <w:kern w:val="21"/>
                <w:szCs w:val="21"/>
              </w:rPr>
              <w:instrText xml:space="preserve"> = 7 \* GB3 \* MERGEFORMAT </w:instrText>
            </w:r>
            <w:r w:rsidRPr="001549E9">
              <w:rPr>
                <w:rFonts w:ascii="Times New Roman" w:eastAsia="黑体"/>
                <w:snapToGrid w:val="0"/>
                <w:spacing w:val="-6"/>
                <w:kern w:val="21"/>
                <w:szCs w:val="21"/>
              </w:rPr>
              <w:fldChar w:fldCharType="separate"/>
            </w:r>
            <w:r w:rsidRPr="001549E9">
              <w:rPr>
                <w:rFonts w:hAnsi="宋体" w:cs="宋体" w:hint="eastAsia"/>
                <w:kern w:val="2"/>
                <w:szCs w:val="21"/>
              </w:rPr>
              <w:t>⑦</w:t>
            </w:r>
            <w:r w:rsidRPr="001549E9">
              <w:rPr>
                <w:rFonts w:ascii="Times New Roman" w:eastAsia="黑体"/>
                <w:snapToGrid w:val="0"/>
                <w:spacing w:val="-6"/>
                <w:kern w:val="21"/>
                <w:szCs w:val="21"/>
              </w:rPr>
              <w:fldChar w:fldCharType="end"/>
            </w:r>
          </w:p>
        </w:tc>
      </w:tr>
      <w:tr w:rsidR="00E6628E" w:rsidRPr="001549E9" w14:paraId="35344386" w14:textId="77777777" w:rsidTr="00E6628E">
        <w:trPr>
          <w:trHeight w:val="397"/>
          <w:jc w:val="center"/>
        </w:trPr>
        <w:tc>
          <w:tcPr>
            <w:tcW w:w="1125" w:type="dxa"/>
            <w:vMerge w:val="restart"/>
            <w:vAlign w:val="center"/>
          </w:tcPr>
          <w:p w14:paraId="29BFB53A" w14:textId="77777777" w:rsidR="00E6628E" w:rsidRPr="001549E9" w:rsidRDefault="00E6628E" w:rsidP="00E6628E">
            <w:pPr>
              <w:pStyle w:val="afa"/>
              <w:spacing w:beforeLines="0" w:afterLines="0" w:line="240" w:lineRule="auto"/>
              <w:rPr>
                <w:rFonts w:ascii="Times New Roman"/>
                <w:snapToGrid w:val="0"/>
                <w:kern w:val="21"/>
                <w:szCs w:val="21"/>
              </w:rPr>
            </w:pPr>
            <w:r w:rsidRPr="001549E9">
              <w:rPr>
                <w:rFonts w:ascii="Times New Roman"/>
                <w:snapToGrid w:val="0"/>
                <w:kern w:val="21"/>
                <w:szCs w:val="21"/>
              </w:rPr>
              <w:t>废气</w:t>
            </w:r>
          </w:p>
        </w:tc>
        <w:tc>
          <w:tcPr>
            <w:tcW w:w="2128" w:type="dxa"/>
            <w:vAlign w:val="center"/>
          </w:tcPr>
          <w:p w14:paraId="3A9843BE" w14:textId="77777777" w:rsidR="00E6628E" w:rsidRPr="001549E9" w:rsidRDefault="00E6628E" w:rsidP="00E6628E">
            <w:pPr>
              <w:pStyle w:val="afa"/>
              <w:spacing w:beforeLines="0" w:afterLines="0" w:line="240" w:lineRule="auto"/>
              <w:rPr>
                <w:rFonts w:ascii="Times New Roman"/>
                <w:snapToGrid w:val="0"/>
                <w:kern w:val="21"/>
                <w:szCs w:val="21"/>
              </w:rPr>
            </w:pPr>
            <w:r w:rsidRPr="001549E9">
              <w:rPr>
                <w:rFonts w:ascii="Times New Roman"/>
                <w:snapToGrid w:val="0"/>
                <w:kern w:val="21"/>
                <w:szCs w:val="21"/>
              </w:rPr>
              <w:t>颗粒物</w:t>
            </w:r>
          </w:p>
        </w:tc>
        <w:tc>
          <w:tcPr>
            <w:tcW w:w="1121" w:type="dxa"/>
            <w:vAlign w:val="center"/>
          </w:tcPr>
          <w:p w14:paraId="7E6BA969" w14:textId="138E6013" w:rsidR="00E6628E" w:rsidRPr="001549E9" w:rsidRDefault="00E6628E" w:rsidP="00E6628E">
            <w:pPr>
              <w:pStyle w:val="aff2"/>
            </w:pPr>
            <w:r w:rsidRPr="002076B9">
              <w:t>0.03</w:t>
            </w:r>
            <w:r w:rsidR="000815A0">
              <w:t>0</w:t>
            </w:r>
            <w:r w:rsidRPr="002076B9">
              <w:t>8</w:t>
            </w:r>
          </w:p>
        </w:tc>
        <w:tc>
          <w:tcPr>
            <w:tcW w:w="1198" w:type="dxa"/>
            <w:vAlign w:val="center"/>
          </w:tcPr>
          <w:p w14:paraId="034F15BD" w14:textId="77777777" w:rsidR="00E6628E" w:rsidRPr="001549E9" w:rsidRDefault="00E6628E" w:rsidP="00E6628E">
            <w:pPr>
              <w:pStyle w:val="aff2"/>
            </w:pPr>
            <w:r w:rsidRPr="001549E9">
              <w:t>/</w:t>
            </w:r>
          </w:p>
        </w:tc>
        <w:tc>
          <w:tcPr>
            <w:tcW w:w="1198" w:type="dxa"/>
            <w:vAlign w:val="center"/>
          </w:tcPr>
          <w:p w14:paraId="0C01990E" w14:textId="77777777" w:rsidR="00E6628E" w:rsidRPr="001549E9" w:rsidRDefault="00E6628E" w:rsidP="00E6628E">
            <w:pPr>
              <w:pStyle w:val="aff2"/>
            </w:pPr>
            <w:r w:rsidRPr="001549E9">
              <w:t>/</w:t>
            </w:r>
          </w:p>
        </w:tc>
        <w:tc>
          <w:tcPr>
            <w:tcW w:w="2093" w:type="dxa"/>
            <w:vAlign w:val="center"/>
          </w:tcPr>
          <w:p w14:paraId="345953B4" w14:textId="0A538470" w:rsidR="00E6628E" w:rsidRPr="00A40EAA" w:rsidRDefault="000815A0" w:rsidP="00E6628E">
            <w:pPr>
              <w:pStyle w:val="aff2"/>
            </w:pPr>
            <w:r w:rsidRPr="00AE2F43">
              <w:rPr>
                <w:lang w:val="fr-FR"/>
              </w:rPr>
              <w:t>2.8</w:t>
            </w:r>
            <w:r>
              <w:rPr>
                <w:lang w:val="fr-FR"/>
              </w:rPr>
              <w:t>414</w:t>
            </w:r>
          </w:p>
        </w:tc>
        <w:tc>
          <w:tcPr>
            <w:tcW w:w="1644" w:type="dxa"/>
            <w:vAlign w:val="center"/>
          </w:tcPr>
          <w:p w14:paraId="61ECF1E7" w14:textId="35D94827" w:rsidR="00E6628E" w:rsidRPr="002076B9" w:rsidRDefault="00E6628E" w:rsidP="00E6628E">
            <w:pPr>
              <w:pStyle w:val="aff2"/>
            </w:pPr>
            <w:r w:rsidRPr="002076B9">
              <w:t>0.003</w:t>
            </w:r>
          </w:p>
        </w:tc>
        <w:tc>
          <w:tcPr>
            <w:tcW w:w="2241" w:type="dxa"/>
            <w:vAlign w:val="center"/>
          </w:tcPr>
          <w:p w14:paraId="5A090D7C" w14:textId="52A2B85F" w:rsidR="00E6628E" w:rsidRPr="002076B9" w:rsidRDefault="002048E3" w:rsidP="00E6628E">
            <w:pPr>
              <w:pStyle w:val="aff2"/>
            </w:pPr>
            <w:r>
              <w:rPr>
                <w:rFonts w:hint="eastAsia"/>
              </w:rPr>
              <w:t>2</w:t>
            </w:r>
            <w:r>
              <w:t>.8692</w:t>
            </w:r>
          </w:p>
        </w:tc>
        <w:tc>
          <w:tcPr>
            <w:tcW w:w="1804" w:type="dxa"/>
            <w:vAlign w:val="center"/>
          </w:tcPr>
          <w:p w14:paraId="2857390C" w14:textId="0E5A56E0" w:rsidR="00E6628E" w:rsidRPr="00E6628E" w:rsidRDefault="002048E3" w:rsidP="00E6628E">
            <w:pPr>
              <w:pStyle w:val="aff2"/>
            </w:pPr>
            <w:r>
              <w:t>+</w:t>
            </w:r>
            <w:r>
              <w:rPr>
                <w:rFonts w:hint="eastAsia"/>
              </w:rPr>
              <w:t>2</w:t>
            </w:r>
            <w:r>
              <w:t>.8384</w:t>
            </w:r>
          </w:p>
        </w:tc>
      </w:tr>
      <w:tr w:rsidR="002048E3" w:rsidRPr="001549E9" w14:paraId="19971DB0" w14:textId="77777777" w:rsidTr="00E6628E">
        <w:trPr>
          <w:trHeight w:val="397"/>
          <w:jc w:val="center"/>
        </w:trPr>
        <w:tc>
          <w:tcPr>
            <w:tcW w:w="1125" w:type="dxa"/>
            <w:vMerge/>
            <w:vAlign w:val="center"/>
          </w:tcPr>
          <w:p w14:paraId="310F2E11" w14:textId="77777777" w:rsidR="002048E3" w:rsidRPr="001549E9" w:rsidRDefault="002048E3" w:rsidP="002048E3">
            <w:pPr>
              <w:pStyle w:val="afa"/>
              <w:spacing w:beforeLines="0" w:afterLines="0" w:line="240" w:lineRule="auto"/>
              <w:rPr>
                <w:rFonts w:ascii="Times New Roman"/>
                <w:snapToGrid w:val="0"/>
                <w:kern w:val="21"/>
                <w:szCs w:val="21"/>
              </w:rPr>
            </w:pPr>
          </w:p>
        </w:tc>
        <w:tc>
          <w:tcPr>
            <w:tcW w:w="2128" w:type="dxa"/>
            <w:vAlign w:val="center"/>
          </w:tcPr>
          <w:p w14:paraId="2E671978" w14:textId="77777777" w:rsidR="002048E3" w:rsidRPr="001549E9" w:rsidRDefault="002048E3" w:rsidP="002048E3">
            <w:pPr>
              <w:pStyle w:val="afa"/>
              <w:spacing w:beforeLines="0" w:afterLines="0" w:line="240" w:lineRule="auto"/>
              <w:rPr>
                <w:rFonts w:ascii="Times New Roman"/>
                <w:snapToGrid w:val="0"/>
                <w:kern w:val="21"/>
                <w:szCs w:val="21"/>
              </w:rPr>
            </w:pPr>
            <w:r w:rsidRPr="001549E9">
              <w:rPr>
                <w:rFonts w:ascii="Times New Roman"/>
                <w:snapToGrid w:val="0"/>
                <w:kern w:val="21"/>
                <w:szCs w:val="21"/>
              </w:rPr>
              <w:t>SO</w:t>
            </w:r>
            <w:r w:rsidRPr="001549E9">
              <w:rPr>
                <w:rFonts w:ascii="Times New Roman"/>
                <w:snapToGrid w:val="0"/>
                <w:kern w:val="21"/>
                <w:szCs w:val="21"/>
                <w:vertAlign w:val="subscript"/>
              </w:rPr>
              <w:t>2</w:t>
            </w:r>
          </w:p>
        </w:tc>
        <w:tc>
          <w:tcPr>
            <w:tcW w:w="1121" w:type="dxa"/>
            <w:vAlign w:val="center"/>
          </w:tcPr>
          <w:p w14:paraId="4448DB86" w14:textId="77777777" w:rsidR="002048E3" w:rsidRPr="001549E9" w:rsidRDefault="002048E3" w:rsidP="002048E3">
            <w:pPr>
              <w:pStyle w:val="aff2"/>
            </w:pPr>
            <w:r w:rsidRPr="001549E9">
              <w:t>/</w:t>
            </w:r>
          </w:p>
        </w:tc>
        <w:tc>
          <w:tcPr>
            <w:tcW w:w="1198" w:type="dxa"/>
            <w:vAlign w:val="center"/>
          </w:tcPr>
          <w:p w14:paraId="3A1A6FBC" w14:textId="77777777" w:rsidR="002048E3" w:rsidRPr="001549E9" w:rsidRDefault="002048E3" w:rsidP="002048E3">
            <w:pPr>
              <w:pStyle w:val="aff2"/>
            </w:pPr>
            <w:r w:rsidRPr="001549E9">
              <w:t>/</w:t>
            </w:r>
          </w:p>
        </w:tc>
        <w:tc>
          <w:tcPr>
            <w:tcW w:w="1198" w:type="dxa"/>
            <w:vAlign w:val="center"/>
          </w:tcPr>
          <w:p w14:paraId="233D40C9" w14:textId="77777777" w:rsidR="002048E3" w:rsidRPr="001549E9" w:rsidRDefault="002048E3" w:rsidP="002048E3">
            <w:pPr>
              <w:pStyle w:val="aff2"/>
            </w:pPr>
            <w:r w:rsidRPr="001549E9">
              <w:t>/</w:t>
            </w:r>
          </w:p>
        </w:tc>
        <w:tc>
          <w:tcPr>
            <w:tcW w:w="2093" w:type="dxa"/>
            <w:vAlign w:val="center"/>
          </w:tcPr>
          <w:p w14:paraId="7FEB2F6A" w14:textId="4102BB12" w:rsidR="002048E3" w:rsidRPr="00A40EAA" w:rsidRDefault="002048E3" w:rsidP="002048E3">
            <w:pPr>
              <w:pStyle w:val="aff2"/>
            </w:pPr>
            <w:r>
              <w:rPr>
                <w:rFonts w:hint="eastAsia"/>
              </w:rPr>
              <w:t>0</w:t>
            </w:r>
            <w:r>
              <w:t>.6264</w:t>
            </w:r>
          </w:p>
        </w:tc>
        <w:tc>
          <w:tcPr>
            <w:tcW w:w="1644" w:type="dxa"/>
            <w:vAlign w:val="center"/>
          </w:tcPr>
          <w:p w14:paraId="7C86F1E3" w14:textId="77777777" w:rsidR="002048E3" w:rsidRPr="00A40EAA" w:rsidRDefault="002048E3" w:rsidP="002048E3">
            <w:pPr>
              <w:pStyle w:val="aff2"/>
            </w:pPr>
            <w:r w:rsidRPr="00A40EAA">
              <w:t>/</w:t>
            </w:r>
          </w:p>
        </w:tc>
        <w:tc>
          <w:tcPr>
            <w:tcW w:w="2241" w:type="dxa"/>
            <w:vAlign w:val="center"/>
          </w:tcPr>
          <w:p w14:paraId="5FFA7F62" w14:textId="0324C00C" w:rsidR="002048E3" w:rsidRPr="00A40EAA" w:rsidRDefault="002048E3" w:rsidP="002048E3">
            <w:pPr>
              <w:pStyle w:val="aff2"/>
            </w:pPr>
            <w:r>
              <w:rPr>
                <w:rFonts w:hint="eastAsia"/>
              </w:rPr>
              <w:t>0</w:t>
            </w:r>
            <w:r>
              <w:t>.6264</w:t>
            </w:r>
          </w:p>
        </w:tc>
        <w:tc>
          <w:tcPr>
            <w:tcW w:w="1804" w:type="dxa"/>
            <w:vAlign w:val="center"/>
          </w:tcPr>
          <w:p w14:paraId="27F5BE6D" w14:textId="34C44E60" w:rsidR="002048E3" w:rsidRPr="00A40EAA" w:rsidRDefault="002048E3" w:rsidP="002048E3">
            <w:pPr>
              <w:pStyle w:val="aff2"/>
            </w:pPr>
            <w:r>
              <w:t>+</w:t>
            </w:r>
            <w:r>
              <w:rPr>
                <w:rFonts w:hint="eastAsia"/>
              </w:rPr>
              <w:t>0</w:t>
            </w:r>
            <w:r>
              <w:t>.6264</w:t>
            </w:r>
          </w:p>
        </w:tc>
      </w:tr>
      <w:tr w:rsidR="002048E3" w:rsidRPr="001549E9" w14:paraId="234C4ED4" w14:textId="77777777" w:rsidTr="00E6628E">
        <w:trPr>
          <w:trHeight w:val="397"/>
          <w:jc w:val="center"/>
        </w:trPr>
        <w:tc>
          <w:tcPr>
            <w:tcW w:w="1125" w:type="dxa"/>
            <w:vMerge/>
            <w:vAlign w:val="center"/>
          </w:tcPr>
          <w:p w14:paraId="555AA45B" w14:textId="77777777" w:rsidR="002048E3" w:rsidRPr="001549E9" w:rsidRDefault="002048E3" w:rsidP="002048E3">
            <w:pPr>
              <w:pStyle w:val="afa"/>
              <w:spacing w:beforeLines="0" w:afterLines="0" w:line="240" w:lineRule="auto"/>
              <w:rPr>
                <w:rFonts w:ascii="Times New Roman"/>
                <w:snapToGrid w:val="0"/>
                <w:kern w:val="21"/>
                <w:szCs w:val="21"/>
              </w:rPr>
            </w:pPr>
          </w:p>
        </w:tc>
        <w:tc>
          <w:tcPr>
            <w:tcW w:w="2128" w:type="dxa"/>
            <w:vAlign w:val="center"/>
          </w:tcPr>
          <w:p w14:paraId="11601279" w14:textId="77777777" w:rsidR="002048E3" w:rsidRPr="001549E9" w:rsidRDefault="002048E3" w:rsidP="002048E3">
            <w:pPr>
              <w:pStyle w:val="afa"/>
              <w:spacing w:beforeLines="0" w:afterLines="0" w:line="240" w:lineRule="auto"/>
              <w:rPr>
                <w:rFonts w:ascii="Times New Roman"/>
                <w:snapToGrid w:val="0"/>
                <w:kern w:val="21"/>
                <w:szCs w:val="21"/>
              </w:rPr>
            </w:pPr>
            <w:r w:rsidRPr="001549E9">
              <w:rPr>
                <w:rFonts w:ascii="Times New Roman"/>
                <w:snapToGrid w:val="0"/>
                <w:kern w:val="21"/>
                <w:szCs w:val="21"/>
              </w:rPr>
              <w:t>NO</w:t>
            </w:r>
            <w:r w:rsidRPr="001549E9">
              <w:rPr>
                <w:rFonts w:ascii="Times New Roman"/>
                <w:snapToGrid w:val="0"/>
                <w:kern w:val="21"/>
                <w:szCs w:val="21"/>
                <w:vertAlign w:val="subscript"/>
              </w:rPr>
              <w:t>X</w:t>
            </w:r>
          </w:p>
        </w:tc>
        <w:tc>
          <w:tcPr>
            <w:tcW w:w="1121" w:type="dxa"/>
            <w:vAlign w:val="center"/>
          </w:tcPr>
          <w:p w14:paraId="2DB17683" w14:textId="77777777" w:rsidR="002048E3" w:rsidRPr="001549E9" w:rsidRDefault="002048E3" w:rsidP="002048E3">
            <w:pPr>
              <w:pStyle w:val="aff2"/>
            </w:pPr>
            <w:r w:rsidRPr="001549E9">
              <w:t>/</w:t>
            </w:r>
          </w:p>
        </w:tc>
        <w:tc>
          <w:tcPr>
            <w:tcW w:w="1198" w:type="dxa"/>
            <w:vAlign w:val="center"/>
          </w:tcPr>
          <w:p w14:paraId="0C1C4F2B" w14:textId="77777777" w:rsidR="002048E3" w:rsidRPr="001549E9" w:rsidRDefault="002048E3" w:rsidP="002048E3">
            <w:pPr>
              <w:pStyle w:val="aff2"/>
            </w:pPr>
            <w:r w:rsidRPr="001549E9">
              <w:t>/</w:t>
            </w:r>
          </w:p>
        </w:tc>
        <w:tc>
          <w:tcPr>
            <w:tcW w:w="1198" w:type="dxa"/>
            <w:vAlign w:val="center"/>
          </w:tcPr>
          <w:p w14:paraId="3515D45A" w14:textId="77777777" w:rsidR="002048E3" w:rsidRPr="001549E9" w:rsidRDefault="002048E3" w:rsidP="002048E3">
            <w:pPr>
              <w:pStyle w:val="aff2"/>
            </w:pPr>
            <w:r w:rsidRPr="001549E9">
              <w:t>/</w:t>
            </w:r>
          </w:p>
        </w:tc>
        <w:tc>
          <w:tcPr>
            <w:tcW w:w="2093" w:type="dxa"/>
            <w:vAlign w:val="center"/>
          </w:tcPr>
          <w:p w14:paraId="21804F39" w14:textId="748D3838" w:rsidR="002048E3" w:rsidRPr="00A40EAA" w:rsidRDefault="002048E3" w:rsidP="002048E3">
            <w:pPr>
              <w:pStyle w:val="aff2"/>
            </w:pPr>
            <w:r>
              <w:rPr>
                <w:rFonts w:hint="eastAsia"/>
              </w:rPr>
              <w:t>2</w:t>
            </w:r>
            <w:r>
              <w:t>.9284</w:t>
            </w:r>
          </w:p>
        </w:tc>
        <w:tc>
          <w:tcPr>
            <w:tcW w:w="1644" w:type="dxa"/>
            <w:vAlign w:val="center"/>
          </w:tcPr>
          <w:p w14:paraId="526BFEF8" w14:textId="77777777" w:rsidR="002048E3" w:rsidRPr="00A40EAA" w:rsidRDefault="002048E3" w:rsidP="002048E3">
            <w:pPr>
              <w:pStyle w:val="aff2"/>
            </w:pPr>
            <w:r w:rsidRPr="00A40EAA">
              <w:t>/</w:t>
            </w:r>
          </w:p>
        </w:tc>
        <w:tc>
          <w:tcPr>
            <w:tcW w:w="2241" w:type="dxa"/>
            <w:vAlign w:val="center"/>
          </w:tcPr>
          <w:p w14:paraId="142151F4" w14:textId="33E83845" w:rsidR="002048E3" w:rsidRPr="00A40EAA" w:rsidRDefault="002048E3" w:rsidP="002048E3">
            <w:pPr>
              <w:pStyle w:val="aff2"/>
            </w:pPr>
            <w:r>
              <w:rPr>
                <w:rFonts w:hint="eastAsia"/>
              </w:rPr>
              <w:t>2</w:t>
            </w:r>
            <w:r>
              <w:t>.9284</w:t>
            </w:r>
          </w:p>
        </w:tc>
        <w:tc>
          <w:tcPr>
            <w:tcW w:w="1804" w:type="dxa"/>
            <w:vAlign w:val="center"/>
          </w:tcPr>
          <w:p w14:paraId="5D51B9A8" w14:textId="69FF82C1" w:rsidR="002048E3" w:rsidRPr="00A40EAA" w:rsidRDefault="002048E3" w:rsidP="002048E3">
            <w:pPr>
              <w:pStyle w:val="aff2"/>
            </w:pPr>
            <w:r>
              <w:t>+</w:t>
            </w:r>
            <w:r>
              <w:rPr>
                <w:rFonts w:hint="eastAsia"/>
              </w:rPr>
              <w:t>2</w:t>
            </w:r>
            <w:r>
              <w:t>.9284</w:t>
            </w:r>
          </w:p>
        </w:tc>
      </w:tr>
      <w:tr w:rsidR="00E6628E" w:rsidRPr="001549E9" w14:paraId="6F3D9055" w14:textId="77777777" w:rsidTr="00E6628E">
        <w:trPr>
          <w:trHeight w:val="397"/>
          <w:jc w:val="center"/>
        </w:trPr>
        <w:tc>
          <w:tcPr>
            <w:tcW w:w="1125" w:type="dxa"/>
            <w:vMerge/>
            <w:vAlign w:val="center"/>
          </w:tcPr>
          <w:p w14:paraId="4178EAF7" w14:textId="77777777" w:rsidR="00E6628E" w:rsidRPr="001549E9" w:rsidRDefault="00E6628E" w:rsidP="00E6628E">
            <w:pPr>
              <w:pStyle w:val="afa"/>
              <w:spacing w:beforeLines="0" w:afterLines="0" w:line="240" w:lineRule="auto"/>
              <w:rPr>
                <w:rFonts w:ascii="Times New Roman"/>
                <w:snapToGrid w:val="0"/>
                <w:kern w:val="21"/>
                <w:szCs w:val="21"/>
              </w:rPr>
            </w:pPr>
          </w:p>
        </w:tc>
        <w:tc>
          <w:tcPr>
            <w:tcW w:w="2128" w:type="dxa"/>
            <w:vAlign w:val="center"/>
          </w:tcPr>
          <w:p w14:paraId="56DAD84D" w14:textId="77777777" w:rsidR="00E6628E" w:rsidRPr="001549E9" w:rsidRDefault="00E6628E" w:rsidP="00E6628E">
            <w:pPr>
              <w:pStyle w:val="afa"/>
              <w:spacing w:beforeLines="0" w:afterLines="0" w:line="240" w:lineRule="auto"/>
              <w:rPr>
                <w:rFonts w:ascii="Times New Roman"/>
                <w:snapToGrid w:val="0"/>
                <w:kern w:val="21"/>
                <w:szCs w:val="21"/>
              </w:rPr>
            </w:pPr>
            <w:r>
              <w:rPr>
                <w:rFonts w:ascii="Times New Roman" w:hint="eastAsia"/>
                <w:snapToGrid w:val="0"/>
                <w:kern w:val="21"/>
                <w:szCs w:val="21"/>
              </w:rPr>
              <w:t>氟化物</w:t>
            </w:r>
          </w:p>
        </w:tc>
        <w:tc>
          <w:tcPr>
            <w:tcW w:w="1121" w:type="dxa"/>
            <w:vAlign w:val="center"/>
          </w:tcPr>
          <w:p w14:paraId="24A8E242" w14:textId="77777777" w:rsidR="00E6628E" w:rsidRPr="001549E9" w:rsidRDefault="00E6628E" w:rsidP="00E6628E">
            <w:pPr>
              <w:pStyle w:val="aff2"/>
            </w:pPr>
            <w:r w:rsidRPr="001549E9">
              <w:t>/</w:t>
            </w:r>
          </w:p>
        </w:tc>
        <w:tc>
          <w:tcPr>
            <w:tcW w:w="1198" w:type="dxa"/>
            <w:vAlign w:val="center"/>
          </w:tcPr>
          <w:p w14:paraId="7DFCC11C" w14:textId="77777777" w:rsidR="00E6628E" w:rsidRPr="001549E9" w:rsidRDefault="00E6628E" w:rsidP="00E6628E">
            <w:pPr>
              <w:pStyle w:val="aff2"/>
            </w:pPr>
            <w:r w:rsidRPr="001549E9">
              <w:t>/</w:t>
            </w:r>
          </w:p>
        </w:tc>
        <w:tc>
          <w:tcPr>
            <w:tcW w:w="1198" w:type="dxa"/>
            <w:vAlign w:val="center"/>
          </w:tcPr>
          <w:p w14:paraId="648945C8" w14:textId="77777777" w:rsidR="00E6628E" w:rsidRPr="001549E9" w:rsidRDefault="00E6628E" w:rsidP="00E6628E">
            <w:pPr>
              <w:pStyle w:val="aff2"/>
            </w:pPr>
            <w:r w:rsidRPr="001549E9">
              <w:t>/</w:t>
            </w:r>
          </w:p>
        </w:tc>
        <w:tc>
          <w:tcPr>
            <w:tcW w:w="2093" w:type="dxa"/>
            <w:vAlign w:val="center"/>
          </w:tcPr>
          <w:p w14:paraId="0146F82E" w14:textId="50FFE14D" w:rsidR="00E6628E" w:rsidRPr="00A40EAA" w:rsidRDefault="00E6628E" w:rsidP="00E6628E">
            <w:pPr>
              <w:pStyle w:val="aff2"/>
            </w:pPr>
            <w:r w:rsidRPr="00C4050D">
              <w:rPr>
                <w:rFonts w:hint="eastAsia"/>
              </w:rPr>
              <w:t>0</w:t>
            </w:r>
            <w:r w:rsidRPr="00C4050D">
              <w:t>.0187</w:t>
            </w:r>
          </w:p>
        </w:tc>
        <w:tc>
          <w:tcPr>
            <w:tcW w:w="1644" w:type="dxa"/>
            <w:vAlign w:val="center"/>
          </w:tcPr>
          <w:p w14:paraId="1AABAD1E" w14:textId="77777777" w:rsidR="00E6628E" w:rsidRPr="00A40EAA" w:rsidRDefault="00E6628E" w:rsidP="00E6628E">
            <w:pPr>
              <w:pStyle w:val="aff2"/>
            </w:pPr>
            <w:r w:rsidRPr="00A40EAA">
              <w:t>/</w:t>
            </w:r>
          </w:p>
        </w:tc>
        <w:tc>
          <w:tcPr>
            <w:tcW w:w="2241" w:type="dxa"/>
            <w:vAlign w:val="center"/>
          </w:tcPr>
          <w:p w14:paraId="471D186A" w14:textId="15BEF4A8" w:rsidR="00E6628E" w:rsidRPr="00A40EAA" w:rsidRDefault="00E6628E" w:rsidP="00E6628E">
            <w:pPr>
              <w:pStyle w:val="aff2"/>
            </w:pPr>
            <w:r w:rsidRPr="00C4050D">
              <w:rPr>
                <w:rFonts w:hint="eastAsia"/>
              </w:rPr>
              <w:t>0</w:t>
            </w:r>
            <w:r w:rsidRPr="00C4050D">
              <w:t>.0187</w:t>
            </w:r>
          </w:p>
        </w:tc>
        <w:tc>
          <w:tcPr>
            <w:tcW w:w="1804" w:type="dxa"/>
            <w:vAlign w:val="center"/>
          </w:tcPr>
          <w:p w14:paraId="423E688C" w14:textId="337B9B23" w:rsidR="00E6628E" w:rsidRPr="00A40EAA" w:rsidRDefault="00E6628E" w:rsidP="00E6628E">
            <w:pPr>
              <w:pStyle w:val="aff2"/>
            </w:pPr>
            <w:r>
              <w:t>+</w:t>
            </w:r>
            <w:r w:rsidRPr="00C4050D">
              <w:rPr>
                <w:rFonts w:hint="eastAsia"/>
              </w:rPr>
              <w:t>0</w:t>
            </w:r>
            <w:r w:rsidRPr="00C4050D">
              <w:t>.0187</w:t>
            </w:r>
          </w:p>
        </w:tc>
      </w:tr>
      <w:tr w:rsidR="000848BE" w:rsidRPr="001549E9" w14:paraId="3E968D89" w14:textId="77777777" w:rsidTr="00E6628E">
        <w:trPr>
          <w:trHeight w:val="397"/>
          <w:jc w:val="center"/>
        </w:trPr>
        <w:tc>
          <w:tcPr>
            <w:tcW w:w="1125" w:type="dxa"/>
            <w:vMerge w:val="restart"/>
            <w:vAlign w:val="center"/>
          </w:tcPr>
          <w:p w14:paraId="5BBBB559"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废水</w:t>
            </w:r>
          </w:p>
        </w:tc>
        <w:tc>
          <w:tcPr>
            <w:tcW w:w="2128" w:type="dxa"/>
            <w:vAlign w:val="center"/>
          </w:tcPr>
          <w:p w14:paraId="4B28F392"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COD</w:t>
            </w:r>
          </w:p>
        </w:tc>
        <w:tc>
          <w:tcPr>
            <w:tcW w:w="1121" w:type="dxa"/>
            <w:vAlign w:val="center"/>
          </w:tcPr>
          <w:p w14:paraId="7D14F284" w14:textId="77777777" w:rsidR="000848BE" w:rsidRPr="001549E9" w:rsidRDefault="000848BE" w:rsidP="000848BE">
            <w:pPr>
              <w:pStyle w:val="aff2"/>
            </w:pPr>
            <w:r w:rsidRPr="001549E9">
              <w:t>/</w:t>
            </w:r>
          </w:p>
        </w:tc>
        <w:tc>
          <w:tcPr>
            <w:tcW w:w="1198" w:type="dxa"/>
            <w:vAlign w:val="center"/>
          </w:tcPr>
          <w:p w14:paraId="27A8A0EC" w14:textId="77777777" w:rsidR="000848BE" w:rsidRPr="001549E9" w:rsidRDefault="000848BE" w:rsidP="000848BE">
            <w:pPr>
              <w:pStyle w:val="aff2"/>
            </w:pPr>
            <w:r w:rsidRPr="001549E9">
              <w:t>/</w:t>
            </w:r>
          </w:p>
        </w:tc>
        <w:tc>
          <w:tcPr>
            <w:tcW w:w="1198" w:type="dxa"/>
            <w:vAlign w:val="center"/>
          </w:tcPr>
          <w:p w14:paraId="0B325807" w14:textId="77777777" w:rsidR="000848BE" w:rsidRPr="001549E9" w:rsidRDefault="000848BE" w:rsidP="000848BE">
            <w:pPr>
              <w:pStyle w:val="aff2"/>
            </w:pPr>
            <w:r w:rsidRPr="001549E9">
              <w:t>/</w:t>
            </w:r>
          </w:p>
        </w:tc>
        <w:tc>
          <w:tcPr>
            <w:tcW w:w="2093" w:type="dxa"/>
            <w:vAlign w:val="center"/>
          </w:tcPr>
          <w:p w14:paraId="2567B34D" w14:textId="344A849A" w:rsidR="000848BE" w:rsidRPr="00515454" w:rsidRDefault="000848BE" w:rsidP="000848BE">
            <w:pPr>
              <w:pStyle w:val="aff2"/>
            </w:pPr>
            <w:r w:rsidRPr="001549E9">
              <w:t>/</w:t>
            </w:r>
          </w:p>
        </w:tc>
        <w:tc>
          <w:tcPr>
            <w:tcW w:w="1644" w:type="dxa"/>
            <w:vAlign w:val="center"/>
          </w:tcPr>
          <w:p w14:paraId="165651A3" w14:textId="77777777" w:rsidR="000848BE" w:rsidRPr="00515454" w:rsidRDefault="000848BE" w:rsidP="000848BE">
            <w:pPr>
              <w:pStyle w:val="aff2"/>
            </w:pPr>
            <w:r w:rsidRPr="00515454">
              <w:t>/</w:t>
            </w:r>
          </w:p>
        </w:tc>
        <w:tc>
          <w:tcPr>
            <w:tcW w:w="2241" w:type="dxa"/>
            <w:vAlign w:val="center"/>
          </w:tcPr>
          <w:p w14:paraId="0886AAB1" w14:textId="4A8C078C" w:rsidR="000848BE" w:rsidRPr="00515454" w:rsidRDefault="000848BE" w:rsidP="000848BE">
            <w:pPr>
              <w:pStyle w:val="aff2"/>
            </w:pPr>
            <w:r w:rsidRPr="001549E9">
              <w:t>/</w:t>
            </w:r>
          </w:p>
        </w:tc>
        <w:tc>
          <w:tcPr>
            <w:tcW w:w="1804" w:type="dxa"/>
            <w:vAlign w:val="center"/>
          </w:tcPr>
          <w:p w14:paraId="314EFEED" w14:textId="5BDC92E9" w:rsidR="000848BE" w:rsidRPr="00515454" w:rsidRDefault="000848BE" w:rsidP="000848BE">
            <w:pPr>
              <w:pStyle w:val="aff2"/>
            </w:pPr>
            <w:r w:rsidRPr="001549E9">
              <w:t>/</w:t>
            </w:r>
          </w:p>
        </w:tc>
      </w:tr>
      <w:tr w:rsidR="000848BE" w:rsidRPr="001549E9" w14:paraId="23906384" w14:textId="77777777" w:rsidTr="00E6628E">
        <w:trPr>
          <w:trHeight w:val="397"/>
          <w:jc w:val="center"/>
        </w:trPr>
        <w:tc>
          <w:tcPr>
            <w:tcW w:w="1125" w:type="dxa"/>
            <w:vMerge/>
            <w:vAlign w:val="center"/>
          </w:tcPr>
          <w:p w14:paraId="30C08687"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64F5C700"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NH</w:t>
            </w:r>
            <w:r w:rsidRPr="001549E9">
              <w:rPr>
                <w:rFonts w:ascii="Times New Roman"/>
                <w:snapToGrid w:val="0"/>
                <w:kern w:val="21"/>
                <w:szCs w:val="21"/>
                <w:vertAlign w:val="subscript"/>
              </w:rPr>
              <w:t>3</w:t>
            </w:r>
            <w:r w:rsidRPr="001549E9">
              <w:rPr>
                <w:rFonts w:ascii="Times New Roman"/>
                <w:snapToGrid w:val="0"/>
                <w:kern w:val="21"/>
                <w:szCs w:val="21"/>
              </w:rPr>
              <w:t>-N</w:t>
            </w:r>
          </w:p>
        </w:tc>
        <w:tc>
          <w:tcPr>
            <w:tcW w:w="1121" w:type="dxa"/>
            <w:vAlign w:val="center"/>
          </w:tcPr>
          <w:p w14:paraId="43E042A9" w14:textId="77777777" w:rsidR="000848BE" w:rsidRPr="001549E9" w:rsidRDefault="000848BE" w:rsidP="000848BE">
            <w:pPr>
              <w:pStyle w:val="aff2"/>
            </w:pPr>
            <w:r w:rsidRPr="001549E9">
              <w:t>/</w:t>
            </w:r>
          </w:p>
        </w:tc>
        <w:tc>
          <w:tcPr>
            <w:tcW w:w="1198" w:type="dxa"/>
            <w:vAlign w:val="center"/>
          </w:tcPr>
          <w:p w14:paraId="0D6A2A4F" w14:textId="77777777" w:rsidR="000848BE" w:rsidRPr="001549E9" w:rsidRDefault="000848BE" w:rsidP="000848BE">
            <w:pPr>
              <w:pStyle w:val="aff2"/>
            </w:pPr>
            <w:r w:rsidRPr="001549E9">
              <w:t>/</w:t>
            </w:r>
          </w:p>
        </w:tc>
        <w:tc>
          <w:tcPr>
            <w:tcW w:w="1198" w:type="dxa"/>
            <w:vAlign w:val="center"/>
          </w:tcPr>
          <w:p w14:paraId="3CE5D52B" w14:textId="77777777" w:rsidR="000848BE" w:rsidRPr="001549E9" w:rsidRDefault="000848BE" w:rsidP="000848BE">
            <w:pPr>
              <w:pStyle w:val="aff2"/>
            </w:pPr>
            <w:r w:rsidRPr="001549E9">
              <w:t>/</w:t>
            </w:r>
          </w:p>
        </w:tc>
        <w:tc>
          <w:tcPr>
            <w:tcW w:w="2093" w:type="dxa"/>
            <w:vAlign w:val="center"/>
          </w:tcPr>
          <w:p w14:paraId="582F9C80" w14:textId="56EEF522" w:rsidR="000848BE" w:rsidRPr="00515454" w:rsidRDefault="000848BE" w:rsidP="000848BE">
            <w:pPr>
              <w:pStyle w:val="aff2"/>
            </w:pPr>
            <w:r w:rsidRPr="001549E9">
              <w:t>/</w:t>
            </w:r>
          </w:p>
        </w:tc>
        <w:tc>
          <w:tcPr>
            <w:tcW w:w="1644" w:type="dxa"/>
            <w:vAlign w:val="center"/>
          </w:tcPr>
          <w:p w14:paraId="3593B816" w14:textId="77777777" w:rsidR="000848BE" w:rsidRPr="00515454" w:rsidRDefault="000848BE" w:rsidP="000848BE">
            <w:pPr>
              <w:pStyle w:val="aff2"/>
            </w:pPr>
            <w:r w:rsidRPr="00515454">
              <w:t>/</w:t>
            </w:r>
          </w:p>
        </w:tc>
        <w:tc>
          <w:tcPr>
            <w:tcW w:w="2241" w:type="dxa"/>
            <w:vAlign w:val="center"/>
          </w:tcPr>
          <w:p w14:paraId="7F09F8CF" w14:textId="2075EBA3" w:rsidR="000848BE" w:rsidRPr="00515454" w:rsidRDefault="000848BE" w:rsidP="000848BE">
            <w:pPr>
              <w:pStyle w:val="aff2"/>
            </w:pPr>
            <w:r w:rsidRPr="001549E9">
              <w:t>/</w:t>
            </w:r>
          </w:p>
        </w:tc>
        <w:tc>
          <w:tcPr>
            <w:tcW w:w="1804" w:type="dxa"/>
            <w:vAlign w:val="center"/>
          </w:tcPr>
          <w:p w14:paraId="3C9B0EB7" w14:textId="7D58855D" w:rsidR="000848BE" w:rsidRPr="00515454" w:rsidRDefault="000848BE" w:rsidP="000848BE">
            <w:pPr>
              <w:pStyle w:val="aff2"/>
            </w:pPr>
            <w:r w:rsidRPr="001549E9">
              <w:t>/</w:t>
            </w:r>
          </w:p>
        </w:tc>
      </w:tr>
      <w:tr w:rsidR="000848BE" w:rsidRPr="001549E9" w14:paraId="6E14AC63" w14:textId="77777777" w:rsidTr="00E6628E">
        <w:trPr>
          <w:trHeight w:val="397"/>
          <w:jc w:val="center"/>
        </w:trPr>
        <w:tc>
          <w:tcPr>
            <w:tcW w:w="1125" w:type="dxa"/>
            <w:vMerge/>
            <w:vAlign w:val="center"/>
          </w:tcPr>
          <w:p w14:paraId="75467B0B"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2BEB48C3"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TP</w:t>
            </w:r>
          </w:p>
        </w:tc>
        <w:tc>
          <w:tcPr>
            <w:tcW w:w="1121" w:type="dxa"/>
            <w:vAlign w:val="center"/>
          </w:tcPr>
          <w:p w14:paraId="7C532CBD" w14:textId="77777777" w:rsidR="000848BE" w:rsidRPr="001549E9" w:rsidRDefault="000848BE" w:rsidP="000848BE">
            <w:pPr>
              <w:pStyle w:val="aff2"/>
            </w:pPr>
            <w:r w:rsidRPr="001549E9">
              <w:t>/</w:t>
            </w:r>
          </w:p>
        </w:tc>
        <w:tc>
          <w:tcPr>
            <w:tcW w:w="1198" w:type="dxa"/>
            <w:vAlign w:val="center"/>
          </w:tcPr>
          <w:p w14:paraId="1DE84EF1" w14:textId="77777777" w:rsidR="000848BE" w:rsidRPr="001549E9" w:rsidRDefault="000848BE" w:rsidP="000848BE">
            <w:pPr>
              <w:pStyle w:val="aff2"/>
            </w:pPr>
            <w:r w:rsidRPr="001549E9">
              <w:t>/</w:t>
            </w:r>
          </w:p>
        </w:tc>
        <w:tc>
          <w:tcPr>
            <w:tcW w:w="1198" w:type="dxa"/>
            <w:vAlign w:val="center"/>
          </w:tcPr>
          <w:p w14:paraId="742925D3" w14:textId="77777777" w:rsidR="000848BE" w:rsidRPr="001549E9" w:rsidRDefault="000848BE" w:rsidP="000848BE">
            <w:pPr>
              <w:pStyle w:val="aff2"/>
            </w:pPr>
            <w:r w:rsidRPr="001549E9">
              <w:t>/</w:t>
            </w:r>
          </w:p>
        </w:tc>
        <w:tc>
          <w:tcPr>
            <w:tcW w:w="2093" w:type="dxa"/>
            <w:vAlign w:val="center"/>
          </w:tcPr>
          <w:p w14:paraId="699D0B48" w14:textId="16571EAF" w:rsidR="000848BE" w:rsidRPr="00515454" w:rsidRDefault="000848BE" w:rsidP="000848BE">
            <w:pPr>
              <w:pStyle w:val="aff2"/>
            </w:pPr>
            <w:r w:rsidRPr="001549E9">
              <w:t>/</w:t>
            </w:r>
          </w:p>
        </w:tc>
        <w:tc>
          <w:tcPr>
            <w:tcW w:w="1644" w:type="dxa"/>
            <w:vAlign w:val="center"/>
          </w:tcPr>
          <w:p w14:paraId="48C6BE45" w14:textId="77777777" w:rsidR="000848BE" w:rsidRPr="00515454" w:rsidRDefault="000848BE" w:rsidP="000848BE">
            <w:pPr>
              <w:pStyle w:val="aff2"/>
            </w:pPr>
            <w:r w:rsidRPr="00515454">
              <w:t>/</w:t>
            </w:r>
          </w:p>
        </w:tc>
        <w:tc>
          <w:tcPr>
            <w:tcW w:w="2241" w:type="dxa"/>
            <w:vAlign w:val="center"/>
          </w:tcPr>
          <w:p w14:paraId="0B7E333D" w14:textId="5E60CDF7" w:rsidR="000848BE" w:rsidRPr="00515454" w:rsidRDefault="000848BE" w:rsidP="000848BE">
            <w:pPr>
              <w:pStyle w:val="aff2"/>
            </w:pPr>
            <w:r w:rsidRPr="001549E9">
              <w:t>/</w:t>
            </w:r>
          </w:p>
        </w:tc>
        <w:tc>
          <w:tcPr>
            <w:tcW w:w="1804" w:type="dxa"/>
            <w:vAlign w:val="center"/>
          </w:tcPr>
          <w:p w14:paraId="03805A4B" w14:textId="73383AE1" w:rsidR="000848BE" w:rsidRPr="00515454" w:rsidRDefault="000848BE" w:rsidP="000848BE">
            <w:pPr>
              <w:pStyle w:val="aff2"/>
            </w:pPr>
            <w:r w:rsidRPr="001549E9">
              <w:t>/</w:t>
            </w:r>
          </w:p>
        </w:tc>
      </w:tr>
      <w:tr w:rsidR="000848BE" w:rsidRPr="001549E9" w14:paraId="52F0B382" w14:textId="77777777" w:rsidTr="00E6628E">
        <w:trPr>
          <w:trHeight w:val="397"/>
          <w:jc w:val="center"/>
        </w:trPr>
        <w:tc>
          <w:tcPr>
            <w:tcW w:w="1125" w:type="dxa"/>
            <w:vMerge/>
            <w:vAlign w:val="center"/>
          </w:tcPr>
          <w:p w14:paraId="2A263433"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16AD411A"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TN</w:t>
            </w:r>
          </w:p>
        </w:tc>
        <w:tc>
          <w:tcPr>
            <w:tcW w:w="1121" w:type="dxa"/>
            <w:vAlign w:val="center"/>
          </w:tcPr>
          <w:p w14:paraId="0FA73B3F" w14:textId="77777777" w:rsidR="000848BE" w:rsidRPr="001549E9" w:rsidRDefault="000848BE" w:rsidP="000848BE">
            <w:pPr>
              <w:pStyle w:val="aff2"/>
            </w:pPr>
            <w:r w:rsidRPr="001549E9">
              <w:t>/</w:t>
            </w:r>
          </w:p>
        </w:tc>
        <w:tc>
          <w:tcPr>
            <w:tcW w:w="1198" w:type="dxa"/>
            <w:vAlign w:val="center"/>
          </w:tcPr>
          <w:p w14:paraId="1D98873A" w14:textId="77777777" w:rsidR="000848BE" w:rsidRPr="001549E9" w:rsidRDefault="000848BE" w:rsidP="000848BE">
            <w:pPr>
              <w:pStyle w:val="aff2"/>
            </w:pPr>
            <w:r w:rsidRPr="001549E9">
              <w:t>/</w:t>
            </w:r>
          </w:p>
        </w:tc>
        <w:tc>
          <w:tcPr>
            <w:tcW w:w="1198" w:type="dxa"/>
            <w:vAlign w:val="center"/>
          </w:tcPr>
          <w:p w14:paraId="7F887D67" w14:textId="77777777" w:rsidR="000848BE" w:rsidRPr="001549E9" w:rsidRDefault="000848BE" w:rsidP="000848BE">
            <w:pPr>
              <w:pStyle w:val="aff2"/>
            </w:pPr>
            <w:r w:rsidRPr="001549E9">
              <w:t>/</w:t>
            </w:r>
          </w:p>
        </w:tc>
        <w:tc>
          <w:tcPr>
            <w:tcW w:w="2093" w:type="dxa"/>
            <w:vAlign w:val="center"/>
          </w:tcPr>
          <w:p w14:paraId="323FE79B" w14:textId="008DE1A0" w:rsidR="000848BE" w:rsidRPr="00515454" w:rsidRDefault="000848BE" w:rsidP="000848BE">
            <w:pPr>
              <w:pStyle w:val="aff2"/>
            </w:pPr>
            <w:r w:rsidRPr="001549E9">
              <w:t>/</w:t>
            </w:r>
          </w:p>
        </w:tc>
        <w:tc>
          <w:tcPr>
            <w:tcW w:w="1644" w:type="dxa"/>
            <w:vAlign w:val="center"/>
          </w:tcPr>
          <w:p w14:paraId="58A503A4" w14:textId="77777777" w:rsidR="000848BE" w:rsidRPr="00515454" w:rsidRDefault="000848BE" w:rsidP="000848BE">
            <w:pPr>
              <w:pStyle w:val="aff2"/>
            </w:pPr>
            <w:r w:rsidRPr="00515454">
              <w:t>/</w:t>
            </w:r>
          </w:p>
        </w:tc>
        <w:tc>
          <w:tcPr>
            <w:tcW w:w="2241" w:type="dxa"/>
            <w:vAlign w:val="center"/>
          </w:tcPr>
          <w:p w14:paraId="4D899EB7" w14:textId="6AE3089E" w:rsidR="000848BE" w:rsidRPr="00515454" w:rsidRDefault="000848BE" w:rsidP="000848BE">
            <w:pPr>
              <w:pStyle w:val="aff2"/>
            </w:pPr>
            <w:r w:rsidRPr="001549E9">
              <w:t>/</w:t>
            </w:r>
          </w:p>
        </w:tc>
        <w:tc>
          <w:tcPr>
            <w:tcW w:w="1804" w:type="dxa"/>
            <w:vAlign w:val="center"/>
          </w:tcPr>
          <w:p w14:paraId="339AC127" w14:textId="279073A7" w:rsidR="000848BE" w:rsidRPr="00515454" w:rsidRDefault="000848BE" w:rsidP="000848BE">
            <w:pPr>
              <w:pStyle w:val="aff2"/>
            </w:pPr>
            <w:r w:rsidRPr="001549E9">
              <w:t>/</w:t>
            </w:r>
          </w:p>
        </w:tc>
      </w:tr>
      <w:tr w:rsidR="000848BE" w:rsidRPr="001549E9" w14:paraId="19303CCD" w14:textId="77777777" w:rsidTr="00E6628E">
        <w:trPr>
          <w:trHeight w:val="397"/>
          <w:jc w:val="center"/>
        </w:trPr>
        <w:tc>
          <w:tcPr>
            <w:tcW w:w="1125" w:type="dxa"/>
            <w:vMerge w:val="restart"/>
            <w:vAlign w:val="center"/>
          </w:tcPr>
          <w:p w14:paraId="772360DC"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一般工业</w:t>
            </w:r>
          </w:p>
          <w:p w14:paraId="2347C193"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固体废物</w:t>
            </w:r>
          </w:p>
        </w:tc>
        <w:tc>
          <w:tcPr>
            <w:tcW w:w="2128" w:type="dxa"/>
            <w:vAlign w:val="center"/>
          </w:tcPr>
          <w:p w14:paraId="12D9DC60" w14:textId="77777777" w:rsidR="000848BE" w:rsidRPr="001549E9" w:rsidRDefault="000848BE" w:rsidP="000848BE">
            <w:pPr>
              <w:pStyle w:val="afa"/>
              <w:spacing w:beforeLines="0" w:afterLines="0" w:line="240" w:lineRule="auto"/>
              <w:rPr>
                <w:rFonts w:ascii="Times New Roman"/>
                <w:snapToGrid w:val="0"/>
                <w:kern w:val="21"/>
                <w:szCs w:val="21"/>
              </w:rPr>
            </w:pPr>
            <w:r w:rsidRPr="00903CE8">
              <w:rPr>
                <w:rFonts w:ascii="Times New Roman"/>
              </w:rPr>
              <w:t>废边角料</w:t>
            </w:r>
          </w:p>
        </w:tc>
        <w:tc>
          <w:tcPr>
            <w:tcW w:w="1121" w:type="dxa"/>
            <w:vAlign w:val="center"/>
          </w:tcPr>
          <w:p w14:paraId="4AE81CA6" w14:textId="1E75E7C6" w:rsidR="000848BE" w:rsidRPr="00B63B70" w:rsidRDefault="00B63B70" w:rsidP="000848BE">
            <w:pPr>
              <w:pStyle w:val="aff2"/>
            </w:pPr>
            <w:r w:rsidRPr="00B63B70">
              <w:t>10</w:t>
            </w:r>
          </w:p>
        </w:tc>
        <w:tc>
          <w:tcPr>
            <w:tcW w:w="1198" w:type="dxa"/>
            <w:vAlign w:val="center"/>
          </w:tcPr>
          <w:p w14:paraId="459FFAF9" w14:textId="77777777" w:rsidR="000848BE" w:rsidRPr="001549E9" w:rsidRDefault="000848BE" w:rsidP="000848BE">
            <w:pPr>
              <w:pStyle w:val="aff2"/>
            </w:pPr>
            <w:r w:rsidRPr="001549E9">
              <w:t>/</w:t>
            </w:r>
          </w:p>
        </w:tc>
        <w:tc>
          <w:tcPr>
            <w:tcW w:w="1198" w:type="dxa"/>
            <w:vAlign w:val="center"/>
          </w:tcPr>
          <w:p w14:paraId="256C072A" w14:textId="77777777" w:rsidR="000848BE" w:rsidRPr="001549E9" w:rsidRDefault="000848BE" w:rsidP="000848BE">
            <w:pPr>
              <w:pStyle w:val="aff2"/>
            </w:pPr>
            <w:r w:rsidRPr="001549E9">
              <w:t>/</w:t>
            </w:r>
          </w:p>
        </w:tc>
        <w:tc>
          <w:tcPr>
            <w:tcW w:w="2093" w:type="dxa"/>
            <w:vAlign w:val="center"/>
          </w:tcPr>
          <w:p w14:paraId="3C5B8E88" w14:textId="72605E6E" w:rsidR="000848BE" w:rsidRPr="00515454" w:rsidRDefault="000848BE" w:rsidP="000848BE">
            <w:pPr>
              <w:pStyle w:val="aff2"/>
            </w:pPr>
            <w:r w:rsidRPr="00515454">
              <w:rPr>
                <w:rFonts w:hint="eastAsia"/>
              </w:rPr>
              <w:t>1</w:t>
            </w:r>
            <w:r>
              <w:t>8</w:t>
            </w:r>
            <w:r w:rsidRPr="00515454">
              <w:t>0</w:t>
            </w:r>
          </w:p>
        </w:tc>
        <w:tc>
          <w:tcPr>
            <w:tcW w:w="1644" w:type="dxa"/>
            <w:vAlign w:val="center"/>
          </w:tcPr>
          <w:p w14:paraId="1F77BAB2" w14:textId="77777777" w:rsidR="000848BE" w:rsidRPr="00515454" w:rsidRDefault="000848BE" w:rsidP="000848BE">
            <w:pPr>
              <w:pStyle w:val="aff2"/>
            </w:pPr>
            <w:r w:rsidRPr="00515454">
              <w:t>/</w:t>
            </w:r>
          </w:p>
        </w:tc>
        <w:tc>
          <w:tcPr>
            <w:tcW w:w="2241" w:type="dxa"/>
            <w:vAlign w:val="center"/>
          </w:tcPr>
          <w:p w14:paraId="4F41F67C" w14:textId="739BFD5B" w:rsidR="000848BE" w:rsidRPr="00515454" w:rsidRDefault="000848BE" w:rsidP="000848BE">
            <w:pPr>
              <w:pStyle w:val="aff2"/>
            </w:pPr>
            <w:r>
              <w:t>20</w:t>
            </w:r>
            <w:r w:rsidRPr="00515454">
              <w:t>0</w:t>
            </w:r>
          </w:p>
        </w:tc>
        <w:tc>
          <w:tcPr>
            <w:tcW w:w="1804" w:type="dxa"/>
            <w:vAlign w:val="center"/>
          </w:tcPr>
          <w:p w14:paraId="3099D940" w14:textId="48B9D92D" w:rsidR="000848BE" w:rsidRPr="00515454" w:rsidRDefault="000848BE" w:rsidP="000848BE">
            <w:pPr>
              <w:pStyle w:val="aff2"/>
            </w:pPr>
            <w:r>
              <w:t>+</w:t>
            </w:r>
            <w:r w:rsidRPr="00515454">
              <w:rPr>
                <w:rFonts w:hint="eastAsia"/>
              </w:rPr>
              <w:t>1</w:t>
            </w:r>
            <w:r>
              <w:t>8</w:t>
            </w:r>
            <w:r w:rsidRPr="00515454">
              <w:t>0</w:t>
            </w:r>
          </w:p>
        </w:tc>
      </w:tr>
      <w:tr w:rsidR="000848BE" w:rsidRPr="001549E9" w14:paraId="15C0C283" w14:textId="77777777" w:rsidTr="00E6628E">
        <w:trPr>
          <w:trHeight w:val="397"/>
          <w:jc w:val="center"/>
        </w:trPr>
        <w:tc>
          <w:tcPr>
            <w:tcW w:w="1125" w:type="dxa"/>
            <w:vMerge/>
            <w:vAlign w:val="center"/>
          </w:tcPr>
          <w:p w14:paraId="6A994210"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1488457E" w14:textId="77777777" w:rsidR="000848BE" w:rsidRPr="001549E9" w:rsidRDefault="000848BE" w:rsidP="000848BE">
            <w:pPr>
              <w:pStyle w:val="afa"/>
              <w:spacing w:beforeLines="0" w:afterLines="0" w:line="240" w:lineRule="auto"/>
              <w:rPr>
                <w:rFonts w:ascii="Times New Roman"/>
                <w:snapToGrid w:val="0"/>
                <w:kern w:val="21"/>
                <w:szCs w:val="21"/>
              </w:rPr>
            </w:pPr>
            <w:r w:rsidRPr="00903CE8">
              <w:rPr>
                <w:rFonts w:ascii="Times New Roman"/>
              </w:rPr>
              <w:t>废焊条</w:t>
            </w:r>
            <w:r>
              <w:rPr>
                <w:rFonts w:hint="eastAsia"/>
              </w:rPr>
              <w:t>、</w:t>
            </w:r>
            <w:r w:rsidRPr="00903CE8">
              <w:rPr>
                <w:rFonts w:ascii="Times New Roman"/>
              </w:rPr>
              <w:t>废焊丝</w:t>
            </w:r>
          </w:p>
        </w:tc>
        <w:tc>
          <w:tcPr>
            <w:tcW w:w="1121" w:type="dxa"/>
            <w:vAlign w:val="center"/>
          </w:tcPr>
          <w:p w14:paraId="4ADEB8E8" w14:textId="2A84C170" w:rsidR="000848BE" w:rsidRPr="00B63B70" w:rsidRDefault="00B63B70" w:rsidP="000848BE">
            <w:pPr>
              <w:pStyle w:val="aff2"/>
            </w:pPr>
            <w:r w:rsidRPr="00B63B70">
              <w:t>0.08</w:t>
            </w:r>
          </w:p>
        </w:tc>
        <w:tc>
          <w:tcPr>
            <w:tcW w:w="1198" w:type="dxa"/>
            <w:vAlign w:val="center"/>
          </w:tcPr>
          <w:p w14:paraId="5D6876B8" w14:textId="77777777" w:rsidR="000848BE" w:rsidRPr="001549E9" w:rsidRDefault="000848BE" w:rsidP="000848BE">
            <w:pPr>
              <w:pStyle w:val="aff2"/>
            </w:pPr>
            <w:r w:rsidRPr="001549E9">
              <w:t>/</w:t>
            </w:r>
          </w:p>
        </w:tc>
        <w:tc>
          <w:tcPr>
            <w:tcW w:w="1198" w:type="dxa"/>
            <w:vAlign w:val="center"/>
          </w:tcPr>
          <w:p w14:paraId="0B9F53E7" w14:textId="77777777" w:rsidR="000848BE" w:rsidRPr="001549E9" w:rsidRDefault="000848BE" w:rsidP="000848BE">
            <w:pPr>
              <w:pStyle w:val="aff2"/>
            </w:pPr>
            <w:r w:rsidRPr="001549E9">
              <w:t>/</w:t>
            </w:r>
          </w:p>
        </w:tc>
        <w:tc>
          <w:tcPr>
            <w:tcW w:w="2093" w:type="dxa"/>
            <w:vAlign w:val="center"/>
          </w:tcPr>
          <w:p w14:paraId="7A627D56" w14:textId="205D9187" w:rsidR="000848BE" w:rsidRPr="00A40EAA" w:rsidRDefault="000848BE" w:rsidP="000848BE">
            <w:pPr>
              <w:pStyle w:val="aff2"/>
            </w:pPr>
            <w:r>
              <w:t>6</w:t>
            </w:r>
          </w:p>
        </w:tc>
        <w:tc>
          <w:tcPr>
            <w:tcW w:w="1644" w:type="dxa"/>
            <w:vAlign w:val="center"/>
          </w:tcPr>
          <w:p w14:paraId="2F6F43D4" w14:textId="77777777" w:rsidR="000848BE" w:rsidRPr="00A40EAA" w:rsidRDefault="000848BE" w:rsidP="000848BE">
            <w:pPr>
              <w:pStyle w:val="aff2"/>
            </w:pPr>
            <w:r w:rsidRPr="00A40EAA">
              <w:t>/</w:t>
            </w:r>
          </w:p>
        </w:tc>
        <w:tc>
          <w:tcPr>
            <w:tcW w:w="2241" w:type="dxa"/>
            <w:vAlign w:val="center"/>
          </w:tcPr>
          <w:p w14:paraId="5A89F1F5" w14:textId="3DA222B7" w:rsidR="000848BE" w:rsidRPr="00A40EAA" w:rsidRDefault="000848BE" w:rsidP="000848BE">
            <w:pPr>
              <w:pStyle w:val="aff2"/>
            </w:pPr>
            <w:r>
              <w:t>6</w:t>
            </w:r>
            <w:r w:rsidR="00D85A1E">
              <w:t>.08</w:t>
            </w:r>
          </w:p>
        </w:tc>
        <w:tc>
          <w:tcPr>
            <w:tcW w:w="1804" w:type="dxa"/>
            <w:vAlign w:val="center"/>
          </w:tcPr>
          <w:p w14:paraId="79142AF4" w14:textId="1CCD5EBA" w:rsidR="000848BE" w:rsidRPr="00A40EAA" w:rsidRDefault="000848BE" w:rsidP="000848BE">
            <w:pPr>
              <w:pStyle w:val="aff2"/>
            </w:pPr>
            <w:r>
              <w:t>+6</w:t>
            </w:r>
          </w:p>
        </w:tc>
      </w:tr>
      <w:tr w:rsidR="000848BE" w:rsidRPr="001549E9" w14:paraId="3C0B5461" w14:textId="77777777" w:rsidTr="00E6628E">
        <w:trPr>
          <w:trHeight w:val="397"/>
          <w:jc w:val="center"/>
        </w:trPr>
        <w:tc>
          <w:tcPr>
            <w:tcW w:w="1125" w:type="dxa"/>
            <w:vMerge/>
            <w:vAlign w:val="center"/>
          </w:tcPr>
          <w:p w14:paraId="1EF2D669"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6518442C" w14:textId="77777777" w:rsidR="000848BE" w:rsidRPr="001549E9" w:rsidRDefault="000848BE" w:rsidP="000848BE">
            <w:pPr>
              <w:pStyle w:val="afa"/>
              <w:spacing w:beforeLines="0" w:afterLines="0" w:line="240" w:lineRule="auto"/>
              <w:rPr>
                <w:rFonts w:ascii="Times New Roman"/>
                <w:snapToGrid w:val="0"/>
                <w:kern w:val="21"/>
                <w:szCs w:val="21"/>
              </w:rPr>
            </w:pPr>
            <w:r w:rsidRPr="00903CE8">
              <w:rPr>
                <w:rFonts w:ascii="Times New Roman"/>
              </w:rPr>
              <w:t>废铁屑</w:t>
            </w:r>
          </w:p>
        </w:tc>
        <w:tc>
          <w:tcPr>
            <w:tcW w:w="1121" w:type="dxa"/>
            <w:vAlign w:val="center"/>
          </w:tcPr>
          <w:p w14:paraId="6EFC3781" w14:textId="220283E9" w:rsidR="000848BE" w:rsidRPr="00B63B70" w:rsidRDefault="00B63B70" w:rsidP="000848BE">
            <w:pPr>
              <w:pStyle w:val="afa"/>
              <w:spacing w:beforeLines="0" w:afterLines="0" w:line="240" w:lineRule="auto"/>
              <w:rPr>
                <w:rFonts w:ascii="Times New Roman"/>
                <w:szCs w:val="21"/>
              </w:rPr>
            </w:pPr>
            <w:r w:rsidRPr="00B63B70">
              <w:rPr>
                <w:rFonts w:ascii="Times New Roman"/>
                <w:szCs w:val="21"/>
              </w:rPr>
              <w:t>2</w:t>
            </w:r>
          </w:p>
        </w:tc>
        <w:tc>
          <w:tcPr>
            <w:tcW w:w="1198" w:type="dxa"/>
            <w:vAlign w:val="center"/>
          </w:tcPr>
          <w:p w14:paraId="5CEA42CD"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2211A4E4"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19EF8051" w14:textId="4B8410EC" w:rsidR="000848BE" w:rsidRPr="001549E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46</w:t>
            </w:r>
          </w:p>
        </w:tc>
        <w:tc>
          <w:tcPr>
            <w:tcW w:w="1644" w:type="dxa"/>
            <w:vAlign w:val="center"/>
          </w:tcPr>
          <w:p w14:paraId="141A73D4" w14:textId="77777777" w:rsidR="000848BE" w:rsidRPr="001549E9" w:rsidRDefault="000848BE" w:rsidP="000848BE">
            <w:pPr>
              <w:pStyle w:val="afa"/>
              <w:spacing w:beforeLines="0" w:afterLines="0" w:line="240" w:lineRule="auto"/>
              <w:rPr>
                <w:rFonts w:ascii="Times New Roman"/>
                <w:snapToGrid w:val="0"/>
                <w:kern w:val="21"/>
                <w:szCs w:val="21"/>
              </w:rPr>
            </w:pPr>
            <w:r w:rsidRPr="001549E9">
              <w:rPr>
                <w:rFonts w:ascii="Times New Roman"/>
                <w:snapToGrid w:val="0"/>
                <w:kern w:val="21"/>
                <w:szCs w:val="21"/>
              </w:rPr>
              <w:t>/</w:t>
            </w:r>
          </w:p>
        </w:tc>
        <w:tc>
          <w:tcPr>
            <w:tcW w:w="2241" w:type="dxa"/>
            <w:vAlign w:val="center"/>
          </w:tcPr>
          <w:p w14:paraId="55DA3BAB" w14:textId="650743AE" w:rsidR="000848BE" w:rsidRPr="001549E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4</w:t>
            </w:r>
            <w:r w:rsidR="00D85A1E">
              <w:rPr>
                <w:rFonts w:ascii="Times New Roman"/>
                <w:snapToGrid w:val="0"/>
                <w:kern w:val="21"/>
                <w:szCs w:val="21"/>
              </w:rPr>
              <w:t>8</w:t>
            </w:r>
          </w:p>
        </w:tc>
        <w:tc>
          <w:tcPr>
            <w:tcW w:w="1804" w:type="dxa"/>
            <w:vAlign w:val="center"/>
          </w:tcPr>
          <w:p w14:paraId="302FFD0B" w14:textId="0DB7D513" w:rsidR="000848BE" w:rsidRPr="001549E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+46</w:t>
            </w:r>
          </w:p>
        </w:tc>
      </w:tr>
      <w:tr w:rsidR="000848BE" w:rsidRPr="001549E9" w14:paraId="3D2841AD" w14:textId="77777777" w:rsidTr="00E6628E">
        <w:trPr>
          <w:trHeight w:val="397"/>
          <w:jc w:val="center"/>
        </w:trPr>
        <w:tc>
          <w:tcPr>
            <w:tcW w:w="1125" w:type="dxa"/>
            <w:vMerge/>
            <w:vAlign w:val="center"/>
          </w:tcPr>
          <w:p w14:paraId="19B0EEB9"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33C2EEBF" w14:textId="77777777" w:rsidR="000848BE" w:rsidRPr="001549E9" w:rsidRDefault="000848BE" w:rsidP="000848BE">
            <w:pPr>
              <w:pStyle w:val="afa"/>
              <w:spacing w:beforeLines="0" w:afterLines="0" w:line="240" w:lineRule="auto"/>
              <w:rPr>
                <w:rFonts w:ascii="Times New Roman"/>
              </w:rPr>
            </w:pPr>
            <w:r w:rsidRPr="00903CE8">
              <w:rPr>
                <w:rFonts w:ascii="Times New Roman"/>
              </w:rPr>
              <w:t>废金刚砂</w:t>
            </w:r>
          </w:p>
        </w:tc>
        <w:tc>
          <w:tcPr>
            <w:tcW w:w="1121" w:type="dxa"/>
            <w:vAlign w:val="center"/>
          </w:tcPr>
          <w:p w14:paraId="584DF06C" w14:textId="77777777" w:rsidR="000848BE" w:rsidRPr="00B63B70" w:rsidRDefault="000848BE" w:rsidP="000848BE">
            <w:pPr>
              <w:pStyle w:val="afa"/>
              <w:spacing w:beforeLines="0" w:afterLines="0" w:line="240" w:lineRule="auto"/>
              <w:rPr>
                <w:rFonts w:ascii="Times New Roman"/>
                <w:szCs w:val="21"/>
              </w:rPr>
            </w:pPr>
            <w:r w:rsidRPr="00B63B70">
              <w:rPr>
                <w:rFonts w:ascii="Times New Roman"/>
                <w:szCs w:val="21"/>
              </w:rPr>
              <w:t>/</w:t>
            </w:r>
          </w:p>
        </w:tc>
        <w:tc>
          <w:tcPr>
            <w:tcW w:w="1198" w:type="dxa"/>
            <w:vAlign w:val="center"/>
          </w:tcPr>
          <w:p w14:paraId="410D53AC"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374FD1AA"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0C2B3AFB" w14:textId="1D73740A" w:rsidR="000848BE" w:rsidRPr="00227179" w:rsidRDefault="000848BE" w:rsidP="000848BE">
            <w:pPr>
              <w:pStyle w:val="afa"/>
              <w:spacing w:beforeLines="0" w:afterLines="0" w:line="240" w:lineRule="auto"/>
              <w:rPr>
                <w:rFonts w:ascii="Times New Roman"/>
                <w:snapToGrid w:val="0"/>
                <w:kern w:val="21"/>
                <w:szCs w:val="21"/>
              </w:rPr>
            </w:pPr>
            <w:r w:rsidRPr="00227179">
              <w:rPr>
                <w:rFonts w:ascii="Times New Roman" w:hint="eastAsia"/>
                <w:snapToGrid w:val="0"/>
                <w:kern w:val="21"/>
                <w:szCs w:val="21"/>
              </w:rPr>
              <w:t>1</w:t>
            </w:r>
          </w:p>
        </w:tc>
        <w:tc>
          <w:tcPr>
            <w:tcW w:w="1644" w:type="dxa"/>
            <w:vAlign w:val="center"/>
          </w:tcPr>
          <w:p w14:paraId="718268F3" w14:textId="77777777" w:rsidR="000848BE" w:rsidRPr="00227179" w:rsidRDefault="000848BE" w:rsidP="000848BE">
            <w:pPr>
              <w:pStyle w:val="afa"/>
              <w:spacing w:beforeLines="0" w:afterLines="0" w:line="240" w:lineRule="auto"/>
              <w:rPr>
                <w:rFonts w:ascii="Times New Roman"/>
                <w:snapToGrid w:val="0"/>
                <w:kern w:val="21"/>
                <w:szCs w:val="21"/>
              </w:rPr>
            </w:pPr>
            <w:r w:rsidRPr="00227179">
              <w:rPr>
                <w:rFonts w:ascii="Times New Roman"/>
                <w:snapToGrid w:val="0"/>
                <w:kern w:val="21"/>
                <w:szCs w:val="21"/>
              </w:rPr>
              <w:t>/</w:t>
            </w:r>
          </w:p>
        </w:tc>
        <w:tc>
          <w:tcPr>
            <w:tcW w:w="2241" w:type="dxa"/>
            <w:vAlign w:val="center"/>
          </w:tcPr>
          <w:p w14:paraId="33013434" w14:textId="0A2E80DB" w:rsidR="000848BE" w:rsidRPr="00227179" w:rsidRDefault="000848BE" w:rsidP="000848BE">
            <w:pPr>
              <w:pStyle w:val="afa"/>
              <w:spacing w:beforeLines="0" w:afterLines="0" w:line="240" w:lineRule="auto"/>
              <w:rPr>
                <w:rFonts w:ascii="Times New Roman"/>
                <w:snapToGrid w:val="0"/>
                <w:kern w:val="21"/>
                <w:szCs w:val="21"/>
              </w:rPr>
            </w:pPr>
            <w:r w:rsidRPr="00227179">
              <w:rPr>
                <w:rFonts w:ascii="Times New Roman" w:hint="eastAsia"/>
                <w:snapToGrid w:val="0"/>
                <w:kern w:val="21"/>
                <w:szCs w:val="21"/>
              </w:rPr>
              <w:t>1</w:t>
            </w:r>
          </w:p>
        </w:tc>
        <w:tc>
          <w:tcPr>
            <w:tcW w:w="1804" w:type="dxa"/>
            <w:vAlign w:val="center"/>
          </w:tcPr>
          <w:p w14:paraId="503C8788" w14:textId="6075E2A9" w:rsidR="000848BE" w:rsidRPr="0022717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w:t>
            </w:r>
            <w:r w:rsidRPr="00227179">
              <w:rPr>
                <w:rFonts w:ascii="Times New Roman" w:hint="eastAsia"/>
                <w:snapToGrid w:val="0"/>
                <w:kern w:val="21"/>
                <w:szCs w:val="21"/>
              </w:rPr>
              <w:t>1</w:t>
            </w:r>
          </w:p>
        </w:tc>
      </w:tr>
      <w:tr w:rsidR="000848BE" w:rsidRPr="001549E9" w14:paraId="1C582133" w14:textId="77777777" w:rsidTr="00E6628E">
        <w:trPr>
          <w:trHeight w:val="397"/>
          <w:jc w:val="center"/>
        </w:trPr>
        <w:tc>
          <w:tcPr>
            <w:tcW w:w="1125" w:type="dxa"/>
            <w:vMerge/>
            <w:vAlign w:val="center"/>
          </w:tcPr>
          <w:p w14:paraId="4C6C5872"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7389FC01" w14:textId="77777777" w:rsidR="000848BE" w:rsidRPr="001549E9" w:rsidRDefault="000848BE" w:rsidP="000848BE">
            <w:pPr>
              <w:pStyle w:val="afa"/>
              <w:spacing w:beforeLines="0" w:afterLines="0" w:line="240" w:lineRule="auto"/>
              <w:rPr>
                <w:rFonts w:ascii="Times New Roman"/>
              </w:rPr>
            </w:pPr>
            <w:r w:rsidRPr="00903CE8">
              <w:rPr>
                <w:rFonts w:ascii="Times New Roman"/>
              </w:rPr>
              <w:t>袋式除尘器回收粉尘</w:t>
            </w:r>
          </w:p>
        </w:tc>
        <w:tc>
          <w:tcPr>
            <w:tcW w:w="1121" w:type="dxa"/>
            <w:vAlign w:val="center"/>
          </w:tcPr>
          <w:p w14:paraId="0F95B677" w14:textId="198BA050" w:rsidR="000848BE" w:rsidRPr="00B63B70" w:rsidRDefault="00B63B70" w:rsidP="000848BE">
            <w:pPr>
              <w:pStyle w:val="afa"/>
              <w:spacing w:beforeLines="0" w:afterLines="0" w:line="240" w:lineRule="auto"/>
              <w:rPr>
                <w:rFonts w:ascii="Times New Roman"/>
                <w:szCs w:val="21"/>
              </w:rPr>
            </w:pPr>
            <w:r w:rsidRPr="00B63B70">
              <w:rPr>
                <w:rFonts w:ascii="Times New Roman"/>
                <w:szCs w:val="21"/>
              </w:rPr>
              <w:t>2.98</w:t>
            </w:r>
          </w:p>
        </w:tc>
        <w:tc>
          <w:tcPr>
            <w:tcW w:w="1198" w:type="dxa"/>
            <w:vAlign w:val="center"/>
          </w:tcPr>
          <w:p w14:paraId="7D85AFB2"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0CB22FE9"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2AE4B505" w14:textId="32622663" w:rsidR="000848BE" w:rsidRPr="0022717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160.376</w:t>
            </w:r>
          </w:p>
        </w:tc>
        <w:tc>
          <w:tcPr>
            <w:tcW w:w="1644" w:type="dxa"/>
            <w:vAlign w:val="center"/>
          </w:tcPr>
          <w:p w14:paraId="23013D36" w14:textId="77777777" w:rsidR="000848BE" w:rsidRPr="00227179" w:rsidRDefault="000848BE" w:rsidP="000848BE">
            <w:pPr>
              <w:pStyle w:val="afa"/>
              <w:spacing w:beforeLines="0" w:afterLines="0" w:line="240" w:lineRule="auto"/>
              <w:rPr>
                <w:rFonts w:ascii="Times New Roman"/>
                <w:snapToGrid w:val="0"/>
                <w:kern w:val="21"/>
                <w:szCs w:val="21"/>
              </w:rPr>
            </w:pPr>
            <w:r w:rsidRPr="00227179">
              <w:rPr>
                <w:rFonts w:ascii="Times New Roman"/>
                <w:snapToGrid w:val="0"/>
                <w:kern w:val="21"/>
                <w:szCs w:val="21"/>
              </w:rPr>
              <w:t>/</w:t>
            </w:r>
          </w:p>
        </w:tc>
        <w:tc>
          <w:tcPr>
            <w:tcW w:w="2241" w:type="dxa"/>
            <w:vAlign w:val="center"/>
          </w:tcPr>
          <w:p w14:paraId="01960388" w14:textId="7E8D8F0B" w:rsidR="000848BE" w:rsidRPr="0022717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16</w:t>
            </w:r>
            <w:r w:rsidR="00D85A1E">
              <w:rPr>
                <w:rFonts w:ascii="Times New Roman"/>
                <w:snapToGrid w:val="0"/>
                <w:kern w:val="21"/>
                <w:szCs w:val="21"/>
              </w:rPr>
              <w:t>3.356</w:t>
            </w:r>
          </w:p>
        </w:tc>
        <w:tc>
          <w:tcPr>
            <w:tcW w:w="1804" w:type="dxa"/>
            <w:vAlign w:val="center"/>
          </w:tcPr>
          <w:p w14:paraId="731233BF" w14:textId="25856668" w:rsidR="000848BE" w:rsidRPr="00227179" w:rsidRDefault="000848BE" w:rsidP="000848BE">
            <w:pPr>
              <w:pStyle w:val="afa"/>
              <w:spacing w:beforeLines="0" w:afterLines="0" w:line="240" w:lineRule="auto"/>
              <w:rPr>
                <w:rFonts w:ascii="Times New Roman"/>
                <w:snapToGrid w:val="0"/>
                <w:kern w:val="21"/>
                <w:szCs w:val="21"/>
              </w:rPr>
            </w:pPr>
            <w:r>
              <w:rPr>
                <w:rFonts w:ascii="Times New Roman"/>
                <w:snapToGrid w:val="0"/>
                <w:kern w:val="21"/>
                <w:szCs w:val="21"/>
              </w:rPr>
              <w:t>+160.376</w:t>
            </w:r>
          </w:p>
        </w:tc>
      </w:tr>
      <w:tr w:rsidR="000848BE" w:rsidRPr="001549E9" w14:paraId="4484BEE8" w14:textId="77777777" w:rsidTr="00E6628E">
        <w:trPr>
          <w:trHeight w:val="397"/>
          <w:jc w:val="center"/>
        </w:trPr>
        <w:tc>
          <w:tcPr>
            <w:tcW w:w="1125" w:type="dxa"/>
            <w:vMerge/>
            <w:vAlign w:val="center"/>
          </w:tcPr>
          <w:p w14:paraId="7BFE5573"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67211842" w14:textId="77777777" w:rsidR="000848BE" w:rsidRPr="001549E9" w:rsidRDefault="000848BE" w:rsidP="000848BE">
            <w:pPr>
              <w:pStyle w:val="afa"/>
              <w:spacing w:beforeLines="0" w:afterLines="0" w:line="240" w:lineRule="auto"/>
              <w:rPr>
                <w:rFonts w:ascii="Times New Roman"/>
              </w:rPr>
            </w:pPr>
            <w:r w:rsidRPr="00903CE8">
              <w:rPr>
                <w:rFonts w:ascii="Times New Roman"/>
              </w:rPr>
              <w:t>酸洗池渣</w:t>
            </w:r>
          </w:p>
        </w:tc>
        <w:tc>
          <w:tcPr>
            <w:tcW w:w="1121" w:type="dxa"/>
            <w:vAlign w:val="center"/>
          </w:tcPr>
          <w:p w14:paraId="7BAC8300"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242A8DD7"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0F9027E2"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2856B41D" w14:textId="25FC1901" w:rsidR="000848BE" w:rsidRPr="000848BE" w:rsidRDefault="000848BE" w:rsidP="000848BE">
            <w:pPr>
              <w:pStyle w:val="aff2"/>
            </w:pPr>
            <w:r w:rsidRPr="000848BE">
              <w:t>7.5</w:t>
            </w:r>
          </w:p>
        </w:tc>
        <w:tc>
          <w:tcPr>
            <w:tcW w:w="1644" w:type="dxa"/>
            <w:vAlign w:val="center"/>
          </w:tcPr>
          <w:p w14:paraId="21487A0E" w14:textId="372CE5C3" w:rsidR="000848BE" w:rsidRPr="000848BE" w:rsidRDefault="000848BE" w:rsidP="000848BE">
            <w:pPr>
              <w:pStyle w:val="aff2"/>
            </w:pPr>
            <w:r w:rsidRPr="000848BE">
              <w:rPr>
                <w:rFonts w:hint="eastAsia"/>
              </w:rPr>
              <w:t>/</w:t>
            </w:r>
          </w:p>
        </w:tc>
        <w:tc>
          <w:tcPr>
            <w:tcW w:w="2241" w:type="dxa"/>
            <w:vAlign w:val="center"/>
          </w:tcPr>
          <w:p w14:paraId="747F236E" w14:textId="69CB2564" w:rsidR="000848BE" w:rsidRPr="000848BE" w:rsidRDefault="000848BE" w:rsidP="000848BE">
            <w:pPr>
              <w:pStyle w:val="aff2"/>
            </w:pPr>
            <w:r w:rsidRPr="000848BE">
              <w:t>7.5</w:t>
            </w:r>
          </w:p>
        </w:tc>
        <w:tc>
          <w:tcPr>
            <w:tcW w:w="1804" w:type="dxa"/>
            <w:vAlign w:val="center"/>
          </w:tcPr>
          <w:p w14:paraId="4C7F2394" w14:textId="0C3CCC33" w:rsidR="000848BE" w:rsidRPr="000848BE" w:rsidRDefault="000848BE" w:rsidP="000848BE">
            <w:pPr>
              <w:pStyle w:val="aff2"/>
            </w:pPr>
            <w:r>
              <w:t>+</w:t>
            </w:r>
            <w:r w:rsidRPr="000848BE">
              <w:t>7.5</w:t>
            </w:r>
          </w:p>
        </w:tc>
      </w:tr>
      <w:tr w:rsidR="000848BE" w:rsidRPr="001549E9" w14:paraId="0DD7FD97" w14:textId="77777777" w:rsidTr="00E6628E">
        <w:trPr>
          <w:trHeight w:val="397"/>
          <w:jc w:val="center"/>
        </w:trPr>
        <w:tc>
          <w:tcPr>
            <w:tcW w:w="1125" w:type="dxa"/>
            <w:vMerge/>
            <w:vAlign w:val="center"/>
          </w:tcPr>
          <w:p w14:paraId="339C9177"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18854B23" w14:textId="77777777" w:rsidR="000848BE" w:rsidRPr="001549E9" w:rsidRDefault="000848BE" w:rsidP="000848BE">
            <w:pPr>
              <w:pStyle w:val="afa"/>
              <w:spacing w:beforeLines="0" w:afterLines="0" w:line="240" w:lineRule="auto"/>
              <w:rPr>
                <w:rFonts w:ascii="Times New Roman"/>
              </w:rPr>
            </w:pPr>
            <w:r w:rsidRPr="00903CE8">
              <w:rPr>
                <w:rFonts w:ascii="Times New Roman"/>
              </w:rPr>
              <w:t>污泥</w:t>
            </w:r>
          </w:p>
        </w:tc>
        <w:tc>
          <w:tcPr>
            <w:tcW w:w="1121" w:type="dxa"/>
            <w:vAlign w:val="center"/>
          </w:tcPr>
          <w:p w14:paraId="4CA04D70"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3CC7A5B8"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522D4A20" w14:textId="7777777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2E819600" w14:textId="0A97E4C5" w:rsidR="000848BE" w:rsidRPr="000848BE" w:rsidRDefault="000848BE" w:rsidP="000848BE">
            <w:pPr>
              <w:pStyle w:val="aff2"/>
            </w:pPr>
            <w:r w:rsidRPr="009B2F3F">
              <w:t>0.1823</w:t>
            </w:r>
          </w:p>
        </w:tc>
        <w:tc>
          <w:tcPr>
            <w:tcW w:w="1644" w:type="dxa"/>
            <w:vAlign w:val="center"/>
          </w:tcPr>
          <w:p w14:paraId="3C6458D0" w14:textId="77777777" w:rsidR="000848BE" w:rsidRPr="000848BE" w:rsidRDefault="000848BE" w:rsidP="000848BE">
            <w:pPr>
              <w:pStyle w:val="aff2"/>
            </w:pPr>
            <w:r w:rsidRPr="000848BE">
              <w:t>/</w:t>
            </w:r>
          </w:p>
        </w:tc>
        <w:tc>
          <w:tcPr>
            <w:tcW w:w="2241" w:type="dxa"/>
            <w:vAlign w:val="center"/>
          </w:tcPr>
          <w:p w14:paraId="70B00318" w14:textId="31665495" w:rsidR="000848BE" w:rsidRPr="000848BE" w:rsidRDefault="000848BE" w:rsidP="000848BE">
            <w:pPr>
              <w:pStyle w:val="aff2"/>
            </w:pPr>
            <w:r w:rsidRPr="009B2F3F">
              <w:t>0.1823</w:t>
            </w:r>
          </w:p>
        </w:tc>
        <w:tc>
          <w:tcPr>
            <w:tcW w:w="1804" w:type="dxa"/>
            <w:vAlign w:val="center"/>
          </w:tcPr>
          <w:p w14:paraId="2B73A043" w14:textId="137275F4" w:rsidR="000848BE" w:rsidRPr="000848BE" w:rsidRDefault="000848BE" w:rsidP="000848BE">
            <w:pPr>
              <w:pStyle w:val="aff2"/>
            </w:pPr>
            <w:r>
              <w:t>+</w:t>
            </w:r>
            <w:r w:rsidRPr="009B2F3F">
              <w:t>0.1823</w:t>
            </w:r>
          </w:p>
        </w:tc>
      </w:tr>
      <w:tr w:rsidR="000848BE" w:rsidRPr="001549E9" w14:paraId="2950D157" w14:textId="77777777" w:rsidTr="00E6628E">
        <w:trPr>
          <w:trHeight w:val="397"/>
          <w:jc w:val="center"/>
        </w:trPr>
        <w:tc>
          <w:tcPr>
            <w:tcW w:w="1125" w:type="dxa"/>
            <w:vMerge/>
            <w:vAlign w:val="center"/>
          </w:tcPr>
          <w:p w14:paraId="6EFF6142"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56431DCE" w14:textId="77777777" w:rsidR="000848BE" w:rsidRDefault="000848BE" w:rsidP="000848BE">
            <w:pPr>
              <w:pStyle w:val="afa"/>
              <w:spacing w:beforeLines="0" w:afterLines="0" w:line="240" w:lineRule="auto"/>
            </w:pPr>
            <w:r w:rsidRPr="00903CE8">
              <w:rPr>
                <w:rFonts w:ascii="Times New Roman"/>
              </w:rPr>
              <w:t>废液压油</w:t>
            </w:r>
          </w:p>
        </w:tc>
        <w:tc>
          <w:tcPr>
            <w:tcW w:w="1121" w:type="dxa"/>
            <w:vAlign w:val="center"/>
          </w:tcPr>
          <w:p w14:paraId="67DB595A" w14:textId="77777777" w:rsidR="000848BE" w:rsidRPr="001549E9" w:rsidRDefault="000848BE" w:rsidP="000848BE">
            <w:pPr>
              <w:pStyle w:val="afa"/>
              <w:spacing w:beforeLines="0" w:afterLines="0" w:line="240" w:lineRule="auto"/>
              <w:rPr>
                <w:rFonts w:ascii="Times New Roman"/>
                <w:szCs w:val="21"/>
              </w:rPr>
            </w:pPr>
          </w:p>
        </w:tc>
        <w:tc>
          <w:tcPr>
            <w:tcW w:w="1198" w:type="dxa"/>
            <w:vAlign w:val="center"/>
          </w:tcPr>
          <w:p w14:paraId="64FFB2A7" w14:textId="77777777" w:rsidR="000848BE" w:rsidRPr="001549E9" w:rsidRDefault="000848BE" w:rsidP="000848BE">
            <w:pPr>
              <w:pStyle w:val="afa"/>
              <w:spacing w:beforeLines="0" w:afterLines="0" w:line="240" w:lineRule="auto"/>
              <w:rPr>
                <w:rFonts w:ascii="Times New Roman"/>
                <w:szCs w:val="21"/>
              </w:rPr>
            </w:pPr>
          </w:p>
        </w:tc>
        <w:tc>
          <w:tcPr>
            <w:tcW w:w="1198" w:type="dxa"/>
            <w:vAlign w:val="center"/>
          </w:tcPr>
          <w:p w14:paraId="40758C28" w14:textId="77777777" w:rsidR="000848BE" w:rsidRPr="001549E9" w:rsidRDefault="000848BE" w:rsidP="000848BE">
            <w:pPr>
              <w:pStyle w:val="afa"/>
              <w:spacing w:beforeLines="0" w:afterLines="0" w:line="240" w:lineRule="auto"/>
              <w:rPr>
                <w:rFonts w:ascii="Times New Roman"/>
                <w:szCs w:val="21"/>
              </w:rPr>
            </w:pPr>
          </w:p>
        </w:tc>
        <w:tc>
          <w:tcPr>
            <w:tcW w:w="2093" w:type="dxa"/>
            <w:vAlign w:val="center"/>
          </w:tcPr>
          <w:p w14:paraId="788EAC0D" w14:textId="11548C35" w:rsidR="000848BE" w:rsidRPr="00F34FA9" w:rsidRDefault="000848BE" w:rsidP="000848BE">
            <w:pPr>
              <w:pStyle w:val="aff2"/>
            </w:pPr>
            <w:r w:rsidRPr="00F34FA9">
              <w:t>1.125</w:t>
            </w:r>
          </w:p>
        </w:tc>
        <w:tc>
          <w:tcPr>
            <w:tcW w:w="1644" w:type="dxa"/>
            <w:vAlign w:val="center"/>
          </w:tcPr>
          <w:p w14:paraId="146B608B" w14:textId="77777777" w:rsidR="000848BE" w:rsidRPr="00F34FA9" w:rsidRDefault="000848BE" w:rsidP="000848BE">
            <w:pPr>
              <w:pStyle w:val="aff2"/>
            </w:pPr>
          </w:p>
        </w:tc>
        <w:tc>
          <w:tcPr>
            <w:tcW w:w="2241" w:type="dxa"/>
            <w:vAlign w:val="center"/>
          </w:tcPr>
          <w:p w14:paraId="766364AC" w14:textId="3DC79725" w:rsidR="000848BE" w:rsidRPr="00F34FA9" w:rsidRDefault="000848BE" w:rsidP="000848BE">
            <w:pPr>
              <w:pStyle w:val="aff2"/>
            </w:pPr>
            <w:r w:rsidRPr="00F34FA9">
              <w:t>1.125</w:t>
            </w:r>
          </w:p>
        </w:tc>
        <w:tc>
          <w:tcPr>
            <w:tcW w:w="1804" w:type="dxa"/>
            <w:vAlign w:val="center"/>
          </w:tcPr>
          <w:p w14:paraId="5E1A12D1" w14:textId="2923D8AD" w:rsidR="000848BE" w:rsidRPr="00F34FA9" w:rsidRDefault="000848BE" w:rsidP="000848BE">
            <w:pPr>
              <w:pStyle w:val="aff2"/>
            </w:pPr>
            <w:r w:rsidRPr="00F34FA9">
              <w:t>+1.125</w:t>
            </w:r>
          </w:p>
        </w:tc>
      </w:tr>
      <w:tr w:rsidR="000848BE" w:rsidRPr="001549E9" w14:paraId="231940B1" w14:textId="77777777" w:rsidTr="00E6628E">
        <w:trPr>
          <w:trHeight w:val="397"/>
          <w:jc w:val="center"/>
        </w:trPr>
        <w:tc>
          <w:tcPr>
            <w:tcW w:w="1125" w:type="dxa"/>
            <w:vMerge/>
            <w:vAlign w:val="center"/>
          </w:tcPr>
          <w:p w14:paraId="53376B58"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101DDF38" w14:textId="387E6BBD" w:rsidR="000848BE" w:rsidRPr="00903CE8" w:rsidRDefault="000848BE" w:rsidP="000848BE">
            <w:pPr>
              <w:pStyle w:val="afa"/>
              <w:spacing w:beforeLines="0" w:afterLines="0" w:line="240" w:lineRule="auto"/>
              <w:rPr>
                <w:rFonts w:ascii="Times New Roman"/>
              </w:rPr>
            </w:pPr>
            <w:r w:rsidRPr="00CC7B66">
              <w:rPr>
                <w:rFonts w:ascii="Times New Roman" w:hint="eastAsia"/>
              </w:rPr>
              <w:t>废活性炭</w:t>
            </w:r>
          </w:p>
        </w:tc>
        <w:tc>
          <w:tcPr>
            <w:tcW w:w="1121" w:type="dxa"/>
            <w:vAlign w:val="center"/>
          </w:tcPr>
          <w:p w14:paraId="65092F6C" w14:textId="64F7F52B" w:rsidR="000848BE" w:rsidRPr="00CC7B66" w:rsidRDefault="000848BE" w:rsidP="000848BE">
            <w:pPr>
              <w:pStyle w:val="afa"/>
              <w:spacing w:beforeLines="0" w:afterLines="0" w:line="240" w:lineRule="auto"/>
              <w:rPr>
                <w:rFonts w:ascii="Times New Roman"/>
              </w:rPr>
            </w:pPr>
            <w:r w:rsidRPr="00CC7B66">
              <w:rPr>
                <w:rFonts w:ascii="Times New Roman"/>
              </w:rPr>
              <w:t>/</w:t>
            </w:r>
          </w:p>
        </w:tc>
        <w:tc>
          <w:tcPr>
            <w:tcW w:w="1198" w:type="dxa"/>
            <w:vAlign w:val="center"/>
          </w:tcPr>
          <w:p w14:paraId="2C6D3866" w14:textId="178565B7"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751965B0" w14:textId="739BD0F4"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6A5EF976" w14:textId="1AD6678E" w:rsidR="000848BE" w:rsidRPr="00F34FA9" w:rsidRDefault="00F34FA9" w:rsidP="000848BE">
            <w:pPr>
              <w:pStyle w:val="aff2"/>
            </w:pPr>
            <w:r w:rsidRPr="00F34FA9">
              <w:t>2</w:t>
            </w:r>
          </w:p>
        </w:tc>
        <w:tc>
          <w:tcPr>
            <w:tcW w:w="1644" w:type="dxa"/>
            <w:vAlign w:val="center"/>
          </w:tcPr>
          <w:p w14:paraId="58950CB1" w14:textId="543B7E63" w:rsidR="000848BE" w:rsidRPr="00F34FA9" w:rsidRDefault="000848BE" w:rsidP="000848BE">
            <w:pPr>
              <w:pStyle w:val="aff2"/>
            </w:pPr>
            <w:r w:rsidRPr="00F34FA9">
              <w:t>/</w:t>
            </w:r>
          </w:p>
        </w:tc>
        <w:tc>
          <w:tcPr>
            <w:tcW w:w="2241" w:type="dxa"/>
            <w:vAlign w:val="center"/>
          </w:tcPr>
          <w:p w14:paraId="6914C08F" w14:textId="39F0E41E" w:rsidR="000848BE" w:rsidRPr="00F34FA9" w:rsidRDefault="00F34FA9" w:rsidP="000848BE">
            <w:pPr>
              <w:pStyle w:val="aff2"/>
            </w:pPr>
            <w:r w:rsidRPr="00F34FA9">
              <w:t>2</w:t>
            </w:r>
          </w:p>
        </w:tc>
        <w:tc>
          <w:tcPr>
            <w:tcW w:w="1804" w:type="dxa"/>
            <w:vAlign w:val="center"/>
          </w:tcPr>
          <w:p w14:paraId="5C2C1B1E" w14:textId="778F8E39" w:rsidR="000848BE" w:rsidRPr="00F34FA9" w:rsidRDefault="000848BE" w:rsidP="000848BE">
            <w:pPr>
              <w:pStyle w:val="aff2"/>
            </w:pPr>
            <w:r w:rsidRPr="00F34FA9">
              <w:t>+</w:t>
            </w:r>
            <w:r w:rsidR="00F34FA9" w:rsidRPr="00F34FA9">
              <w:t>2</w:t>
            </w:r>
          </w:p>
        </w:tc>
      </w:tr>
      <w:tr w:rsidR="000848BE" w:rsidRPr="001549E9" w14:paraId="3BC50EAC" w14:textId="77777777" w:rsidTr="00E6628E">
        <w:trPr>
          <w:trHeight w:val="397"/>
          <w:jc w:val="center"/>
        </w:trPr>
        <w:tc>
          <w:tcPr>
            <w:tcW w:w="1125" w:type="dxa"/>
            <w:vMerge/>
            <w:vAlign w:val="center"/>
          </w:tcPr>
          <w:p w14:paraId="1AD38445"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3F8606DC" w14:textId="739065D4" w:rsidR="000848BE" w:rsidRPr="00903CE8" w:rsidRDefault="000848BE" w:rsidP="000848BE">
            <w:pPr>
              <w:pStyle w:val="afa"/>
              <w:spacing w:beforeLines="0" w:afterLines="0" w:line="240" w:lineRule="auto"/>
              <w:rPr>
                <w:rFonts w:ascii="Times New Roman"/>
              </w:rPr>
            </w:pPr>
            <w:r w:rsidRPr="00CC7B66">
              <w:rPr>
                <w:rFonts w:ascii="Times New Roman" w:hint="eastAsia"/>
              </w:rPr>
              <w:t>废石英砂</w:t>
            </w:r>
          </w:p>
        </w:tc>
        <w:tc>
          <w:tcPr>
            <w:tcW w:w="1121" w:type="dxa"/>
            <w:vAlign w:val="center"/>
          </w:tcPr>
          <w:p w14:paraId="13C1FDD1" w14:textId="22037193" w:rsidR="000848BE" w:rsidRPr="00CC7B66" w:rsidRDefault="000848BE" w:rsidP="000848BE">
            <w:pPr>
              <w:pStyle w:val="afa"/>
              <w:spacing w:beforeLines="0" w:afterLines="0" w:line="240" w:lineRule="auto"/>
              <w:rPr>
                <w:rFonts w:ascii="Times New Roman"/>
              </w:rPr>
            </w:pPr>
            <w:r w:rsidRPr="00CC7B66">
              <w:rPr>
                <w:rFonts w:ascii="Times New Roman"/>
              </w:rPr>
              <w:t>/</w:t>
            </w:r>
          </w:p>
        </w:tc>
        <w:tc>
          <w:tcPr>
            <w:tcW w:w="1198" w:type="dxa"/>
            <w:vAlign w:val="center"/>
          </w:tcPr>
          <w:p w14:paraId="1432F0E1" w14:textId="7928DC68"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014F92D4" w14:textId="2F9C70FA"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64C06D23" w14:textId="46AD72E4" w:rsidR="000848BE" w:rsidRPr="000848BE" w:rsidRDefault="000848BE" w:rsidP="000848BE">
            <w:pPr>
              <w:pStyle w:val="aff2"/>
            </w:pPr>
            <w:r w:rsidRPr="009B2F3F">
              <w:rPr>
                <w:rFonts w:hint="eastAsia"/>
              </w:rPr>
              <w:t>0</w:t>
            </w:r>
            <w:r w:rsidRPr="009B2F3F">
              <w:t>.1</w:t>
            </w:r>
          </w:p>
        </w:tc>
        <w:tc>
          <w:tcPr>
            <w:tcW w:w="1644" w:type="dxa"/>
            <w:vAlign w:val="center"/>
          </w:tcPr>
          <w:p w14:paraId="4527B24E" w14:textId="644D06C7" w:rsidR="000848BE" w:rsidRPr="000848BE" w:rsidRDefault="000848BE" w:rsidP="000848BE">
            <w:pPr>
              <w:pStyle w:val="aff2"/>
            </w:pPr>
            <w:r w:rsidRPr="001549E9">
              <w:t>/</w:t>
            </w:r>
          </w:p>
        </w:tc>
        <w:tc>
          <w:tcPr>
            <w:tcW w:w="2241" w:type="dxa"/>
            <w:vAlign w:val="center"/>
          </w:tcPr>
          <w:p w14:paraId="1EF0306E" w14:textId="2F934BBD" w:rsidR="000848BE" w:rsidRPr="000848BE" w:rsidRDefault="000848BE" w:rsidP="000848BE">
            <w:pPr>
              <w:pStyle w:val="aff2"/>
            </w:pPr>
            <w:r w:rsidRPr="009B2F3F">
              <w:rPr>
                <w:rFonts w:hint="eastAsia"/>
              </w:rPr>
              <w:t>0</w:t>
            </w:r>
            <w:r w:rsidRPr="009B2F3F">
              <w:t>.1</w:t>
            </w:r>
          </w:p>
        </w:tc>
        <w:tc>
          <w:tcPr>
            <w:tcW w:w="1804" w:type="dxa"/>
            <w:vAlign w:val="center"/>
          </w:tcPr>
          <w:p w14:paraId="7F7EBA7B" w14:textId="209D6CE5" w:rsidR="000848BE" w:rsidRPr="000848BE" w:rsidRDefault="000848BE" w:rsidP="000848BE">
            <w:pPr>
              <w:pStyle w:val="aff2"/>
            </w:pPr>
            <w:r>
              <w:t>+</w:t>
            </w:r>
            <w:r w:rsidRPr="009B2F3F">
              <w:rPr>
                <w:rFonts w:hint="eastAsia"/>
              </w:rPr>
              <w:t>0</w:t>
            </w:r>
            <w:r w:rsidRPr="009B2F3F">
              <w:t>.1</w:t>
            </w:r>
          </w:p>
        </w:tc>
      </w:tr>
      <w:tr w:rsidR="000848BE" w:rsidRPr="001549E9" w14:paraId="37225BC0" w14:textId="77777777" w:rsidTr="00E6628E">
        <w:trPr>
          <w:trHeight w:val="397"/>
          <w:jc w:val="center"/>
        </w:trPr>
        <w:tc>
          <w:tcPr>
            <w:tcW w:w="1125" w:type="dxa"/>
            <w:vMerge/>
            <w:vAlign w:val="center"/>
          </w:tcPr>
          <w:p w14:paraId="7CD3E68B"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684068B1" w14:textId="059F7373" w:rsidR="000848BE" w:rsidRPr="00903CE8" w:rsidRDefault="000848BE" w:rsidP="000848BE">
            <w:pPr>
              <w:pStyle w:val="afa"/>
              <w:spacing w:beforeLines="0" w:afterLines="0" w:line="240" w:lineRule="auto"/>
              <w:rPr>
                <w:rFonts w:ascii="Times New Roman"/>
              </w:rPr>
            </w:pPr>
            <w:r w:rsidRPr="00CC7B66">
              <w:rPr>
                <w:rFonts w:ascii="Times New Roman" w:hint="eastAsia"/>
              </w:rPr>
              <w:t>蒸发盐</w:t>
            </w:r>
          </w:p>
        </w:tc>
        <w:tc>
          <w:tcPr>
            <w:tcW w:w="1121" w:type="dxa"/>
            <w:vAlign w:val="center"/>
          </w:tcPr>
          <w:p w14:paraId="09FD346F" w14:textId="1FA6EF94" w:rsidR="000848BE" w:rsidRPr="00CC7B66" w:rsidRDefault="000848BE" w:rsidP="000848BE">
            <w:pPr>
              <w:pStyle w:val="afa"/>
              <w:spacing w:beforeLines="0" w:afterLines="0" w:line="240" w:lineRule="auto"/>
              <w:rPr>
                <w:rFonts w:ascii="Times New Roman"/>
              </w:rPr>
            </w:pPr>
            <w:r w:rsidRPr="00CC7B66">
              <w:rPr>
                <w:rFonts w:ascii="Times New Roman"/>
              </w:rPr>
              <w:t>/</w:t>
            </w:r>
          </w:p>
        </w:tc>
        <w:tc>
          <w:tcPr>
            <w:tcW w:w="1198" w:type="dxa"/>
            <w:vAlign w:val="center"/>
          </w:tcPr>
          <w:p w14:paraId="51D1298A" w14:textId="6241C28D"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60337B35" w14:textId="0FD1877F"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320A858F" w14:textId="34366919" w:rsidR="000848BE" w:rsidRPr="000848BE" w:rsidRDefault="000848BE" w:rsidP="000848BE">
            <w:pPr>
              <w:pStyle w:val="aff2"/>
            </w:pPr>
            <w:r w:rsidRPr="00D87BE0">
              <w:rPr>
                <w:rFonts w:hint="eastAsia"/>
              </w:rPr>
              <w:t>0</w:t>
            </w:r>
            <w:r w:rsidRPr="00D87BE0">
              <w:t>.5</w:t>
            </w:r>
          </w:p>
        </w:tc>
        <w:tc>
          <w:tcPr>
            <w:tcW w:w="1644" w:type="dxa"/>
            <w:vAlign w:val="center"/>
          </w:tcPr>
          <w:p w14:paraId="58B2889A" w14:textId="7809BF4B" w:rsidR="000848BE" w:rsidRPr="000848BE" w:rsidRDefault="000848BE" w:rsidP="000848BE">
            <w:pPr>
              <w:pStyle w:val="aff2"/>
            </w:pPr>
            <w:r w:rsidRPr="001549E9">
              <w:t>/</w:t>
            </w:r>
          </w:p>
        </w:tc>
        <w:tc>
          <w:tcPr>
            <w:tcW w:w="2241" w:type="dxa"/>
            <w:vAlign w:val="center"/>
          </w:tcPr>
          <w:p w14:paraId="542F6AFD" w14:textId="40CD4CDB" w:rsidR="000848BE" w:rsidRPr="000848BE" w:rsidRDefault="000848BE" w:rsidP="000848BE">
            <w:pPr>
              <w:pStyle w:val="aff2"/>
            </w:pPr>
            <w:r w:rsidRPr="00D87BE0">
              <w:rPr>
                <w:rFonts w:hint="eastAsia"/>
              </w:rPr>
              <w:t>0</w:t>
            </w:r>
            <w:r w:rsidRPr="00D87BE0">
              <w:t>.5</w:t>
            </w:r>
          </w:p>
        </w:tc>
        <w:tc>
          <w:tcPr>
            <w:tcW w:w="1804" w:type="dxa"/>
            <w:vAlign w:val="center"/>
          </w:tcPr>
          <w:p w14:paraId="3A284D18" w14:textId="52674A1B" w:rsidR="000848BE" w:rsidRPr="000848BE" w:rsidRDefault="000848BE" w:rsidP="000848BE">
            <w:pPr>
              <w:pStyle w:val="aff2"/>
            </w:pPr>
            <w:r>
              <w:t>+</w:t>
            </w:r>
            <w:r w:rsidRPr="00D87BE0">
              <w:rPr>
                <w:rFonts w:hint="eastAsia"/>
              </w:rPr>
              <w:t>0</w:t>
            </w:r>
            <w:r w:rsidRPr="00D87BE0">
              <w:t>.5</w:t>
            </w:r>
          </w:p>
        </w:tc>
      </w:tr>
      <w:tr w:rsidR="000848BE" w:rsidRPr="001549E9" w14:paraId="73086999" w14:textId="77777777" w:rsidTr="00E6628E">
        <w:trPr>
          <w:trHeight w:val="397"/>
          <w:jc w:val="center"/>
        </w:trPr>
        <w:tc>
          <w:tcPr>
            <w:tcW w:w="1125" w:type="dxa"/>
            <w:vMerge/>
            <w:vAlign w:val="center"/>
          </w:tcPr>
          <w:p w14:paraId="3C2699E9"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2FEB4C39" w14:textId="511CB8F3" w:rsidR="000848BE" w:rsidRPr="00903CE8" w:rsidRDefault="000848BE" w:rsidP="000848BE">
            <w:pPr>
              <w:pStyle w:val="afa"/>
              <w:spacing w:beforeLines="0" w:afterLines="0" w:line="240" w:lineRule="auto"/>
              <w:rPr>
                <w:rFonts w:ascii="Times New Roman"/>
              </w:rPr>
            </w:pPr>
            <w:r w:rsidRPr="00CC7B66">
              <w:rPr>
                <w:rFonts w:ascii="Times New Roman" w:hint="eastAsia"/>
              </w:rPr>
              <w:t>废</w:t>
            </w:r>
            <w:r w:rsidRPr="00CC7B66">
              <w:rPr>
                <w:rFonts w:ascii="Times New Roman" w:hint="eastAsia"/>
              </w:rPr>
              <w:t>RO</w:t>
            </w:r>
            <w:r w:rsidRPr="00CC7B66">
              <w:rPr>
                <w:rFonts w:ascii="Times New Roman" w:hint="eastAsia"/>
              </w:rPr>
              <w:t>反渗透膜滤芯</w:t>
            </w:r>
          </w:p>
        </w:tc>
        <w:tc>
          <w:tcPr>
            <w:tcW w:w="1121" w:type="dxa"/>
            <w:vAlign w:val="center"/>
          </w:tcPr>
          <w:p w14:paraId="70D7F29B" w14:textId="77777777" w:rsidR="000848BE" w:rsidRPr="00CC7B66" w:rsidRDefault="000848BE" w:rsidP="000848BE">
            <w:pPr>
              <w:pStyle w:val="afa"/>
              <w:spacing w:beforeLines="0" w:afterLines="0" w:line="240" w:lineRule="auto"/>
              <w:rPr>
                <w:rFonts w:ascii="Times New Roman"/>
              </w:rPr>
            </w:pPr>
          </w:p>
        </w:tc>
        <w:tc>
          <w:tcPr>
            <w:tcW w:w="1198" w:type="dxa"/>
            <w:vAlign w:val="center"/>
          </w:tcPr>
          <w:p w14:paraId="27832496" w14:textId="77777777" w:rsidR="000848BE" w:rsidRPr="001549E9" w:rsidRDefault="000848BE" w:rsidP="000848BE">
            <w:pPr>
              <w:pStyle w:val="afa"/>
              <w:spacing w:beforeLines="0" w:afterLines="0" w:line="240" w:lineRule="auto"/>
              <w:rPr>
                <w:rFonts w:ascii="Times New Roman"/>
                <w:szCs w:val="21"/>
              </w:rPr>
            </w:pPr>
          </w:p>
        </w:tc>
        <w:tc>
          <w:tcPr>
            <w:tcW w:w="1198" w:type="dxa"/>
            <w:vAlign w:val="center"/>
          </w:tcPr>
          <w:p w14:paraId="6D1F6721" w14:textId="77777777" w:rsidR="000848BE" w:rsidRPr="001549E9" w:rsidRDefault="000848BE" w:rsidP="000848BE">
            <w:pPr>
              <w:pStyle w:val="afa"/>
              <w:spacing w:beforeLines="0" w:afterLines="0" w:line="240" w:lineRule="auto"/>
              <w:rPr>
                <w:rFonts w:ascii="Times New Roman"/>
                <w:szCs w:val="21"/>
              </w:rPr>
            </w:pPr>
          </w:p>
        </w:tc>
        <w:tc>
          <w:tcPr>
            <w:tcW w:w="2093" w:type="dxa"/>
            <w:vAlign w:val="center"/>
          </w:tcPr>
          <w:p w14:paraId="68C4589E" w14:textId="7794D6E3" w:rsidR="000848BE" w:rsidRPr="000848BE" w:rsidRDefault="000848BE" w:rsidP="000848BE">
            <w:pPr>
              <w:pStyle w:val="aff2"/>
            </w:pPr>
            <w:r w:rsidRPr="00D87BE0">
              <w:t>0.005</w:t>
            </w:r>
          </w:p>
        </w:tc>
        <w:tc>
          <w:tcPr>
            <w:tcW w:w="1644" w:type="dxa"/>
            <w:vAlign w:val="center"/>
          </w:tcPr>
          <w:p w14:paraId="4F889A83" w14:textId="77777777" w:rsidR="000848BE" w:rsidRPr="000848BE" w:rsidRDefault="000848BE" w:rsidP="000848BE">
            <w:pPr>
              <w:pStyle w:val="aff2"/>
            </w:pPr>
          </w:p>
        </w:tc>
        <w:tc>
          <w:tcPr>
            <w:tcW w:w="2241" w:type="dxa"/>
            <w:vAlign w:val="center"/>
          </w:tcPr>
          <w:p w14:paraId="469C69C2" w14:textId="1F0A3412" w:rsidR="000848BE" w:rsidRPr="000848BE" w:rsidRDefault="000848BE" w:rsidP="000848BE">
            <w:pPr>
              <w:pStyle w:val="aff2"/>
            </w:pPr>
            <w:r w:rsidRPr="00D87BE0">
              <w:t>0.005</w:t>
            </w:r>
          </w:p>
        </w:tc>
        <w:tc>
          <w:tcPr>
            <w:tcW w:w="1804" w:type="dxa"/>
            <w:vAlign w:val="center"/>
          </w:tcPr>
          <w:p w14:paraId="79920CF7" w14:textId="5F92E17F" w:rsidR="000848BE" w:rsidRPr="000848BE" w:rsidRDefault="000848BE" w:rsidP="000848BE">
            <w:pPr>
              <w:pStyle w:val="aff2"/>
            </w:pPr>
            <w:r>
              <w:t>+</w:t>
            </w:r>
            <w:r w:rsidRPr="00D87BE0">
              <w:t>0.005</w:t>
            </w:r>
          </w:p>
        </w:tc>
      </w:tr>
      <w:tr w:rsidR="000848BE" w:rsidRPr="001549E9" w14:paraId="15DD1979" w14:textId="77777777" w:rsidTr="00E6628E">
        <w:trPr>
          <w:trHeight w:val="397"/>
          <w:jc w:val="center"/>
        </w:trPr>
        <w:tc>
          <w:tcPr>
            <w:tcW w:w="1125" w:type="dxa"/>
            <w:vMerge/>
            <w:vAlign w:val="center"/>
          </w:tcPr>
          <w:p w14:paraId="1C7BC249" w14:textId="77777777" w:rsidR="000848BE" w:rsidRPr="001549E9" w:rsidRDefault="000848BE" w:rsidP="000848BE">
            <w:pPr>
              <w:pStyle w:val="afa"/>
              <w:spacing w:beforeLines="0" w:afterLines="0" w:line="240" w:lineRule="auto"/>
              <w:rPr>
                <w:rFonts w:ascii="Times New Roman"/>
                <w:snapToGrid w:val="0"/>
                <w:kern w:val="21"/>
                <w:szCs w:val="21"/>
              </w:rPr>
            </w:pPr>
          </w:p>
        </w:tc>
        <w:tc>
          <w:tcPr>
            <w:tcW w:w="2128" w:type="dxa"/>
            <w:vAlign w:val="center"/>
          </w:tcPr>
          <w:p w14:paraId="52D92F87" w14:textId="55F028A1" w:rsidR="000848BE" w:rsidRPr="001549E9" w:rsidRDefault="000848BE" w:rsidP="000848BE">
            <w:pPr>
              <w:pStyle w:val="afa"/>
              <w:spacing w:beforeLines="0" w:afterLines="0" w:line="240" w:lineRule="auto"/>
              <w:rPr>
                <w:rFonts w:ascii="Times New Roman"/>
              </w:rPr>
            </w:pPr>
            <w:r w:rsidRPr="00CC7B66">
              <w:rPr>
                <w:rFonts w:ascii="Times New Roman" w:hint="eastAsia"/>
              </w:rPr>
              <w:t>废油液</w:t>
            </w:r>
          </w:p>
        </w:tc>
        <w:tc>
          <w:tcPr>
            <w:tcW w:w="1121" w:type="dxa"/>
            <w:vAlign w:val="center"/>
          </w:tcPr>
          <w:p w14:paraId="7101330B" w14:textId="7447D8AB" w:rsidR="000848BE" w:rsidRPr="00CC7B66" w:rsidRDefault="000848BE" w:rsidP="000848BE">
            <w:pPr>
              <w:pStyle w:val="afa"/>
              <w:spacing w:beforeLines="0" w:afterLines="0" w:line="240" w:lineRule="auto"/>
              <w:rPr>
                <w:rFonts w:ascii="Times New Roman"/>
              </w:rPr>
            </w:pPr>
            <w:r w:rsidRPr="00CC7B66">
              <w:rPr>
                <w:rFonts w:ascii="Times New Roman"/>
              </w:rPr>
              <w:t>/</w:t>
            </w:r>
          </w:p>
        </w:tc>
        <w:tc>
          <w:tcPr>
            <w:tcW w:w="1198" w:type="dxa"/>
            <w:vAlign w:val="center"/>
          </w:tcPr>
          <w:p w14:paraId="56102781" w14:textId="0350078B"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1198" w:type="dxa"/>
            <w:vAlign w:val="center"/>
          </w:tcPr>
          <w:p w14:paraId="44C8591A" w14:textId="303E16DF" w:rsidR="000848BE" w:rsidRPr="001549E9" w:rsidRDefault="000848BE" w:rsidP="000848BE">
            <w:pPr>
              <w:pStyle w:val="afa"/>
              <w:spacing w:beforeLines="0" w:afterLines="0" w:line="240" w:lineRule="auto"/>
              <w:rPr>
                <w:rFonts w:ascii="Times New Roman"/>
                <w:szCs w:val="21"/>
              </w:rPr>
            </w:pPr>
            <w:r w:rsidRPr="001549E9">
              <w:rPr>
                <w:rFonts w:ascii="Times New Roman"/>
                <w:szCs w:val="21"/>
              </w:rPr>
              <w:t>/</w:t>
            </w:r>
          </w:p>
        </w:tc>
        <w:tc>
          <w:tcPr>
            <w:tcW w:w="2093" w:type="dxa"/>
            <w:vAlign w:val="center"/>
          </w:tcPr>
          <w:p w14:paraId="550F2119" w14:textId="367FF56A" w:rsidR="000848BE" w:rsidRPr="000848BE" w:rsidRDefault="000848BE" w:rsidP="000848BE">
            <w:pPr>
              <w:pStyle w:val="aff2"/>
            </w:pPr>
            <w:r w:rsidRPr="00D87BE0">
              <w:t>0.03</w:t>
            </w:r>
          </w:p>
        </w:tc>
        <w:tc>
          <w:tcPr>
            <w:tcW w:w="1644" w:type="dxa"/>
            <w:vAlign w:val="center"/>
          </w:tcPr>
          <w:p w14:paraId="40759014" w14:textId="427BA374" w:rsidR="000848BE" w:rsidRPr="000848BE" w:rsidRDefault="000848BE" w:rsidP="000848BE">
            <w:pPr>
              <w:pStyle w:val="aff2"/>
            </w:pPr>
            <w:r w:rsidRPr="001549E9">
              <w:t>/</w:t>
            </w:r>
          </w:p>
        </w:tc>
        <w:tc>
          <w:tcPr>
            <w:tcW w:w="2241" w:type="dxa"/>
            <w:vAlign w:val="center"/>
          </w:tcPr>
          <w:p w14:paraId="79251A7E" w14:textId="657C4717" w:rsidR="000848BE" w:rsidRPr="000848BE" w:rsidRDefault="000848BE" w:rsidP="000848BE">
            <w:pPr>
              <w:pStyle w:val="aff2"/>
            </w:pPr>
            <w:r w:rsidRPr="00D87BE0">
              <w:t>0.03</w:t>
            </w:r>
          </w:p>
        </w:tc>
        <w:tc>
          <w:tcPr>
            <w:tcW w:w="1804" w:type="dxa"/>
            <w:vAlign w:val="center"/>
          </w:tcPr>
          <w:p w14:paraId="1F763BB4" w14:textId="23945CD2" w:rsidR="000848BE" w:rsidRPr="000848BE" w:rsidRDefault="000848BE" w:rsidP="000848BE">
            <w:pPr>
              <w:pStyle w:val="aff2"/>
            </w:pPr>
            <w:r>
              <w:t>+</w:t>
            </w:r>
            <w:r w:rsidRPr="00D87BE0">
              <w:t>0.03</w:t>
            </w:r>
          </w:p>
        </w:tc>
      </w:tr>
    </w:tbl>
    <w:p w14:paraId="15D717AE" w14:textId="5ED7E6C7" w:rsidR="000D0978" w:rsidRPr="00903CE8" w:rsidRDefault="00DC1E48" w:rsidP="00F46895">
      <w:pPr>
        <w:pStyle w:val="afa"/>
        <w:spacing w:beforeLines="80" w:before="192" w:after="24"/>
        <w:jc w:val="left"/>
        <w:rPr>
          <w:rFonts w:ascii="Times New Roman"/>
          <w:snapToGrid w:val="0"/>
          <w:kern w:val="21"/>
          <w:szCs w:val="21"/>
        </w:rPr>
        <w:sectPr w:rsidR="000D0978" w:rsidRPr="00903CE8" w:rsidSect="000D0978">
          <w:footerReference w:type="default" r:id="rId28"/>
          <w:pgSz w:w="16840" w:h="11907" w:orient="landscape"/>
          <w:pgMar w:top="1701" w:right="1134" w:bottom="1701" w:left="1134" w:header="851" w:footer="851" w:gutter="0"/>
          <w:cols w:space="720"/>
          <w:docGrid w:linePitch="312"/>
        </w:sectPr>
      </w:pPr>
      <w:r w:rsidRPr="001549E9">
        <w:rPr>
          <w:rFonts w:ascii="Times New Roman"/>
          <w:snapToGrid w:val="0"/>
          <w:kern w:val="21"/>
          <w:szCs w:val="21"/>
        </w:rPr>
        <w:t>注：</w:t>
      </w:r>
      <w:r w:rsidRPr="001549E9">
        <w:rPr>
          <w:rFonts w:ascii="Times New Roman"/>
          <w:snapToGrid w:val="0"/>
          <w:spacing w:val="-16"/>
          <w:kern w:val="21"/>
          <w:szCs w:val="21"/>
        </w:rPr>
        <w:fldChar w:fldCharType="begin"/>
      </w:r>
      <w:r w:rsidRPr="001549E9">
        <w:rPr>
          <w:rFonts w:ascii="Times New Roman"/>
          <w:snapToGrid w:val="0"/>
          <w:spacing w:val="-16"/>
          <w:kern w:val="21"/>
          <w:szCs w:val="21"/>
        </w:rPr>
        <w:instrText xml:space="preserve"> = 6 \* GB3 \* MERGEFORMAT </w:instrText>
      </w:r>
      <w:r w:rsidRPr="001549E9">
        <w:rPr>
          <w:rFonts w:ascii="Times New Roman"/>
          <w:snapToGrid w:val="0"/>
          <w:spacing w:val="-16"/>
          <w:kern w:val="21"/>
          <w:szCs w:val="21"/>
        </w:rPr>
        <w:fldChar w:fldCharType="separate"/>
      </w:r>
      <w:r w:rsidRPr="001549E9">
        <w:rPr>
          <w:rFonts w:hAnsi="宋体" w:cs="宋体" w:hint="eastAsia"/>
          <w:szCs w:val="21"/>
        </w:rPr>
        <w:t>⑥</w:t>
      </w:r>
      <w:r w:rsidRPr="001549E9">
        <w:rPr>
          <w:rFonts w:ascii="Times New Roman"/>
          <w:snapToGrid w:val="0"/>
          <w:spacing w:val="-16"/>
          <w:kern w:val="21"/>
          <w:szCs w:val="21"/>
        </w:rPr>
        <w:fldChar w:fldCharType="end"/>
      </w:r>
      <w:r w:rsidRPr="001549E9">
        <w:rPr>
          <w:rFonts w:ascii="Times New Roman"/>
          <w:snapToGrid w:val="0"/>
          <w:spacing w:val="-16"/>
          <w:kern w:val="21"/>
          <w:szCs w:val="21"/>
        </w:rPr>
        <w:t>=</w:t>
      </w:r>
      <w:r w:rsidRPr="001549E9">
        <w:rPr>
          <w:rFonts w:ascii="Times New Roman"/>
          <w:snapToGrid w:val="0"/>
          <w:spacing w:val="-6"/>
          <w:kern w:val="21"/>
          <w:szCs w:val="21"/>
        </w:rPr>
        <w:fldChar w:fldCharType="begin"/>
      </w:r>
      <w:r w:rsidRPr="001549E9">
        <w:rPr>
          <w:rFonts w:ascii="Times New Roman"/>
          <w:snapToGrid w:val="0"/>
          <w:spacing w:val="-6"/>
          <w:kern w:val="21"/>
          <w:szCs w:val="21"/>
        </w:rPr>
        <w:instrText xml:space="preserve"> = 1 \* GB3 \* MERGEFORMAT </w:instrText>
      </w:r>
      <w:r w:rsidRPr="001549E9">
        <w:rPr>
          <w:rFonts w:ascii="Times New Roman"/>
          <w:snapToGrid w:val="0"/>
          <w:spacing w:val="-6"/>
          <w:kern w:val="21"/>
          <w:szCs w:val="21"/>
        </w:rPr>
        <w:fldChar w:fldCharType="separate"/>
      </w:r>
      <w:r w:rsidRPr="001549E9">
        <w:rPr>
          <w:rFonts w:hAnsi="宋体" w:cs="宋体" w:hint="eastAsia"/>
          <w:szCs w:val="21"/>
        </w:rPr>
        <w:t>①</w:t>
      </w:r>
      <w:r w:rsidRPr="001549E9">
        <w:rPr>
          <w:rFonts w:ascii="Times New Roman"/>
          <w:snapToGrid w:val="0"/>
          <w:spacing w:val="-6"/>
          <w:kern w:val="21"/>
          <w:szCs w:val="21"/>
        </w:rPr>
        <w:fldChar w:fldCharType="end"/>
      </w:r>
      <w:r w:rsidRPr="001549E9">
        <w:rPr>
          <w:rFonts w:ascii="Times New Roman"/>
          <w:snapToGrid w:val="0"/>
          <w:spacing w:val="-6"/>
          <w:kern w:val="21"/>
          <w:szCs w:val="21"/>
        </w:rPr>
        <w:t>+</w:t>
      </w:r>
      <w:r w:rsidRPr="001549E9">
        <w:rPr>
          <w:rFonts w:ascii="Times New Roman"/>
          <w:snapToGrid w:val="0"/>
          <w:spacing w:val="-6"/>
          <w:kern w:val="21"/>
          <w:szCs w:val="21"/>
        </w:rPr>
        <w:fldChar w:fldCharType="begin"/>
      </w:r>
      <w:r w:rsidRPr="001549E9">
        <w:rPr>
          <w:rFonts w:ascii="Times New Roman"/>
          <w:snapToGrid w:val="0"/>
          <w:spacing w:val="-6"/>
          <w:kern w:val="21"/>
          <w:szCs w:val="21"/>
        </w:rPr>
        <w:instrText xml:space="preserve"> = 3 \* GB3 \* MERGEFORMAT </w:instrText>
      </w:r>
      <w:r w:rsidRPr="001549E9">
        <w:rPr>
          <w:rFonts w:ascii="Times New Roman"/>
          <w:snapToGrid w:val="0"/>
          <w:spacing w:val="-6"/>
          <w:kern w:val="21"/>
          <w:szCs w:val="21"/>
        </w:rPr>
        <w:fldChar w:fldCharType="separate"/>
      </w:r>
      <w:r w:rsidRPr="001549E9">
        <w:rPr>
          <w:rFonts w:hAnsi="宋体" w:cs="宋体" w:hint="eastAsia"/>
          <w:szCs w:val="21"/>
        </w:rPr>
        <w:t>③</w:t>
      </w:r>
      <w:r w:rsidRPr="001549E9">
        <w:rPr>
          <w:rFonts w:ascii="Times New Roman"/>
          <w:snapToGrid w:val="0"/>
          <w:spacing w:val="-6"/>
          <w:kern w:val="21"/>
          <w:szCs w:val="21"/>
        </w:rPr>
        <w:fldChar w:fldCharType="end"/>
      </w:r>
      <w:r w:rsidRPr="001549E9">
        <w:rPr>
          <w:rFonts w:ascii="Times New Roman"/>
          <w:snapToGrid w:val="0"/>
          <w:spacing w:val="-6"/>
          <w:kern w:val="21"/>
          <w:szCs w:val="21"/>
        </w:rPr>
        <w:t>+</w:t>
      </w:r>
      <w:r w:rsidRPr="001549E9">
        <w:rPr>
          <w:rFonts w:ascii="Times New Roman"/>
          <w:snapToGrid w:val="0"/>
          <w:spacing w:val="-6"/>
          <w:kern w:val="21"/>
          <w:szCs w:val="21"/>
        </w:rPr>
        <w:fldChar w:fldCharType="begin"/>
      </w:r>
      <w:r w:rsidRPr="001549E9">
        <w:rPr>
          <w:rFonts w:ascii="Times New Roman"/>
          <w:snapToGrid w:val="0"/>
          <w:spacing w:val="-6"/>
          <w:kern w:val="21"/>
          <w:szCs w:val="21"/>
        </w:rPr>
        <w:instrText xml:space="preserve"> = 4 \* GB3 \* MERGEFORMAT </w:instrText>
      </w:r>
      <w:r w:rsidRPr="001549E9">
        <w:rPr>
          <w:rFonts w:ascii="Times New Roman"/>
          <w:snapToGrid w:val="0"/>
          <w:spacing w:val="-6"/>
          <w:kern w:val="21"/>
          <w:szCs w:val="21"/>
        </w:rPr>
        <w:fldChar w:fldCharType="separate"/>
      </w:r>
      <w:r w:rsidRPr="001549E9">
        <w:rPr>
          <w:rFonts w:hAnsi="宋体" w:cs="宋体" w:hint="eastAsia"/>
          <w:szCs w:val="21"/>
        </w:rPr>
        <w:t>④</w:t>
      </w:r>
      <w:r w:rsidRPr="001549E9">
        <w:rPr>
          <w:rFonts w:ascii="Times New Roman"/>
          <w:snapToGrid w:val="0"/>
          <w:spacing w:val="-6"/>
          <w:kern w:val="21"/>
          <w:szCs w:val="21"/>
        </w:rPr>
        <w:fldChar w:fldCharType="end"/>
      </w:r>
      <w:r w:rsidRPr="001549E9">
        <w:rPr>
          <w:rFonts w:ascii="Times New Roman"/>
          <w:snapToGrid w:val="0"/>
          <w:spacing w:val="-6"/>
          <w:kern w:val="21"/>
          <w:szCs w:val="21"/>
        </w:rPr>
        <w:t>-</w:t>
      </w:r>
      <w:r w:rsidRPr="001549E9">
        <w:rPr>
          <w:rFonts w:ascii="Times New Roman"/>
          <w:snapToGrid w:val="0"/>
          <w:spacing w:val="-16"/>
          <w:kern w:val="21"/>
          <w:szCs w:val="21"/>
        </w:rPr>
        <w:fldChar w:fldCharType="begin"/>
      </w:r>
      <w:r w:rsidRPr="001549E9">
        <w:rPr>
          <w:rFonts w:ascii="Times New Roman"/>
          <w:snapToGrid w:val="0"/>
          <w:spacing w:val="-16"/>
          <w:kern w:val="21"/>
          <w:szCs w:val="21"/>
        </w:rPr>
        <w:instrText xml:space="preserve"> = 5 \* GB3 \* MERGEFORMAT </w:instrText>
      </w:r>
      <w:r w:rsidRPr="001549E9">
        <w:rPr>
          <w:rFonts w:ascii="Times New Roman"/>
          <w:snapToGrid w:val="0"/>
          <w:spacing w:val="-16"/>
          <w:kern w:val="21"/>
          <w:szCs w:val="21"/>
        </w:rPr>
        <w:fldChar w:fldCharType="separate"/>
      </w:r>
      <w:r w:rsidRPr="001549E9">
        <w:rPr>
          <w:rFonts w:hAnsi="宋体" w:cs="宋体" w:hint="eastAsia"/>
          <w:szCs w:val="21"/>
        </w:rPr>
        <w:t>⑤</w:t>
      </w:r>
      <w:r w:rsidRPr="001549E9">
        <w:rPr>
          <w:rFonts w:ascii="Times New Roman"/>
          <w:snapToGrid w:val="0"/>
          <w:spacing w:val="-16"/>
          <w:kern w:val="21"/>
          <w:szCs w:val="21"/>
        </w:rPr>
        <w:fldChar w:fldCharType="end"/>
      </w:r>
    </w:p>
    <w:p w14:paraId="79B7D943" w14:textId="52BF841D" w:rsidR="005A69FF" w:rsidRDefault="005A69FF" w:rsidP="005A69FF">
      <w:pPr>
        <w:widowControl/>
        <w:jc w:val="center"/>
        <w:rPr>
          <w:sz w:val="32"/>
          <w:szCs w:val="32"/>
        </w:rPr>
      </w:pPr>
      <w:r>
        <w:rPr>
          <w:noProof/>
        </w:rPr>
        <w:lastRenderedPageBreak/>
        <w:drawing>
          <wp:inline distT="0" distB="0" distL="0" distR="0" wp14:anchorId="183C3E81" wp14:editId="2B67E82F">
            <wp:extent cx="7865963" cy="5924550"/>
            <wp:effectExtent l="0" t="0" r="1905" b="0"/>
            <wp:docPr id="43182526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25268" name="图片 1" descr="地图&#10;&#10;描述已自动生成"/>
                    <pic:cNvPicPr/>
                  </pic:nvPicPr>
                  <pic:blipFill>
                    <a:blip r:embed="rId29"/>
                    <a:stretch>
                      <a:fillRect/>
                    </a:stretch>
                  </pic:blipFill>
                  <pic:spPr>
                    <a:xfrm>
                      <a:off x="0" y="0"/>
                      <a:ext cx="7868511" cy="5926469"/>
                    </a:xfrm>
                    <a:prstGeom prst="rect">
                      <a:avLst/>
                    </a:prstGeom>
                  </pic:spPr>
                </pic:pic>
              </a:graphicData>
            </a:graphic>
          </wp:inline>
        </w:drawing>
      </w:r>
    </w:p>
    <w:p w14:paraId="102E9D72" w14:textId="607FC382" w:rsidR="005A69FF" w:rsidRDefault="005A69FF" w:rsidP="005A69FF">
      <w:pPr>
        <w:widowControl/>
        <w:jc w:val="center"/>
        <w:rPr>
          <w:sz w:val="32"/>
          <w:szCs w:val="32"/>
        </w:rPr>
      </w:pPr>
      <w:r>
        <w:rPr>
          <w:noProof/>
        </w:rPr>
        <w:lastRenderedPageBreak/>
        <w:drawing>
          <wp:inline distT="0" distB="0" distL="0" distR="0" wp14:anchorId="207C4338" wp14:editId="2016ABFB">
            <wp:extent cx="6458494" cy="5829300"/>
            <wp:effectExtent l="0" t="0" r="0" b="0"/>
            <wp:docPr id="60348181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81819" name="图片 1" descr="地图&#10;&#10;描述已自动生成"/>
                    <pic:cNvPicPr/>
                  </pic:nvPicPr>
                  <pic:blipFill>
                    <a:blip r:embed="rId30"/>
                    <a:stretch>
                      <a:fillRect/>
                    </a:stretch>
                  </pic:blipFill>
                  <pic:spPr>
                    <a:xfrm>
                      <a:off x="0" y="0"/>
                      <a:ext cx="6459985" cy="5830646"/>
                    </a:xfrm>
                    <a:prstGeom prst="rect">
                      <a:avLst/>
                    </a:prstGeom>
                  </pic:spPr>
                </pic:pic>
              </a:graphicData>
            </a:graphic>
          </wp:inline>
        </w:drawing>
      </w:r>
    </w:p>
    <w:p w14:paraId="0E45C0A0" w14:textId="1116DB74" w:rsidR="005A69FF" w:rsidRDefault="005A69FF" w:rsidP="005A69FF">
      <w:pPr>
        <w:widowControl/>
        <w:jc w:val="center"/>
        <w:rPr>
          <w:sz w:val="32"/>
          <w:szCs w:val="32"/>
        </w:rPr>
      </w:pPr>
      <w:r>
        <w:rPr>
          <w:noProof/>
        </w:rPr>
        <w:lastRenderedPageBreak/>
        <w:drawing>
          <wp:inline distT="0" distB="0" distL="0" distR="0" wp14:anchorId="34ED9974" wp14:editId="02C0B06A">
            <wp:extent cx="5507986" cy="5924550"/>
            <wp:effectExtent l="0" t="0" r="0" b="0"/>
            <wp:docPr id="51120920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09202" name="图片 1" descr="图示&#10;&#10;描述已自动生成"/>
                    <pic:cNvPicPr/>
                  </pic:nvPicPr>
                  <pic:blipFill>
                    <a:blip r:embed="rId31"/>
                    <a:stretch>
                      <a:fillRect/>
                    </a:stretch>
                  </pic:blipFill>
                  <pic:spPr>
                    <a:xfrm>
                      <a:off x="0" y="0"/>
                      <a:ext cx="5509636" cy="5926325"/>
                    </a:xfrm>
                    <a:prstGeom prst="rect">
                      <a:avLst/>
                    </a:prstGeom>
                  </pic:spPr>
                </pic:pic>
              </a:graphicData>
            </a:graphic>
          </wp:inline>
        </w:drawing>
      </w:r>
    </w:p>
    <w:p w14:paraId="5B5DED7D" w14:textId="49425E58" w:rsidR="005A69FF" w:rsidRDefault="005A69FF" w:rsidP="005A69FF">
      <w:pPr>
        <w:widowControl/>
        <w:jc w:val="center"/>
        <w:rPr>
          <w:sz w:val="32"/>
          <w:szCs w:val="32"/>
        </w:rPr>
      </w:pPr>
      <w:r>
        <w:rPr>
          <w:noProof/>
        </w:rPr>
        <w:lastRenderedPageBreak/>
        <w:drawing>
          <wp:inline distT="0" distB="0" distL="0" distR="0" wp14:anchorId="122A39B4" wp14:editId="3C1912B2">
            <wp:extent cx="7022465" cy="5400675"/>
            <wp:effectExtent l="0" t="0" r="6985" b="9525"/>
            <wp:docPr id="23132189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21893" name="图片 1" descr="地图&#10;&#10;描述已自动生成"/>
                    <pic:cNvPicPr/>
                  </pic:nvPicPr>
                  <pic:blipFill>
                    <a:blip r:embed="rId32"/>
                    <a:stretch>
                      <a:fillRect/>
                    </a:stretch>
                  </pic:blipFill>
                  <pic:spPr>
                    <a:xfrm>
                      <a:off x="0" y="0"/>
                      <a:ext cx="7022465" cy="5400675"/>
                    </a:xfrm>
                    <a:prstGeom prst="rect">
                      <a:avLst/>
                    </a:prstGeom>
                  </pic:spPr>
                </pic:pic>
              </a:graphicData>
            </a:graphic>
          </wp:inline>
        </w:drawing>
      </w:r>
    </w:p>
    <w:p w14:paraId="78F80DF1" w14:textId="230AB6C6" w:rsidR="005A69FF" w:rsidRDefault="005A69FF" w:rsidP="005A69FF">
      <w:pPr>
        <w:widowControl/>
        <w:jc w:val="center"/>
        <w:rPr>
          <w:sz w:val="32"/>
          <w:szCs w:val="32"/>
        </w:rPr>
      </w:pPr>
      <w:r>
        <w:rPr>
          <w:noProof/>
        </w:rPr>
        <w:lastRenderedPageBreak/>
        <w:drawing>
          <wp:inline distT="0" distB="0" distL="0" distR="0" wp14:anchorId="6D127DA1" wp14:editId="3DB17927">
            <wp:extent cx="7856855" cy="5400675"/>
            <wp:effectExtent l="0" t="0" r="0" b="9525"/>
            <wp:docPr id="146728233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82330" name="图片 1" descr="地图&#10;&#10;描述已自动生成"/>
                    <pic:cNvPicPr/>
                  </pic:nvPicPr>
                  <pic:blipFill>
                    <a:blip r:embed="rId33"/>
                    <a:stretch>
                      <a:fillRect/>
                    </a:stretch>
                  </pic:blipFill>
                  <pic:spPr>
                    <a:xfrm>
                      <a:off x="0" y="0"/>
                      <a:ext cx="7856855" cy="5400675"/>
                    </a:xfrm>
                    <a:prstGeom prst="rect">
                      <a:avLst/>
                    </a:prstGeom>
                  </pic:spPr>
                </pic:pic>
              </a:graphicData>
            </a:graphic>
          </wp:inline>
        </w:drawing>
      </w:r>
    </w:p>
    <w:p w14:paraId="16823B44" w14:textId="77777777" w:rsidR="005A69FF" w:rsidRDefault="005A69FF">
      <w:pPr>
        <w:widowControl/>
        <w:jc w:val="left"/>
        <w:rPr>
          <w:sz w:val="32"/>
          <w:szCs w:val="32"/>
        </w:rPr>
        <w:sectPr w:rsidR="005A69FF" w:rsidSect="005A69FF">
          <w:footerReference w:type="default" r:id="rId34"/>
          <w:pgSz w:w="16840" w:h="11907" w:orient="landscape"/>
          <w:pgMar w:top="1701" w:right="1134" w:bottom="1701" w:left="1134" w:header="851" w:footer="851" w:gutter="0"/>
          <w:cols w:space="720"/>
          <w:docGrid w:linePitch="312"/>
        </w:sectPr>
      </w:pPr>
    </w:p>
    <w:p w14:paraId="14432C1B" w14:textId="50E9B869" w:rsidR="005A69FF" w:rsidRDefault="005A69FF" w:rsidP="005A69FF">
      <w:pPr>
        <w:widowControl/>
        <w:jc w:val="center"/>
        <w:rPr>
          <w:sz w:val="32"/>
          <w:szCs w:val="32"/>
        </w:rPr>
      </w:pPr>
      <w:r>
        <w:rPr>
          <w:noProof/>
        </w:rPr>
        <w:lastRenderedPageBreak/>
        <w:drawing>
          <wp:inline distT="0" distB="0" distL="0" distR="0" wp14:anchorId="31547554" wp14:editId="2542B3F3">
            <wp:extent cx="6138655" cy="8743950"/>
            <wp:effectExtent l="0" t="0" r="0" b="0"/>
            <wp:docPr id="557451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51483" name=""/>
                    <pic:cNvPicPr/>
                  </pic:nvPicPr>
                  <pic:blipFill>
                    <a:blip r:embed="rId35"/>
                    <a:stretch>
                      <a:fillRect/>
                    </a:stretch>
                  </pic:blipFill>
                  <pic:spPr>
                    <a:xfrm>
                      <a:off x="0" y="0"/>
                      <a:ext cx="6139683" cy="8745414"/>
                    </a:xfrm>
                    <a:prstGeom prst="rect">
                      <a:avLst/>
                    </a:prstGeom>
                  </pic:spPr>
                </pic:pic>
              </a:graphicData>
            </a:graphic>
          </wp:inline>
        </w:drawing>
      </w:r>
    </w:p>
    <w:p w14:paraId="718F9053" w14:textId="77777777" w:rsidR="005A69FF" w:rsidRDefault="005A69FF">
      <w:pPr>
        <w:widowControl/>
        <w:jc w:val="left"/>
        <w:rPr>
          <w:sz w:val="32"/>
          <w:szCs w:val="32"/>
        </w:rPr>
      </w:pPr>
    </w:p>
    <w:p w14:paraId="4D1AC19B" w14:textId="77777777" w:rsidR="005A69FF" w:rsidRDefault="005A69FF">
      <w:pPr>
        <w:widowControl/>
        <w:jc w:val="left"/>
        <w:rPr>
          <w:sz w:val="32"/>
          <w:szCs w:val="32"/>
        </w:rPr>
      </w:pPr>
    </w:p>
    <w:p w14:paraId="1787451E" w14:textId="77777777" w:rsidR="005A69FF" w:rsidRDefault="005A69FF">
      <w:pPr>
        <w:widowControl/>
        <w:jc w:val="left"/>
        <w:rPr>
          <w:sz w:val="32"/>
          <w:szCs w:val="32"/>
        </w:rPr>
        <w:sectPr w:rsidR="005A69FF" w:rsidSect="005A69FF">
          <w:pgSz w:w="11907" w:h="16840"/>
          <w:pgMar w:top="1134" w:right="1701" w:bottom="1134" w:left="1701" w:header="851" w:footer="851" w:gutter="0"/>
          <w:cols w:space="720"/>
          <w:docGrid w:linePitch="312"/>
        </w:sectPr>
      </w:pPr>
    </w:p>
    <w:p w14:paraId="22134AED" w14:textId="3E1FBE5E" w:rsidR="005A69FF" w:rsidRDefault="005A69FF">
      <w:pPr>
        <w:widowControl/>
        <w:jc w:val="left"/>
        <w:rPr>
          <w:sz w:val="32"/>
          <w:szCs w:val="32"/>
        </w:rPr>
      </w:pPr>
      <w:r>
        <w:rPr>
          <w:noProof/>
        </w:rPr>
        <w:lastRenderedPageBreak/>
        <w:drawing>
          <wp:inline distT="0" distB="0" distL="0" distR="0" wp14:anchorId="62D6FF34" wp14:editId="78B970BE">
            <wp:extent cx="5993696" cy="7810481"/>
            <wp:effectExtent l="0" t="0" r="7620" b="635"/>
            <wp:docPr id="486570188" name="图片 1" descr="图示,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70188" name="图片 1" descr="图示, 文本, 信件&#10;&#10;描述已自动生成"/>
                    <pic:cNvPicPr/>
                  </pic:nvPicPr>
                  <pic:blipFill>
                    <a:blip r:embed="rId36"/>
                    <a:stretch>
                      <a:fillRect/>
                    </a:stretch>
                  </pic:blipFill>
                  <pic:spPr>
                    <a:xfrm>
                      <a:off x="0" y="0"/>
                      <a:ext cx="6002462" cy="7821904"/>
                    </a:xfrm>
                    <a:prstGeom prst="rect">
                      <a:avLst/>
                    </a:prstGeom>
                  </pic:spPr>
                </pic:pic>
              </a:graphicData>
            </a:graphic>
          </wp:inline>
        </w:drawing>
      </w:r>
    </w:p>
    <w:p w14:paraId="515AAFE1" w14:textId="77777777" w:rsidR="005A69FF" w:rsidRDefault="005A69FF">
      <w:pPr>
        <w:widowControl/>
        <w:jc w:val="left"/>
        <w:rPr>
          <w:sz w:val="32"/>
          <w:szCs w:val="32"/>
        </w:rPr>
      </w:pPr>
    </w:p>
    <w:p w14:paraId="4805BE6E" w14:textId="77777777" w:rsidR="005A69FF" w:rsidRDefault="005A69FF">
      <w:pPr>
        <w:widowControl/>
        <w:jc w:val="left"/>
        <w:rPr>
          <w:sz w:val="32"/>
          <w:szCs w:val="32"/>
        </w:rPr>
      </w:pPr>
    </w:p>
    <w:p w14:paraId="5BE8F141" w14:textId="77777777" w:rsidR="005A69FF" w:rsidRDefault="005A69FF">
      <w:pPr>
        <w:widowControl/>
        <w:jc w:val="left"/>
        <w:rPr>
          <w:sz w:val="32"/>
          <w:szCs w:val="32"/>
        </w:rPr>
      </w:pPr>
    </w:p>
    <w:p w14:paraId="599202D2" w14:textId="518324C7" w:rsidR="005A69FF" w:rsidRDefault="005A69FF">
      <w:pPr>
        <w:widowControl/>
        <w:jc w:val="left"/>
        <w:rPr>
          <w:sz w:val="32"/>
          <w:szCs w:val="32"/>
        </w:rPr>
      </w:pPr>
      <w:r>
        <w:rPr>
          <w:sz w:val="32"/>
          <w:szCs w:val="32"/>
        </w:rPr>
        <w:br w:type="page"/>
      </w:r>
    </w:p>
    <w:p w14:paraId="2F26D51D" w14:textId="6683A9AE" w:rsidR="00496A13" w:rsidRDefault="005A69FF">
      <w:pPr>
        <w:spacing w:line="360" w:lineRule="auto"/>
        <w:rPr>
          <w:sz w:val="32"/>
          <w:szCs w:val="32"/>
        </w:rPr>
      </w:pPr>
      <w:r w:rsidRPr="005A69FF">
        <w:rPr>
          <w:noProof/>
          <w:sz w:val="32"/>
          <w:szCs w:val="32"/>
        </w:rPr>
        <w:lastRenderedPageBreak/>
        <w:drawing>
          <wp:inline distT="0" distB="0" distL="0" distR="0" wp14:anchorId="1E4143A2" wp14:editId="63E7ED8C">
            <wp:extent cx="6080141" cy="8591550"/>
            <wp:effectExtent l="0" t="0" r="0" b="0"/>
            <wp:docPr id="1433357637" name="图片 8" descr="一些文字和图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57637" name="图片 8" descr="一些文字和图片&#10;&#10;中度可信度描述已自动生成"/>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2976" cy="8595556"/>
                    </a:xfrm>
                    <a:prstGeom prst="rect">
                      <a:avLst/>
                    </a:prstGeom>
                    <a:noFill/>
                    <a:ln>
                      <a:noFill/>
                    </a:ln>
                  </pic:spPr>
                </pic:pic>
              </a:graphicData>
            </a:graphic>
          </wp:inline>
        </w:drawing>
      </w:r>
    </w:p>
    <w:p w14:paraId="23B0BC2C" w14:textId="77777777" w:rsidR="005A69FF" w:rsidRDefault="005A69FF">
      <w:pPr>
        <w:spacing w:line="360" w:lineRule="auto"/>
        <w:rPr>
          <w:sz w:val="32"/>
          <w:szCs w:val="32"/>
        </w:rPr>
      </w:pPr>
    </w:p>
    <w:p w14:paraId="1376342C" w14:textId="0F4AEBBC" w:rsidR="005A69FF" w:rsidRDefault="005A69FF">
      <w:pPr>
        <w:spacing w:line="360" w:lineRule="auto"/>
        <w:rPr>
          <w:sz w:val="32"/>
          <w:szCs w:val="32"/>
        </w:rPr>
      </w:pPr>
      <w:r w:rsidRPr="005A69FF">
        <w:rPr>
          <w:noProof/>
          <w:sz w:val="32"/>
          <w:szCs w:val="32"/>
        </w:rPr>
        <w:lastRenderedPageBreak/>
        <w:drawing>
          <wp:inline distT="0" distB="0" distL="0" distR="0" wp14:anchorId="3F3F9DC5" wp14:editId="602E1BA8">
            <wp:extent cx="6012734" cy="8496300"/>
            <wp:effectExtent l="0" t="0" r="7620" b="0"/>
            <wp:docPr id="1997029047" name="图片 9"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29047" name="图片 9" descr="一些文字和图片的手机截图&#10;&#10;描述已自动生成"/>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5077" cy="8499611"/>
                    </a:xfrm>
                    <a:prstGeom prst="rect">
                      <a:avLst/>
                    </a:prstGeom>
                    <a:noFill/>
                    <a:ln>
                      <a:noFill/>
                    </a:ln>
                  </pic:spPr>
                </pic:pic>
              </a:graphicData>
            </a:graphic>
          </wp:inline>
        </w:drawing>
      </w:r>
    </w:p>
    <w:p w14:paraId="25AF3C77" w14:textId="77777777" w:rsidR="005A69FF" w:rsidRDefault="005A69FF">
      <w:pPr>
        <w:spacing w:line="360" w:lineRule="auto"/>
        <w:rPr>
          <w:sz w:val="32"/>
          <w:szCs w:val="32"/>
        </w:rPr>
      </w:pPr>
    </w:p>
    <w:p w14:paraId="399EBAEA" w14:textId="77777777" w:rsidR="005A69FF" w:rsidRDefault="005A69FF">
      <w:pPr>
        <w:spacing w:line="360" w:lineRule="auto"/>
        <w:rPr>
          <w:sz w:val="32"/>
          <w:szCs w:val="32"/>
        </w:rPr>
      </w:pPr>
    </w:p>
    <w:p w14:paraId="4B1284B4" w14:textId="7EF902E4" w:rsidR="005A69FF" w:rsidRDefault="005A69FF">
      <w:pPr>
        <w:spacing w:line="360" w:lineRule="auto"/>
        <w:rPr>
          <w:sz w:val="32"/>
          <w:szCs w:val="32"/>
        </w:rPr>
      </w:pPr>
      <w:r w:rsidRPr="005A69FF">
        <w:rPr>
          <w:noProof/>
          <w:sz w:val="32"/>
          <w:szCs w:val="32"/>
        </w:rPr>
        <w:lastRenderedPageBreak/>
        <w:drawing>
          <wp:inline distT="0" distB="0" distL="0" distR="0" wp14:anchorId="2CA13D02" wp14:editId="5AF766C3">
            <wp:extent cx="6080141" cy="8591550"/>
            <wp:effectExtent l="0" t="0" r="0" b="0"/>
            <wp:docPr id="205929305" name="图片 10"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9305" name="图片 10" descr="电脑屏幕的照片上有文字&#10;&#10;中度可信度描述已自动生成"/>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0943" cy="8592683"/>
                    </a:xfrm>
                    <a:prstGeom prst="rect">
                      <a:avLst/>
                    </a:prstGeom>
                    <a:noFill/>
                    <a:ln>
                      <a:noFill/>
                    </a:ln>
                  </pic:spPr>
                </pic:pic>
              </a:graphicData>
            </a:graphic>
          </wp:inline>
        </w:drawing>
      </w:r>
    </w:p>
    <w:p w14:paraId="79CBE063" w14:textId="77777777" w:rsidR="005A69FF" w:rsidRDefault="005A69FF">
      <w:pPr>
        <w:spacing w:line="360" w:lineRule="auto"/>
        <w:rPr>
          <w:sz w:val="32"/>
          <w:szCs w:val="32"/>
        </w:rPr>
      </w:pPr>
    </w:p>
    <w:p w14:paraId="5C8374A3" w14:textId="617B9DE0" w:rsidR="005A69FF" w:rsidRDefault="005A69FF">
      <w:pPr>
        <w:spacing w:line="360" w:lineRule="auto"/>
        <w:rPr>
          <w:sz w:val="32"/>
          <w:szCs w:val="32"/>
        </w:rPr>
      </w:pPr>
      <w:r w:rsidRPr="005A69FF">
        <w:rPr>
          <w:noProof/>
          <w:sz w:val="32"/>
          <w:szCs w:val="32"/>
        </w:rPr>
        <w:lastRenderedPageBreak/>
        <w:drawing>
          <wp:inline distT="0" distB="0" distL="0" distR="0" wp14:anchorId="0F4A0265" wp14:editId="4B6E2111">
            <wp:extent cx="6106600" cy="8628939"/>
            <wp:effectExtent l="0" t="0" r="8890" b="1270"/>
            <wp:docPr id="2141127300" name="图片 11"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27300" name="图片 11" descr="电脑屏幕的照片上有文字&#10;&#10;中度可信度描述已自动生成"/>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1445" cy="8635786"/>
                    </a:xfrm>
                    <a:prstGeom prst="rect">
                      <a:avLst/>
                    </a:prstGeom>
                    <a:noFill/>
                    <a:ln>
                      <a:noFill/>
                    </a:ln>
                  </pic:spPr>
                </pic:pic>
              </a:graphicData>
            </a:graphic>
          </wp:inline>
        </w:drawing>
      </w:r>
    </w:p>
    <w:p w14:paraId="43DEF921" w14:textId="77777777" w:rsidR="005A69FF" w:rsidRDefault="005A69FF">
      <w:pPr>
        <w:spacing w:line="360" w:lineRule="auto"/>
        <w:rPr>
          <w:sz w:val="32"/>
          <w:szCs w:val="32"/>
        </w:rPr>
      </w:pPr>
    </w:p>
    <w:p w14:paraId="4366D9CB" w14:textId="4C6D4F1E" w:rsidR="005A69FF" w:rsidRDefault="005A69FF">
      <w:pPr>
        <w:spacing w:line="360" w:lineRule="auto"/>
        <w:rPr>
          <w:sz w:val="32"/>
          <w:szCs w:val="32"/>
        </w:rPr>
      </w:pPr>
      <w:r w:rsidRPr="005A69FF">
        <w:rPr>
          <w:noProof/>
          <w:sz w:val="32"/>
          <w:szCs w:val="32"/>
        </w:rPr>
        <w:lastRenderedPageBreak/>
        <w:drawing>
          <wp:inline distT="0" distB="0" distL="0" distR="0" wp14:anchorId="7FFB83B3" wp14:editId="069CE0F1">
            <wp:extent cx="6120585" cy="8648700"/>
            <wp:effectExtent l="0" t="0" r="0" b="0"/>
            <wp:docPr id="1850857142" name="图片 12"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57142" name="图片 12" descr="一些文字和图片的手机截图&#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4334" cy="8653998"/>
                    </a:xfrm>
                    <a:prstGeom prst="rect">
                      <a:avLst/>
                    </a:prstGeom>
                    <a:noFill/>
                    <a:ln>
                      <a:noFill/>
                    </a:ln>
                  </pic:spPr>
                </pic:pic>
              </a:graphicData>
            </a:graphic>
          </wp:inline>
        </w:drawing>
      </w:r>
    </w:p>
    <w:p w14:paraId="24909AE0" w14:textId="77777777" w:rsidR="005A69FF" w:rsidRDefault="005A69FF">
      <w:pPr>
        <w:spacing w:line="360" w:lineRule="auto"/>
        <w:rPr>
          <w:sz w:val="32"/>
          <w:szCs w:val="32"/>
        </w:rPr>
      </w:pPr>
    </w:p>
    <w:sectPr w:rsidR="005A69FF" w:rsidSect="001364F0">
      <w:pgSz w:w="11907" w:h="16840"/>
      <w:pgMar w:top="1134" w:right="1701" w:bottom="1134"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A3726" w14:textId="77777777" w:rsidR="00AB3E57" w:rsidRDefault="00AB3E57">
      <w:r>
        <w:separator/>
      </w:r>
    </w:p>
  </w:endnote>
  <w:endnote w:type="continuationSeparator" w:id="0">
    <w:p w14:paraId="5059E8CD" w14:textId="77777777" w:rsidR="00AB3E57" w:rsidRDefault="00AB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EF3C" w14:textId="393F1F60" w:rsidR="00496A13" w:rsidRDefault="00496A13">
    <w:pPr>
      <w:pStyle w:val="af"/>
      <w:framePr w:wrap="around" w:vAnchor="text" w:hAnchor="margin" w:xAlign="outside" w:y="1"/>
      <w:rPr>
        <w:rStyle w:val="af6"/>
        <w:rFonts w:ascii="宋体" w:hAnsi="宋体"/>
        <w:sz w:val="28"/>
        <w:szCs w:val="28"/>
      </w:rPr>
    </w:pPr>
    <w:r>
      <w:rPr>
        <w:rStyle w:val="af6"/>
        <w:rFonts w:ascii="宋体" w:hAnsi="宋体" w:hint="eastAsia"/>
        <w:sz w:val="28"/>
        <w:szCs w:val="28"/>
      </w:rPr>
      <w:t>—</w:t>
    </w:r>
    <w:r>
      <w:rPr>
        <w:rStyle w:val="af6"/>
        <w:rFonts w:ascii="宋体" w:hAnsi="宋体"/>
        <w:sz w:val="26"/>
        <w:szCs w:val="26"/>
      </w:rPr>
      <w:fldChar w:fldCharType="begin"/>
    </w:r>
    <w:r>
      <w:rPr>
        <w:rStyle w:val="af6"/>
        <w:rFonts w:ascii="宋体" w:hAnsi="宋体"/>
        <w:sz w:val="26"/>
        <w:szCs w:val="26"/>
      </w:rPr>
      <w:instrText xml:space="preserve">PAGE  </w:instrText>
    </w:r>
    <w:r>
      <w:rPr>
        <w:rStyle w:val="af6"/>
        <w:rFonts w:ascii="宋体" w:hAnsi="宋体"/>
        <w:sz w:val="26"/>
        <w:szCs w:val="26"/>
      </w:rPr>
      <w:fldChar w:fldCharType="separate"/>
    </w:r>
    <w:r>
      <w:rPr>
        <w:rStyle w:val="af6"/>
        <w:rFonts w:ascii="宋体" w:hAnsi="宋体"/>
        <w:sz w:val="26"/>
        <w:szCs w:val="26"/>
      </w:rPr>
      <w:t>7</w:t>
    </w:r>
    <w:r>
      <w:rPr>
        <w:rStyle w:val="af6"/>
        <w:rFonts w:ascii="宋体" w:hAnsi="宋体"/>
        <w:sz w:val="26"/>
        <w:szCs w:val="26"/>
      </w:rPr>
      <w:fldChar w:fldCharType="end"/>
    </w:r>
    <w:r>
      <w:rPr>
        <w:rStyle w:val="af6"/>
        <w:rFonts w:ascii="宋体" w:hAnsi="宋体" w:hint="eastAsia"/>
        <w:sz w:val="28"/>
        <w:szCs w:val="28"/>
      </w:rPr>
      <w:t>—</w:t>
    </w:r>
  </w:p>
  <w:p w14:paraId="13028EEA" w14:textId="77777777" w:rsidR="00496A13" w:rsidRDefault="00496A13">
    <w:pPr>
      <w:pStyle w:val="af"/>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EE87" w14:textId="5C718FCB" w:rsidR="00496A13" w:rsidRDefault="00496A13">
    <w:pPr>
      <w:pStyle w:val="af"/>
      <w:framePr w:wrap="around" w:vAnchor="text" w:hAnchor="margin" w:xAlign="outside" w:y="1"/>
      <w:rPr>
        <w:rStyle w:val="af6"/>
        <w:rFonts w:ascii="宋体" w:hAnsi="宋体"/>
        <w:sz w:val="28"/>
        <w:szCs w:val="28"/>
      </w:rPr>
    </w:pPr>
    <w:r>
      <w:rPr>
        <w:rStyle w:val="af6"/>
        <w:rFonts w:ascii="宋体" w:hAnsi="宋体" w:hint="eastAsia"/>
        <w:sz w:val="28"/>
        <w:szCs w:val="28"/>
      </w:rPr>
      <w:t>—</w:t>
    </w:r>
    <w:r>
      <w:rPr>
        <w:rStyle w:val="af6"/>
        <w:rFonts w:ascii="宋体" w:hAnsi="宋体"/>
        <w:sz w:val="26"/>
        <w:szCs w:val="26"/>
      </w:rPr>
      <w:fldChar w:fldCharType="begin"/>
    </w:r>
    <w:r>
      <w:rPr>
        <w:rStyle w:val="af6"/>
        <w:rFonts w:ascii="宋体" w:hAnsi="宋体"/>
        <w:sz w:val="26"/>
        <w:szCs w:val="26"/>
      </w:rPr>
      <w:instrText xml:space="preserve">PAGE  </w:instrText>
    </w:r>
    <w:r>
      <w:rPr>
        <w:rStyle w:val="af6"/>
        <w:rFonts w:ascii="宋体" w:hAnsi="宋体"/>
        <w:sz w:val="26"/>
        <w:szCs w:val="26"/>
      </w:rPr>
      <w:fldChar w:fldCharType="separate"/>
    </w:r>
    <w:r>
      <w:rPr>
        <w:rStyle w:val="af6"/>
        <w:rFonts w:ascii="宋体" w:hAnsi="宋体"/>
        <w:sz w:val="26"/>
        <w:szCs w:val="26"/>
      </w:rPr>
      <w:t>51</w:t>
    </w:r>
    <w:r>
      <w:rPr>
        <w:rStyle w:val="af6"/>
        <w:rFonts w:ascii="宋体" w:hAnsi="宋体"/>
        <w:sz w:val="26"/>
        <w:szCs w:val="26"/>
      </w:rPr>
      <w:fldChar w:fldCharType="end"/>
    </w:r>
    <w:r>
      <w:rPr>
        <w:rStyle w:val="af6"/>
        <w:rFonts w:ascii="宋体" w:hAnsi="宋体" w:hint="eastAsia"/>
        <w:sz w:val="28"/>
        <w:szCs w:val="28"/>
      </w:rPr>
      <w:t>—</w:t>
    </w:r>
  </w:p>
  <w:p w14:paraId="586B6903" w14:textId="77777777" w:rsidR="00496A13" w:rsidRDefault="00496A13">
    <w:pPr>
      <w:pStyle w:val="af"/>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7BBC" w14:textId="77777777" w:rsidR="00496A13" w:rsidRDefault="00496A1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66B76" w14:textId="77777777" w:rsidR="00AB3E57" w:rsidRDefault="00AB3E57">
      <w:r>
        <w:separator/>
      </w:r>
    </w:p>
  </w:footnote>
  <w:footnote w:type="continuationSeparator" w:id="0">
    <w:p w14:paraId="5E067FB7" w14:textId="77777777" w:rsidR="00AB3E57" w:rsidRDefault="00AB3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935D5"/>
    <w:multiLevelType w:val="multilevel"/>
    <w:tmpl w:val="11F935D5"/>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BF11DE0"/>
    <w:multiLevelType w:val="hybridMultilevel"/>
    <w:tmpl w:val="CDD869F6"/>
    <w:lvl w:ilvl="0" w:tplc="CFC4478A">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319E492E"/>
    <w:multiLevelType w:val="hybridMultilevel"/>
    <w:tmpl w:val="6602EBDE"/>
    <w:lvl w:ilvl="0" w:tplc="B7E4574C">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F5E05FD"/>
    <w:multiLevelType w:val="hybridMultilevel"/>
    <w:tmpl w:val="DF22B01E"/>
    <w:lvl w:ilvl="0" w:tplc="5C34B972">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74972382"/>
    <w:multiLevelType w:val="hybridMultilevel"/>
    <w:tmpl w:val="66CE8D66"/>
    <w:lvl w:ilvl="0" w:tplc="B59E059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A7C2E4B"/>
    <w:multiLevelType w:val="hybridMultilevel"/>
    <w:tmpl w:val="7A7AF76E"/>
    <w:lvl w:ilvl="0" w:tplc="BB1A49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44295739">
    <w:abstractNumId w:val="1"/>
  </w:num>
  <w:num w:numId="2" w16cid:durableId="540634324">
    <w:abstractNumId w:val="2"/>
  </w:num>
  <w:num w:numId="3" w16cid:durableId="1120343549">
    <w:abstractNumId w:val="0"/>
  </w:num>
  <w:num w:numId="4" w16cid:durableId="814294793">
    <w:abstractNumId w:val="3"/>
  </w:num>
  <w:num w:numId="5" w16cid:durableId="427427892">
    <w:abstractNumId w:val="5"/>
  </w:num>
  <w:num w:numId="6" w16cid:durableId="1027487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xNjYxMWRhYTdkNmE1MjNjNWY2ZjdjMjBhZDczMzUifQ=="/>
    <w:docVar w:name="KSO_WPS_MARK_KEY" w:val="bbdf4986-ea66-4892-a56f-4ee428a4ea57"/>
  </w:docVars>
  <w:rsids>
    <w:rsidRoot w:val="00A14947"/>
    <w:rsid w:val="00000967"/>
    <w:rsid w:val="0000129D"/>
    <w:rsid w:val="000027A7"/>
    <w:rsid w:val="00004DB4"/>
    <w:rsid w:val="00005F82"/>
    <w:rsid w:val="000060B3"/>
    <w:rsid w:val="000079B9"/>
    <w:rsid w:val="00010AC8"/>
    <w:rsid w:val="000115BC"/>
    <w:rsid w:val="00011C83"/>
    <w:rsid w:val="00012C3A"/>
    <w:rsid w:val="000167F7"/>
    <w:rsid w:val="000178A9"/>
    <w:rsid w:val="0002246E"/>
    <w:rsid w:val="0002456A"/>
    <w:rsid w:val="00024BC9"/>
    <w:rsid w:val="00024F28"/>
    <w:rsid w:val="0002796D"/>
    <w:rsid w:val="00030A9B"/>
    <w:rsid w:val="00030EEE"/>
    <w:rsid w:val="000323FB"/>
    <w:rsid w:val="00032D27"/>
    <w:rsid w:val="00034578"/>
    <w:rsid w:val="0003711F"/>
    <w:rsid w:val="00037835"/>
    <w:rsid w:val="00040D85"/>
    <w:rsid w:val="000410C8"/>
    <w:rsid w:val="00041BD0"/>
    <w:rsid w:val="00042586"/>
    <w:rsid w:val="0004364B"/>
    <w:rsid w:val="00043C1A"/>
    <w:rsid w:val="00044403"/>
    <w:rsid w:val="0004492F"/>
    <w:rsid w:val="00046DF9"/>
    <w:rsid w:val="00051390"/>
    <w:rsid w:val="0005180C"/>
    <w:rsid w:val="00051F7F"/>
    <w:rsid w:val="00052029"/>
    <w:rsid w:val="00053149"/>
    <w:rsid w:val="0005320D"/>
    <w:rsid w:val="00054018"/>
    <w:rsid w:val="0005475E"/>
    <w:rsid w:val="0006045A"/>
    <w:rsid w:val="00061B1F"/>
    <w:rsid w:val="00063E64"/>
    <w:rsid w:val="00064B61"/>
    <w:rsid w:val="00065A55"/>
    <w:rsid w:val="00066CBF"/>
    <w:rsid w:val="00072060"/>
    <w:rsid w:val="00072A85"/>
    <w:rsid w:val="000733C4"/>
    <w:rsid w:val="00073C3A"/>
    <w:rsid w:val="00074783"/>
    <w:rsid w:val="00074954"/>
    <w:rsid w:val="00076698"/>
    <w:rsid w:val="00076BD7"/>
    <w:rsid w:val="0008070B"/>
    <w:rsid w:val="000810AC"/>
    <w:rsid w:val="000815A0"/>
    <w:rsid w:val="00081A02"/>
    <w:rsid w:val="00081FFB"/>
    <w:rsid w:val="00082231"/>
    <w:rsid w:val="000825D7"/>
    <w:rsid w:val="00083932"/>
    <w:rsid w:val="000848BE"/>
    <w:rsid w:val="00084ADF"/>
    <w:rsid w:val="00084D01"/>
    <w:rsid w:val="00085288"/>
    <w:rsid w:val="00085629"/>
    <w:rsid w:val="000858C8"/>
    <w:rsid w:val="00085C2A"/>
    <w:rsid w:val="00086248"/>
    <w:rsid w:val="000862A5"/>
    <w:rsid w:val="00090912"/>
    <w:rsid w:val="00091521"/>
    <w:rsid w:val="00091828"/>
    <w:rsid w:val="0009285C"/>
    <w:rsid w:val="00092D38"/>
    <w:rsid w:val="0009377B"/>
    <w:rsid w:val="00094C56"/>
    <w:rsid w:val="0009600D"/>
    <w:rsid w:val="000A0B6A"/>
    <w:rsid w:val="000A0C0E"/>
    <w:rsid w:val="000A14AC"/>
    <w:rsid w:val="000A20C9"/>
    <w:rsid w:val="000A30B9"/>
    <w:rsid w:val="000A398A"/>
    <w:rsid w:val="000A3F87"/>
    <w:rsid w:val="000A4F33"/>
    <w:rsid w:val="000B058F"/>
    <w:rsid w:val="000B1977"/>
    <w:rsid w:val="000B2D2A"/>
    <w:rsid w:val="000B3689"/>
    <w:rsid w:val="000B3955"/>
    <w:rsid w:val="000B4467"/>
    <w:rsid w:val="000B4DB9"/>
    <w:rsid w:val="000B6171"/>
    <w:rsid w:val="000B64AA"/>
    <w:rsid w:val="000B6964"/>
    <w:rsid w:val="000C04D8"/>
    <w:rsid w:val="000C09AC"/>
    <w:rsid w:val="000C0F8D"/>
    <w:rsid w:val="000C33F1"/>
    <w:rsid w:val="000C3946"/>
    <w:rsid w:val="000C501D"/>
    <w:rsid w:val="000C7189"/>
    <w:rsid w:val="000C767F"/>
    <w:rsid w:val="000C768D"/>
    <w:rsid w:val="000D0978"/>
    <w:rsid w:val="000D0B9F"/>
    <w:rsid w:val="000D0F65"/>
    <w:rsid w:val="000D1E57"/>
    <w:rsid w:val="000D3AB9"/>
    <w:rsid w:val="000D556D"/>
    <w:rsid w:val="000D5A44"/>
    <w:rsid w:val="000D7E2E"/>
    <w:rsid w:val="000E0EBA"/>
    <w:rsid w:val="000E3ED2"/>
    <w:rsid w:val="000E53DA"/>
    <w:rsid w:val="000E7646"/>
    <w:rsid w:val="000F0346"/>
    <w:rsid w:val="000F0D09"/>
    <w:rsid w:val="000F3CAF"/>
    <w:rsid w:val="000F4078"/>
    <w:rsid w:val="000F4AD8"/>
    <w:rsid w:val="000F5C83"/>
    <w:rsid w:val="000F7EA7"/>
    <w:rsid w:val="000F7F56"/>
    <w:rsid w:val="001010E8"/>
    <w:rsid w:val="00101917"/>
    <w:rsid w:val="00102E5C"/>
    <w:rsid w:val="00103BD7"/>
    <w:rsid w:val="00104EB5"/>
    <w:rsid w:val="0011120F"/>
    <w:rsid w:val="00111470"/>
    <w:rsid w:val="00111D24"/>
    <w:rsid w:val="001131CB"/>
    <w:rsid w:val="001138B5"/>
    <w:rsid w:val="00113940"/>
    <w:rsid w:val="001142FA"/>
    <w:rsid w:val="00114825"/>
    <w:rsid w:val="00114E9A"/>
    <w:rsid w:val="00115DCA"/>
    <w:rsid w:val="00117105"/>
    <w:rsid w:val="00120123"/>
    <w:rsid w:val="0012275A"/>
    <w:rsid w:val="001243DE"/>
    <w:rsid w:val="00125667"/>
    <w:rsid w:val="00126007"/>
    <w:rsid w:val="00127FEC"/>
    <w:rsid w:val="00130A44"/>
    <w:rsid w:val="00131F42"/>
    <w:rsid w:val="0013562B"/>
    <w:rsid w:val="001357F1"/>
    <w:rsid w:val="00135ACB"/>
    <w:rsid w:val="001364F0"/>
    <w:rsid w:val="00137260"/>
    <w:rsid w:val="00137B65"/>
    <w:rsid w:val="00137B73"/>
    <w:rsid w:val="0014090A"/>
    <w:rsid w:val="00140FA8"/>
    <w:rsid w:val="00141128"/>
    <w:rsid w:val="001411BF"/>
    <w:rsid w:val="00141A8C"/>
    <w:rsid w:val="00142FEB"/>
    <w:rsid w:val="001431F2"/>
    <w:rsid w:val="00143A2D"/>
    <w:rsid w:val="00143EB1"/>
    <w:rsid w:val="00144C82"/>
    <w:rsid w:val="001450F2"/>
    <w:rsid w:val="00145A41"/>
    <w:rsid w:val="00146A90"/>
    <w:rsid w:val="00151675"/>
    <w:rsid w:val="001519B5"/>
    <w:rsid w:val="0015246F"/>
    <w:rsid w:val="00154977"/>
    <w:rsid w:val="001553A4"/>
    <w:rsid w:val="001553C6"/>
    <w:rsid w:val="00155987"/>
    <w:rsid w:val="00156589"/>
    <w:rsid w:val="001569B7"/>
    <w:rsid w:val="00156BB2"/>
    <w:rsid w:val="00156C74"/>
    <w:rsid w:val="00156DAA"/>
    <w:rsid w:val="0015706B"/>
    <w:rsid w:val="00157435"/>
    <w:rsid w:val="001607E5"/>
    <w:rsid w:val="00161048"/>
    <w:rsid w:val="00162AC5"/>
    <w:rsid w:val="00163C05"/>
    <w:rsid w:val="001652AE"/>
    <w:rsid w:val="00166289"/>
    <w:rsid w:val="001664A3"/>
    <w:rsid w:val="00167B0C"/>
    <w:rsid w:val="00172296"/>
    <w:rsid w:val="00173D29"/>
    <w:rsid w:val="0017504D"/>
    <w:rsid w:val="00175270"/>
    <w:rsid w:val="0017671A"/>
    <w:rsid w:val="00177422"/>
    <w:rsid w:val="001839D2"/>
    <w:rsid w:val="00184590"/>
    <w:rsid w:val="00185078"/>
    <w:rsid w:val="00185589"/>
    <w:rsid w:val="00185664"/>
    <w:rsid w:val="00185BF0"/>
    <w:rsid w:val="00186047"/>
    <w:rsid w:val="001870D1"/>
    <w:rsid w:val="0018781E"/>
    <w:rsid w:val="001878A1"/>
    <w:rsid w:val="0019262D"/>
    <w:rsid w:val="00193DF6"/>
    <w:rsid w:val="00197222"/>
    <w:rsid w:val="0019769E"/>
    <w:rsid w:val="001A0B1C"/>
    <w:rsid w:val="001A1B35"/>
    <w:rsid w:val="001A1BBD"/>
    <w:rsid w:val="001A339D"/>
    <w:rsid w:val="001A3464"/>
    <w:rsid w:val="001A48A2"/>
    <w:rsid w:val="001A5108"/>
    <w:rsid w:val="001A57CC"/>
    <w:rsid w:val="001A6732"/>
    <w:rsid w:val="001A6F61"/>
    <w:rsid w:val="001A7720"/>
    <w:rsid w:val="001B234E"/>
    <w:rsid w:val="001B235B"/>
    <w:rsid w:val="001B3224"/>
    <w:rsid w:val="001B4028"/>
    <w:rsid w:val="001B41AA"/>
    <w:rsid w:val="001B4E28"/>
    <w:rsid w:val="001B56E2"/>
    <w:rsid w:val="001B601B"/>
    <w:rsid w:val="001B72B8"/>
    <w:rsid w:val="001C0E81"/>
    <w:rsid w:val="001C3069"/>
    <w:rsid w:val="001C56B7"/>
    <w:rsid w:val="001C6322"/>
    <w:rsid w:val="001C69B3"/>
    <w:rsid w:val="001C6CE1"/>
    <w:rsid w:val="001C74B4"/>
    <w:rsid w:val="001D2527"/>
    <w:rsid w:val="001D2566"/>
    <w:rsid w:val="001D27C5"/>
    <w:rsid w:val="001D5595"/>
    <w:rsid w:val="001D5947"/>
    <w:rsid w:val="001D64D5"/>
    <w:rsid w:val="001D7874"/>
    <w:rsid w:val="001D7F22"/>
    <w:rsid w:val="001E08FC"/>
    <w:rsid w:val="001E0D71"/>
    <w:rsid w:val="001E35B8"/>
    <w:rsid w:val="001E4172"/>
    <w:rsid w:val="001E5C65"/>
    <w:rsid w:val="001E6076"/>
    <w:rsid w:val="001E6FDC"/>
    <w:rsid w:val="001E756D"/>
    <w:rsid w:val="001F0F17"/>
    <w:rsid w:val="001F1232"/>
    <w:rsid w:val="001F3347"/>
    <w:rsid w:val="001F33A6"/>
    <w:rsid w:val="001F39F9"/>
    <w:rsid w:val="001F51CA"/>
    <w:rsid w:val="001F57AB"/>
    <w:rsid w:val="001F69E4"/>
    <w:rsid w:val="001F6ADA"/>
    <w:rsid w:val="0020193A"/>
    <w:rsid w:val="00203A6F"/>
    <w:rsid w:val="00203E02"/>
    <w:rsid w:val="002048E3"/>
    <w:rsid w:val="00205CA1"/>
    <w:rsid w:val="00206B6C"/>
    <w:rsid w:val="002070E5"/>
    <w:rsid w:val="002073B8"/>
    <w:rsid w:val="002076B9"/>
    <w:rsid w:val="00211DB3"/>
    <w:rsid w:val="002125B4"/>
    <w:rsid w:val="002148E2"/>
    <w:rsid w:val="00214F43"/>
    <w:rsid w:val="00215341"/>
    <w:rsid w:val="002155B8"/>
    <w:rsid w:val="00217F27"/>
    <w:rsid w:val="002216D8"/>
    <w:rsid w:val="00223D8B"/>
    <w:rsid w:val="00223DBD"/>
    <w:rsid w:val="00224839"/>
    <w:rsid w:val="002249B2"/>
    <w:rsid w:val="00224B3F"/>
    <w:rsid w:val="00225D40"/>
    <w:rsid w:val="0022611F"/>
    <w:rsid w:val="00226574"/>
    <w:rsid w:val="002269EF"/>
    <w:rsid w:val="00226C00"/>
    <w:rsid w:val="0022700C"/>
    <w:rsid w:val="00227179"/>
    <w:rsid w:val="00227561"/>
    <w:rsid w:val="002278EC"/>
    <w:rsid w:val="0023280E"/>
    <w:rsid w:val="0023380C"/>
    <w:rsid w:val="00234198"/>
    <w:rsid w:val="0023592C"/>
    <w:rsid w:val="00237622"/>
    <w:rsid w:val="002377D1"/>
    <w:rsid w:val="00241F6B"/>
    <w:rsid w:val="00245776"/>
    <w:rsid w:val="00245A74"/>
    <w:rsid w:val="00247FBA"/>
    <w:rsid w:val="002506BC"/>
    <w:rsid w:val="00252259"/>
    <w:rsid w:val="00252728"/>
    <w:rsid w:val="00253A38"/>
    <w:rsid w:val="00254345"/>
    <w:rsid w:val="00256508"/>
    <w:rsid w:val="00257356"/>
    <w:rsid w:val="00257CD9"/>
    <w:rsid w:val="002617C8"/>
    <w:rsid w:val="00261D94"/>
    <w:rsid w:val="0026235F"/>
    <w:rsid w:val="00263290"/>
    <w:rsid w:val="002643E6"/>
    <w:rsid w:val="00264557"/>
    <w:rsid w:val="00265862"/>
    <w:rsid w:val="00267212"/>
    <w:rsid w:val="002675FC"/>
    <w:rsid w:val="002678B7"/>
    <w:rsid w:val="00271D43"/>
    <w:rsid w:val="00273232"/>
    <w:rsid w:val="00274536"/>
    <w:rsid w:val="00276461"/>
    <w:rsid w:val="002805AB"/>
    <w:rsid w:val="00280DD9"/>
    <w:rsid w:val="00281510"/>
    <w:rsid w:val="00282689"/>
    <w:rsid w:val="00283E39"/>
    <w:rsid w:val="00284204"/>
    <w:rsid w:val="00286B2C"/>
    <w:rsid w:val="00287807"/>
    <w:rsid w:val="00291773"/>
    <w:rsid w:val="00293458"/>
    <w:rsid w:val="002936BA"/>
    <w:rsid w:val="0029396B"/>
    <w:rsid w:val="002955A7"/>
    <w:rsid w:val="002964FA"/>
    <w:rsid w:val="002A168C"/>
    <w:rsid w:val="002A18A6"/>
    <w:rsid w:val="002A3784"/>
    <w:rsid w:val="002A3DC7"/>
    <w:rsid w:val="002A448C"/>
    <w:rsid w:val="002A6800"/>
    <w:rsid w:val="002B093B"/>
    <w:rsid w:val="002B463F"/>
    <w:rsid w:val="002B49E2"/>
    <w:rsid w:val="002B4AF4"/>
    <w:rsid w:val="002B60B9"/>
    <w:rsid w:val="002B6236"/>
    <w:rsid w:val="002B66BC"/>
    <w:rsid w:val="002B7B00"/>
    <w:rsid w:val="002B7C44"/>
    <w:rsid w:val="002C09E8"/>
    <w:rsid w:val="002C1118"/>
    <w:rsid w:val="002C2B17"/>
    <w:rsid w:val="002C485A"/>
    <w:rsid w:val="002C5D43"/>
    <w:rsid w:val="002C6D22"/>
    <w:rsid w:val="002C74A8"/>
    <w:rsid w:val="002D2E67"/>
    <w:rsid w:val="002D3D36"/>
    <w:rsid w:val="002D3DD0"/>
    <w:rsid w:val="002D71B2"/>
    <w:rsid w:val="002D747C"/>
    <w:rsid w:val="002E1F3A"/>
    <w:rsid w:val="002E298A"/>
    <w:rsid w:val="002E4276"/>
    <w:rsid w:val="002E4E96"/>
    <w:rsid w:val="002E549B"/>
    <w:rsid w:val="002E5F6E"/>
    <w:rsid w:val="002E62C8"/>
    <w:rsid w:val="002E7025"/>
    <w:rsid w:val="002F433C"/>
    <w:rsid w:val="002F6A8A"/>
    <w:rsid w:val="002F7689"/>
    <w:rsid w:val="00301978"/>
    <w:rsid w:val="0030332C"/>
    <w:rsid w:val="00304174"/>
    <w:rsid w:val="0030462B"/>
    <w:rsid w:val="00304C3C"/>
    <w:rsid w:val="003051C2"/>
    <w:rsid w:val="00305790"/>
    <w:rsid w:val="00305A24"/>
    <w:rsid w:val="00305BEC"/>
    <w:rsid w:val="00305F25"/>
    <w:rsid w:val="00306C3B"/>
    <w:rsid w:val="0030725D"/>
    <w:rsid w:val="00310BA7"/>
    <w:rsid w:val="00312296"/>
    <w:rsid w:val="003141EC"/>
    <w:rsid w:val="00314745"/>
    <w:rsid w:val="00314F0E"/>
    <w:rsid w:val="003153D5"/>
    <w:rsid w:val="0031705A"/>
    <w:rsid w:val="00317297"/>
    <w:rsid w:val="0031755E"/>
    <w:rsid w:val="00321D8E"/>
    <w:rsid w:val="003226BE"/>
    <w:rsid w:val="00324AAB"/>
    <w:rsid w:val="00324E83"/>
    <w:rsid w:val="00325928"/>
    <w:rsid w:val="00332863"/>
    <w:rsid w:val="003331DE"/>
    <w:rsid w:val="0033482A"/>
    <w:rsid w:val="0033593F"/>
    <w:rsid w:val="0033684D"/>
    <w:rsid w:val="003375D1"/>
    <w:rsid w:val="00337B42"/>
    <w:rsid w:val="00341B42"/>
    <w:rsid w:val="00342446"/>
    <w:rsid w:val="0034284F"/>
    <w:rsid w:val="00342C48"/>
    <w:rsid w:val="0034348F"/>
    <w:rsid w:val="003442A6"/>
    <w:rsid w:val="00344399"/>
    <w:rsid w:val="00345A36"/>
    <w:rsid w:val="00346780"/>
    <w:rsid w:val="00346EEC"/>
    <w:rsid w:val="00346FC9"/>
    <w:rsid w:val="00347DF2"/>
    <w:rsid w:val="00347FFA"/>
    <w:rsid w:val="0035079A"/>
    <w:rsid w:val="0035088E"/>
    <w:rsid w:val="003539D9"/>
    <w:rsid w:val="00353D37"/>
    <w:rsid w:val="00354BA5"/>
    <w:rsid w:val="00354C6C"/>
    <w:rsid w:val="00356653"/>
    <w:rsid w:val="00356D0F"/>
    <w:rsid w:val="00357430"/>
    <w:rsid w:val="0035743F"/>
    <w:rsid w:val="00357BE2"/>
    <w:rsid w:val="00357DC6"/>
    <w:rsid w:val="003603F6"/>
    <w:rsid w:val="0036170C"/>
    <w:rsid w:val="00362718"/>
    <w:rsid w:val="003653BD"/>
    <w:rsid w:val="00366006"/>
    <w:rsid w:val="00366802"/>
    <w:rsid w:val="00366E0F"/>
    <w:rsid w:val="003672DB"/>
    <w:rsid w:val="00370DB3"/>
    <w:rsid w:val="00374806"/>
    <w:rsid w:val="00375EF8"/>
    <w:rsid w:val="00377299"/>
    <w:rsid w:val="0037770E"/>
    <w:rsid w:val="00377F26"/>
    <w:rsid w:val="00380256"/>
    <w:rsid w:val="003805E8"/>
    <w:rsid w:val="00380F8E"/>
    <w:rsid w:val="00381A72"/>
    <w:rsid w:val="00383111"/>
    <w:rsid w:val="003836AB"/>
    <w:rsid w:val="00384676"/>
    <w:rsid w:val="00386970"/>
    <w:rsid w:val="00386B47"/>
    <w:rsid w:val="00386BC0"/>
    <w:rsid w:val="00387F32"/>
    <w:rsid w:val="00390857"/>
    <w:rsid w:val="0039088F"/>
    <w:rsid w:val="003912EE"/>
    <w:rsid w:val="00392E9C"/>
    <w:rsid w:val="0039303E"/>
    <w:rsid w:val="00393F65"/>
    <w:rsid w:val="00394916"/>
    <w:rsid w:val="003949C1"/>
    <w:rsid w:val="00396669"/>
    <w:rsid w:val="003A06B9"/>
    <w:rsid w:val="003A0712"/>
    <w:rsid w:val="003A36C7"/>
    <w:rsid w:val="003A3C36"/>
    <w:rsid w:val="003A4BF3"/>
    <w:rsid w:val="003A7585"/>
    <w:rsid w:val="003A7DE2"/>
    <w:rsid w:val="003B170C"/>
    <w:rsid w:val="003B420D"/>
    <w:rsid w:val="003B4334"/>
    <w:rsid w:val="003B5177"/>
    <w:rsid w:val="003B66DD"/>
    <w:rsid w:val="003B6AA4"/>
    <w:rsid w:val="003B6B91"/>
    <w:rsid w:val="003B7553"/>
    <w:rsid w:val="003B7DF7"/>
    <w:rsid w:val="003C0BC5"/>
    <w:rsid w:val="003C2A5E"/>
    <w:rsid w:val="003C3C56"/>
    <w:rsid w:val="003C4651"/>
    <w:rsid w:val="003C6926"/>
    <w:rsid w:val="003C6C16"/>
    <w:rsid w:val="003C78A6"/>
    <w:rsid w:val="003D0101"/>
    <w:rsid w:val="003D03BE"/>
    <w:rsid w:val="003D1707"/>
    <w:rsid w:val="003D2F9A"/>
    <w:rsid w:val="003D3168"/>
    <w:rsid w:val="003D660E"/>
    <w:rsid w:val="003D794D"/>
    <w:rsid w:val="003E174E"/>
    <w:rsid w:val="003E2709"/>
    <w:rsid w:val="003E299B"/>
    <w:rsid w:val="003E2AC6"/>
    <w:rsid w:val="003E3058"/>
    <w:rsid w:val="003E3B94"/>
    <w:rsid w:val="003E4629"/>
    <w:rsid w:val="003E51EE"/>
    <w:rsid w:val="003E625E"/>
    <w:rsid w:val="003E76A9"/>
    <w:rsid w:val="003F0809"/>
    <w:rsid w:val="003F0C7E"/>
    <w:rsid w:val="003F3036"/>
    <w:rsid w:val="003F4464"/>
    <w:rsid w:val="003F6A8C"/>
    <w:rsid w:val="003F755C"/>
    <w:rsid w:val="003F76CE"/>
    <w:rsid w:val="00400533"/>
    <w:rsid w:val="00400653"/>
    <w:rsid w:val="00406843"/>
    <w:rsid w:val="00406F01"/>
    <w:rsid w:val="00407B5F"/>
    <w:rsid w:val="004102CC"/>
    <w:rsid w:val="004103DB"/>
    <w:rsid w:val="00410908"/>
    <w:rsid w:val="00411E58"/>
    <w:rsid w:val="004126F2"/>
    <w:rsid w:val="0041327E"/>
    <w:rsid w:val="0041371B"/>
    <w:rsid w:val="00414070"/>
    <w:rsid w:val="004158C1"/>
    <w:rsid w:val="00416D50"/>
    <w:rsid w:val="00416FD5"/>
    <w:rsid w:val="0041727E"/>
    <w:rsid w:val="0041728C"/>
    <w:rsid w:val="00417772"/>
    <w:rsid w:val="00420522"/>
    <w:rsid w:val="00420E6A"/>
    <w:rsid w:val="00422154"/>
    <w:rsid w:val="00422440"/>
    <w:rsid w:val="00422E43"/>
    <w:rsid w:val="00425A9E"/>
    <w:rsid w:val="004269EF"/>
    <w:rsid w:val="00426D6B"/>
    <w:rsid w:val="0043088D"/>
    <w:rsid w:val="00431CC2"/>
    <w:rsid w:val="00431E6C"/>
    <w:rsid w:val="00433BE0"/>
    <w:rsid w:val="00433CE7"/>
    <w:rsid w:val="00436BCB"/>
    <w:rsid w:val="00437E66"/>
    <w:rsid w:val="0044104D"/>
    <w:rsid w:val="00441B93"/>
    <w:rsid w:val="00443216"/>
    <w:rsid w:val="00444734"/>
    <w:rsid w:val="004467AC"/>
    <w:rsid w:val="00447162"/>
    <w:rsid w:val="004471E6"/>
    <w:rsid w:val="00447AC0"/>
    <w:rsid w:val="00447E64"/>
    <w:rsid w:val="004514E1"/>
    <w:rsid w:val="004526AF"/>
    <w:rsid w:val="00452738"/>
    <w:rsid w:val="00453DEF"/>
    <w:rsid w:val="00454B93"/>
    <w:rsid w:val="00455733"/>
    <w:rsid w:val="00456091"/>
    <w:rsid w:val="0045710B"/>
    <w:rsid w:val="004601F0"/>
    <w:rsid w:val="004604F1"/>
    <w:rsid w:val="004605CA"/>
    <w:rsid w:val="00461307"/>
    <w:rsid w:val="00461AC2"/>
    <w:rsid w:val="00464E56"/>
    <w:rsid w:val="004650DD"/>
    <w:rsid w:val="00466321"/>
    <w:rsid w:val="0047105B"/>
    <w:rsid w:val="004725A7"/>
    <w:rsid w:val="00474994"/>
    <w:rsid w:val="00476208"/>
    <w:rsid w:val="00476E5A"/>
    <w:rsid w:val="00476E5C"/>
    <w:rsid w:val="00477321"/>
    <w:rsid w:val="004833F2"/>
    <w:rsid w:val="00483661"/>
    <w:rsid w:val="00483800"/>
    <w:rsid w:val="00483A65"/>
    <w:rsid w:val="00484B9B"/>
    <w:rsid w:val="004855F6"/>
    <w:rsid w:val="0048661E"/>
    <w:rsid w:val="004869F4"/>
    <w:rsid w:val="00487378"/>
    <w:rsid w:val="004929A7"/>
    <w:rsid w:val="00492BDC"/>
    <w:rsid w:val="00494569"/>
    <w:rsid w:val="00494670"/>
    <w:rsid w:val="00495685"/>
    <w:rsid w:val="004959FB"/>
    <w:rsid w:val="00496A13"/>
    <w:rsid w:val="004A0CA0"/>
    <w:rsid w:val="004A2691"/>
    <w:rsid w:val="004A2CAE"/>
    <w:rsid w:val="004A3823"/>
    <w:rsid w:val="004A3B10"/>
    <w:rsid w:val="004A7939"/>
    <w:rsid w:val="004B0C9C"/>
    <w:rsid w:val="004B377A"/>
    <w:rsid w:val="004B3A9F"/>
    <w:rsid w:val="004B4C8D"/>
    <w:rsid w:val="004B4CA0"/>
    <w:rsid w:val="004B68A4"/>
    <w:rsid w:val="004B6F90"/>
    <w:rsid w:val="004B7522"/>
    <w:rsid w:val="004B76F0"/>
    <w:rsid w:val="004C1795"/>
    <w:rsid w:val="004C2DE4"/>
    <w:rsid w:val="004C3ABA"/>
    <w:rsid w:val="004C522B"/>
    <w:rsid w:val="004C6632"/>
    <w:rsid w:val="004C6639"/>
    <w:rsid w:val="004D0A66"/>
    <w:rsid w:val="004D13C8"/>
    <w:rsid w:val="004D203A"/>
    <w:rsid w:val="004D30DC"/>
    <w:rsid w:val="004D5713"/>
    <w:rsid w:val="004D70E1"/>
    <w:rsid w:val="004E1220"/>
    <w:rsid w:val="004E1337"/>
    <w:rsid w:val="004E3597"/>
    <w:rsid w:val="004E53D4"/>
    <w:rsid w:val="004E6784"/>
    <w:rsid w:val="004E6946"/>
    <w:rsid w:val="004F1AD8"/>
    <w:rsid w:val="004F1F52"/>
    <w:rsid w:val="004F4FCB"/>
    <w:rsid w:val="004F6AF5"/>
    <w:rsid w:val="00500ADC"/>
    <w:rsid w:val="00501073"/>
    <w:rsid w:val="00501CEA"/>
    <w:rsid w:val="0050358C"/>
    <w:rsid w:val="005039CB"/>
    <w:rsid w:val="0050558F"/>
    <w:rsid w:val="00505B98"/>
    <w:rsid w:val="00505F7E"/>
    <w:rsid w:val="00506286"/>
    <w:rsid w:val="00510813"/>
    <w:rsid w:val="00511990"/>
    <w:rsid w:val="00511DE0"/>
    <w:rsid w:val="0051225B"/>
    <w:rsid w:val="0051260A"/>
    <w:rsid w:val="00512D67"/>
    <w:rsid w:val="00514870"/>
    <w:rsid w:val="00514B9B"/>
    <w:rsid w:val="00515454"/>
    <w:rsid w:val="00516151"/>
    <w:rsid w:val="005175B2"/>
    <w:rsid w:val="00517CAE"/>
    <w:rsid w:val="00517F02"/>
    <w:rsid w:val="00520183"/>
    <w:rsid w:val="0052059F"/>
    <w:rsid w:val="00520B55"/>
    <w:rsid w:val="00521C03"/>
    <w:rsid w:val="005222EC"/>
    <w:rsid w:val="00523FC2"/>
    <w:rsid w:val="00523FC3"/>
    <w:rsid w:val="00524303"/>
    <w:rsid w:val="005258A2"/>
    <w:rsid w:val="005333AB"/>
    <w:rsid w:val="00535620"/>
    <w:rsid w:val="0053676E"/>
    <w:rsid w:val="005401AE"/>
    <w:rsid w:val="00541D84"/>
    <w:rsid w:val="00542146"/>
    <w:rsid w:val="005424E0"/>
    <w:rsid w:val="00542E07"/>
    <w:rsid w:val="00544D17"/>
    <w:rsid w:val="005451C0"/>
    <w:rsid w:val="00545424"/>
    <w:rsid w:val="00546D0C"/>
    <w:rsid w:val="00546E76"/>
    <w:rsid w:val="00550349"/>
    <w:rsid w:val="0055153E"/>
    <w:rsid w:val="005518F7"/>
    <w:rsid w:val="00551918"/>
    <w:rsid w:val="005522F8"/>
    <w:rsid w:val="00554A7B"/>
    <w:rsid w:val="0055572C"/>
    <w:rsid w:val="00555CC0"/>
    <w:rsid w:val="0056106A"/>
    <w:rsid w:val="00562BAB"/>
    <w:rsid w:val="005657EB"/>
    <w:rsid w:val="005670D0"/>
    <w:rsid w:val="005672F2"/>
    <w:rsid w:val="00567811"/>
    <w:rsid w:val="00567C5A"/>
    <w:rsid w:val="00570154"/>
    <w:rsid w:val="00570451"/>
    <w:rsid w:val="005720AE"/>
    <w:rsid w:val="00580A88"/>
    <w:rsid w:val="00580D47"/>
    <w:rsid w:val="0058147D"/>
    <w:rsid w:val="005823C7"/>
    <w:rsid w:val="00584DC2"/>
    <w:rsid w:val="005866DA"/>
    <w:rsid w:val="0059272E"/>
    <w:rsid w:val="0059301A"/>
    <w:rsid w:val="00594D77"/>
    <w:rsid w:val="005969E4"/>
    <w:rsid w:val="005A00D7"/>
    <w:rsid w:val="005A06B7"/>
    <w:rsid w:val="005A07AD"/>
    <w:rsid w:val="005A103A"/>
    <w:rsid w:val="005A1759"/>
    <w:rsid w:val="005A2DC2"/>
    <w:rsid w:val="005A34AB"/>
    <w:rsid w:val="005A3E7B"/>
    <w:rsid w:val="005A49A1"/>
    <w:rsid w:val="005A68A7"/>
    <w:rsid w:val="005A69FF"/>
    <w:rsid w:val="005A6F05"/>
    <w:rsid w:val="005A6FE8"/>
    <w:rsid w:val="005A7141"/>
    <w:rsid w:val="005A71AB"/>
    <w:rsid w:val="005A720D"/>
    <w:rsid w:val="005A721F"/>
    <w:rsid w:val="005A7E95"/>
    <w:rsid w:val="005A7F86"/>
    <w:rsid w:val="005B0396"/>
    <w:rsid w:val="005B125F"/>
    <w:rsid w:val="005B235B"/>
    <w:rsid w:val="005B3124"/>
    <w:rsid w:val="005B3BC6"/>
    <w:rsid w:val="005B3E23"/>
    <w:rsid w:val="005B5D70"/>
    <w:rsid w:val="005C0B92"/>
    <w:rsid w:val="005C2080"/>
    <w:rsid w:val="005C25C8"/>
    <w:rsid w:val="005C2905"/>
    <w:rsid w:val="005C4C04"/>
    <w:rsid w:val="005C517A"/>
    <w:rsid w:val="005C65C8"/>
    <w:rsid w:val="005C7420"/>
    <w:rsid w:val="005D14A0"/>
    <w:rsid w:val="005D36AB"/>
    <w:rsid w:val="005D5D68"/>
    <w:rsid w:val="005D69B4"/>
    <w:rsid w:val="005D7498"/>
    <w:rsid w:val="005D74D9"/>
    <w:rsid w:val="005E02AE"/>
    <w:rsid w:val="005E044D"/>
    <w:rsid w:val="005E0CD7"/>
    <w:rsid w:val="005E1B5C"/>
    <w:rsid w:val="005E1B8F"/>
    <w:rsid w:val="005E1D47"/>
    <w:rsid w:val="005E2812"/>
    <w:rsid w:val="005E390A"/>
    <w:rsid w:val="005E40BB"/>
    <w:rsid w:val="005E5F9B"/>
    <w:rsid w:val="005E6C15"/>
    <w:rsid w:val="005E6C57"/>
    <w:rsid w:val="005E74A1"/>
    <w:rsid w:val="005F1BEC"/>
    <w:rsid w:val="005F27D9"/>
    <w:rsid w:val="005F2E66"/>
    <w:rsid w:val="005F3208"/>
    <w:rsid w:val="005F3378"/>
    <w:rsid w:val="005F3FEC"/>
    <w:rsid w:val="005F4FBC"/>
    <w:rsid w:val="005F5DAF"/>
    <w:rsid w:val="005F6831"/>
    <w:rsid w:val="005F70B7"/>
    <w:rsid w:val="005F7C62"/>
    <w:rsid w:val="00600EB4"/>
    <w:rsid w:val="00602416"/>
    <w:rsid w:val="00603CF7"/>
    <w:rsid w:val="0060503B"/>
    <w:rsid w:val="00607744"/>
    <w:rsid w:val="006079DA"/>
    <w:rsid w:val="00610992"/>
    <w:rsid w:val="006109CD"/>
    <w:rsid w:val="006113DE"/>
    <w:rsid w:val="00611C21"/>
    <w:rsid w:val="00612220"/>
    <w:rsid w:val="00612343"/>
    <w:rsid w:val="00612F57"/>
    <w:rsid w:val="00613AC8"/>
    <w:rsid w:val="00613B2C"/>
    <w:rsid w:val="006144AD"/>
    <w:rsid w:val="00614573"/>
    <w:rsid w:val="00614ABA"/>
    <w:rsid w:val="006156B5"/>
    <w:rsid w:val="00617842"/>
    <w:rsid w:val="00617CC3"/>
    <w:rsid w:val="006206A7"/>
    <w:rsid w:val="00621E7E"/>
    <w:rsid w:val="00622FAE"/>
    <w:rsid w:val="00624187"/>
    <w:rsid w:val="00627801"/>
    <w:rsid w:val="00627E7C"/>
    <w:rsid w:val="0063154A"/>
    <w:rsid w:val="0063170B"/>
    <w:rsid w:val="00631B41"/>
    <w:rsid w:val="00631F1C"/>
    <w:rsid w:val="00632474"/>
    <w:rsid w:val="0063619D"/>
    <w:rsid w:val="0063681B"/>
    <w:rsid w:val="006377A6"/>
    <w:rsid w:val="00637A3D"/>
    <w:rsid w:val="006411EF"/>
    <w:rsid w:val="0064139B"/>
    <w:rsid w:val="0064179B"/>
    <w:rsid w:val="00641900"/>
    <w:rsid w:val="00641C09"/>
    <w:rsid w:val="0064259A"/>
    <w:rsid w:val="006429CD"/>
    <w:rsid w:val="00644AA5"/>
    <w:rsid w:val="00644C6A"/>
    <w:rsid w:val="00645F8D"/>
    <w:rsid w:val="0064789E"/>
    <w:rsid w:val="006509A5"/>
    <w:rsid w:val="006522B1"/>
    <w:rsid w:val="006557A0"/>
    <w:rsid w:val="006558C2"/>
    <w:rsid w:val="0065681F"/>
    <w:rsid w:val="006575AE"/>
    <w:rsid w:val="00657C43"/>
    <w:rsid w:val="0066275E"/>
    <w:rsid w:val="006627C5"/>
    <w:rsid w:val="00664437"/>
    <w:rsid w:val="006655FD"/>
    <w:rsid w:val="00665A45"/>
    <w:rsid w:val="0066776D"/>
    <w:rsid w:val="006700B6"/>
    <w:rsid w:val="00671583"/>
    <w:rsid w:val="006719E8"/>
    <w:rsid w:val="00671D0F"/>
    <w:rsid w:val="006743AD"/>
    <w:rsid w:val="006748B8"/>
    <w:rsid w:val="00675128"/>
    <w:rsid w:val="00675234"/>
    <w:rsid w:val="00675D9B"/>
    <w:rsid w:val="00677059"/>
    <w:rsid w:val="00677527"/>
    <w:rsid w:val="006775C3"/>
    <w:rsid w:val="006806B8"/>
    <w:rsid w:val="00684743"/>
    <w:rsid w:val="006847D8"/>
    <w:rsid w:val="00684E0F"/>
    <w:rsid w:val="00686E44"/>
    <w:rsid w:val="006872F6"/>
    <w:rsid w:val="00687546"/>
    <w:rsid w:val="0069290A"/>
    <w:rsid w:val="0069327F"/>
    <w:rsid w:val="00693B1C"/>
    <w:rsid w:val="00696859"/>
    <w:rsid w:val="0069687E"/>
    <w:rsid w:val="006969FA"/>
    <w:rsid w:val="0069775A"/>
    <w:rsid w:val="00697813"/>
    <w:rsid w:val="006A034B"/>
    <w:rsid w:val="006A1732"/>
    <w:rsid w:val="006A1ADA"/>
    <w:rsid w:val="006A2E55"/>
    <w:rsid w:val="006A3EE8"/>
    <w:rsid w:val="006A522D"/>
    <w:rsid w:val="006A5DCE"/>
    <w:rsid w:val="006A6497"/>
    <w:rsid w:val="006A72BF"/>
    <w:rsid w:val="006B002B"/>
    <w:rsid w:val="006B03F2"/>
    <w:rsid w:val="006B22AB"/>
    <w:rsid w:val="006B2768"/>
    <w:rsid w:val="006B3454"/>
    <w:rsid w:val="006B37DC"/>
    <w:rsid w:val="006B4BE8"/>
    <w:rsid w:val="006B4F68"/>
    <w:rsid w:val="006B50C1"/>
    <w:rsid w:val="006B6A3C"/>
    <w:rsid w:val="006B7940"/>
    <w:rsid w:val="006C0592"/>
    <w:rsid w:val="006C272E"/>
    <w:rsid w:val="006C4450"/>
    <w:rsid w:val="006C5479"/>
    <w:rsid w:val="006C5D48"/>
    <w:rsid w:val="006C7C88"/>
    <w:rsid w:val="006C7DB4"/>
    <w:rsid w:val="006D13B5"/>
    <w:rsid w:val="006D34D8"/>
    <w:rsid w:val="006D3B38"/>
    <w:rsid w:val="006D522B"/>
    <w:rsid w:val="006D55E5"/>
    <w:rsid w:val="006D636A"/>
    <w:rsid w:val="006E1236"/>
    <w:rsid w:val="006E12FF"/>
    <w:rsid w:val="006E24B2"/>
    <w:rsid w:val="006E3458"/>
    <w:rsid w:val="006E535E"/>
    <w:rsid w:val="006E5584"/>
    <w:rsid w:val="006E5DFA"/>
    <w:rsid w:val="006E607E"/>
    <w:rsid w:val="006F005B"/>
    <w:rsid w:val="006F22E0"/>
    <w:rsid w:val="006F2692"/>
    <w:rsid w:val="006F2F3D"/>
    <w:rsid w:val="006F793D"/>
    <w:rsid w:val="00700534"/>
    <w:rsid w:val="00701055"/>
    <w:rsid w:val="007029E6"/>
    <w:rsid w:val="00703FA7"/>
    <w:rsid w:val="0070422A"/>
    <w:rsid w:val="00705529"/>
    <w:rsid w:val="00706C5D"/>
    <w:rsid w:val="00706FEC"/>
    <w:rsid w:val="00710221"/>
    <w:rsid w:val="00712BE5"/>
    <w:rsid w:val="00714224"/>
    <w:rsid w:val="00714AE2"/>
    <w:rsid w:val="00714FC6"/>
    <w:rsid w:val="0071518B"/>
    <w:rsid w:val="00715348"/>
    <w:rsid w:val="007154BB"/>
    <w:rsid w:val="00716078"/>
    <w:rsid w:val="007207E0"/>
    <w:rsid w:val="0072098A"/>
    <w:rsid w:val="00720CA6"/>
    <w:rsid w:val="007226A4"/>
    <w:rsid w:val="0072489D"/>
    <w:rsid w:val="00727726"/>
    <w:rsid w:val="00727792"/>
    <w:rsid w:val="00731334"/>
    <w:rsid w:val="00732922"/>
    <w:rsid w:val="00735BA1"/>
    <w:rsid w:val="00736195"/>
    <w:rsid w:val="0073653B"/>
    <w:rsid w:val="00742BA2"/>
    <w:rsid w:val="0074380B"/>
    <w:rsid w:val="0074663C"/>
    <w:rsid w:val="00746CEE"/>
    <w:rsid w:val="00747061"/>
    <w:rsid w:val="007514A8"/>
    <w:rsid w:val="0075162E"/>
    <w:rsid w:val="007519F4"/>
    <w:rsid w:val="0075351F"/>
    <w:rsid w:val="00754034"/>
    <w:rsid w:val="00756556"/>
    <w:rsid w:val="00756BD3"/>
    <w:rsid w:val="00756D79"/>
    <w:rsid w:val="00757C5E"/>
    <w:rsid w:val="0076075F"/>
    <w:rsid w:val="0076123F"/>
    <w:rsid w:val="007618C4"/>
    <w:rsid w:val="00761F67"/>
    <w:rsid w:val="00762745"/>
    <w:rsid w:val="00762D5B"/>
    <w:rsid w:val="00766A8D"/>
    <w:rsid w:val="00767980"/>
    <w:rsid w:val="00770B19"/>
    <w:rsid w:val="00773809"/>
    <w:rsid w:val="0077463F"/>
    <w:rsid w:val="007767B8"/>
    <w:rsid w:val="00777822"/>
    <w:rsid w:val="0078098F"/>
    <w:rsid w:val="00781E43"/>
    <w:rsid w:val="0078212A"/>
    <w:rsid w:val="007836EA"/>
    <w:rsid w:val="00783C37"/>
    <w:rsid w:val="00783E52"/>
    <w:rsid w:val="0078441A"/>
    <w:rsid w:val="00784B30"/>
    <w:rsid w:val="00784CDA"/>
    <w:rsid w:val="0078526F"/>
    <w:rsid w:val="0078690E"/>
    <w:rsid w:val="00787AC2"/>
    <w:rsid w:val="007906C4"/>
    <w:rsid w:val="007918F1"/>
    <w:rsid w:val="00791ABB"/>
    <w:rsid w:val="007920C5"/>
    <w:rsid w:val="007928DC"/>
    <w:rsid w:val="007940EA"/>
    <w:rsid w:val="007967E8"/>
    <w:rsid w:val="007A02FF"/>
    <w:rsid w:val="007A14AD"/>
    <w:rsid w:val="007A1C23"/>
    <w:rsid w:val="007A2170"/>
    <w:rsid w:val="007A22BF"/>
    <w:rsid w:val="007A3323"/>
    <w:rsid w:val="007A37C9"/>
    <w:rsid w:val="007A59C0"/>
    <w:rsid w:val="007B0D39"/>
    <w:rsid w:val="007B4004"/>
    <w:rsid w:val="007B57B5"/>
    <w:rsid w:val="007B72B8"/>
    <w:rsid w:val="007B7A58"/>
    <w:rsid w:val="007B7ECA"/>
    <w:rsid w:val="007C021A"/>
    <w:rsid w:val="007C21B5"/>
    <w:rsid w:val="007C224B"/>
    <w:rsid w:val="007C2A08"/>
    <w:rsid w:val="007C4431"/>
    <w:rsid w:val="007D464A"/>
    <w:rsid w:val="007D53D1"/>
    <w:rsid w:val="007D5766"/>
    <w:rsid w:val="007D5986"/>
    <w:rsid w:val="007D59FD"/>
    <w:rsid w:val="007D6698"/>
    <w:rsid w:val="007D7518"/>
    <w:rsid w:val="007D7C64"/>
    <w:rsid w:val="007D7CE7"/>
    <w:rsid w:val="007E18B7"/>
    <w:rsid w:val="007E1AD3"/>
    <w:rsid w:val="007E250A"/>
    <w:rsid w:val="007E4BD2"/>
    <w:rsid w:val="007E50BC"/>
    <w:rsid w:val="007E724B"/>
    <w:rsid w:val="007F19EB"/>
    <w:rsid w:val="007F201E"/>
    <w:rsid w:val="007F37D1"/>
    <w:rsid w:val="007F3AD9"/>
    <w:rsid w:val="007F494C"/>
    <w:rsid w:val="00800D6D"/>
    <w:rsid w:val="00801393"/>
    <w:rsid w:val="00801450"/>
    <w:rsid w:val="008016D3"/>
    <w:rsid w:val="00801BB6"/>
    <w:rsid w:val="008023F3"/>
    <w:rsid w:val="008025EA"/>
    <w:rsid w:val="00802C50"/>
    <w:rsid w:val="00802F88"/>
    <w:rsid w:val="0080358C"/>
    <w:rsid w:val="008043FA"/>
    <w:rsid w:val="008059BC"/>
    <w:rsid w:val="0080614C"/>
    <w:rsid w:val="00807BE1"/>
    <w:rsid w:val="008101A0"/>
    <w:rsid w:val="0081293E"/>
    <w:rsid w:val="00815465"/>
    <w:rsid w:val="00817598"/>
    <w:rsid w:val="008178F2"/>
    <w:rsid w:val="00817C01"/>
    <w:rsid w:val="00817E9A"/>
    <w:rsid w:val="008202F4"/>
    <w:rsid w:val="00822C5F"/>
    <w:rsid w:val="00823113"/>
    <w:rsid w:val="00823F1F"/>
    <w:rsid w:val="00830313"/>
    <w:rsid w:val="008306BD"/>
    <w:rsid w:val="0083190D"/>
    <w:rsid w:val="00831A80"/>
    <w:rsid w:val="00833743"/>
    <w:rsid w:val="00833A05"/>
    <w:rsid w:val="008340A4"/>
    <w:rsid w:val="008349FC"/>
    <w:rsid w:val="00834D44"/>
    <w:rsid w:val="008360E7"/>
    <w:rsid w:val="00841042"/>
    <w:rsid w:val="00841AA5"/>
    <w:rsid w:val="00841C70"/>
    <w:rsid w:val="00844D78"/>
    <w:rsid w:val="0084548A"/>
    <w:rsid w:val="00846B58"/>
    <w:rsid w:val="008502EA"/>
    <w:rsid w:val="008508A5"/>
    <w:rsid w:val="008522C5"/>
    <w:rsid w:val="00856245"/>
    <w:rsid w:val="008569CE"/>
    <w:rsid w:val="0086068E"/>
    <w:rsid w:val="0086290E"/>
    <w:rsid w:val="00862C6A"/>
    <w:rsid w:val="00863953"/>
    <w:rsid w:val="00863B3F"/>
    <w:rsid w:val="0087135F"/>
    <w:rsid w:val="00872CB8"/>
    <w:rsid w:val="00872D94"/>
    <w:rsid w:val="008754BE"/>
    <w:rsid w:val="00880364"/>
    <w:rsid w:val="00880460"/>
    <w:rsid w:val="00881343"/>
    <w:rsid w:val="00882A6E"/>
    <w:rsid w:val="00884E66"/>
    <w:rsid w:val="008855FA"/>
    <w:rsid w:val="008865C6"/>
    <w:rsid w:val="00886794"/>
    <w:rsid w:val="00891592"/>
    <w:rsid w:val="00891E9E"/>
    <w:rsid w:val="008930C2"/>
    <w:rsid w:val="00894EF9"/>
    <w:rsid w:val="00895938"/>
    <w:rsid w:val="00897A87"/>
    <w:rsid w:val="008A0377"/>
    <w:rsid w:val="008A145A"/>
    <w:rsid w:val="008A2F68"/>
    <w:rsid w:val="008A4A0E"/>
    <w:rsid w:val="008A5257"/>
    <w:rsid w:val="008A5762"/>
    <w:rsid w:val="008A5B68"/>
    <w:rsid w:val="008A5EAC"/>
    <w:rsid w:val="008A747B"/>
    <w:rsid w:val="008B2327"/>
    <w:rsid w:val="008B2970"/>
    <w:rsid w:val="008B30F2"/>
    <w:rsid w:val="008B3F12"/>
    <w:rsid w:val="008B3F32"/>
    <w:rsid w:val="008B4FA6"/>
    <w:rsid w:val="008B5282"/>
    <w:rsid w:val="008B6ECE"/>
    <w:rsid w:val="008B728C"/>
    <w:rsid w:val="008B7C17"/>
    <w:rsid w:val="008C009F"/>
    <w:rsid w:val="008C08B2"/>
    <w:rsid w:val="008C0A15"/>
    <w:rsid w:val="008C1063"/>
    <w:rsid w:val="008C1CDA"/>
    <w:rsid w:val="008C2D01"/>
    <w:rsid w:val="008C40E6"/>
    <w:rsid w:val="008C58F7"/>
    <w:rsid w:val="008C5DE0"/>
    <w:rsid w:val="008C6943"/>
    <w:rsid w:val="008C71C1"/>
    <w:rsid w:val="008C77AC"/>
    <w:rsid w:val="008D01DB"/>
    <w:rsid w:val="008D096E"/>
    <w:rsid w:val="008D0F7A"/>
    <w:rsid w:val="008D20C2"/>
    <w:rsid w:val="008D4E39"/>
    <w:rsid w:val="008D68E4"/>
    <w:rsid w:val="008D6BEA"/>
    <w:rsid w:val="008E0506"/>
    <w:rsid w:val="008E0CFF"/>
    <w:rsid w:val="008E3B57"/>
    <w:rsid w:val="008E3F78"/>
    <w:rsid w:val="008E5D6B"/>
    <w:rsid w:val="008E6D01"/>
    <w:rsid w:val="008E748D"/>
    <w:rsid w:val="008E7627"/>
    <w:rsid w:val="008E76F0"/>
    <w:rsid w:val="008E7B1E"/>
    <w:rsid w:val="008F0121"/>
    <w:rsid w:val="008F0A89"/>
    <w:rsid w:val="008F15FE"/>
    <w:rsid w:val="008F16E7"/>
    <w:rsid w:val="008F1F1E"/>
    <w:rsid w:val="008F2D29"/>
    <w:rsid w:val="008F41EA"/>
    <w:rsid w:val="008F4BB0"/>
    <w:rsid w:val="008F5187"/>
    <w:rsid w:val="008F60D8"/>
    <w:rsid w:val="008F6C01"/>
    <w:rsid w:val="0090025A"/>
    <w:rsid w:val="00900727"/>
    <w:rsid w:val="0090095C"/>
    <w:rsid w:val="00900E7E"/>
    <w:rsid w:val="00901A92"/>
    <w:rsid w:val="00901D6E"/>
    <w:rsid w:val="00902727"/>
    <w:rsid w:val="0090312B"/>
    <w:rsid w:val="00903CE8"/>
    <w:rsid w:val="00904A13"/>
    <w:rsid w:val="00904B57"/>
    <w:rsid w:val="009063D0"/>
    <w:rsid w:val="0090780C"/>
    <w:rsid w:val="00907C67"/>
    <w:rsid w:val="009116E4"/>
    <w:rsid w:val="009122EC"/>
    <w:rsid w:val="00912FCE"/>
    <w:rsid w:val="0091477F"/>
    <w:rsid w:val="00914965"/>
    <w:rsid w:val="00914998"/>
    <w:rsid w:val="009165BF"/>
    <w:rsid w:val="0091736D"/>
    <w:rsid w:val="00920139"/>
    <w:rsid w:val="0092238F"/>
    <w:rsid w:val="00922673"/>
    <w:rsid w:val="00923D82"/>
    <w:rsid w:val="00925588"/>
    <w:rsid w:val="009262C4"/>
    <w:rsid w:val="00926D6F"/>
    <w:rsid w:val="00927E20"/>
    <w:rsid w:val="0093037A"/>
    <w:rsid w:val="00930416"/>
    <w:rsid w:val="00933ED8"/>
    <w:rsid w:val="0093482C"/>
    <w:rsid w:val="009373C8"/>
    <w:rsid w:val="00937635"/>
    <w:rsid w:val="0094154D"/>
    <w:rsid w:val="00944B73"/>
    <w:rsid w:val="009465B5"/>
    <w:rsid w:val="00950372"/>
    <w:rsid w:val="0095101F"/>
    <w:rsid w:val="0095155F"/>
    <w:rsid w:val="009530EE"/>
    <w:rsid w:val="00953AC7"/>
    <w:rsid w:val="00954261"/>
    <w:rsid w:val="00954429"/>
    <w:rsid w:val="009563CE"/>
    <w:rsid w:val="00960093"/>
    <w:rsid w:val="00962536"/>
    <w:rsid w:val="009655DE"/>
    <w:rsid w:val="009706C2"/>
    <w:rsid w:val="009709A6"/>
    <w:rsid w:val="009711A5"/>
    <w:rsid w:val="00972276"/>
    <w:rsid w:val="00972996"/>
    <w:rsid w:val="00973235"/>
    <w:rsid w:val="009744E3"/>
    <w:rsid w:val="009744E5"/>
    <w:rsid w:val="00976328"/>
    <w:rsid w:val="00976378"/>
    <w:rsid w:val="0097680D"/>
    <w:rsid w:val="009773DD"/>
    <w:rsid w:val="00977925"/>
    <w:rsid w:val="00980B8E"/>
    <w:rsid w:val="0098184B"/>
    <w:rsid w:val="00982438"/>
    <w:rsid w:val="0098404C"/>
    <w:rsid w:val="00985283"/>
    <w:rsid w:val="009858BF"/>
    <w:rsid w:val="00986093"/>
    <w:rsid w:val="00986229"/>
    <w:rsid w:val="00986F76"/>
    <w:rsid w:val="00987D2E"/>
    <w:rsid w:val="00995992"/>
    <w:rsid w:val="00996CC9"/>
    <w:rsid w:val="00997013"/>
    <w:rsid w:val="00997A70"/>
    <w:rsid w:val="009A03E5"/>
    <w:rsid w:val="009A0F3B"/>
    <w:rsid w:val="009A11F9"/>
    <w:rsid w:val="009A1BB4"/>
    <w:rsid w:val="009A2628"/>
    <w:rsid w:val="009A3200"/>
    <w:rsid w:val="009A3ADC"/>
    <w:rsid w:val="009A3FD8"/>
    <w:rsid w:val="009A62E8"/>
    <w:rsid w:val="009A73E3"/>
    <w:rsid w:val="009B0897"/>
    <w:rsid w:val="009B0DD1"/>
    <w:rsid w:val="009B189A"/>
    <w:rsid w:val="009B24A0"/>
    <w:rsid w:val="009B2F3F"/>
    <w:rsid w:val="009B3047"/>
    <w:rsid w:val="009B484F"/>
    <w:rsid w:val="009B4ADB"/>
    <w:rsid w:val="009B4C1A"/>
    <w:rsid w:val="009B5C6E"/>
    <w:rsid w:val="009B6428"/>
    <w:rsid w:val="009B7BD9"/>
    <w:rsid w:val="009C436B"/>
    <w:rsid w:val="009C4E04"/>
    <w:rsid w:val="009C65DD"/>
    <w:rsid w:val="009C7DD5"/>
    <w:rsid w:val="009D1C6D"/>
    <w:rsid w:val="009D1D8C"/>
    <w:rsid w:val="009D2044"/>
    <w:rsid w:val="009D469E"/>
    <w:rsid w:val="009D69CD"/>
    <w:rsid w:val="009D6BAC"/>
    <w:rsid w:val="009D6DCE"/>
    <w:rsid w:val="009D7528"/>
    <w:rsid w:val="009E227D"/>
    <w:rsid w:val="009E35D6"/>
    <w:rsid w:val="009E3AEE"/>
    <w:rsid w:val="009E4A19"/>
    <w:rsid w:val="009E5019"/>
    <w:rsid w:val="009E5272"/>
    <w:rsid w:val="009F238E"/>
    <w:rsid w:val="009F25D5"/>
    <w:rsid w:val="009F2B61"/>
    <w:rsid w:val="009F3158"/>
    <w:rsid w:val="009F3C64"/>
    <w:rsid w:val="009F414C"/>
    <w:rsid w:val="009F4CE8"/>
    <w:rsid w:val="009F54A0"/>
    <w:rsid w:val="009F5737"/>
    <w:rsid w:val="009F6CC4"/>
    <w:rsid w:val="009F7AE8"/>
    <w:rsid w:val="00A007EC"/>
    <w:rsid w:val="00A02847"/>
    <w:rsid w:val="00A02F88"/>
    <w:rsid w:val="00A04072"/>
    <w:rsid w:val="00A04F1B"/>
    <w:rsid w:val="00A0501B"/>
    <w:rsid w:val="00A05614"/>
    <w:rsid w:val="00A05AE9"/>
    <w:rsid w:val="00A05C80"/>
    <w:rsid w:val="00A05CD0"/>
    <w:rsid w:val="00A05F70"/>
    <w:rsid w:val="00A068B1"/>
    <w:rsid w:val="00A11A27"/>
    <w:rsid w:val="00A12539"/>
    <w:rsid w:val="00A1413C"/>
    <w:rsid w:val="00A14947"/>
    <w:rsid w:val="00A15F5B"/>
    <w:rsid w:val="00A15F9E"/>
    <w:rsid w:val="00A17A4E"/>
    <w:rsid w:val="00A203CA"/>
    <w:rsid w:val="00A22D15"/>
    <w:rsid w:val="00A22D96"/>
    <w:rsid w:val="00A23267"/>
    <w:rsid w:val="00A237FE"/>
    <w:rsid w:val="00A23E10"/>
    <w:rsid w:val="00A246A1"/>
    <w:rsid w:val="00A25AAA"/>
    <w:rsid w:val="00A25E09"/>
    <w:rsid w:val="00A25F81"/>
    <w:rsid w:val="00A2686B"/>
    <w:rsid w:val="00A27A56"/>
    <w:rsid w:val="00A308AC"/>
    <w:rsid w:val="00A3171B"/>
    <w:rsid w:val="00A32808"/>
    <w:rsid w:val="00A32A83"/>
    <w:rsid w:val="00A368DB"/>
    <w:rsid w:val="00A373BC"/>
    <w:rsid w:val="00A401BB"/>
    <w:rsid w:val="00A40724"/>
    <w:rsid w:val="00A40795"/>
    <w:rsid w:val="00A40EAA"/>
    <w:rsid w:val="00A419CA"/>
    <w:rsid w:val="00A42083"/>
    <w:rsid w:val="00A423AA"/>
    <w:rsid w:val="00A4320D"/>
    <w:rsid w:val="00A453A7"/>
    <w:rsid w:val="00A45821"/>
    <w:rsid w:val="00A46B58"/>
    <w:rsid w:val="00A5050F"/>
    <w:rsid w:val="00A50694"/>
    <w:rsid w:val="00A51BF6"/>
    <w:rsid w:val="00A52D00"/>
    <w:rsid w:val="00A52EA5"/>
    <w:rsid w:val="00A53196"/>
    <w:rsid w:val="00A53555"/>
    <w:rsid w:val="00A53EC6"/>
    <w:rsid w:val="00A54E52"/>
    <w:rsid w:val="00A55051"/>
    <w:rsid w:val="00A55990"/>
    <w:rsid w:val="00A55C0F"/>
    <w:rsid w:val="00A57D47"/>
    <w:rsid w:val="00A60384"/>
    <w:rsid w:val="00A61AB4"/>
    <w:rsid w:val="00A61EBC"/>
    <w:rsid w:val="00A61F8C"/>
    <w:rsid w:val="00A6327A"/>
    <w:rsid w:val="00A66324"/>
    <w:rsid w:val="00A67140"/>
    <w:rsid w:val="00A67EAA"/>
    <w:rsid w:val="00A70329"/>
    <w:rsid w:val="00A7225E"/>
    <w:rsid w:val="00A745F0"/>
    <w:rsid w:val="00A7466E"/>
    <w:rsid w:val="00A74CD0"/>
    <w:rsid w:val="00A74E8B"/>
    <w:rsid w:val="00A7560B"/>
    <w:rsid w:val="00A77417"/>
    <w:rsid w:val="00A77E1B"/>
    <w:rsid w:val="00A81784"/>
    <w:rsid w:val="00A822C6"/>
    <w:rsid w:val="00A82957"/>
    <w:rsid w:val="00A83166"/>
    <w:rsid w:val="00A83BCD"/>
    <w:rsid w:val="00A83C90"/>
    <w:rsid w:val="00A849EA"/>
    <w:rsid w:val="00A84BB2"/>
    <w:rsid w:val="00A8517F"/>
    <w:rsid w:val="00A8530C"/>
    <w:rsid w:val="00A865F3"/>
    <w:rsid w:val="00A8713F"/>
    <w:rsid w:val="00A90BA1"/>
    <w:rsid w:val="00A91653"/>
    <w:rsid w:val="00A91F24"/>
    <w:rsid w:val="00A9258B"/>
    <w:rsid w:val="00A92BC5"/>
    <w:rsid w:val="00A94C9D"/>
    <w:rsid w:val="00A95074"/>
    <w:rsid w:val="00A96547"/>
    <w:rsid w:val="00A97A9A"/>
    <w:rsid w:val="00A97E53"/>
    <w:rsid w:val="00AA0671"/>
    <w:rsid w:val="00AA1BA4"/>
    <w:rsid w:val="00AA1E7F"/>
    <w:rsid w:val="00AA2531"/>
    <w:rsid w:val="00AA2A63"/>
    <w:rsid w:val="00AA35E1"/>
    <w:rsid w:val="00AA37E5"/>
    <w:rsid w:val="00AA54E3"/>
    <w:rsid w:val="00AA581B"/>
    <w:rsid w:val="00AA5C63"/>
    <w:rsid w:val="00AA75C8"/>
    <w:rsid w:val="00AA7B46"/>
    <w:rsid w:val="00AA7EFF"/>
    <w:rsid w:val="00AB0CE0"/>
    <w:rsid w:val="00AB1E09"/>
    <w:rsid w:val="00AB2635"/>
    <w:rsid w:val="00AB2799"/>
    <w:rsid w:val="00AB37E1"/>
    <w:rsid w:val="00AB3925"/>
    <w:rsid w:val="00AB3A32"/>
    <w:rsid w:val="00AB3E57"/>
    <w:rsid w:val="00AB4A8B"/>
    <w:rsid w:val="00AB4F6B"/>
    <w:rsid w:val="00AB5330"/>
    <w:rsid w:val="00AB6124"/>
    <w:rsid w:val="00AB7747"/>
    <w:rsid w:val="00AC14CE"/>
    <w:rsid w:val="00AC29BA"/>
    <w:rsid w:val="00AC29C8"/>
    <w:rsid w:val="00AC2A56"/>
    <w:rsid w:val="00AC4B06"/>
    <w:rsid w:val="00AC50BE"/>
    <w:rsid w:val="00AC6229"/>
    <w:rsid w:val="00AC71EF"/>
    <w:rsid w:val="00AC7B25"/>
    <w:rsid w:val="00AD055E"/>
    <w:rsid w:val="00AD05B2"/>
    <w:rsid w:val="00AD27CB"/>
    <w:rsid w:val="00AD43E2"/>
    <w:rsid w:val="00AD47A7"/>
    <w:rsid w:val="00AD51BD"/>
    <w:rsid w:val="00AD750A"/>
    <w:rsid w:val="00AE058B"/>
    <w:rsid w:val="00AE2907"/>
    <w:rsid w:val="00AE2B0B"/>
    <w:rsid w:val="00AE2F43"/>
    <w:rsid w:val="00AE3219"/>
    <w:rsid w:val="00AE3CD6"/>
    <w:rsid w:val="00AE6A57"/>
    <w:rsid w:val="00AF07DB"/>
    <w:rsid w:val="00AF0CBF"/>
    <w:rsid w:val="00AF0E4C"/>
    <w:rsid w:val="00AF257F"/>
    <w:rsid w:val="00AF2BB4"/>
    <w:rsid w:val="00AF2CDD"/>
    <w:rsid w:val="00AF2E8C"/>
    <w:rsid w:val="00AF33CF"/>
    <w:rsid w:val="00AF3F01"/>
    <w:rsid w:val="00AF4D50"/>
    <w:rsid w:val="00AF6179"/>
    <w:rsid w:val="00B01F55"/>
    <w:rsid w:val="00B0421A"/>
    <w:rsid w:val="00B0475D"/>
    <w:rsid w:val="00B07861"/>
    <w:rsid w:val="00B10137"/>
    <w:rsid w:val="00B10C73"/>
    <w:rsid w:val="00B10EAB"/>
    <w:rsid w:val="00B1148C"/>
    <w:rsid w:val="00B1295A"/>
    <w:rsid w:val="00B12F53"/>
    <w:rsid w:val="00B1334B"/>
    <w:rsid w:val="00B146B4"/>
    <w:rsid w:val="00B157F4"/>
    <w:rsid w:val="00B16152"/>
    <w:rsid w:val="00B20883"/>
    <w:rsid w:val="00B20A45"/>
    <w:rsid w:val="00B216EC"/>
    <w:rsid w:val="00B22C5C"/>
    <w:rsid w:val="00B24F30"/>
    <w:rsid w:val="00B26759"/>
    <w:rsid w:val="00B27B7E"/>
    <w:rsid w:val="00B30A49"/>
    <w:rsid w:val="00B30F13"/>
    <w:rsid w:val="00B3121D"/>
    <w:rsid w:val="00B31ABF"/>
    <w:rsid w:val="00B32A05"/>
    <w:rsid w:val="00B332B9"/>
    <w:rsid w:val="00B33BE3"/>
    <w:rsid w:val="00B33E45"/>
    <w:rsid w:val="00B35423"/>
    <w:rsid w:val="00B3780A"/>
    <w:rsid w:val="00B40279"/>
    <w:rsid w:val="00B406A3"/>
    <w:rsid w:val="00B4157D"/>
    <w:rsid w:val="00B41B13"/>
    <w:rsid w:val="00B423A7"/>
    <w:rsid w:val="00B44BB4"/>
    <w:rsid w:val="00B46AE3"/>
    <w:rsid w:val="00B47447"/>
    <w:rsid w:val="00B51C53"/>
    <w:rsid w:val="00B52E3B"/>
    <w:rsid w:val="00B5373B"/>
    <w:rsid w:val="00B53B5D"/>
    <w:rsid w:val="00B53E8E"/>
    <w:rsid w:val="00B55AAA"/>
    <w:rsid w:val="00B6055E"/>
    <w:rsid w:val="00B6070F"/>
    <w:rsid w:val="00B6317D"/>
    <w:rsid w:val="00B638EC"/>
    <w:rsid w:val="00B63B3B"/>
    <w:rsid w:val="00B63B70"/>
    <w:rsid w:val="00B657F0"/>
    <w:rsid w:val="00B65ABB"/>
    <w:rsid w:val="00B66953"/>
    <w:rsid w:val="00B712B8"/>
    <w:rsid w:val="00B72563"/>
    <w:rsid w:val="00B72B25"/>
    <w:rsid w:val="00B72F9E"/>
    <w:rsid w:val="00B73188"/>
    <w:rsid w:val="00B75181"/>
    <w:rsid w:val="00B756EE"/>
    <w:rsid w:val="00B75C37"/>
    <w:rsid w:val="00B7723F"/>
    <w:rsid w:val="00B77D2C"/>
    <w:rsid w:val="00B803A5"/>
    <w:rsid w:val="00B80534"/>
    <w:rsid w:val="00B81D11"/>
    <w:rsid w:val="00B82E85"/>
    <w:rsid w:val="00B8433C"/>
    <w:rsid w:val="00B84627"/>
    <w:rsid w:val="00B87491"/>
    <w:rsid w:val="00B87FCF"/>
    <w:rsid w:val="00B900FB"/>
    <w:rsid w:val="00B902E9"/>
    <w:rsid w:val="00B905B1"/>
    <w:rsid w:val="00B9087A"/>
    <w:rsid w:val="00B915FD"/>
    <w:rsid w:val="00B92C64"/>
    <w:rsid w:val="00B95461"/>
    <w:rsid w:val="00B95631"/>
    <w:rsid w:val="00B9662F"/>
    <w:rsid w:val="00B96BDB"/>
    <w:rsid w:val="00B9705D"/>
    <w:rsid w:val="00BA0665"/>
    <w:rsid w:val="00BA29E9"/>
    <w:rsid w:val="00BA528A"/>
    <w:rsid w:val="00BA7142"/>
    <w:rsid w:val="00BA7EDF"/>
    <w:rsid w:val="00BB0F3A"/>
    <w:rsid w:val="00BB237C"/>
    <w:rsid w:val="00BB41A3"/>
    <w:rsid w:val="00BB4C91"/>
    <w:rsid w:val="00BB57EB"/>
    <w:rsid w:val="00BB5A15"/>
    <w:rsid w:val="00BB6565"/>
    <w:rsid w:val="00BB7766"/>
    <w:rsid w:val="00BB7D74"/>
    <w:rsid w:val="00BC0496"/>
    <w:rsid w:val="00BC231C"/>
    <w:rsid w:val="00BC32DC"/>
    <w:rsid w:val="00BC35B6"/>
    <w:rsid w:val="00BC4880"/>
    <w:rsid w:val="00BC584B"/>
    <w:rsid w:val="00BC71D4"/>
    <w:rsid w:val="00BD05C2"/>
    <w:rsid w:val="00BD10A1"/>
    <w:rsid w:val="00BD18C7"/>
    <w:rsid w:val="00BD1B51"/>
    <w:rsid w:val="00BD4596"/>
    <w:rsid w:val="00BD4D6C"/>
    <w:rsid w:val="00BD5259"/>
    <w:rsid w:val="00BD6CF7"/>
    <w:rsid w:val="00BD6DB9"/>
    <w:rsid w:val="00BE1405"/>
    <w:rsid w:val="00BE1D76"/>
    <w:rsid w:val="00BE297D"/>
    <w:rsid w:val="00BE304C"/>
    <w:rsid w:val="00BE30A5"/>
    <w:rsid w:val="00BE312D"/>
    <w:rsid w:val="00BE359A"/>
    <w:rsid w:val="00BE4590"/>
    <w:rsid w:val="00BE561C"/>
    <w:rsid w:val="00BF0152"/>
    <w:rsid w:val="00BF14CE"/>
    <w:rsid w:val="00BF1C20"/>
    <w:rsid w:val="00BF4F46"/>
    <w:rsid w:val="00BF5A07"/>
    <w:rsid w:val="00BF5B50"/>
    <w:rsid w:val="00BF5BE9"/>
    <w:rsid w:val="00BF6DB2"/>
    <w:rsid w:val="00BF747E"/>
    <w:rsid w:val="00C000A4"/>
    <w:rsid w:val="00C02482"/>
    <w:rsid w:val="00C0415D"/>
    <w:rsid w:val="00C04566"/>
    <w:rsid w:val="00C04C46"/>
    <w:rsid w:val="00C04ECC"/>
    <w:rsid w:val="00C0505F"/>
    <w:rsid w:val="00C0534D"/>
    <w:rsid w:val="00C05BEF"/>
    <w:rsid w:val="00C06044"/>
    <w:rsid w:val="00C061B7"/>
    <w:rsid w:val="00C06A1D"/>
    <w:rsid w:val="00C0720F"/>
    <w:rsid w:val="00C10578"/>
    <w:rsid w:val="00C10EC4"/>
    <w:rsid w:val="00C11BB0"/>
    <w:rsid w:val="00C135BC"/>
    <w:rsid w:val="00C1467E"/>
    <w:rsid w:val="00C150B3"/>
    <w:rsid w:val="00C15C95"/>
    <w:rsid w:val="00C15D68"/>
    <w:rsid w:val="00C165D7"/>
    <w:rsid w:val="00C174EA"/>
    <w:rsid w:val="00C20123"/>
    <w:rsid w:val="00C21A8D"/>
    <w:rsid w:val="00C23990"/>
    <w:rsid w:val="00C2596A"/>
    <w:rsid w:val="00C25BD4"/>
    <w:rsid w:val="00C266A1"/>
    <w:rsid w:val="00C26B06"/>
    <w:rsid w:val="00C27132"/>
    <w:rsid w:val="00C27537"/>
    <w:rsid w:val="00C328FE"/>
    <w:rsid w:val="00C33507"/>
    <w:rsid w:val="00C33CC0"/>
    <w:rsid w:val="00C3595A"/>
    <w:rsid w:val="00C35C4E"/>
    <w:rsid w:val="00C37292"/>
    <w:rsid w:val="00C378EC"/>
    <w:rsid w:val="00C37D25"/>
    <w:rsid w:val="00C37D8E"/>
    <w:rsid w:val="00C4050D"/>
    <w:rsid w:val="00C41189"/>
    <w:rsid w:val="00C4330A"/>
    <w:rsid w:val="00C4386B"/>
    <w:rsid w:val="00C4409D"/>
    <w:rsid w:val="00C44E72"/>
    <w:rsid w:val="00C453AA"/>
    <w:rsid w:val="00C45782"/>
    <w:rsid w:val="00C458C6"/>
    <w:rsid w:val="00C45A06"/>
    <w:rsid w:val="00C45A96"/>
    <w:rsid w:val="00C4654A"/>
    <w:rsid w:val="00C465F5"/>
    <w:rsid w:val="00C46794"/>
    <w:rsid w:val="00C47E5B"/>
    <w:rsid w:val="00C5051E"/>
    <w:rsid w:val="00C50B56"/>
    <w:rsid w:val="00C50D70"/>
    <w:rsid w:val="00C51493"/>
    <w:rsid w:val="00C53087"/>
    <w:rsid w:val="00C54CE0"/>
    <w:rsid w:val="00C56377"/>
    <w:rsid w:val="00C56937"/>
    <w:rsid w:val="00C60645"/>
    <w:rsid w:val="00C61E4B"/>
    <w:rsid w:val="00C64834"/>
    <w:rsid w:val="00C64BFF"/>
    <w:rsid w:val="00C66073"/>
    <w:rsid w:val="00C66F97"/>
    <w:rsid w:val="00C704E9"/>
    <w:rsid w:val="00C72D72"/>
    <w:rsid w:val="00C73350"/>
    <w:rsid w:val="00C75C68"/>
    <w:rsid w:val="00C763C9"/>
    <w:rsid w:val="00C7675A"/>
    <w:rsid w:val="00C7697D"/>
    <w:rsid w:val="00C76A5E"/>
    <w:rsid w:val="00C80057"/>
    <w:rsid w:val="00C81C4F"/>
    <w:rsid w:val="00C82232"/>
    <w:rsid w:val="00C82342"/>
    <w:rsid w:val="00C82913"/>
    <w:rsid w:val="00C8313B"/>
    <w:rsid w:val="00C85C42"/>
    <w:rsid w:val="00C86A7B"/>
    <w:rsid w:val="00C9347A"/>
    <w:rsid w:val="00C94259"/>
    <w:rsid w:val="00C942D6"/>
    <w:rsid w:val="00C95B97"/>
    <w:rsid w:val="00C96873"/>
    <w:rsid w:val="00C96A9D"/>
    <w:rsid w:val="00C972B1"/>
    <w:rsid w:val="00C97649"/>
    <w:rsid w:val="00C97EE3"/>
    <w:rsid w:val="00CA0ACD"/>
    <w:rsid w:val="00CA0B21"/>
    <w:rsid w:val="00CA20E8"/>
    <w:rsid w:val="00CA2846"/>
    <w:rsid w:val="00CA2CCE"/>
    <w:rsid w:val="00CA43FD"/>
    <w:rsid w:val="00CA5AA7"/>
    <w:rsid w:val="00CA7686"/>
    <w:rsid w:val="00CA7EF8"/>
    <w:rsid w:val="00CB1BE4"/>
    <w:rsid w:val="00CB2D40"/>
    <w:rsid w:val="00CB2E92"/>
    <w:rsid w:val="00CB5FCB"/>
    <w:rsid w:val="00CB744F"/>
    <w:rsid w:val="00CC1950"/>
    <w:rsid w:val="00CC22B6"/>
    <w:rsid w:val="00CC255F"/>
    <w:rsid w:val="00CC3C90"/>
    <w:rsid w:val="00CC4355"/>
    <w:rsid w:val="00CC489B"/>
    <w:rsid w:val="00CC5198"/>
    <w:rsid w:val="00CC61D5"/>
    <w:rsid w:val="00CC78A4"/>
    <w:rsid w:val="00CC79B3"/>
    <w:rsid w:val="00CC7B66"/>
    <w:rsid w:val="00CD19CC"/>
    <w:rsid w:val="00CD28AB"/>
    <w:rsid w:val="00CD2BCD"/>
    <w:rsid w:val="00CD3177"/>
    <w:rsid w:val="00CD3A4C"/>
    <w:rsid w:val="00CD3FF5"/>
    <w:rsid w:val="00CD4349"/>
    <w:rsid w:val="00CD4576"/>
    <w:rsid w:val="00CD6607"/>
    <w:rsid w:val="00CE10E9"/>
    <w:rsid w:val="00CE134B"/>
    <w:rsid w:val="00CE1DD9"/>
    <w:rsid w:val="00CE222A"/>
    <w:rsid w:val="00CE2603"/>
    <w:rsid w:val="00CE2910"/>
    <w:rsid w:val="00CE3052"/>
    <w:rsid w:val="00CE3454"/>
    <w:rsid w:val="00CE5267"/>
    <w:rsid w:val="00CE5393"/>
    <w:rsid w:val="00CE56EB"/>
    <w:rsid w:val="00CE5CE7"/>
    <w:rsid w:val="00CF0533"/>
    <w:rsid w:val="00CF1835"/>
    <w:rsid w:val="00CF2299"/>
    <w:rsid w:val="00CF36BE"/>
    <w:rsid w:val="00CF5256"/>
    <w:rsid w:val="00CF5977"/>
    <w:rsid w:val="00CF5A51"/>
    <w:rsid w:val="00CF6000"/>
    <w:rsid w:val="00CF6E07"/>
    <w:rsid w:val="00CF72DB"/>
    <w:rsid w:val="00CF7650"/>
    <w:rsid w:val="00D003F3"/>
    <w:rsid w:val="00D00481"/>
    <w:rsid w:val="00D0208A"/>
    <w:rsid w:val="00D02872"/>
    <w:rsid w:val="00D0364F"/>
    <w:rsid w:val="00D03FA8"/>
    <w:rsid w:val="00D06834"/>
    <w:rsid w:val="00D06C98"/>
    <w:rsid w:val="00D10B21"/>
    <w:rsid w:val="00D115C9"/>
    <w:rsid w:val="00D11AEE"/>
    <w:rsid w:val="00D12040"/>
    <w:rsid w:val="00D13E91"/>
    <w:rsid w:val="00D14081"/>
    <w:rsid w:val="00D21491"/>
    <w:rsid w:val="00D21564"/>
    <w:rsid w:val="00D2187B"/>
    <w:rsid w:val="00D21F55"/>
    <w:rsid w:val="00D23CF2"/>
    <w:rsid w:val="00D24AAE"/>
    <w:rsid w:val="00D25451"/>
    <w:rsid w:val="00D25B4C"/>
    <w:rsid w:val="00D25B8C"/>
    <w:rsid w:val="00D263F2"/>
    <w:rsid w:val="00D265B3"/>
    <w:rsid w:val="00D308ED"/>
    <w:rsid w:val="00D35115"/>
    <w:rsid w:val="00D36505"/>
    <w:rsid w:val="00D36D86"/>
    <w:rsid w:val="00D428AA"/>
    <w:rsid w:val="00D42A39"/>
    <w:rsid w:val="00D44CB5"/>
    <w:rsid w:val="00D4631E"/>
    <w:rsid w:val="00D477BA"/>
    <w:rsid w:val="00D50A34"/>
    <w:rsid w:val="00D5294B"/>
    <w:rsid w:val="00D52AA6"/>
    <w:rsid w:val="00D53729"/>
    <w:rsid w:val="00D53D77"/>
    <w:rsid w:val="00D53EFA"/>
    <w:rsid w:val="00D540E2"/>
    <w:rsid w:val="00D54F42"/>
    <w:rsid w:val="00D55709"/>
    <w:rsid w:val="00D56E5C"/>
    <w:rsid w:val="00D65204"/>
    <w:rsid w:val="00D66D3E"/>
    <w:rsid w:val="00D675C8"/>
    <w:rsid w:val="00D67968"/>
    <w:rsid w:val="00D67BBE"/>
    <w:rsid w:val="00D70765"/>
    <w:rsid w:val="00D71164"/>
    <w:rsid w:val="00D71F3A"/>
    <w:rsid w:val="00D760BB"/>
    <w:rsid w:val="00D80DA3"/>
    <w:rsid w:val="00D81236"/>
    <w:rsid w:val="00D81286"/>
    <w:rsid w:val="00D837DE"/>
    <w:rsid w:val="00D841BF"/>
    <w:rsid w:val="00D84B01"/>
    <w:rsid w:val="00D859BE"/>
    <w:rsid w:val="00D85A1E"/>
    <w:rsid w:val="00D85E05"/>
    <w:rsid w:val="00D877F7"/>
    <w:rsid w:val="00D87BE0"/>
    <w:rsid w:val="00D87DCC"/>
    <w:rsid w:val="00D902B9"/>
    <w:rsid w:val="00D93F0E"/>
    <w:rsid w:val="00D9423B"/>
    <w:rsid w:val="00D94435"/>
    <w:rsid w:val="00D94A7C"/>
    <w:rsid w:val="00D95896"/>
    <w:rsid w:val="00D96264"/>
    <w:rsid w:val="00DA299D"/>
    <w:rsid w:val="00DA5E25"/>
    <w:rsid w:val="00DA709D"/>
    <w:rsid w:val="00DA750F"/>
    <w:rsid w:val="00DA793B"/>
    <w:rsid w:val="00DA7FE7"/>
    <w:rsid w:val="00DB1AA3"/>
    <w:rsid w:val="00DB21F5"/>
    <w:rsid w:val="00DB2983"/>
    <w:rsid w:val="00DB30C9"/>
    <w:rsid w:val="00DB3CA9"/>
    <w:rsid w:val="00DB40BA"/>
    <w:rsid w:val="00DC1257"/>
    <w:rsid w:val="00DC1E48"/>
    <w:rsid w:val="00DC1FB1"/>
    <w:rsid w:val="00DC3DC0"/>
    <w:rsid w:val="00DC4E1A"/>
    <w:rsid w:val="00DC5473"/>
    <w:rsid w:val="00DC5B2B"/>
    <w:rsid w:val="00DC6232"/>
    <w:rsid w:val="00DC6E8B"/>
    <w:rsid w:val="00DD01DD"/>
    <w:rsid w:val="00DD105B"/>
    <w:rsid w:val="00DD1294"/>
    <w:rsid w:val="00DD1692"/>
    <w:rsid w:val="00DD2C69"/>
    <w:rsid w:val="00DD318D"/>
    <w:rsid w:val="00DD374B"/>
    <w:rsid w:val="00DD47A4"/>
    <w:rsid w:val="00DD5094"/>
    <w:rsid w:val="00DD5368"/>
    <w:rsid w:val="00DD5E6B"/>
    <w:rsid w:val="00DD722C"/>
    <w:rsid w:val="00DD7B40"/>
    <w:rsid w:val="00DE03F2"/>
    <w:rsid w:val="00DE04CD"/>
    <w:rsid w:val="00DE30B3"/>
    <w:rsid w:val="00DE4471"/>
    <w:rsid w:val="00DE4DE3"/>
    <w:rsid w:val="00DE68E8"/>
    <w:rsid w:val="00DE7030"/>
    <w:rsid w:val="00DF0805"/>
    <w:rsid w:val="00DF184D"/>
    <w:rsid w:val="00DF2E12"/>
    <w:rsid w:val="00DF4091"/>
    <w:rsid w:val="00DF4893"/>
    <w:rsid w:val="00DF514A"/>
    <w:rsid w:val="00DF6690"/>
    <w:rsid w:val="00DF6804"/>
    <w:rsid w:val="00E00502"/>
    <w:rsid w:val="00E01493"/>
    <w:rsid w:val="00E01C0C"/>
    <w:rsid w:val="00E021BC"/>
    <w:rsid w:val="00E02443"/>
    <w:rsid w:val="00E03161"/>
    <w:rsid w:val="00E0358D"/>
    <w:rsid w:val="00E03E29"/>
    <w:rsid w:val="00E04323"/>
    <w:rsid w:val="00E05114"/>
    <w:rsid w:val="00E06C93"/>
    <w:rsid w:val="00E070A2"/>
    <w:rsid w:val="00E07DF1"/>
    <w:rsid w:val="00E1054D"/>
    <w:rsid w:val="00E11B6E"/>
    <w:rsid w:val="00E17033"/>
    <w:rsid w:val="00E21B22"/>
    <w:rsid w:val="00E22186"/>
    <w:rsid w:val="00E235DB"/>
    <w:rsid w:val="00E248C5"/>
    <w:rsid w:val="00E25E63"/>
    <w:rsid w:val="00E2656A"/>
    <w:rsid w:val="00E319F5"/>
    <w:rsid w:val="00E325FF"/>
    <w:rsid w:val="00E3290E"/>
    <w:rsid w:val="00E35280"/>
    <w:rsid w:val="00E3590E"/>
    <w:rsid w:val="00E412D0"/>
    <w:rsid w:val="00E42DCA"/>
    <w:rsid w:val="00E43288"/>
    <w:rsid w:val="00E4358A"/>
    <w:rsid w:val="00E44AC6"/>
    <w:rsid w:val="00E508CE"/>
    <w:rsid w:val="00E50DA8"/>
    <w:rsid w:val="00E512B2"/>
    <w:rsid w:val="00E515AE"/>
    <w:rsid w:val="00E517A8"/>
    <w:rsid w:val="00E5195A"/>
    <w:rsid w:val="00E51BCA"/>
    <w:rsid w:val="00E5391D"/>
    <w:rsid w:val="00E54D10"/>
    <w:rsid w:val="00E55363"/>
    <w:rsid w:val="00E56322"/>
    <w:rsid w:val="00E56BE1"/>
    <w:rsid w:val="00E57ABD"/>
    <w:rsid w:val="00E60982"/>
    <w:rsid w:val="00E61361"/>
    <w:rsid w:val="00E62C62"/>
    <w:rsid w:val="00E64109"/>
    <w:rsid w:val="00E654C1"/>
    <w:rsid w:val="00E65D97"/>
    <w:rsid w:val="00E6628E"/>
    <w:rsid w:val="00E663F0"/>
    <w:rsid w:val="00E70891"/>
    <w:rsid w:val="00E70F5E"/>
    <w:rsid w:val="00E71093"/>
    <w:rsid w:val="00E72A5A"/>
    <w:rsid w:val="00E72D52"/>
    <w:rsid w:val="00E73354"/>
    <w:rsid w:val="00E739FC"/>
    <w:rsid w:val="00E74074"/>
    <w:rsid w:val="00E74B8C"/>
    <w:rsid w:val="00E75E68"/>
    <w:rsid w:val="00E77299"/>
    <w:rsid w:val="00E77507"/>
    <w:rsid w:val="00E779DE"/>
    <w:rsid w:val="00E77CB0"/>
    <w:rsid w:val="00E8081E"/>
    <w:rsid w:val="00E80AE8"/>
    <w:rsid w:val="00E80C9D"/>
    <w:rsid w:val="00E8103A"/>
    <w:rsid w:val="00E83E7F"/>
    <w:rsid w:val="00E86240"/>
    <w:rsid w:val="00E87A6A"/>
    <w:rsid w:val="00E92070"/>
    <w:rsid w:val="00E9242D"/>
    <w:rsid w:val="00E92527"/>
    <w:rsid w:val="00E92F86"/>
    <w:rsid w:val="00E93186"/>
    <w:rsid w:val="00E93606"/>
    <w:rsid w:val="00E975FB"/>
    <w:rsid w:val="00EA0AB8"/>
    <w:rsid w:val="00EA1509"/>
    <w:rsid w:val="00EA20D0"/>
    <w:rsid w:val="00EA51D5"/>
    <w:rsid w:val="00EA5813"/>
    <w:rsid w:val="00EA7471"/>
    <w:rsid w:val="00EB0180"/>
    <w:rsid w:val="00EB207B"/>
    <w:rsid w:val="00EB3569"/>
    <w:rsid w:val="00EB35F8"/>
    <w:rsid w:val="00EB3FD2"/>
    <w:rsid w:val="00EB50E1"/>
    <w:rsid w:val="00EB5255"/>
    <w:rsid w:val="00EB54A8"/>
    <w:rsid w:val="00EB5C47"/>
    <w:rsid w:val="00EC0A7B"/>
    <w:rsid w:val="00EC0B78"/>
    <w:rsid w:val="00EC450D"/>
    <w:rsid w:val="00EC4704"/>
    <w:rsid w:val="00EC7EDC"/>
    <w:rsid w:val="00ED027C"/>
    <w:rsid w:val="00ED0639"/>
    <w:rsid w:val="00ED2C8D"/>
    <w:rsid w:val="00ED3CCA"/>
    <w:rsid w:val="00EE09C9"/>
    <w:rsid w:val="00EE0BD4"/>
    <w:rsid w:val="00EE0E66"/>
    <w:rsid w:val="00EE119C"/>
    <w:rsid w:val="00EE15BE"/>
    <w:rsid w:val="00EE3457"/>
    <w:rsid w:val="00EE3AE1"/>
    <w:rsid w:val="00EE5170"/>
    <w:rsid w:val="00EE6864"/>
    <w:rsid w:val="00EE6FA6"/>
    <w:rsid w:val="00EE78C9"/>
    <w:rsid w:val="00EF19FF"/>
    <w:rsid w:val="00EF1D82"/>
    <w:rsid w:val="00EF202C"/>
    <w:rsid w:val="00EF22E0"/>
    <w:rsid w:val="00EF40CC"/>
    <w:rsid w:val="00EF4755"/>
    <w:rsid w:val="00EF5085"/>
    <w:rsid w:val="00EF7135"/>
    <w:rsid w:val="00F006AA"/>
    <w:rsid w:val="00F00CB0"/>
    <w:rsid w:val="00F02010"/>
    <w:rsid w:val="00F02648"/>
    <w:rsid w:val="00F027DB"/>
    <w:rsid w:val="00F02F56"/>
    <w:rsid w:val="00F03503"/>
    <w:rsid w:val="00F0367D"/>
    <w:rsid w:val="00F05F9D"/>
    <w:rsid w:val="00F06617"/>
    <w:rsid w:val="00F10466"/>
    <w:rsid w:val="00F1099E"/>
    <w:rsid w:val="00F10E54"/>
    <w:rsid w:val="00F11E75"/>
    <w:rsid w:val="00F11F56"/>
    <w:rsid w:val="00F1208D"/>
    <w:rsid w:val="00F12B63"/>
    <w:rsid w:val="00F1461C"/>
    <w:rsid w:val="00F14A7A"/>
    <w:rsid w:val="00F16889"/>
    <w:rsid w:val="00F173B0"/>
    <w:rsid w:val="00F21669"/>
    <w:rsid w:val="00F21DA0"/>
    <w:rsid w:val="00F22985"/>
    <w:rsid w:val="00F23880"/>
    <w:rsid w:val="00F24296"/>
    <w:rsid w:val="00F24850"/>
    <w:rsid w:val="00F24882"/>
    <w:rsid w:val="00F25881"/>
    <w:rsid w:val="00F32ECB"/>
    <w:rsid w:val="00F33150"/>
    <w:rsid w:val="00F33311"/>
    <w:rsid w:val="00F3383E"/>
    <w:rsid w:val="00F34FA9"/>
    <w:rsid w:val="00F36031"/>
    <w:rsid w:val="00F361D9"/>
    <w:rsid w:val="00F369CC"/>
    <w:rsid w:val="00F36F75"/>
    <w:rsid w:val="00F40A47"/>
    <w:rsid w:val="00F41907"/>
    <w:rsid w:val="00F44D85"/>
    <w:rsid w:val="00F465A7"/>
    <w:rsid w:val="00F46895"/>
    <w:rsid w:val="00F47792"/>
    <w:rsid w:val="00F50B7C"/>
    <w:rsid w:val="00F54F0A"/>
    <w:rsid w:val="00F54FDC"/>
    <w:rsid w:val="00F550E6"/>
    <w:rsid w:val="00F55E3B"/>
    <w:rsid w:val="00F55F44"/>
    <w:rsid w:val="00F56FD0"/>
    <w:rsid w:val="00F603FB"/>
    <w:rsid w:val="00F619BA"/>
    <w:rsid w:val="00F6356F"/>
    <w:rsid w:val="00F65EC0"/>
    <w:rsid w:val="00F660C4"/>
    <w:rsid w:val="00F66772"/>
    <w:rsid w:val="00F70574"/>
    <w:rsid w:val="00F71038"/>
    <w:rsid w:val="00F7111C"/>
    <w:rsid w:val="00F71937"/>
    <w:rsid w:val="00F73977"/>
    <w:rsid w:val="00F74345"/>
    <w:rsid w:val="00F766BF"/>
    <w:rsid w:val="00F80A0A"/>
    <w:rsid w:val="00F818BC"/>
    <w:rsid w:val="00F81ADF"/>
    <w:rsid w:val="00F82065"/>
    <w:rsid w:val="00F82116"/>
    <w:rsid w:val="00F8223D"/>
    <w:rsid w:val="00F82B19"/>
    <w:rsid w:val="00F82EFF"/>
    <w:rsid w:val="00F83F6A"/>
    <w:rsid w:val="00F847AA"/>
    <w:rsid w:val="00F86E1F"/>
    <w:rsid w:val="00F91ABD"/>
    <w:rsid w:val="00F91E52"/>
    <w:rsid w:val="00F9212D"/>
    <w:rsid w:val="00F94EA2"/>
    <w:rsid w:val="00F9545F"/>
    <w:rsid w:val="00F965DA"/>
    <w:rsid w:val="00F968C7"/>
    <w:rsid w:val="00F971DA"/>
    <w:rsid w:val="00F9749D"/>
    <w:rsid w:val="00FA0C08"/>
    <w:rsid w:val="00FA1611"/>
    <w:rsid w:val="00FA1E77"/>
    <w:rsid w:val="00FA3330"/>
    <w:rsid w:val="00FA3AD0"/>
    <w:rsid w:val="00FA406A"/>
    <w:rsid w:val="00FA5333"/>
    <w:rsid w:val="00FA75AB"/>
    <w:rsid w:val="00FA79A3"/>
    <w:rsid w:val="00FA7AD6"/>
    <w:rsid w:val="00FB0348"/>
    <w:rsid w:val="00FB0A7B"/>
    <w:rsid w:val="00FB0D9F"/>
    <w:rsid w:val="00FB385E"/>
    <w:rsid w:val="00FB503A"/>
    <w:rsid w:val="00FB5107"/>
    <w:rsid w:val="00FB516C"/>
    <w:rsid w:val="00FB51B1"/>
    <w:rsid w:val="00FB54EE"/>
    <w:rsid w:val="00FB5D31"/>
    <w:rsid w:val="00FB6C0B"/>
    <w:rsid w:val="00FB7821"/>
    <w:rsid w:val="00FB7AF3"/>
    <w:rsid w:val="00FC026A"/>
    <w:rsid w:val="00FC079B"/>
    <w:rsid w:val="00FC09C5"/>
    <w:rsid w:val="00FC1D23"/>
    <w:rsid w:val="00FC3205"/>
    <w:rsid w:val="00FC343C"/>
    <w:rsid w:val="00FC353D"/>
    <w:rsid w:val="00FC3554"/>
    <w:rsid w:val="00FC48CB"/>
    <w:rsid w:val="00FC585A"/>
    <w:rsid w:val="00FC5A2C"/>
    <w:rsid w:val="00FC724C"/>
    <w:rsid w:val="00FD0236"/>
    <w:rsid w:val="00FD18F4"/>
    <w:rsid w:val="00FD1BEF"/>
    <w:rsid w:val="00FD2EDF"/>
    <w:rsid w:val="00FD4174"/>
    <w:rsid w:val="00FD51AE"/>
    <w:rsid w:val="00FD54DB"/>
    <w:rsid w:val="00FD619F"/>
    <w:rsid w:val="00FD68F6"/>
    <w:rsid w:val="00FE1B94"/>
    <w:rsid w:val="00FE1F4C"/>
    <w:rsid w:val="00FE2243"/>
    <w:rsid w:val="00FE487D"/>
    <w:rsid w:val="00FE564F"/>
    <w:rsid w:val="00FE6F0F"/>
    <w:rsid w:val="00FF03D4"/>
    <w:rsid w:val="00FF0D31"/>
    <w:rsid w:val="00FF1009"/>
    <w:rsid w:val="00FF13EB"/>
    <w:rsid w:val="00FF32C8"/>
    <w:rsid w:val="00FF369D"/>
    <w:rsid w:val="00FF4923"/>
    <w:rsid w:val="00FF5E5D"/>
    <w:rsid w:val="00FF6ACE"/>
    <w:rsid w:val="00FF7CFE"/>
    <w:rsid w:val="01290F7E"/>
    <w:rsid w:val="015D1E09"/>
    <w:rsid w:val="02697903"/>
    <w:rsid w:val="02F96569"/>
    <w:rsid w:val="03EA7B21"/>
    <w:rsid w:val="05F83EAE"/>
    <w:rsid w:val="063E7D85"/>
    <w:rsid w:val="07293586"/>
    <w:rsid w:val="07295285"/>
    <w:rsid w:val="07636392"/>
    <w:rsid w:val="07770C56"/>
    <w:rsid w:val="090C38D9"/>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9957269"/>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29CAE38"/>
  <w15:chartTrackingRefBased/>
  <w15:docId w15:val="{C2A0FBC4-46CB-47E1-B622-232421B7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qFormat="1"/>
    <w:lsdException w:name="footer" w:uiPriority="99" w:qFormat="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unhideWhenUsed="1" w:qFormat="1"/>
    <w:lsdException w:name="FollowedHyperlink" w:locked="1"/>
    <w:lsdException w:name="Strong" w:locked="1" w:qFormat="1"/>
    <w:lsdException w:name="Emphasis" w:locked="1" w:qFormat="1"/>
    <w:lsdException w:name="Document Map" w:locked="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semiHidden/>
    <w:unhideWhenUsed/>
    <w:qFormat/>
    <w:locked/>
    <w:rsid w:val="00C3595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locked/>
    <w:pPr>
      <w:adjustRightInd w:val="0"/>
      <w:snapToGrid w:val="0"/>
      <w:spacing w:line="360" w:lineRule="exact"/>
      <w:ind w:firstLineChars="200" w:firstLine="200"/>
      <w:textAlignment w:val="baseline"/>
    </w:pPr>
    <w:rPr>
      <w:b/>
      <w:kern w:val="0"/>
      <w:szCs w:val="20"/>
    </w:rPr>
  </w:style>
  <w:style w:type="character" w:customStyle="1" w:styleId="a4">
    <w:name w:val="题注 字符"/>
    <w:link w:val="a3"/>
    <w:rPr>
      <w:b/>
      <w:sz w:val="21"/>
    </w:rPr>
  </w:style>
  <w:style w:type="paragraph" w:styleId="a5">
    <w:name w:val="Document Map"/>
    <w:basedOn w:val="a"/>
    <w:link w:val="a6"/>
    <w:locked/>
    <w:rPr>
      <w:rFonts w:ascii="宋体"/>
      <w:sz w:val="18"/>
      <w:szCs w:val="18"/>
    </w:rPr>
  </w:style>
  <w:style w:type="character" w:customStyle="1" w:styleId="a6">
    <w:name w:val="文档结构图 字符"/>
    <w:link w:val="a5"/>
    <w:rPr>
      <w:rFonts w:ascii="宋体"/>
      <w:kern w:val="2"/>
      <w:sz w:val="18"/>
      <w:szCs w:val="18"/>
    </w:rPr>
  </w:style>
  <w:style w:type="paragraph" w:styleId="a7">
    <w:name w:val="annotation text"/>
    <w:basedOn w:val="a"/>
    <w:link w:val="21"/>
    <w:qFormat/>
    <w:pPr>
      <w:jc w:val="left"/>
    </w:pPr>
    <w:rPr>
      <w:kern w:val="0"/>
      <w:sz w:val="24"/>
      <w:szCs w:val="20"/>
    </w:rPr>
  </w:style>
  <w:style w:type="character" w:customStyle="1" w:styleId="21">
    <w:name w:val="批注文字 字符2"/>
    <w:link w:val="a7"/>
    <w:locked/>
    <w:rPr>
      <w:rFonts w:ascii="Times New Roman" w:eastAsia="宋体" w:hAnsi="Times New Roman"/>
      <w:sz w:val="24"/>
    </w:rPr>
  </w:style>
  <w:style w:type="paragraph" w:styleId="a8">
    <w:name w:val="Body Text"/>
    <w:basedOn w:val="a"/>
    <w:link w:val="a9"/>
    <w:pPr>
      <w:widowControl/>
      <w:snapToGrid w:val="0"/>
      <w:spacing w:before="60" w:after="160" w:line="259" w:lineRule="auto"/>
      <w:ind w:right="113"/>
    </w:pPr>
    <w:rPr>
      <w:kern w:val="0"/>
      <w:sz w:val="18"/>
      <w:szCs w:val="20"/>
    </w:rPr>
  </w:style>
  <w:style w:type="character" w:customStyle="1" w:styleId="a9">
    <w:name w:val="正文文本 字符"/>
    <w:link w:val="a8"/>
    <w:locked/>
    <w:rPr>
      <w:sz w:val="18"/>
    </w:rPr>
  </w:style>
  <w:style w:type="paragraph" w:styleId="aa">
    <w:name w:val="Body Text Indent"/>
    <w:basedOn w:val="a"/>
    <w:link w:val="ab"/>
    <w:pPr>
      <w:spacing w:after="120"/>
      <w:ind w:leftChars="200" w:left="420"/>
    </w:pPr>
    <w:rPr>
      <w:kern w:val="0"/>
      <w:sz w:val="24"/>
      <w:szCs w:val="20"/>
    </w:rPr>
  </w:style>
  <w:style w:type="character" w:customStyle="1" w:styleId="ab">
    <w:name w:val="正文文本缩进 字符"/>
    <w:link w:val="aa"/>
    <w:semiHidden/>
    <w:locked/>
    <w:rPr>
      <w:rFonts w:ascii="Times New Roman" w:eastAsia="宋体" w:hAnsi="Times New Roman"/>
      <w:sz w:val="24"/>
    </w:rPr>
  </w:style>
  <w:style w:type="paragraph" w:styleId="ac">
    <w:name w:val="Plain Text"/>
    <w:basedOn w:val="a"/>
    <w:link w:val="10"/>
    <w:qFormat/>
    <w:locked/>
    <w:rPr>
      <w:rFonts w:ascii="宋体" w:hAnsi="Courier New"/>
      <w:szCs w:val="21"/>
    </w:rPr>
  </w:style>
  <w:style w:type="character" w:customStyle="1" w:styleId="10">
    <w:name w:val="纯文本 字符1"/>
    <w:link w:val="ac"/>
    <w:qFormat/>
    <w:rPr>
      <w:rFonts w:ascii="宋体" w:hAnsi="Courier New" w:cs="Courier New"/>
      <w:kern w:val="2"/>
      <w:sz w:val="21"/>
      <w:szCs w:val="21"/>
    </w:rPr>
  </w:style>
  <w:style w:type="paragraph" w:styleId="ad">
    <w:name w:val="Date"/>
    <w:basedOn w:val="a"/>
    <w:next w:val="a"/>
    <w:link w:val="11"/>
    <w:pPr>
      <w:ind w:leftChars="2500" w:left="100"/>
    </w:pPr>
    <w:rPr>
      <w:kern w:val="0"/>
      <w:sz w:val="24"/>
      <w:szCs w:val="20"/>
    </w:rPr>
  </w:style>
  <w:style w:type="character" w:customStyle="1" w:styleId="11">
    <w:name w:val="日期 字符1"/>
    <w:link w:val="ad"/>
    <w:locked/>
    <w:rPr>
      <w:rFonts w:ascii="Times New Roman" w:eastAsia="宋体" w:hAnsi="Times New Roman"/>
      <w:sz w:val="24"/>
    </w:rPr>
  </w:style>
  <w:style w:type="paragraph" w:styleId="ae">
    <w:name w:val="Balloon Text"/>
    <w:basedOn w:val="a"/>
    <w:link w:val="12"/>
    <w:qFormat/>
    <w:rPr>
      <w:kern w:val="0"/>
      <w:sz w:val="18"/>
      <w:szCs w:val="20"/>
    </w:rPr>
  </w:style>
  <w:style w:type="character" w:customStyle="1" w:styleId="12">
    <w:name w:val="批注框文本 字符1"/>
    <w:link w:val="ae"/>
    <w:semiHidden/>
    <w:locked/>
    <w:rPr>
      <w:rFonts w:ascii="Times New Roman" w:eastAsia="宋体" w:hAnsi="Times New Roman"/>
      <w:sz w:val="18"/>
    </w:rPr>
  </w:style>
  <w:style w:type="paragraph" w:styleId="af">
    <w:name w:val="footer"/>
    <w:basedOn w:val="a"/>
    <w:link w:val="13"/>
    <w:uiPriority w:val="99"/>
    <w:qFormat/>
    <w:pPr>
      <w:tabs>
        <w:tab w:val="center" w:pos="4153"/>
        <w:tab w:val="right" w:pos="8306"/>
      </w:tabs>
      <w:snapToGrid w:val="0"/>
      <w:jc w:val="left"/>
    </w:pPr>
    <w:rPr>
      <w:kern w:val="0"/>
      <w:sz w:val="18"/>
      <w:szCs w:val="20"/>
    </w:rPr>
  </w:style>
  <w:style w:type="character" w:customStyle="1" w:styleId="13">
    <w:name w:val="页脚 字符1"/>
    <w:link w:val="af"/>
    <w:uiPriority w:val="99"/>
    <w:qFormat/>
    <w:locked/>
    <w:rPr>
      <w:sz w:val="18"/>
    </w:rPr>
  </w:style>
  <w:style w:type="paragraph" w:styleId="af0">
    <w:name w:val="header"/>
    <w:basedOn w:val="a"/>
    <w:link w:val="af1"/>
    <w:pPr>
      <w:pBdr>
        <w:bottom w:val="single" w:sz="6" w:space="1" w:color="auto"/>
      </w:pBdr>
      <w:tabs>
        <w:tab w:val="center" w:pos="4153"/>
        <w:tab w:val="right" w:pos="8306"/>
      </w:tabs>
      <w:snapToGrid w:val="0"/>
      <w:jc w:val="center"/>
    </w:pPr>
    <w:rPr>
      <w:kern w:val="0"/>
      <w:sz w:val="18"/>
      <w:szCs w:val="20"/>
    </w:rPr>
  </w:style>
  <w:style w:type="character" w:customStyle="1" w:styleId="af1">
    <w:name w:val="页眉 字符"/>
    <w:link w:val="af0"/>
    <w:locked/>
    <w:rPr>
      <w:sz w:val="18"/>
    </w:rPr>
  </w:style>
  <w:style w:type="paragraph" w:styleId="af2">
    <w:name w:val="Normal (Web)"/>
    <w:basedOn w:val="a"/>
    <w:link w:val="14"/>
    <w:qFormat/>
    <w:pPr>
      <w:widowControl/>
      <w:spacing w:before="100" w:beforeAutospacing="1" w:after="100" w:afterAutospacing="1"/>
      <w:jc w:val="left"/>
    </w:pPr>
    <w:rPr>
      <w:rFonts w:ascii="宋体" w:hAnsi="宋体"/>
      <w:kern w:val="0"/>
      <w:sz w:val="24"/>
      <w:szCs w:val="20"/>
    </w:rPr>
  </w:style>
  <w:style w:type="character" w:customStyle="1" w:styleId="14">
    <w:name w:val="普通(网站) 字符1"/>
    <w:link w:val="af2"/>
    <w:qFormat/>
    <w:locked/>
    <w:rPr>
      <w:rFonts w:ascii="宋体" w:eastAsia="宋体" w:hAnsi="宋体"/>
      <w:sz w:val="24"/>
    </w:rPr>
  </w:style>
  <w:style w:type="paragraph" w:styleId="af3">
    <w:name w:val="annotation subject"/>
    <w:basedOn w:val="a7"/>
    <w:next w:val="a7"/>
    <w:link w:val="af4"/>
    <w:semiHidden/>
    <w:rPr>
      <w:b/>
      <w:kern w:val="2"/>
    </w:rPr>
  </w:style>
  <w:style w:type="character" w:customStyle="1" w:styleId="af4">
    <w:name w:val="批注主题 字符"/>
    <w:link w:val="af3"/>
    <w:semiHidden/>
    <w:locked/>
    <w:rPr>
      <w:rFonts w:ascii="Times New Roman" w:eastAsia="宋体" w:hAnsi="Times New Roman"/>
      <w:b/>
      <w:kern w:val="2"/>
      <w:sz w:val="24"/>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locked/>
  </w:style>
  <w:style w:type="character" w:styleId="af7">
    <w:name w:val="Hyperlink"/>
    <w:uiPriority w:val="99"/>
    <w:unhideWhenUsed/>
    <w:qFormat/>
    <w:locked/>
    <w:rPr>
      <w:strike w:val="0"/>
      <w:dstrike w:val="0"/>
      <w:color w:val="000000"/>
      <w:u w:val="none"/>
    </w:rPr>
  </w:style>
  <w:style w:type="character" w:styleId="af8">
    <w:name w:val="annotation reference"/>
    <w:qFormat/>
    <w:rPr>
      <w:sz w:val="21"/>
    </w:rPr>
  </w:style>
  <w:style w:type="character" w:customStyle="1" w:styleId="af9">
    <w:name w:val="页脚 字符"/>
    <w:uiPriority w:val="99"/>
  </w:style>
  <w:style w:type="character" w:customStyle="1" w:styleId="15">
    <w:name w:val="正文文本 字符1"/>
    <w:semiHidden/>
    <w:rPr>
      <w:rFonts w:ascii="Times New Roman" w:eastAsia="宋体" w:hAnsi="Times New Roman"/>
      <w:sz w:val="24"/>
    </w:rPr>
  </w:style>
  <w:style w:type="character" w:customStyle="1" w:styleId="Char">
    <w:name w:val="表格 Char"/>
    <w:link w:val="afa"/>
    <w:qFormat/>
    <w:locked/>
    <w:rPr>
      <w:rFonts w:ascii="宋体"/>
      <w:sz w:val="21"/>
    </w:rPr>
  </w:style>
  <w:style w:type="paragraph" w:customStyle="1" w:styleId="afa">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afb">
    <w:name w:val="日期 字符"/>
    <w:semiHidden/>
    <w:rPr>
      <w:rFonts w:ascii="Times New Roman" w:eastAsia="宋体" w:hAnsi="Times New Roman"/>
      <w:sz w:val="24"/>
    </w:rPr>
  </w:style>
  <w:style w:type="character" w:customStyle="1" w:styleId="16">
    <w:name w:val="批注文字 字符1"/>
    <w:semiHidden/>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2">
    <w:name w:val="普通(网站)2"/>
    <w:basedOn w:val="a"/>
    <w:pPr>
      <w:widowControl/>
      <w:spacing w:before="100" w:beforeAutospacing="1" w:after="100" w:afterAutospacing="1"/>
      <w:jc w:val="left"/>
    </w:pPr>
    <w:rPr>
      <w:rFonts w:ascii="宋体" w:hAnsi="宋体"/>
      <w:sz w:val="24"/>
      <w:szCs w:val="20"/>
    </w:rPr>
  </w:style>
  <w:style w:type="paragraph" w:customStyle="1" w:styleId="afc">
    <w:name w:val="鸿达表格文字"/>
    <w:basedOn w:val="a"/>
    <w:link w:val="Char0"/>
    <w:qFormat/>
    <w:pPr>
      <w:contextualSpacing/>
      <w:jc w:val="center"/>
      <w:textAlignment w:val="baseline"/>
    </w:pPr>
    <w:rPr>
      <w:kern w:val="0"/>
      <w:szCs w:val="21"/>
    </w:rPr>
  </w:style>
  <w:style w:type="character" w:customStyle="1" w:styleId="Char0">
    <w:name w:val="鸿达表格文字 Char"/>
    <w:link w:val="afc"/>
    <w:qFormat/>
    <w:rPr>
      <w:sz w:val="21"/>
      <w:szCs w:val="21"/>
    </w:rPr>
  </w:style>
  <w:style w:type="paragraph" w:customStyle="1" w:styleId="afd">
    <w:name w:val="鸿达表格段落"/>
    <w:basedOn w:val="a"/>
    <w:qFormat/>
    <w:pPr>
      <w:adjustRightInd w:val="0"/>
      <w:snapToGrid w:val="0"/>
      <w:ind w:firstLineChars="200" w:firstLine="200"/>
      <w:jc w:val="left"/>
    </w:pPr>
    <w:rPr>
      <w:snapToGrid w:val="0"/>
      <w:kern w:val="0"/>
    </w:rPr>
  </w:style>
  <w:style w:type="paragraph" w:customStyle="1" w:styleId="afe">
    <w:name w:val="鸿达表头"/>
    <w:basedOn w:val="a"/>
    <w:link w:val="Char1"/>
    <w:qFormat/>
    <w:pPr>
      <w:spacing w:beforeLines="100" w:afterLines="50"/>
      <w:ind w:firstLineChars="100" w:firstLine="100"/>
    </w:pPr>
    <w:rPr>
      <w:b/>
      <w:sz w:val="24"/>
    </w:rPr>
  </w:style>
  <w:style w:type="character" w:customStyle="1" w:styleId="Char1">
    <w:name w:val="鸿达表头 Char"/>
    <w:link w:val="afe"/>
    <w:qFormat/>
    <w:rPr>
      <w:b/>
      <w:kern w:val="2"/>
      <w:sz w:val="24"/>
      <w:szCs w:val="24"/>
    </w:rPr>
  </w:style>
  <w:style w:type="paragraph" w:customStyle="1" w:styleId="aff">
    <w:name w:val="鸿达表加粗"/>
    <w:basedOn w:val="a"/>
    <w:link w:val="aff0"/>
    <w:qFormat/>
    <w:pPr>
      <w:jc w:val="center"/>
    </w:pPr>
    <w:rPr>
      <w:b/>
      <w:color w:val="000000"/>
      <w:szCs w:val="20"/>
    </w:rPr>
  </w:style>
  <w:style w:type="character" w:customStyle="1" w:styleId="aff0">
    <w:name w:val="鸿达表加粗 字符"/>
    <w:link w:val="aff"/>
    <w:qFormat/>
    <w:rPr>
      <w:rFonts w:cs="宋体"/>
      <w:b/>
      <w:color w:val="000000"/>
      <w:kern w:val="2"/>
      <w:sz w:val="21"/>
    </w:rPr>
  </w:style>
  <w:style w:type="character" w:customStyle="1" w:styleId="Char2">
    <w:name w:val="段落 Char"/>
    <w:link w:val="aff1"/>
    <w:uiPriority w:val="99"/>
    <w:qFormat/>
    <w:rPr>
      <w:rFonts w:cs="Courier New"/>
      <w:kern w:val="2"/>
      <w:sz w:val="28"/>
      <w:szCs w:val="24"/>
    </w:rPr>
  </w:style>
  <w:style w:type="paragraph" w:customStyle="1" w:styleId="aff1">
    <w:name w:val="段落"/>
    <w:basedOn w:val="ac"/>
    <w:link w:val="Char2"/>
    <w:uiPriority w:val="99"/>
    <w:qFormat/>
    <w:pPr>
      <w:spacing w:line="500" w:lineRule="exact"/>
      <w:ind w:firstLine="578"/>
    </w:pPr>
    <w:rPr>
      <w:rFonts w:ascii="Times New Roman" w:hAnsi="Times New Roman"/>
      <w:sz w:val="28"/>
      <w:szCs w:val="24"/>
    </w:rPr>
  </w:style>
  <w:style w:type="paragraph" w:customStyle="1" w:styleId="aff2">
    <w:name w:val="报告表表格文字"/>
    <w:basedOn w:val="a"/>
    <w:qFormat/>
    <w:pPr>
      <w:autoSpaceDE w:val="0"/>
      <w:autoSpaceDN w:val="0"/>
      <w:adjustRightInd w:val="0"/>
      <w:snapToGrid w:val="0"/>
      <w:jc w:val="center"/>
    </w:pPr>
    <w:rPr>
      <w:color w:val="000000"/>
      <w:kern w:val="0"/>
      <w:szCs w:val="21"/>
    </w:rPr>
  </w:style>
  <w:style w:type="paragraph" w:styleId="aff3">
    <w:name w:val="Revision"/>
    <w:uiPriority w:val="99"/>
    <w:semiHidden/>
    <w:rPr>
      <w:kern w:val="2"/>
      <w:sz w:val="21"/>
      <w:szCs w:val="24"/>
    </w:rPr>
  </w:style>
  <w:style w:type="character" w:customStyle="1" w:styleId="aff4">
    <w:name w:val="纯文本 字符"/>
    <w:qFormat/>
    <w:rPr>
      <w:rFonts w:ascii="宋体" w:hAnsi="宋体" w:cs="宋体"/>
      <w:sz w:val="24"/>
    </w:rPr>
  </w:style>
  <w:style w:type="paragraph" w:customStyle="1" w:styleId="17">
    <w:name w:val="普通(网站)1"/>
    <w:basedOn w:val="a"/>
    <w:pPr>
      <w:widowControl/>
      <w:spacing w:before="100" w:beforeAutospacing="1" w:after="100" w:afterAutospacing="1"/>
      <w:jc w:val="left"/>
    </w:pPr>
    <w:rPr>
      <w:rFonts w:ascii="宋体" w:hAnsi="宋体"/>
      <w:sz w:val="24"/>
      <w:szCs w:val="20"/>
    </w:rPr>
  </w:style>
  <w:style w:type="character" w:customStyle="1" w:styleId="aff5">
    <w:name w:val="普通(网站) 字符"/>
    <w:aliases w:val="普通(Web)1 字符,普通(Web)2 字符,普通 (Web)2 字符,普通 (Web)21 字符,普通 (Web)211 字符,普通(Web) 字符,普通 (Web) Char Char 字符,普通 (Web) 字符"/>
    <w:locked/>
    <w:rPr>
      <w:rFonts w:ascii="宋体" w:hAnsi="宋体"/>
      <w:sz w:val="24"/>
    </w:rPr>
  </w:style>
  <w:style w:type="character" w:customStyle="1" w:styleId="aff6">
    <w:name w:val="批注文字 字符"/>
    <w:qFormat/>
    <w:locked/>
    <w:rPr>
      <w:rFonts w:ascii="Times New Roman" w:eastAsia="宋体" w:hAnsi="Times New Roman"/>
      <w:sz w:val="24"/>
    </w:rPr>
  </w:style>
  <w:style w:type="character" w:customStyle="1" w:styleId="aff7">
    <w:name w:val="批注框文本 字符"/>
    <w:qFormat/>
    <w:rPr>
      <w:rFonts w:ascii="宋体" w:eastAsia="宋体" w:hAnsi="宋体" w:cs="宋体"/>
      <w:kern w:val="0"/>
      <w:sz w:val="18"/>
      <w:szCs w:val="20"/>
    </w:rPr>
  </w:style>
  <w:style w:type="paragraph" w:customStyle="1" w:styleId="Default">
    <w:name w:val="Default"/>
    <w:qFormat/>
    <w:rsid w:val="00904A13"/>
    <w:pPr>
      <w:widowControl w:val="0"/>
      <w:autoSpaceDE w:val="0"/>
      <w:autoSpaceDN w:val="0"/>
      <w:adjustRightInd w:val="0"/>
    </w:pPr>
    <w:rPr>
      <w:rFonts w:ascii="宋体" w:cs="宋体"/>
      <w:color w:val="000000"/>
      <w:sz w:val="24"/>
      <w:szCs w:val="24"/>
    </w:rPr>
  </w:style>
  <w:style w:type="paragraph" w:customStyle="1" w:styleId="Style61">
    <w:name w:val="_Style 61"/>
    <w:basedOn w:val="a8"/>
    <w:next w:val="aff8"/>
    <w:link w:val="Char3"/>
    <w:qFormat/>
    <w:rsid w:val="004B0C9C"/>
    <w:pPr>
      <w:widowControl w:val="0"/>
      <w:snapToGrid/>
      <w:spacing w:before="0" w:after="120" w:line="240" w:lineRule="auto"/>
      <w:ind w:right="0" w:firstLineChars="100" w:firstLine="420"/>
    </w:pPr>
    <w:rPr>
      <w:kern w:val="2"/>
      <w:sz w:val="21"/>
      <w:szCs w:val="24"/>
    </w:rPr>
  </w:style>
  <w:style w:type="character" w:customStyle="1" w:styleId="Char3">
    <w:name w:val="正文首行缩进 Char"/>
    <w:link w:val="Style61"/>
    <w:rsid w:val="004B0C9C"/>
    <w:rPr>
      <w:kern w:val="2"/>
      <w:sz w:val="21"/>
      <w:szCs w:val="24"/>
    </w:rPr>
  </w:style>
  <w:style w:type="paragraph" w:styleId="aff8">
    <w:name w:val="Body Text First Indent"/>
    <w:basedOn w:val="a8"/>
    <w:link w:val="aff9"/>
    <w:locked/>
    <w:rsid w:val="004B0C9C"/>
    <w:pPr>
      <w:widowControl w:val="0"/>
      <w:snapToGrid/>
      <w:spacing w:before="0" w:after="120" w:line="240" w:lineRule="auto"/>
      <w:ind w:right="0" w:firstLineChars="100" w:firstLine="420"/>
    </w:pPr>
    <w:rPr>
      <w:kern w:val="2"/>
      <w:sz w:val="21"/>
      <w:szCs w:val="24"/>
    </w:rPr>
  </w:style>
  <w:style w:type="character" w:customStyle="1" w:styleId="aff9">
    <w:name w:val="正文文本首行缩进 字符"/>
    <w:link w:val="aff8"/>
    <w:rsid w:val="004B0C9C"/>
    <w:rPr>
      <w:kern w:val="2"/>
      <w:sz w:val="21"/>
      <w:szCs w:val="24"/>
    </w:rPr>
  </w:style>
  <w:style w:type="character" w:customStyle="1" w:styleId="font21">
    <w:name w:val="font21"/>
    <w:rsid w:val="00BA528A"/>
    <w:rPr>
      <w:rFonts w:ascii="宋体" w:eastAsia="宋体" w:hAnsi="宋体" w:hint="eastAsia"/>
      <w:b w:val="0"/>
      <w:bCs w:val="0"/>
      <w:i w:val="0"/>
      <w:iCs w:val="0"/>
      <w:strike w:val="0"/>
      <w:dstrike w:val="0"/>
      <w:color w:val="000000"/>
      <w:sz w:val="21"/>
      <w:szCs w:val="21"/>
      <w:u w:val="none"/>
      <w:effect w:val="none"/>
    </w:rPr>
  </w:style>
  <w:style w:type="character" w:customStyle="1" w:styleId="font11">
    <w:name w:val="font11"/>
    <w:rsid w:val="00BA528A"/>
    <w:rPr>
      <w:rFonts w:ascii="Times New Roman" w:hAnsi="Times New Roman" w:cs="Times New Roman" w:hint="default"/>
      <w:b w:val="0"/>
      <w:bCs w:val="0"/>
      <w:i w:val="0"/>
      <w:iCs w:val="0"/>
      <w:strike w:val="0"/>
      <w:dstrike w:val="0"/>
      <w:color w:val="000000"/>
      <w:sz w:val="21"/>
      <w:szCs w:val="21"/>
      <w:u w:val="none"/>
      <w:effect w:val="none"/>
    </w:rPr>
  </w:style>
  <w:style w:type="paragraph" w:customStyle="1" w:styleId="01">
    <w:name w:val="正文01"/>
    <w:basedOn w:val="a"/>
    <w:qFormat/>
    <w:rsid w:val="00F82EFF"/>
    <w:pPr>
      <w:spacing w:before="60" w:line="460" w:lineRule="exact"/>
      <w:ind w:firstLineChars="200" w:firstLine="200"/>
    </w:pPr>
    <w:rPr>
      <w:bCs/>
      <w:sz w:val="24"/>
    </w:rPr>
  </w:style>
  <w:style w:type="paragraph" w:customStyle="1" w:styleId="Char4">
    <w:name w:val="表头 Char"/>
    <w:basedOn w:val="a"/>
    <w:rsid w:val="00641C09"/>
    <w:pPr>
      <w:spacing w:before="200" w:after="100" w:afterAutospacing="1"/>
    </w:pPr>
    <w:rPr>
      <w:rFonts w:ascii="黑体" w:eastAsia="黑体" w:hAnsi="黑体" w:cs="宋体"/>
      <w:sz w:val="24"/>
    </w:rPr>
  </w:style>
  <w:style w:type="paragraph" w:customStyle="1" w:styleId="18">
    <w:name w:val="正文1"/>
    <w:rsid w:val="00641C09"/>
    <w:pPr>
      <w:jc w:val="both"/>
    </w:pPr>
    <w:rPr>
      <w:rFonts w:ascii="黑体" w:hAnsi="黑体" w:cs="宋体"/>
      <w:kern w:val="2"/>
      <w:sz w:val="21"/>
      <w:szCs w:val="21"/>
    </w:rPr>
  </w:style>
  <w:style w:type="paragraph" w:styleId="affa">
    <w:name w:val="List Paragraph"/>
    <w:basedOn w:val="a"/>
    <w:uiPriority w:val="34"/>
    <w:qFormat/>
    <w:rsid w:val="00DD5094"/>
    <w:pPr>
      <w:ind w:firstLineChars="200" w:firstLine="420"/>
    </w:pPr>
  </w:style>
  <w:style w:type="character" w:customStyle="1" w:styleId="20">
    <w:name w:val="标题 2 字符"/>
    <w:basedOn w:val="a0"/>
    <w:link w:val="2"/>
    <w:semiHidden/>
    <w:rsid w:val="00C3595A"/>
    <w:rPr>
      <w:rFonts w:asciiTheme="majorHAnsi" w:eastAsiaTheme="majorEastAsia" w:hAnsiTheme="majorHAnsi" w:cstheme="majorBidi"/>
      <w:b/>
      <w:bCs/>
      <w:kern w:val="2"/>
      <w:sz w:val="32"/>
      <w:szCs w:val="32"/>
    </w:rPr>
  </w:style>
  <w:style w:type="character" w:customStyle="1" w:styleId="cf01">
    <w:name w:val="cf01"/>
    <w:basedOn w:val="a0"/>
    <w:rsid w:val="00DD374B"/>
    <w:rPr>
      <w:rFonts w:ascii="Microsoft YaHei UI" w:eastAsia="Microsoft YaHei UI" w:hAnsi="Microsoft YaHei UI" w:hint="eastAsia"/>
      <w:sz w:val="18"/>
      <w:szCs w:val="18"/>
    </w:rPr>
  </w:style>
  <w:style w:type="paragraph" w:customStyle="1" w:styleId="pf0">
    <w:name w:val="pf0"/>
    <w:basedOn w:val="a"/>
    <w:rsid w:val="00EB54A8"/>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348">
      <w:bodyDiv w:val="1"/>
      <w:marLeft w:val="0"/>
      <w:marRight w:val="0"/>
      <w:marTop w:val="0"/>
      <w:marBottom w:val="0"/>
      <w:divBdr>
        <w:top w:val="none" w:sz="0" w:space="0" w:color="auto"/>
        <w:left w:val="none" w:sz="0" w:space="0" w:color="auto"/>
        <w:bottom w:val="none" w:sz="0" w:space="0" w:color="auto"/>
        <w:right w:val="none" w:sz="0" w:space="0" w:color="auto"/>
      </w:divBdr>
    </w:div>
    <w:div w:id="11886777">
      <w:bodyDiv w:val="1"/>
      <w:marLeft w:val="0"/>
      <w:marRight w:val="0"/>
      <w:marTop w:val="0"/>
      <w:marBottom w:val="0"/>
      <w:divBdr>
        <w:top w:val="none" w:sz="0" w:space="0" w:color="auto"/>
        <w:left w:val="none" w:sz="0" w:space="0" w:color="auto"/>
        <w:bottom w:val="none" w:sz="0" w:space="0" w:color="auto"/>
        <w:right w:val="none" w:sz="0" w:space="0" w:color="auto"/>
      </w:divBdr>
      <w:divsChild>
        <w:div w:id="71126626">
          <w:marLeft w:val="0"/>
          <w:marRight w:val="0"/>
          <w:marTop w:val="0"/>
          <w:marBottom w:val="0"/>
          <w:divBdr>
            <w:top w:val="none" w:sz="0" w:space="0" w:color="auto"/>
            <w:left w:val="none" w:sz="0" w:space="0" w:color="auto"/>
            <w:bottom w:val="none" w:sz="0" w:space="0" w:color="auto"/>
            <w:right w:val="none" w:sz="0" w:space="0" w:color="auto"/>
          </w:divBdr>
        </w:div>
        <w:div w:id="373625698">
          <w:marLeft w:val="0"/>
          <w:marRight w:val="0"/>
          <w:marTop w:val="0"/>
          <w:marBottom w:val="0"/>
          <w:divBdr>
            <w:top w:val="none" w:sz="0" w:space="0" w:color="auto"/>
            <w:left w:val="none" w:sz="0" w:space="0" w:color="auto"/>
            <w:bottom w:val="none" w:sz="0" w:space="0" w:color="auto"/>
            <w:right w:val="none" w:sz="0" w:space="0" w:color="auto"/>
          </w:divBdr>
        </w:div>
        <w:div w:id="626087452">
          <w:marLeft w:val="0"/>
          <w:marRight w:val="0"/>
          <w:marTop w:val="0"/>
          <w:marBottom w:val="0"/>
          <w:divBdr>
            <w:top w:val="none" w:sz="0" w:space="0" w:color="auto"/>
            <w:left w:val="none" w:sz="0" w:space="0" w:color="auto"/>
            <w:bottom w:val="none" w:sz="0" w:space="0" w:color="auto"/>
            <w:right w:val="none" w:sz="0" w:space="0" w:color="auto"/>
          </w:divBdr>
        </w:div>
        <w:div w:id="850290620">
          <w:marLeft w:val="0"/>
          <w:marRight w:val="0"/>
          <w:marTop w:val="0"/>
          <w:marBottom w:val="0"/>
          <w:divBdr>
            <w:top w:val="none" w:sz="0" w:space="0" w:color="auto"/>
            <w:left w:val="none" w:sz="0" w:space="0" w:color="auto"/>
            <w:bottom w:val="none" w:sz="0" w:space="0" w:color="auto"/>
            <w:right w:val="none" w:sz="0" w:space="0" w:color="auto"/>
          </w:divBdr>
        </w:div>
        <w:div w:id="972293687">
          <w:marLeft w:val="0"/>
          <w:marRight w:val="0"/>
          <w:marTop w:val="0"/>
          <w:marBottom w:val="0"/>
          <w:divBdr>
            <w:top w:val="none" w:sz="0" w:space="0" w:color="auto"/>
            <w:left w:val="none" w:sz="0" w:space="0" w:color="auto"/>
            <w:bottom w:val="none" w:sz="0" w:space="0" w:color="auto"/>
            <w:right w:val="none" w:sz="0" w:space="0" w:color="auto"/>
          </w:divBdr>
        </w:div>
        <w:div w:id="1942447071">
          <w:marLeft w:val="0"/>
          <w:marRight w:val="0"/>
          <w:marTop w:val="0"/>
          <w:marBottom w:val="0"/>
          <w:divBdr>
            <w:top w:val="none" w:sz="0" w:space="0" w:color="auto"/>
            <w:left w:val="none" w:sz="0" w:space="0" w:color="auto"/>
            <w:bottom w:val="none" w:sz="0" w:space="0" w:color="auto"/>
            <w:right w:val="none" w:sz="0" w:space="0" w:color="auto"/>
          </w:divBdr>
        </w:div>
        <w:div w:id="2032409595">
          <w:marLeft w:val="0"/>
          <w:marRight w:val="0"/>
          <w:marTop w:val="0"/>
          <w:marBottom w:val="0"/>
          <w:divBdr>
            <w:top w:val="none" w:sz="0" w:space="0" w:color="auto"/>
            <w:left w:val="none" w:sz="0" w:space="0" w:color="auto"/>
            <w:bottom w:val="none" w:sz="0" w:space="0" w:color="auto"/>
            <w:right w:val="none" w:sz="0" w:space="0" w:color="auto"/>
          </w:divBdr>
        </w:div>
      </w:divsChild>
    </w:div>
    <w:div w:id="14696720">
      <w:bodyDiv w:val="1"/>
      <w:marLeft w:val="0"/>
      <w:marRight w:val="0"/>
      <w:marTop w:val="0"/>
      <w:marBottom w:val="0"/>
      <w:divBdr>
        <w:top w:val="none" w:sz="0" w:space="0" w:color="auto"/>
        <w:left w:val="none" w:sz="0" w:space="0" w:color="auto"/>
        <w:bottom w:val="none" w:sz="0" w:space="0" w:color="auto"/>
        <w:right w:val="none" w:sz="0" w:space="0" w:color="auto"/>
      </w:divBdr>
      <w:divsChild>
        <w:div w:id="888222146">
          <w:marLeft w:val="0"/>
          <w:marRight w:val="0"/>
          <w:marTop w:val="0"/>
          <w:marBottom w:val="0"/>
          <w:divBdr>
            <w:top w:val="none" w:sz="0" w:space="0" w:color="auto"/>
            <w:left w:val="none" w:sz="0" w:space="0" w:color="auto"/>
            <w:bottom w:val="none" w:sz="0" w:space="0" w:color="auto"/>
            <w:right w:val="none" w:sz="0" w:space="0" w:color="auto"/>
          </w:divBdr>
        </w:div>
      </w:divsChild>
    </w:div>
    <w:div w:id="21368702">
      <w:bodyDiv w:val="1"/>
      <w:marLeft w:val="0"/>
      <w:marRight w:val="0"/>
      <w:marTop w:val="0"/>
      <w:marBottom w:val="0"/>
      <w:divBdr>
        <w:top w:val="none" w:sz="0" w:space="0" w:color="auto"/>
        <w:left w:val="none" w:sz="0" w:space="0" w:color="auto"/>
        <w:bottom w:val="none" w:sz="0" w:space="0" w:color="auto"/>
        <w:right w:val="none" w:sz="0" w:space="0" w:color="auto"/>
      </w:divBdr>
    </w:div>
    <w:div w:id="32921525">
      <w:bodyDiv w:val="1"/>
      <w:marLeft w:val="0"/>
      <w:marRight w:val="0"/>
      <w:marTop w:val="0"/>
      <w:marBottom w:val="0"/>
      <w:divBdr>
        <w:top w:val="none" w:sz="0" w:space="0" w:color="auto"/>
        <w:left w:val="none" w:sz="0" w:space="0" w:color="auto"/>
        <w:bottom w:val="none" w:sz="0" w:space="0" w:color="auto"/>
        <w:right w:val="none" w:sz="0" w:space="0" w:color="auto"/>
      </w:divBdr>
    </w:div>
    <w:div w:id="37903771">
      <w:bodyDiv w:val="1"/>
      <w:marLeft w:val="0"/>
      <w:marRight w:val="0"/>
      <w:marTop w:val="0"/>
      <w:marBottom w:val="0"/>
      <w:divBdr>
        <w:top w:val="none" w:sz="0" w:space="0" w:color="auto"/>
        <w:left w:val="none" w:sz="0" w:space="0" w:color="auto"/>
        <w:bottom w:val="none" w:sz="0" w:space="0" w:color="auto"/>
        <w:right w:val="none" w:sz="0" w:space="0" w:color="auto"/>
      </w:divBdr>
      <w:divsChild>
        <w:div w:id="1781611110">
          <w:marLeft w:val="0"/>
          <w:marRight w:val="0"/>
          <w:marTop w:val="0"/>
          <w:marBottom w:val="0"/>
          <w:divBdr>
            <w:top w:val="none" w:sz="0" w:space="0" w:color="auto"/>
            <w:left w:val="none" w:sz="0" w:space="0" w:color="auto"/>
            <w:bottom w:val="none" w:sz="0" w:space="0" w:color="auto"/>
            <w:right w:val="none" w:sz="0" w:space="0" w:color="auto"/>
          </w:divBdr>
        </w:div>
        <w:div w:id="1907953378">
          <w:marLeft w:val="0"/>
          <w:marRight w:val="0"/>
          <w:marTop w:val="0"/>
          <w:marBottom w:val="0"/>
          <w:divBdr>
            <w:top w:val="none" w:sz="0" w:space="0" w:color="auto"/>
            <w:left w:val="none" w:sz="0" w:space="0" w:color="auto"/>
            <w:bottom w:val="none" w:sz="0" w:space="0" w:color="auto"/>
            <w:right w:val="none" w:sz="0" w:space="0" w:color="auto"/>
          </w:divBdr>
        </w:div>
        <w:div w:id="94592930">
          <w:marLeft w:val="0"/>
          <w:marRight w:val="0"/>
          <w:marTop w:val="0"/>
          <w:marBottom w:val="0"/>
          <w:divBdr>
            <w:top w:val="none" w:sz="0" w:space="0" w:color="auto"/>
            <w:left w:val="none" w:sz="0" w:space="0" w:color="auto"/>
            <w:bottom w:val="none" w:sz="0" w:space="0" w:color="auto"/>
            <w:right w:val="none" w:sz="0" w:space="0" w:color="auto"/>
          </w:divBdr>
        </w:div>
      </w:divsChild>
    </w:div>
    <w:div w:id="68620208">
      <w:bodyDiv w:val="1"/>
      <w:marLeft w:val="0"/>
      <w:marRight w:val="0"/>
      <w:marTop w:val="0"/>
      <w:marBottom w:val="0"/>
      <w:divBdr>
        <w:top w:val="none" w:sz="0" w:space="0" w:color="auto"/>
        <w:left w:val="none" w:sz="0" w:space="0" w:color="auto"/>
        <w:bottom w:val="none" w:sz="0" w:space="0" w:color="auto"/>
        <w:right w:val="none" w:sz="0" w:space="0" w:color="auto"/>
      </w:divBdr>
    </w:div>
    <w:div w:id="74057493">
      <w:bodyDiv w:val="1"/>
      <w:marLeft w:val="0"/>
      <w:marRight w:val="0"/>
      <w:marTop w:val="0"/>
      <w:marBottom w:val="0"/>
      <w:divBdr>
        <w:top w:val="none" w:sz="0" w:space="0" w:color="auto"/>
        <w:left w:val="none" w:sz="0" w:space="0" w:color="auto"/>
        <w:bottom w:val="none" w:sz="0" w:space="0" w:color="auto"/>
        <w:right w:val="none" w:sz="0" w:space="0" w:color="auto"/>
      </w:divBdr>
      <w:divsChild>
        <w:div w:id="870728267">
          <w:marLeft w:val="0"/>
          <w:marRight w:val="0"/>
          <w:marTop w:val="0"/>
          <w:marBottom w:val="0"/>
          <w:divBdr>
            <w:top w:val="none" w:sz="0" w:space="0" w:color="auto"/>
            <w:left w:val="none" w:sz="0" w:space="0" w:color="auto"/>
            <w:bottom w:val="none" w:sz="0" w:space="0" w:color="auto"/>
            <w:right w:val="none" w:sz="0" w:space="0" w:color="auto"/>
          </w:divBdr>
        </w:div>
      </w:divsChild>
    </w:div>
    <w:div w:id="88737527">
      <w:bodyDiv w:val="1"/>
      <w:marLeft w:val="0"/>
      <w:marRight w:val="0"/>
      <w:marTop w:val="0"/>
      <w:marBottom w:val="0"/>
      <w:divBdr>
        <w:top w:val="none" w:sz="0" w:space="0" w:color="auto"/>
        <w:left w:val="none" w:sz="0" w:space="0" w:color="auto"/>
        <w:bottom w:val="none" w:sz="0" w:space="0" w:color="auto"/>
        <w:right w:val="none" w:sz="0" w:space="0" w:color="auto"/>
      </w:divBdr>
    </w:div>
    <w:div w:id="99492037">
      <w:bodyDiv w:val="1"/>
      <w:marLeft w:val="0"/>
      <w:marRight w:val="0"/>
      <w:marTop w:val="0"/>
      <w:marBottom w:val="0"/>
      <w:divBdr>
        <w:top w:val="none" w:sz="0" w:space="0" w:color="auto"/>
        <w:left w:val="none" w:sz="0" w:space="0" w:color="auto"/>
        <w:bottom w:val="none" w:sz="0" w:space="0" w:color="auto"/>
        <w:right w:val="none" w:sz="0" w:space="0" w:color="auto"/>
      </w:divBdr>
      <w:divsChild>
        <w:div w:id="855314209">
          <w:marLeft w:val="0"/>
          <w:marRight w:val="0"/>
          <w:marTop w:val="0"/>
          <w:marBottom w:val="0"/>
          <w:divBdr>
            <w:top w:val="none" w:sz="0" w:space="0" w:color="auto"/>
            <w:left w:val="none" w:sz="0" w:space="0" w:color="auto"/>
            <w:bottom w:val="none" w:sz="0" w:space="0" w:color="auto"/>
            <w:right w:val="none" w:sz="0" w:space="0" w:color="auto"/>
          </w:divBdr>
        </w:div>
        <w:div w:id="2070226088">
          <w:marLeft w:val="0"/>
          <w:marRight w:val="0"/>
          <w:marTop w:val="0"/>
          <w:marBottom w:val="0"/>
          <w:divBdr>
            <w:top w:val="none" w:sz="0" w:space="0" w:color="auto"/>
            <w:left w:val="none" w:sz="0" w:space="0" w:color="auto"/>
            <w:bottom w:val="none" w:sz="0" w:space="0" w:color="auto"/>
            <w:right w:val="none" w:sz="0" w:space="0" w:color="auto"/>
          </w:divBdr>
        </w:div>
        <w:div w:id="1178499063">
          <w:marLeft w:val="0"/>
          <w:marRight w:val="0"/>
          <w:marTop w:val="0"/>
          <w:marBottom w:val="0"/>
          <w:divBdr>
            <w:top w:val="none" w:sz="0" w:space="0" w:color="auto"/>
            <w:left w:val="none" w:sz="0" w:space="0" w:color="auto"/>
            <w:bottom w:val="none" w:sz="0" w:space="0" w:color="auto"/>
            <w:right w:val="none" w:sz="0" w:space="0" w:color="auto"/>
          </w:divBdr>
        </w:div>
      </w:divsChild>
    </w:div>
    <w:div w:id="99884533">
      <w:bodyDiv w:val="1"/>
      <w:marLeft w:val="0"/>
      <w:marRight w:val="0"/>
      <w:marTop w:val="0"/>
      <w:marBottom w:val="0"/>
      <w:divBdr>
        <w:top w:val="none" w:sz="0" w:space="0" w:color="auto"/>
        <w:left w:val="none" w:sz="0" w:space="0" w:color="auto"/>
        <w:bottom w:val="none" w:sz="0" w:space="0" w:color="auto"/>
        <w:right w:val="none" w:sz="0" w:space="0" w:color="auto"/>
      </w:divBdr>
    </w:div>
    <w:div w:id="102575980">
      <w:bodyDiv w:val="1"/>
      <w:marLeft w:val="0"/>
      <w:marRight w:val="0"/>
      <w:marTop w:val="0"/>
      <w:marBottom w:val="0"/>
      <w:divBdr>
        <w:top w:val="none" w:sz="0" w:space="0" w:color="auto"/>
        <w:left w:val="none" w:sz="0" w:space="0" w:color="auto"/>
        <w:bottom w:val="none" w:sz="0" w:space="0" w:color="auto"/>
        <w:right w:val="none" w:sz="0" w:space="0" w:color="auto"/>
      </w:divBdr>
    </w:div>
    <w:div w:id="107746744">
      <w:bodyDiv w:val="1"/>
      <w:marLeft w:val="0"/>
      <w:marRight w:val="0"/>
      <w:marTop w:val="0"/>
      <w:marBottom w:val="0"/>
      <w:divBdr>
        <w:top w:val="none" w:sz="0" w:space="0" w:color="auto"/>
        <w:left w:val="none" w:sz="0" w:space="0" w:color="auto"/>
        <w:bottom w:val="none" w:sz="0" w:space="0" w:color="auto"/>
        <w:right w:val="none" w:sz="0" w:space="0" w:color="auto"/>
      </w:divBdr>
    </w:div>
    <w:div w:id="116725180">
      <w:bodyDiv w:val="1"/>
      <w:marLeft w:val="0"/>
      <w:marRight w:val="0"/>
      <w:marTop w:val="0"/>
      <w:marBottom w:val="0"/>
      <w:divBdr>
        <w:top w:val="none" w:sz="0" w:space="0" w:color="auto"/>
        <w:left w:val="none" w:sz="0" w:space="0" w:color="auto"/>
        <w:bottom w:val="none" w:sz="0" w:space="0" w:color="auto"/>
        <w:right w:val="none" w:sz="0" w:space="0" w:color="auto"/>
      </w:divBdr>
    </w:div>
    <w:div w:id="160850545">
      <w:bodyDiv w:val="1"/>
      <w:marLeft w:val="0"/>
      <w:marRight w:val="0"/>
      <w:marTop w:val="0"/>
      <w:marBottom w:val="0"/>
      <w:divBdr>
        <w:top w:val="none" w:sz="0" w:space="0" w:color="auto"/>
        <w:left w:val="none" w:sz="0" w:space="0" w:color="auto"/>
        <w:bottom w:val="none" w:sz="0" w:space="0" w:color="auto"/>
        <w:right w:val="none" w:sz="0" w:space="0" w:color="auto"/>
      </w:divBdr>
      <w:divsChild>
        <w:div w:id="772634256">
          <w:marLeft w:val="0"/>
          <w:marRight w:val="0"/>
          <w:marTop w:val="0"/>
          <w:marBottom w:val="0"/>
          <w:divBdr>
            <w:top w:val="none" w:sz="0" w:space="0" w:color="auto"/>
            <w:left w:val="none" w:sz="0" w:space="0" w:color="auto"/>
            <w:bottom w:val="none" w:sz="0" w:space="0" w:color="auto"/>
            <w:right w:val="none" w:sz="0" w:space="0" w:color="auto"/>
          </w:divBdr>
        </w:div>
        <w:div w:id="805123641">
          <w:marLeft w:val="0"/>
          <w:marRight w:val="0"/>
          <w:marTop w:val="0"/>
          <w:marBottom w:val="0"/>
          <w:divBdr>
            <w:top w:val="none" w:sz="0" w:space="0" w:color="auto"/>
            <w:left w:val="none" w:sz="0" w:space="0" w:color="auto"/>
            <w:bottom w:val="none" w:sz="0" w:space="0" w:color="auto"/>
            <w:right w:val="none" w:sz="0" w:space="0" w:color="auto"/>
          </w:divBdr>
        </w:div>
        <w:div w:id="2055234578">
          <w:marLeft w:val="0"/>
          <w:marRight w:val="0"/>
          <w:marTop w:val="0"/>
          <w:marBottom w:val="0"/>
          <w:divBdr>
            <w:top w:val="none" w:sz="0" w:space="0" w:color="auto"/>
            <w:left w:val="none" w:sz="0" w:space="0" w:color="auto"/>
            <w:bottom w:val="none" w:sz="0" w:space="0" w:color="auto"/>
            <w:right w:val="none" w:sz="0" w:space="0" w:color="auto"/>
          </w:divBdr>
        </w:div>
      </w:divsChild>
    </w:div>
    <w:div w:id="172309002">
      <w:bodyDiv w:val="1"/>
      <w:marLeft w:val="0"/>
      <w:marRight w:val="0"/>
      <w:marTop w:val="0"/>
      <w:marBottom w:val="0"/>
      <w:divBdr>
        <w:top w:val="none" w:sz="0" w:space="0" w:color="auto"/>
        <w:left w:val="none" w:sz="0" w:space="0" w:color="auto"/>
        <w:bottom w:val="none" w:sz="0" w:space="0" w:color="auto"/>
        <w:right w:val="none" w:sz="0" w:space="0" w:color="auto"/>
      </w:divBdr>
    </w:div>
    <w:div w:id="177738552">
      <w:bodyDiv w:val="1"/>
      <w:marLeft w:val="0"/>
      <w:marRight w:val="0"/>
      <w:marTop w:val="0"/>
      <w:marBottom w:val="0"/>
      <w:divBdr>
        <w:top w:val="none" w:sz="0" w:space="0" w:color="auto"/>
        <w:left w:val="none" w:sz="0" w:space="0" w:color="auto"/>
        <w:bottom w:val="none" w:sz="0" w:space="0" w:color="auto"/>
        <w:right w:val="none" w:sz="0" w:space="0" w:color="auto"/>
      </w:divBdr>
      <w:divsChild>
        <w:div w:id="1807118081">
          <w:marLeft w:val="0"/>
          <w:marRight w:val="0"/>
          <w:marTop w:val="0"/>
          <w:marBottom w:val="0"/>
          <w:divBdr>
            <w:top w:val="none" w:sz="0" w:space="0" w:color="auto"/>
            <w:left w:val="none" w:sz="0" w:space="0" w:color="auto"/>
            <w:bottom w:val="none" w:sz="0" w:space="0" w:color="auto"/>
            <w:right w:val="none" w:sz="0" w:space="0" w:color="auto"/>
          </w:divBdr>
        </w:div>
      </w:divsChild>
    </w:div>
    <w:div w:id="186724838">
      <w:bodyDiv w:val="1"/>
      <w:marLeft w:val="0"/>
      <w:marRight w:val="0"/>
      <w:marTop w:val="0"/>
      <w:marBottom w:val="0"/>
      <w:divBdr>
        <w:top w:val="none" w:sz="0" w:space="0" w:color="auto"/>
        <w:left w:val="none" w:sz="0" w:space="0" w:color="auto"/>
        <w:bottom w:val="none" w:sz="0" w:space="0" w:color="auto"/>
        <w:right w:val="none" w:sz="0" w:space="0" w:color="auto"/>
      </w:divBdr>
    </w:div>
    <w:div w:id="187109264">
      <w:bodyDiv w:val="1"/>
      <w:marLeft w:val="0"/>
      <w:marRight w:val="0"/>
      <w:marTop w:val="0"/>
      <w:marBottom w:val="0"/>
      <w:divBdr>
        <w:top w:val="none" w:sz="0" w:space="0" w:color="auto"/>
        <w:left w:val="none" w:sz="0" w:space="0" w:color="auto"/>
        <w:bottom w:val="none" w:sz="0" w:space="0" w:color="auto"/>
        <w:right w:val="none" w:sz="0" w:space="0" w:color="auto"/>
      </w:divBdr>
      <w:divsChild>
        <w:div w:id="62531187">
          <w:marLeft w:val="0"/>
          <w:marRight w:val="0"/>
          <w:marTop w:val="0"/>
          <w:marBottom w:val="0"/>
          <w:divBdr>
            <w:top w:val="none" w:sz="0" w:space="0" w:color="auto"/>
            <w:left w:val="none" w:sz="0" w:space="0" w:color="auto"/>
            <w:bottom w:val="none" w:sz="0" w:space="0" w:color="auto"/>
            <w:right w:val="none" w:sz="0" w:space="0" w:color="auto"/>
          </w:divBdr>
        </w:div>
      </w:divsChild>
    </w:div>
    <w:div w:id="200168546">
      <w:bodyDiv w:val="1"/>
      <w:marLeft w:val="0"/>
      <w:marRight w:val="0"/>
      <w:marTop w:val="0"/>
      <w:marBottom w:val="0"/>
      <w:divBdr>
        <w:top w:val="none" w:sz="0" w:space="0" w:color="auto"/>
        <w:left w:val="none" w:sz="0" w:space="0" w:color="auto"/>
        <w:bottom w:val="none" w:sz="0" w:space="0" w:color="auto"/>
        <w:right w:val="none" w:sz="0" w:space="0" w:color="auto"/>
      </w:divBdr>
    </w:div>
    <w:div w:id="212274471">
      <w:bodyDiv w:val="1"/>
      <w:marLeft w:val="0"/>
      <w:marRight w:val="0"/>
      <w:marTop w:val="0"/>
      <w:marBottom w:val="0"/>
      <w:divBdr>
        <w:top w:val="none" w:sz="0" w:space="0" w:color="auto"/>
        <w:left w:val="none" w:sz="0" w:space="0" w:color="auto"/>
        <w:bottom w:val="none" w:sz="0" w:space="0" w:color="auto"/>
        <w:right w:val="none" w:sz="0" w:space="0" w:color="auto"/>
      </w:divBdr>
    </w:div>
    <w:div w:id="216402991">
      <w:bodyDiv w:val="1"/>
      <w:marLeft w:val="0"/>
      <w:marRight w:val="0"/>
      <w:marTop w:val="0"/>
      <w:marBottom w:val="0"/>
      <w:divBdr>
        <w:top w:val="none" w:sz="0" w:space="0" w:color="auto"/>
        <w:left w:val="none" w:sz="0" w:space="0" w:color="auto"/>
        <w:bottom w:val="none" w:sz="0" w:space="0" w:color="auto"/>
        <w:right w:val="none" w:sz="0" w:space="0" w:color="auto"/>
      </w:divBdr>
    </w:div>
    <w:div w:id="240526450">
      <w:bodyDiv w:val="1"/>
      <w:marLeft w:val="0"/>
      <w:marRight w:val="0"/>
      <w:marTop w:val="0"/>
      <w:marBottom w:val="0"/>
      <w:divBdr>
        <w:top w:val="none" w:sz="0" w:space="0" w:color="auto"/>
        <w:left w:val="none" w:sz="0" w:space="0" w:color="auto"/>
        <w:bottom w:val="none" w:sz="0" w:space="0" w:color="auto"/>
        <w:right w:val="none" w:sz="0" w:space="0" w:color="auto"/>
      </w:divBdr>
    </w:div>
    <w:div w:id="247422752">
      <w:bodyDiv w:val="1"/>
      <w:marLeft w:val="0"/>
      <w:marRight w:val="0"/>
      <w:marTop w:val="0"/>
      <w:marBottom w:val="0"/>
      <w:divBdr>
        <w:top w:val="none" w:sz="0" w:space="0" w:color="auto"/>
        <w:left w:val="none" w:sz="0" w:space="0" w:color="auto"/>
        <w:bottom w:val="none" w:sz="0" w:space="0" w:color="auto"/>
        <w:right w:val="none" w:sz="0" w:space="0" w:color="auto"/>
      </w:divBdr>
    </w:div>
    <w:div w:id="263611527">
      <w:bodyDiv w:val="1"/>
      <w:marLeft w:val="0"/>
      <w:marRight w:val="0"/>
      <w:marTop w:val="0"/>
      <w:marBottom w:val="0"/>
      <w:divBdr>
        <w:top w:val="none" w:sz="0" w:space="0" w:color="auto"/>
        <w:left w:val="none" w:sz="0" w:space="0" w:color="auto"/>
        <w:bottom w:val="none" w:sz="0" w:space="0" w:color="auto"/>
        <w:right w:val="none" w:sz="0" w:space="0" w:color="auto"/>
      </w:divBdr>
    </w:div>
    <w:div w:id="272320616">
      <w:bodyDiv w:val="1"/>
      <w:marLeft w:val="0"/>
      <w:marRight w:val="0"/>
      <w:marTop w:val="0"/>
      <w:marBottom w:val="0"/>
      <w:divBdr>
        <w:top w:val="none" w:sz="0" w:space="0" w:color="auto"/>
        <w:left w:val="none" w:sz="0" w:space="0" w:color="auto"/>
        <w:bottom w:val="none" w:sz="0" w:space="0" w:color="auto"/>
        <w:right w:val="none" w:sz="0" w:space="0" w:color="auto"/>
      </w:divBdr>
      <w:divsChild>
        <w:div w:id="387388441">
          <w:marLeft w:val="0"/>
          <w:marRight w:val="0"/>
          <w:marTop w:val="0"/>
          <w:marBottom w:val="0"/>
          <w:divBdr>
            <w:top w:val="none" w:sz="0" w:space="0" w:color="auto"/>
            <w:left w:val="none" w:sz="0" w:space="0" w:color="auto"/>
            <w:bottom w:val="none" w:sz="0" w:space="0" w:color="auto"/>
            <w:right w:val="none" w:sz="0" w:space="0" w:color="auto"/>
          </w:divBdr>
        </w:div>
        <w:div w:id="596671948">
          <w:marLeft w:val="0"/>
          <w:marRight w:val="0"/>
          <w:marTop w:val="0"/>
          <w:marBottom w:val="0"/>
          <w:divBdr>
            <w:top w:val="none" w:sz="0" w:space="0" w:color="auto"/>
            <w:left w:val="none" w:sz="0" w:space="0" w:color="auto"/>
            <w:bottom w:val="none" w:sz="0" w:space="0" w:color="auto"/>
            <w:right w:val="none" w:sz="0" w:space="0" w:color="auto"/>
          </w:divBdr>
        </w:div>
        <w:div w:id="725759908">
          <w:marLeft w:val="0"/>
          <w:marRight w:val="0"/>
          <w:marTop w:val="0"/>
          <w:marBottom w:val="0"/>
          <w:divBdr>
            <w:top w:val="none" w:sz="0" w:space="0" w:color="auto"/>
            <w:left w:val="none" w:sz="0" w:space="0" w:color="auto"/>
            <w:bottom w:val="none" w:sz="0" w:space="0" w:color="auto"/>
            <w:right w:val="none" w:sz="0" w:space="0" w:color="auto"/>
          </w:divBdr>
        </w:div>
        <w:div w:id="995380564">
          <w:marLeft w:val="0"/>
          <w:marRight w:val="0"/>
          <w:marTop w:val="0"/>
          <w:marBottom w:val="0"/>
          <w:divBdr>
            <w:top w:val="none" w:sz="0" w:space="0" w:color="auto"/>
            <w:left w:val="none" w:sz="0" w:space="0" w:color="auto"/>
            <w:bottom w:val="none" w:sz="0" w:space="0" w:color="auto"/>
            <w:right w:val="none" w:sz="0" w:space="0" w:color="auto"/>
          </w:divBdr>
        </w:div>
        <w:div w:id="1031764593">
          <w:marLeft w:val="0"/>
          <w:marRight w:val="0"/>
          <w:marTop w:val="0"/>
          <w:marBottom w:val="0"/>
          <w:divBdr>
            <w:top w:val="none" w:sz="0" w:space="0" w:color="auto"/>
            <w:left w:val="none" w:sz="0" w:space="0" w:color="auto"/>
            <w:bottom w:val="none" w:sz="0" w:space="0" w:color="auto"/>
            <w:right w:val="none" w:sz="0" w:space="0" w:color="auto"/>
          </w:divBdr>
        </w:div>
        <w:div w:id="1615017697">
          <w:marLeft w:val="0"/>
          <w:marRight w:val="0"/>
          <w:marTop w:val="0"/>
          <w:marBottom w:val="0"/>
          <w:divBdr>
            <w:top w:val="none" w:sz="0" w:space="0" w:color="auto"/>
            <w:left w:val="none" w:sz="0" w:space="0" w:color="auto"/>
            <w:bottom w:val="none" w:sz="0" w:space="0" w:color="auto"/>
            <w:right w:val="none" w:sz="0" w:space="0" w:color="auto"/>
          </w:divBdr>
        </w:div>
        <w:div w:id="1700204272">
          <w:marLeft w:val="0"/>
          <w:marRight w:val="0"/>
          <w:marTop w:val="0"/>
          <w:marBottom w:val="0"/>
          <w:divBdr>
            <w:top w:val="none" w:sz="0" w:space="0" w:color="auto"/>
            <w:left w:val="none" w:sz="0" w:space="0" w:color="auto"/>
            <w:bottom w:val="none" w:sz="0" w:space="0" w:color="auto"/>
            <w:right w:val="none" w:sz="0" w:space="0" w:color="auto"/>
          </w:divBdr>
        </w:div>
      </w:divsChild>
    </w:div>
    <w:div w:id="290788999">
      <w:bodyDiv w:val="1"/>
      <w:marLeft w:val="0"/>
      <w:marRight w:val="0"/>
      <w:marTop w:val="0"/>
      <w:marBottom w:val="0"/>
      <w:divBdr>
        <w:top w:val="none" w:sz="0" w:space="0" w:color="auto"/>
        <w:left w:val="none" w:sz="0" w:space="0" w:color="auto"/>
        <w:bottom w:val="none" w:sz="0" w:space="0" w:color="auto"/>
        <w:right w:val="none" w:sz="0" w:space="0" w:color="auto"/>
      </w:divBdr>
    </w:div>
    <w:div w:id="292910327">
      <w:bodyDiv w:val="1"/>
      <w:marLeft w:val="0"/>
      <w:marRight w:val="0"/>
      <w:marTop w:val="0"/>
      <w:marBottom w:val="0"/>
      <w:divBdr>
        <w:top w:val="none" w:sz="0" w:space="0" w:color="auto"/>
        <w:left w:val="none" w:sz="0" w:space="0" w:color="auto"/>
        <w:bottom w:val="none" w:sz="0" w:space="0" w:color="auto"/>
        <w:right w:val="none" w:sz="0" w:space="0" w:color="auto"/>
      </w:divBdr>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460102444">
          <w:marLeft w:val="0"/>
          <w:marRight w:val="0"/>
          <w:marTop w:val="0"/>
          <w:marBottom w:val="0"/>
          <w:divBdr>
            <w:top w:val="none" w:sz="0" w:space="0" w:color="auto"/>
            <w:left w:val="none" w:sz="0" w:space="0" w:color="auto"/>
            <w:bottom w:val="none" w:sz="0" w:space="0" w:color="auto"/>
            <w:right w:val="none" w:sz="0" w:space="0" w:color="auto"/>
          </w:divBdr>
        </w:div>
        <w:div w:id="1645158962">
          <w:marLeft w:val="0"/>
          <w:marRight w:val="0"/>
          <w:marTop w:val="0"/>
          <w:marBottom w:val="0"/>
          <w:divBdr>
            <w:top w:val="none" w:sz="0" w:space="0" w:color="auto"/>
            <w:left w:val="none" w:sz="0" w:space="0" w:color="auto"/>
            <w:bottom w:val="none" w:sz="0" w:space="0" w:color="auto"/>
            <w:right w:val="none" w:sz="0" w:space="0" w:color="auto"/>
          </w:divBdr>
        </w:div>
      </w:divsChild>
    </w:div>
    <w:div w:id="322853050">
      <w:bodyDiv w:val="1"/>
      <w:marLeft w:val="0"/>
      <w:marRight w:val="0"/>
      <w:marTop w:val="0"/>
      <w:marBottom w:val="0"/>
      <w:divBdr>
        <w:top w:val="none" w:sz="0" w:space="0" w:color="auto"/>
        <w:left w:val="none" w:sz="0" w:space="0" w:color="auto"/>
        <w:bottom w:val="none" w:sz="0" w:space="0" w:color="auto"/>
        <w:right w:val="none" w:sz="0" w:space="0" w:color="auto"/>
      </w:divBdr>
      <w:divsChild>
        <w:div w:id="1794251897">
          <w:marLeft w:val="0"/>
          <w:marRight w:val="0"/>
          <w:marTop w:val="0"/>
          <w:marBottom w:val="0"/>
          <w:divBdr>
            <w:top w:val="none" w:sz="0" w:space="0" w:color="auto"/>
            <w:left w:val="none" w:sz="0" w:space="0" w:color="auto"/>
            <w:bottom w:val="none" w:sz="0" w:space="0" w:color="auto"/>
            <w:right w:val="none" w:sz="0" w:space="0" w:color="auto"/>
          </w:divBdr>
        </w:div>
        <w:div w:id="1434664049">
          <w:marLeft w:val="0"/>
          <w:marRight w:val="0"/>
          <w:marTop w:val="0"/>
          <w:marBottom w:val="0"/>
          <w:divBdr>
            <w:top w:val="none" w:sz="0" w:space="0" w:color="auto"/>
            <w:left w:val="none" w:sz="0" w:space="0" w:color="auto"/>
            <w:bottom w:val="none" w:sz="0" w:space="0" w:color="auto"/>
            <w:right w:val="none" w:sz="0" w:space="0" w:color="auto"/>
          </w:divBdr>
        </w:div>
      </w:divsChild>
    </w:div>
    <w:div w:id="334845906">
      <w:bodyDiv w:val="1"/>
      <w:marLeft w:val="0"/>
      <w:marRight w:val="0"/>
      <w:marTop w:val="0"/>
      <w:marBottom w:val="0"/>
      <w:divBdr>
        <w:top w:val="none" w:sz="0" w:space="0" w:color="auto"/>
        <w:left w:val="none" w:sz="0" w:space="0" w:color="auto"/>
        <w:bottom w:val="none" w:sz="0" w:space="0" w:color="auto"/>
        <w:right w:val="none" w:sz="0" w:space="0" w:color="auto"/>
      </w:divBdr>
      <w:divsChild>
        <w:div w:id="133108464">
          <w:marLeft w:val="0"/>
          <w:marRight w:val="0"/>
          <w:marTop w:val="0"/>
          <w:marBottom w:val="0"/>
          <w:divBdr>
            <w:top w:val="none" w:sz="0" w:space="0" w:color="auto"/>
            <w:left w:val="none" w:sz="0" w:space="0" w:color="auto"/>
            <w:bottom w:val="none" w:sz="0" w:space="0" w:color="auto"/>
            <w:right w:val="none" w:sz="0" w:space="0" w:color="auto"/>
          </w:divBdr>
        </w:div>
        <w:div w:id="561066104">
          <w:marLeft w:val="0"/>
          <w:marRight w:val="0"/>
          <w:marTop w:val="0"/>
          <w:marBottom w:val="0"/>
          <w:divBdr>
            <w:top w:val="none" w:sz="0" w:space="0" w:color="auto"/>
            <w:left w:val="none" w:sz="0" w:space="0" w:color="auto"/>
            <w:bottom w:val="none" w:sz="0" w:space="0" w:color="auto"/>
            <w:right w:val="none" w:sz="0" w:space="0" w:color="auto"/>
          </w:divBdr>
        </w:div>
      </w:divsChild>
    </w:div>
    <w:div w:id="346489486">
      <w:bodyDiv w:val="1"/>
      <w:marLeft w:val="0"/>
      <w:marRight w:val="0"/>
      <w:marTop w:val="0"/>
      <w:marBottom w:val="0"/>
      <w:divBdr>
        <w:top w:val="none" w:sz="0" w:space="0" w:color="auto"/>
        <w:left w:val="none" w:sz="0" w:space="0" w:color="auto"/>
        <w:bottom w:val="none" w:sz="0" w:space="0" w:color="auto"/>
        <w:right w:val="none" w:sz="0" w:space="0" w:color="auto"/>
      </w:divBdr>
    </w:div>
    <w:div w:id="352073832">
      <w:bodyDiv w:val="1"/>
      <w:marLeft w:val="0"/>
      <w:marRight w:val="0"/>
      <w:marTop w:val="0"/>
      <w:marBottom w:val="0"/>
      <w:divBdr>
        <w:top w:val="none" w:sz="0" w:space="0" w:color="auto"/>
        <w:left w:val="none" w:sz="0" w:space="0" w:color="auto"/>
        <w:bottom w:val="none" w:sz="0" w:space="0" w:color="auto"/>
        <w:right w:val="none" w:sz="0" w:space="0" w:color="auto"/>
      </w:divBdr>
    </w:div>
    <w:div w:id="357780590">
      <w:bodyDiv w:val="1"/>
      <w:marLeft w:val="0"/>
      <w:marRight w:val="0"/>
      <w:marTop w:val="0"/>
      <w:marBottom w:val="0"/>
      <w:divBdr>
        <w:top w:val="none" w:sz="0" w:space="0" w:color="auto"/>
        <w:left w:val="none" w:sz="0" w:space="0" w:color="auto"/>
        <w:bottom w:val="none" w:sz="0" w:space="0" w:color="auto"/>
        <w:right w:val="none" w:sz="0" w:space="0" w:color="auto"/>
      </w:divBdr>
    </w:div>
    <w:div w:id="375395480">
      <w:bodyDiv w:val="1"/>
      <w:marLeft w:val="0"/>
      <w:marRight w:val="0"/>
      <w:marTop w:val="0"/>
      <w:marBottom w:val="0"/>
      <w:divBdr>
        <w:top w:val="none" w:sz="0" w:space="0" w:color="auto"/>
        <w:left w:val="none" w:sz="0" w:space="0" w:color="auto"/>
        <w:bottom w:val="none" w:sz="0" w:space="0" w:color="auto"/>
        <w:right w:val="none" w:sz="0" w:space="0" w:color="auto"/>
      </w:divBdr>
    </w:div>
    <w:div w:id="388462085">
      <w:bodyDiv w:val="1"/>
      <w:marLeft w:val="0"/>
      <w:marRight w:val="0"/>
      <w:marTop w:val="0"/>
      <w:marBottom w:val="0"/>
      <w:divBdr>
        <w:top w:val="none" w:sz="0" w:space="0" w:color="auto"/>
        <w:left w:val="none" w:sz="0" w:space="0" w:color="auto"/>
        <w:bottom w:val="none" w:sz="0" w:space="0" w:color="auto"/>
        <w:right w:val="none" w:sz="0" w:space="0" w:color="auto"/>
      </w:divBdr>
    </w:div>
    <w:div w:id="424497293">
      <w:bodyDiv w:val="1"/>
      <w:marLeft w:val="0"/>
      <w:marRight w:val="0"/>
      <w:marTop w:val="0"/>
      <w:marBottom w:val="0"/>
      <w:divBdr>
        <w:top w:val="none" w:sz="0" w:space="0" w:color="auto"/>
        <w:left w:val="none" w:sz="0" w:space="0" w:color="auto"/>
        <w:bottom w:val="none" w:sz="0" w:space="0" w:color="auto"/>
        <w:right w:val="none" w:sz="0" w:space="0" w:color="auto"/>
      </w:divBdr>
      <w:divsChild>
        <w:div w:id="1675062017">
          <w:marLeft w:val="0"/>
          <w:marRight w:val="0"/>
          <w:marTop w:val="0"/>
          <w:marBottom w:val="0"/>
          <w:divBdr>
            <w:top w:val="none" w:sz="0" w:space="0" w:color="auto"/>
            <w:left w:val="none" w:sz="0" w:space="0" w:color="auto"/>
            <w:bottom w:val="none" w:sz="0" w:space="0" w:color="auto"/>
            <w:right w:val="none" w:sz="0" w:space="0" w:color="auto"/>
          </w:divBdr>
        </w:div>
      </w:divsChild>
    </w:div>
    <w:div w:id="430129895">
      <w:bodyDiv w:val="1"/>
      <w:marLeft w:val="0"/>
      <w:marRight w:val="0"/>
      <w:marTop w:val="0"/>
      <w:marBottom w:val="0"/>
      <w:divBdr>
        <w:top w:val="none" w:sz="0" w:space="0" w:color="auto"/>
        <w:left w:val="none" w:sz="0" w:space="0" w:color="auto"/>
        <w:bottom w:val="none" w:sz="0" w:space="0" w:color="auto"/>
        <w:right w:val="none" w:sz="0" w:space="0" w:color="auto"/>
      </w:divBdr>
      <w:divsChild>
        <w:div w:id="1663044061">
          <w:marLeft w:val="0"/>
          <w:marRight w:val="0"/>
          <w:marTop w:val="0"/>
          <w:marBottom w:val="0"/>
          <w:divBdr>
            <w:top w:val="none" w:sz="0" w:space="0" w:color="auto"/>
            <w:left w:val="none" w:sz="0" w:space="0" w:color="auto"/>
            <w:bottom w:val="none" w:sz="0" w:space="0" w:color="auto"/>
            <w:right w:val="none" w:sz="0" w:space="0" w:color="auto"/>
          </w:divBdr>
        </w:div>
      </w:divsChild>
    </w:div>
    <w:div w:id="432554305">
      <w:bodyDiv w:val="1"/>
      <w:marLeft w:val="0"/>
      <w:marRight w:val="0"/>
      <w:marTop w:val="0"/>
      <w:marBottom w:val="0"/>
      <w:divBdr>
        <w:top w:val="none" w:sz="0" w:space="0" w:color="auto"/>
        <w:left w:val="none" w:sz="0" w:space="0" w:color="auto"/>
        <w:bottom w:val="none" w:sz="0" w:space="0" w:color="auto"/>
        <w:right w:val="none" w:sz="0" w:space="0" w:color="auto"/>
      </w:divBdr>
    </w:div>
    <w:div w:id="464810717">
      <w:bodyDiv w:val="1"/>
      <w:marLeft w:val="0"/>
      <w:marRight w:val="0"/>
      <w:marTop w:val="0"/>
      <w:marBottom w:val="0"/>
      <w:divBdr>
        <w:top w:val="none" w:sz="0" w:space="0" w:color="auto"/>
        <w:left w:val="none" w:sz="0" w:space="0" w:color="auto"/>
        <w:bottom w:val="none" w:sz="0" w:space="0" w:color="auto"/>
        <w:right w:val="none" w:sz="0" w:space="0" w:color="auto"/>
      </w:divBdr>
    </w:div>
    <w:div w:id="467281493">
      <w:bodyDiv w:val="1"/>
      <w:marLeft w:val="0"/>
      <w:marRight w:val="0"/>
      <w:marTop w:val="0"/>
      <w:marBottom w:val="0"/>
      <w:divBdr>
        <w:top w:val="none" w:sz="0" w:space="0" w:color="auto"/>
        <w:left w:val="none" w:sz="0" w:space="0" w:color="auto"/>
        <w:bottom w:val="none" w:sz="0" w:space="0" w:color="auto"/>
        <w:right w:val="none" w:sz="0" w:space="0" w:color="auto"/>
      </w:divBdr>
      <w:divsChild>
        <w:div w:id="1598976397">
          <w:marLeft w:val="0"/>
          <w:marRight w:val="0"/>
          <w:marTop w:val="0"/>
          <w:marBottom w:val="0"/>
          <w:divBdr>
            <w:top w:val="none" w:sz="0" w:space="0" w:color="auto"/>
            <w:left w:val="none" w:sz="0" w:space="0" w:color="auto"/>
            <w:bottom w:val="none" w:sz="0" w:space="0" w:color="auto"/>
            <w:right w:val="none" w:sz="0" w:space="0" w:color="auto"/>
          </w:divBdr>
        </w:div>
      </w:divsChild>
    </w:div>
    <w:div w:id="472674310">
      <w:bodyDiv w:val="1"/>
      <w:marLeft w:val="0"/>
      <w:marRight w:val="0"/>
      <w:marTop w:val="0"/>
      <w:marBottom w:val="0"/>
      <w:divBdr>
        <w:top w:val="none" w:sz="0" w:space="0" w:color="auto"/>
        <w:left w:val="none" w:sz="0" w:space="0" w:color="auto"/>
        <w:bottom w:val="none" w:sz="0" w:space="0" w:color="auto"/>
        <w:right w:val="none" w:sz="0" w:space="0" w:color="auto"/>
      </w:divBdr>
      <w:divsChild>
        <w:div w:id="678316728">
          <w:marLeft w:val="0"/>
          <w:marRight w:val="0"/>
          <w:marTop w:val="0"/>
          <w:marBottom w:val="0"/>
          <w:divBdr>
            <w:top w:val="none" w:sz="0" w:space="0" w:color="auto"/>
            <w:left w:val="none" w:sz="0" w:space="0" w:color="auto"/>
            <w:bottom w:val="none" w:sz="0" w:space="0" w:color="auto"/>
            <w:right w:val="none" w:sz="0" w:space="0" w:color="auto"/>
          </w:divBdr>
        </w:div>
      </w:divsChild>
    </w:div>
    <w:div w:id="497352878">
      <w:bodyDiv w:val="1"/>
      <w:marLeft w:val="0"/>
      <w:marRight w:val="0"/>
      <w:marTop w:val="0"/>
      <w:marBottom w:val="0"/>
      <w:divBdr>
        <w:top w:val="none" w:sz="0" w:space="0" w:color="auto"/>
        <w:left w:val="none" w:sz="0" w:space="0" w:color="auto"/>
        <w:bottom w:val="none" w:sz="0" w:space="0" w:color="auto"/>
        <w:right w:val="none" w:sz="0" w:space="0" w:color="auto"/>
      </w:divBdr>
    </w:div>
    <w:div w:id="498079248">
      <w:bodyDiv w:val="1"/>
      <w:marLeft w:val="0"/>
      <w:marRight w:val="0"/>
      <w:marTop w:val="0"/>
      <w:marBottom w:val="0"/>
      <w:divBdr>
        <w:top w:val="none" w:sz="0" w:space="0" w:color="auto"/>
        <w:left w:val="none" w:sz="0" w:space="0" w:color="auto"/>
        <w:bottom w:val="none" w:sz="0" w:space="0" w:color="auto"/>
        <w:right w:val="none" w:sz="0" w:space="0" w:color="auto"/>
      </w:divBdr>
    </w:div>
    <w:div w:id="502164950">
      <w:bodyDiv w:val="1"/>
      <w:marLeft w:val="0"/>
      <w:marRight w:val="0"/>
      <w:marTop w:val="0"/>
      <w:marBottom w:val="0"/>
      <w:divBdr>
        <w:top w:val="none" w:sz="0" w:space="0" w:color="auto"/>
        <w:left w:val="none" w:sz="0" w:space="0" w:color="auto"/>
        <w:bottom w:val="none" w:sz="0" w:space="0" w:color="auto"/>
        <w:right w:val="none" w:sz="0" w:space="0" w:color="auto"/>
      </w:divBdr>
    </w:div>
    <w:div w:id="515506706">
      <w:bodyDiv w:val="1"/>
      <w:marLeft w:val="0"/>
      <w:marRight w:val="0"/>
      <w:marTop w:val="0"/>
      <w:marBottom w:val="0"/>
      <w:divBdr>
        <w:top w:val="none" w:sz="0" w:space="0" w:color="auto"/>
        <w:left w:val="none" w:sz="0" w:space="0" w:color="auto"/>
        <w:bottom w:val="none" w:sz="0" w:space="0" w:color="auto"/>
        <w:right w:val="none" w:sz="0" w:space="0" w:color="auto"/>
      </w:divBdr>
    </w:div>
    <w:div w:id="519052836">
      <w:bodyDiv w:val="1"/>
      <w:marLeft w:val="0"/>
      <w:marRight w:val="0"/>
      <w:marTop w:val="0"/>
      <w:marBottom w:val="0"/>
      <w:divBdr>
        <w:top w:val="none" w:sz="0" w:space="0" w:color="auto"/>
        <w:left w:val="none" w:sz="0" w:space="0" w:color="auto"/>
        <w:bottom w:val="none" w:sz="0" w:space="0" w:color="auto"/>
        <w:right w:val="none" w:sz="0" w:space="0" w:color="auto"/>
      </w:divBdr>
    </w:div>
    <w:div w:id="524750684">
      <w:bodyDiv w:val="1"/>
      <w:marLeft w:val="0"/>
      <w:marRight w:val="0"/>
      <w:marTop w:val="0"/>
      <w:marBottom w:val="0"/>
      <w:divBdr>
        <w:top w:val="none" w:sz="0" w:space="0" w:color="auto"/>
        <w:left w:val="none" w:sz="0" w:space="0" w:color="auto"/>
        <w:bottom w:val="none" w:sz="0" w:space="0" w:color="auto"/>
        <w:right w:val="none" w:sz="0" w:space="0" w:color="auto"/>
      </w:divBdr>
    </w:div>
    <w:div w:id="551118162">
      <w:bodyDiv w:val="1"/>
      <w:marLeft w:val="0"/>
      <w:marRight w:val="0"/>
      <w:marTop w:val="0"/>
      <w:marBottom w:val="0"/>
      <w:divBdr>
        <w:top w:val="none" w:sz="0" w:space="0" w:color="auto"/>
        <w:left w:val="none" w:sz="0" w:space="0" w:color="auto"/>
        <w:bottom w:val="none" w:sz="0" w:space="0" w:color="auto"/>
        <w:right w:val="none" w:sz="0" w:space="0" w:color="auto"/>
      </w:divBdr>
    </w:div>
    <w:div w:id="553348388">
      <w:bodyDiv w:val="1"/>
      <w:marLeft w:val="0"/>
      <w:marRight w:val="0"/>
      <w:marTop w:val="0"/>
      <w:marBottom w:val="0"/>
      <w:divBdr>
        <w:top w:val="none" w:sz="0" w:space="0" w:color="auto"/>
        <w:left w:val="none" w:sz="0" w:space="0" w:color="auto"/>
        <w:bottom w:val="none" w:sz="0" w:space="0" w:color="auto"/>
        <w:right w:val="none" w:sz="0" w:space="0" w:color="auto"/>
      </w:divBdr>
      <w:divsChild>
        <w:div w:id="1104496408">
          <w:marLeft w:val="0"/>
          <w:marRight w:val="0"/>
          <w:marTop w:val="0"/>
          <w:marBottom w:val="225"/>
          <w:divBdr>
            <w:top w:val="none" w:sz="0" w:space="0" w:color="auto"/>
            <w:left w:val="none" w:sz="0" w:space="0" w:color="auto"/>
            <w:bottom w:val="none" w:sz="0" w:space="0" w:color="auto"/>
            <w:right w:val="none" w:sz="0" w:space="0" w:color="auto"/>
          </w:divBdr>
        </w:div>
        <w:div w:id="197202510">
          <w:marLeft w:val="0"/>
          <w:marRight w:val="0"/>
          <w:marTop w:val="0"/>
          <w:marBottom w:val="225"/>
          <w:divBdr>
            <w:top w:val="none" w:sz="0" w:space="0" w:color="auto"/>
            <w:left w:val="none" w:sz="0" w:space="0" w:color="auto"/>
            <w:bottom w:val="none" w:sz="0" w:space="0" w:color="auto"/>
            <w:right w:val="none" w:sz="0" w:space="0" w:color="auto"/>
          </w:divBdr>
        </w:div>
        <w:div w:id="1180392665">
          <w:marLeft w:val="0"/>
          <w:marRight w:val="0"/>
          <w:marTop w:val="0"/>
          <w:marBottom w:val="225"/>
          <w:divBdr>
            <w:top w:val="none" w:sz="0" w:space="0" w:color="auto"/>
            <w:left w:val="none" w:sz="0" w:space="0" w:color="auto"/>
            <w:bottom w:val="none" w:sz="0" w:space="0" w:color="auto"/>
            <w:right w:val="none" w:sz="0" w:space="0" w:color="auto"/>
          </w:divBdr>
        </w:div>
      </w:divsChild>
    </w:div>
    <w:div w:id="567500901">
      <w:bodyDiv w:val="1"/>
      <w:marLeft w:val="0"/>
      <w:marRight w:val="0"/>
      <w:marTop w:val="0"/>
      <w:marBottom w:val="0"/>
      <w:divBdr>
        <w:top w:val="none" w:sz="0" w:space="0" w:color="auto"/>
        <w:left w:val="none" w:sz="0" w:space="0" w:color="auto"/>
        <w:bottom w:val="none" w:sz="0" w:space="0" w:color="auto"/>
        <w:right w:val="none" w:sz="0" w:space="0" w:color="auto"/>
      </w:divBdr>
    </w:div>
    <w:div w:id="574123224">
      <w:bodyDiv w:val="1"/>
      <w:marLeft w:val="0"/>
      <w:marRight w:val="0"/>
      <w:marTop w:val="0"/>
      <w:marBottom w:val="0"/>
      <w:divBdr>
        <w:top w:val="none" w:sz="0" w:space="0" w:color="auto"/>
        <w:left w:val="none" w:sz="0" w:space="0" w:color="auto"/>
        <w:bottom w:val="none" w:sz="0" w:space="0" w:color="auto"/>
        <w:right w:val="none" w:sz="0" w:space="0" w:color="auto"/>
      </w:divBdr>
      <w:divsChild>
        <w:div w:id="1062098795">
          <w:marLeft w:val="0"/>
          <w:marRight w:val="0"/>
          <w:marTop w:val="0"/>
          <w:marBottom w:val="0"/>
          <w:divBdr>
            <w:top w:val="none" w:sz="0" w:space="0" w:color="auto"/>
            <w:left w:val="none" w:sz="0" w:space="0" w:color="auto"/>
            <w:bottom w:val="none" w:sz="0" w:space="0" w:color="auto"/>
            <w:right w:val="none" w:sz="0" w:space="0" w:color="auto"/>
          </w:divBdr>
        </w:div>
      </w:divsChild>
    </w:div>
    <w:div w:id="576287861">
      <w:bodyDiv w:val="1"/>
      <w:marLeft w:val="0"/>
      <w:marRight w:val="0"/>
      <w:marTop w:val="0"/>
      <w:marBottom w:val="0"/>
      <w:divBdr>
        <w:top w:val="none" w:sz="0" w:space="0" w:color="auto"/>
        <w:left w:val="none" w:sz="0" w:space="0" w:color="auto"/>
        <w:bottom w:val="none" w:sz="0" w:space="0" w:color="auto"/>
        <w:right w:val="none" w:sz="0" w:space="0" w:color="auto"/>
      </w:divBdr>
      <w:divsChild>
        <w:div w:id="157430775">
          <w:marLeft w:val="0"/>
          <w:marRight w:val="0"/>
          <w:marTop w:val="0"/>
          <w:marBottom w:val="0"/>
          <w:divBdr>
            <w:top w:val="none" w:sz="0" w:space="0" w:color="auto"/>
            <w:left w:val="none" w:sz="0" w:space="0" w:color="auto"/>
            <w:bottom w:val="none" w:sz="0" w:space="0" w:color="auto"/>
            <w:right w:val="none" w:sz="0" w:space="0" w:color="auto"/>
          </w:divBdr>
        </w:div>
      </w:divsChild>
    </w:div>
    <w:div w:id="580330636">
      <w:bodyDiv w:val="1"/>
      <w:marLeft w:val="0"/>
      <w:marRight w:val="0"/>
      <w:marTop w:val="0"/>
      <w:marBottom w:val="0"/>
      <w:divBdr>
        <w:top w:val="none" w:sz="0" w:space="0" w:color="auto"/>
        <w:left w:val="none" w:sz="0" w:space="0" w:color="auto"/>
        <w:bottom w:val="none" w:sz="0" w:space="0" w:color="auto"/>
        <w:right w:val="none" w:sz="0" w:space="0" w:color="auto"/>
      </w:divBdr>
    </w:div>
    <w:div w:id="593629041">
      <w:bodyDiv w:val="1"/>
      <w:marLeft w:val="0"/>
      <w:marRight w:val="0"/>
      <w:marTop w:val="0"/>
      <w:marBottom w:val="0"/>
      <w:divBdr>
        <w:top w:val="none" w:sz="0" w:space="0" w:color="auto"/>
        <w:left w:val="none" w:sz="0" w:space="0" w:color="auto"/>
        <w:bottom w:val="none" w:sz="0" w:space="0" w:color="auto"/>
        <w:right w:val="none" w:sz="0" w:space="0" w:color="auto"/>
      </w:divBdr>
    </w:div>
    <w:div w:id="629894192">
      <w:bodyDiv w:val="1"/>
      <w:marLeft w:val="0"/>
      <w:marRight w:val="0"/>
      <w:marTop w:val="0"/>
      <w:marBottom w:val="0"/>
      <w:divBdr>
        <w:top w:val="none" w:sz="0" w:space="0" w:color="auto"/>
        <w:left w:val="none" w:sz="0" w:space="0" w:color="auto"/>
        <w:bottom w:val="none" w:sz="0" w:space="0" w:color="auto"/>
        <w:right w:val="none" w:sz="0" w:space="0" w:color="auto"/>
      </w:divBdr>
    </w:div>
    <w:div w:id="637304132">
      <w:bodyDiv w:val="1"/>
      <w:marLeft w:val="0"/>
      <w:marRight w:val="0"/>
      <w:marTop w:val="0"/>
      <w:marBottom w:val="0"/>
      <w:divBdr>
        <w:top w:val="none" w:sz="0" w:space="0" w:color="auto"/>
        <w:left w:val="none" w:sz="0" w:space="0" w:color="auto"/>
        <w:bottom w:val="none" w:sz="0" w:space="0" w:color="auto"/>
        <w:right w:val="none" w:sz="0" w:space="0" w:color="auto"/>
      </w:divBdr>
      <w:divsChild>
        <w:div w:id="1136139241">
          <w:marLeft w:val="0"/>
          <w:marRight w:val="0"/>
          <w:marTop w:val="0"/>
          <w:marBottom w:val="0"/>
          <w:divBdr>
            <w:top w:val="none" w:sz="0" w:space="0" w:color="auto"/>
            <w:left w:val="none" w:sz="0" w:space="0" w:color="auto"/>
            <w:bottom w:val="none" w:sz="0" w:space="0" w:color="auto"/>
            <w:right w:val="none" w:sz="0" w:space="0" w:color="auto"/>
          </w:divBdr>
        </w:div>
      </w:divsChild>
    </w:div>
    <w:div w:id="643193223">
      <w:bodyDiv w:val="1"/>
      <w:marLeft w:val="0"/>
      <w:marRight w:val="0"/>
      <w:marTop w:val="0"/>
      <w:marBottom w:val="0"/>
      <w:divBdr>
        <w:top w:val="none" w:sz="0" w:space="0" w:color="auto"/>
        <w:left w:val="none" w:sz="0" w:space="0" w:color="auto"/>
        <w:bottom w:val="none" w:sz="0" w:space="0" w:color="auto"/>
        <w:right w:val="none" w:sz="0" w:space="0" w:color="auto"/>
      </w:divBdr>
      <w:divsChild>
        <w:div w:id="25493757">
          <w:marLeft w:val="0"/>
          <w:marRight w:val="0"/>
          <w:marTop w:val="0"/>
          <w:marBottom w:val="0"/>
          <w:divBdr>
            <w:top w:val="none" w:sz="0" w:space="0" w:color="auto"/>
            <w:left w:val="none" w:sz="0" w:space="0" w:color="auto"/>
            <w:bottom w:val="none" w:sz="0" w:space="0" w:color="auto"/>
            <w:right w:val="none" w:sz="0" w:space="0" w:color="auto"/>
          </w:divBdr>
        </w:div>
        <w:div w:id="33383771">
          <w:marLeft w:val="0"/>
          <w:marRight w:val="0"/>
          <w:marTop w:val="0"/>
          <w:marBottom w:val="0"/>
          <w:divBdr>
            <w:top w:val="none" w:sz="0" w:space="0" w:color="auto"/>
            <w:left w:val="none" w:sz="0" w:space="0" w:color="auto"/>
            <w:bottom w:val="none" w:sz="0" w:space="0" w:color="auto"/>
            <w:right w:val="none" w:sz="0" w:space="0" w:color="auto"/>
          </w:divBdr>
        </w:div>
        <w:div w:id="110785918">
          <w:marLeft w:val="0"/>
          <w:marRight w:val="0"/>
          <w:marTop w:val="0"/>
          <w:marBottom w:val="0"/>
          <w:divBdr>
            <w:top w:val="none" w:sz="0" w:space="0" w:color="auto"/>
            <w:left w:val="none" w:sz="0" w:space="0" w:color="auto"/>
            <w:bottom w:val="none" w:sz="0" w:space="0" w:color="auto"/>
            <w:right w:val="none" w:sz="0" w:space="0" w:color="auto"/>
          </w:divBdr>
        </w:div>
        <w:div w:id="315375343">
          <w:marLeft w:val="0"/>
          <w:marRight w:val="0"/>
          <w:marTop w:val="0"/>
          <w:marBottom w:val="0"/>
          <w:divBdr>
            <w:top w:val="none" w:sz="0" w:space="0" w:color="auto"/>
            <w:left w:val="none" w:sz="0" w:space="0" w:color="auto"/>
            <w:bottom w:val="none" w:sz="0" w:space="0" w:color="auto"/>
            <w:right w:val="none" w:sz="0" w:space="0" w:color="auto"/>
          </w:divBdr>
        </w:div>
        <w:div w:id="319042500">
          <w:marLeft w:val="0"/>
          <w:marRight w:val="0"/>
          <w:marTop w:val="0"/>
          <w:marBottom w:val="0"/>
          <w:divBdr>
            <w:top w:val="none" w:sz="0" w:space="0" w:color="auto"/>
            <w:left w:val="none" w:sz="0" w:space="0" w:color="auto"/>
            <w:bottom w:val="none" w:sz="0" w:space="0" w:color="auto"/>
            <w:right w:val="none" w:sz="0" w:space="0" w:color="auto"/>
          </w:divBdr>
        </w:div>
        <w:div w:id="594823768">
          <w:marLeft w:val="0"/>
          <w:marRight w:val="0"/>
          <w:marTop w:val="0"/>
          <w:marBottom w:val="0"/>
          <w:divBdr>
            <w:top w:val="none" w:sz="0" w:space="0" w:color="auto"/>
            <w:left w:val="none" w:sz="0" w:space="0" w:color="auto"/>
            <w:bottom w:val="none" w:sz="0" w:space="0" w:color="auto"/>
            <w:right w:val="none" w:sz="0" w:space="0" w:color="auto"/>
          </w:divBdr>
        </w:div>
        <w:div w:id="722487641">
          <w:marLeft w:val="0"/>
          <w:marRight w:val="0"/>
          <w:marTop w:val="0"/>
          <w:marBottom w:val="0"/>
          <w:divBdr>
            <w:top w:val="none" w:sz="0" w:space="0" w:color="auto"/>
            <w:left w:val="none" w:sz="0" w:space="0" w:color="auto"/>
            <w:bottom w:val="none" w:sz="0" w:space="0" w:color="auto"/>
            <w:right w:val="none" w:sz="0" w:space="0" w:color="auto"/>
          </w:divBdr>
        </w:div>
        <w:div w:id="780223712">
          <w:marLeft w:val="0"/>
          <w:marRight w:val="0"/>
          <w:marTop w:val="0"/>
          <w:marBottom w:val="0"/>
          <w:divBdr>
            <w:top w:val="none" w:sz="0" w:space="0" w:color="auto"/>
            <w:left w:val="none" w:sz="0" w:space="0" w:color="auto"/>
            <w:bottom w:val="none" w:sz="0" w:space="0" w:color="auto"/>
            <w:right w:val="none" w:sz="0" w:space="0" w:color="auto"/>
          </w:divBdr>
        </w:div>
        <w:div w:id="1511682243">
          <w:marLeft w:val="0"/>
          <w:marRight w:val="0"/>
          <w:marTop w:val="0"/>
          <w:marBottom w:val="0"/>
          <w:divBdr>
            <w:top w:val="none" w:sz="0" w:space="0" w:color="auto"/>
            <w:left w:val="none" w:sz="0" w:space="0" w:color="auto"/>
            <w:bottom w:val="none" w:sz="0" w:space="0" w:color="auto"/>
            <w:right w:val="none" w:sz="0" w:space="0" w:color="auto"/>
          </w:divBdr>
        </w:div>
        <w:div w:id="2083717621">
          <w:marLeft w:val="0"/>
          <w:marRight w:val="0"/>
          <w:marTop w:val="0"/>
          <w:marBottom w:val="0"/>
          <w:divBdr>
            <w:top w:val="none" w:sz="0" w:space="0" w:color="auto"/>
            <w:left w:val="none" w:sz="0" w:space="0" w:color="auto"/>
            <w:bottom w:val="none" w:sz="0" w:space="0" w:color="auto"/>
            <w:right w:val="none" w:sz="0" w:space="0" w:color="auto"/>
          </w:divBdr>
        </w:div>
      </w:divsChild>
    </w:div>
    <w:div w:id="649095162">
      <w:bodyDiv w:val="1"/>
      <w:marLeft w:val="0"/>
      <w:marRight w:val="0"/>
      <w:marTop w:val="0"/>
      <w:marBottom w:val="0"/>
      <w:divBdr>
        <w:top w:val="none" w:sz="0" w:space="0" w:color="auto"/>
        <w:left w:val="none" w:sz="0" w:space="0" w:color="auto"/>
        <w:bottom w:val="none" w:sz="0" w:space="0" w:color="auto"/>
        <w:right w:val="none" w:sz="0" w:space="0" w:color="auto"/>
      </w:divBdr>
    </w:div>
    <w:div w:id="649865797">
      <w:bodyDiv w:val="1"/>
      <w:marLeft w:val="0"/>
      <w:marRight w:val="0"/>
      <w:marTop w:val="0"/>
      <w:marBottom w:val="0"/>
      <w:divBdr>
        <w:top w:val="none" w:sz="0" w:space="0" w:color="auto"/>
        <w:left w:val="none" w:sz="0" w:space="0" w:color="auto"/>
        <w:bottom w:val="none" w:sz="0" w:space="0" w:color="auto"/>
        <w:right w:val="none" w:sz="0" w:space="0" w:color="auto"/>
      </w:divBdr>
    </w:div>
    <w:div w:id="658193801">
      <w:bodyDiv w:val="1"/>
      <w:marLeft w:val="0"/>
      <w:marRight w:val="0"/>
      <w:marTop w:val="0"/>
      <w:marBottom w:val="0"/>
      <w:divBdr>
        <w:top w:val="none" w:sz="0" w:space="0" w:color="auto"/>
        <w:left w:val="none" w:sz="0" w:space="0" w:color="auto"/>
        <w:bottom w:val="none" w:sz="0" w:space="0" w:color="auto"/>
        <w:right w:val="none" w:sz="0" w:space="0" w:color="auto"/>
      </w:divBdr>
    </w:div>
    <w:div w:id="672491300">
      <w:bodyDiv w:val="1"/>
      <w:marLeft w:val="0"/>
      <w:marRight w:val="0"/>
      <w:marTop w:val="0"/>
      <w:marBottom w:val="0"/>
      <w:divBdr>
        <w:top w:val="none" w:sz="0" w:space="0" w:color="auto"/>
        <w:left w:val="none" w:sz="0" w:space="0" w:color="auto"/>
        <w:bottom w:val="none" w:sz="0" w:space="0" w:color="auto"/>
        <w:right w:val="none" w:sz="0" w:space="0" w:color="auto"/>
      </w:divBdr>
    </w:div>
    <w:div w:id="756101075">
      <w:bodyDiv w:val="1"/>
      <w:marLeft w:val="0"/>
      <w:marRight w:val="0"/>
      <w:marTop w:val="0"/>
      <w:marBottom w:val="0"/>
      <w:divBdr>
        <w:top w:val="none" w:sz="0" w:space="0" w:color="auto"/>
        <w:left w:val="none" w:sz="0" w:space="0" w:color="auto"/>
        <w:bottom w:val="none" w:sz="0" w:space="0" w:color="auto"/>
        <w:right w:val="none" w:sz="0" w:space="0" w:color="auto"/>
      </w:divBdr>
      <w:divsChild>
        <w:div w:id="16515458">
          <w:marLeft w:val="0"/>
          <w:marRight w:val="0"/>
          <w:marTop w:val="0"/>
          <w:marBottom w:val="0"/>
          <w:divBdr>
            <w:top w:val="none" w:sz="0" w:space="0" w:color="auto"/>
            <w:left w:val="none" w:sz="0" w:space="0" w:color="auto"/>
            <w:bottom w:val="none" w:sz="0" w:space="0" w:color="auto"/>
            <w:right w:val="none" w:sz="0" w:space="0" w:color="auto"/>
          </w:divBdr>
        </w:div>
        <w:div w:id="1201626325">
          <w:marLeft w:val="0"/>
          <w:marRight w:val="0"/>
          <w:marTop w:val="0"/>
          <w:marBottom w:val="0"/>
          <w:divBdr>
            <w:top w:val="none" w:sz="0" w:space="0" w:color="auto"/>
            <w:left w:val="none" w:sz="0" w:space="0" w:color="auto"/>
            <w:bottom w:val="none" w:sz="0" w:space="0" w:color="auto"/>
            <w:right w:val="none" w:sz="0" w:space="0" w:color="auto"/>
          </w:divBdr>
        </w:div>
      </w:divsChild>
    </w:div>
    <w:div w:id="758133740">
      <w:bodyDiv w:val="1"/>
      <w:marLeft w:val="0"/>
      <w:marRight w:val="0"/>
      <w:marTop w:val="0"/>
      <w:marBottom w:val="0"/>
      <w:divBdr>
        <w:top w:val="none" w:sz="0" w:space="0" w:color="auto"/>
        <w:left w:val="none" w:sz="0" w:space="0" w:color="auto"/>
        <w:bottom w:val="none" w:sz="0" w:space="0" w:color="auto"/>
        <w:right w:val="none" w:sz="0" w:space="0" w:color="auto"/>
      </w:divBdr>
    </w:div>
    <w:div w:id="758717340">
      <w:bodyDiv w:val="1"/>
      <w:marLeft w:val="0"/>
      <w:marRight w:val="0"/>
      <w:marTop w:val="0"/>
      <w:marBottom w:val="0"/>
      <w:divBdr>
        <w:top w:val="none" w:sz="0" w:space="0" w:color="auto"/>
        <w:left w:val="none" w:sz="0" w:space="0" w:color="auto"/>
        <w:bottom w:val="none" w:sz="0" w:space="0" w:color="auto"/>
        <w:right w:val="none" w:sz="0" w:space="0" w:color="auto"/>
      </w:divBdr>
    </w:div>
    <w:div w:id="777336238">
      <w:bodyDiv w:val="1"/>
      <w:marLeft w:val="0"/>
      <w:marRight w:val="0"/>
      <w:marTop w:val="0"/>
      <w:marBottom w:val="0"/>
      <w:divBdr>
        <w:top w:val="none" w:sz="0" w:space="0" w:color="auto"/>
        <w:left w:val="none" w:sz="0" w:space="0" w:color="auto"/>
        <w:bottom w:val="none" w:sz="0" w:space="0" w:color="auto"/>
        <w:right w:val="none" w:sz="0" w:space="0" w:color="auto"/>
      </w:divBdr>
    </w:div>
    <w:div w:id="790246005">
      <w:bodyDiv w:val="1"/>
      <w:marLeft w:val="0"/>
      <w:marRight w:val="0"/>
      <w:marTop w:val="0"/>
      <w:marBottom w:val="0"/>
      <w:divBdr>
        <w:top w:val="none" w:sz="0" w:space="0" w:color="auto"/>
        <w:left w:val="none" w:sz="0" w:space="0" w:color="auto"/>
        <w:bottom w:val="none" w:sz="0" w:space="0" w:color="auto"/>
        <w:right w:val="none" w:sz="0" w:space="0" w:color="auto"/>
      </w:divBdr>
    </w:div>
    <w:div w:id="790977080">
      <w:bodyDiv w:val="1"/>
      <w:marLeft w:val="0"/>
      <w:marRight w:val="0"/>
      <w:marTop w:val="0"/>
      <w:marBottom w:val="0"/>
      <w:divBdr>
        <w:top w:val="none" w:sz="0" w:space="0" w:color="auto"/>
        <w:left w:val="none" w:sz="0" w:space="0" w:color="auto"/>
        <w:bottom w:val="none" w:sz="0" w:space="0" w:color="auto"/>
        <w:right w:val="none" w:sz="0" w:space="0" w:color="auto"/>
      </w:divBdr>
    </w:div>
    <w:div w:id="798763152">
      <w:bodyDiv w:val="1"/>
      <w:marLeft w:val="0"/>
      <w:marRight w:val="0"/>
      <w:marTop w:val="0"/>
      <w:marBottom w:val="0"/>
      <w:divBdr>
        <w:top w:val="none" w:sz="0" w:space="0" w:color="auto"/>
        <w:left w:val="none" w:sz="0" w:space="0" w:color="auto"/>
        <w:bottom w:val="none" w:sz="0" w:space="0" w:color="auto"/>
        <w:right w:val="none" w:sz="0" w:space="0" w:color="auto"/>
      </w:divBdr>
      <w:divsChild>
        <w:div w:id="207030820">
          <w:marLeft w:val="0"/>
          <w:marRight w:val="0"/>
          <w:marTop w:val="0"/>
          <w:marBottom w:val="0"/>
          <w:divBdr>
            <w:top w:val="none" w:sz="0" w:space="0" w:color="auto"/>
            <w:left w:val="none" w:sz="0" w:space="0" w:color="auto"/>
            <w:bottom w:val="none" w:sz="0" w:space="0" w:color="auto"/>
            <w:right w:val="none" w:sz="0" w:space="0" w:color="auto"/>
          </w:divBdr>
        </w:div>
        <w:div w:id="476268877">
          <w:marLeft w:val="0"/>
          <w:marRight w:val="0"/>
          <w:marTop w:val="0"/>
          <w:marBottom w:val="0"/>
          <w:divBdr>
            <w:top w:val="none" w:sz="0" w:space="0" w:color="auto"/>
            <w:left w:val="none" w:sz="0" w:space="0" w:color="auto"/>
            <w:bottom w:val="none" w:sz="0" w:space="0" w:color="auto"/>
            <w:right w:val="none" w:sz="0" w:space="0" w:color="auto"/>
          </w:divBdr>
        </w:div>
        <w:div w:id="962686925">
          <w:marLeft w:val="0"/>
          <w:marRight w:val="0"/>
          <w:marTop w:val="0"/>
          <w:marBottom w:val="0"/>
          <w:divBdr>
            <w:top w:val="none" w:sz="0" w:space="0" w:color="auto"/>
            <w:left w:val="none" w:sz="0" w:space="0" w:color="auto"/>
            <w:bottom w:val="none" w:sz="0" w:space="0" w:color="auto"/>
            <w:right w:val="none" w:sz="0" w:space="0" w:color="auto"/>
          </w:divBdr>
        </w:div>
        <w:div w:id="1000083367">
          <w:marLeft w:val="0"/>
          <w:marRight w:val="0"/>
          <w:marTop w:val="0"/>
          <w:marBottom w:val="0"/>
          <w:divBdr>
            <w:top w:val="none" w:sz="0" w:space="0" w:color="auto"/>
            <w:left w:val="none" w:sz="0" w:space="0" w:color="auto"/>
            <w:bottom w:val="none" w:sz="0" w:space="0" w:color="auto"/>
            <w:right w:val="none" w:sz="0" w:space="0" w:color="auto"/>
          </w:divBdr>
        </w:div>
        <w:div w:id="1115293806">
          <w:marLeft w:val="0"/>
          <w:marRight w:val="0"/>
          <w:marTop w:val="0"/>
          <w:marBottom w:val="0"/>
          <w:divBdr>
            <w:top w:val="none" w:sz="0" w:space="0" w:color="auto"/>
            <w:left w:val="none" w:sz="0" w:space="0" w:color="auto"/>
            <w:bottom w:val="none" w:sz="0" w:space="0" w:color="auto"/>
            <w:right w:val="none" w:sz="0" w:space="0" w:color="auto"/>
          </w:divBdr>
        </w:div>
        <w:div w:id="1779136800">
          <w:marLeft w:val="0"/>
          <w:marRight w:val="0"/>
          <w:marTop w:val="0"/>
          <w:marBottom w:val="0"/>
          <w:divBdr>
            <w:top w:val="none" w:sz="0" w:space="0" w:color="auto"/>
            <w:left w:val="none" w:sz="0" w:space="0" w:color="auto"/>
            <w:bottom w:val="none" w:sz="0" w:space="0" w:color="auto"/>
            <w:right w:val="none" w:sz="0" w:space="0" w:color="auto"/>
          </w:divBdr>
        </w:div>
        <w:div w:id="1826122663">
          <w:marLeft w:val="0"/>
          <w:marRight w:val="0"/>
          <w:marTop w:val="0"/>
          <w:marBottom w:val="0"/>
          <w:divBdr>
            <w:top w:val="none" w:sz="0" w:space="0" w:color="auto"/>
            <w:left w:val="none" w:sz="0" w:space="0" w:color="auto"/>
            <w:bottom w:val="none" w:sz="0" w:space="0" w:color="auto"/>
            <w:right w:val="none" w:sz="0" w:space="0" w:color="auto"/>
          </w:divBdr>
        </w:div>
        <w:div w:id="2123300875">
          <w:marLeft w:val="0"/>
          <w:marRight w:val="0"/>
          <w:marTop w:val="0"/>
          <w:marBottom w:val="0"/>
          <w:divBdr>
            <w:top w:val="none" w:sz="0" w:space="0" w:color="auto"/>
            <w:left w:val="none" w:sz="0" w:space="0" w:color="auto"/>
            <w:bottom w:val="none" w:sz="0" w:space="0" w:color="auto"/>
            <w:right w:val="none" w:sz="0" w:space="0" w:color="auto"/>
          </w:divBdr>
        </w:div>
      </w:divsChild>
    </w:div>
    <w:div w:id="804664713">
      <w:bodyDiv w:val="1"/>
      <w:marLeft w:val="0"/>
      <w:marRight w:val="0"/>
      <w:marTop w:val="0"/>
      <w:marBottom w:val="0"/>
      <w:divBdr>
        <w:top w:val="none" w:sz="0" w:space="0" w:color="auto"/>
        <w:left w:val="none" w:sz="0" w:space="0" w:color="auto"/>
        <w:bottom w:val="none" w:sz="0" w:space="0" w:color="auto"/>
        <w:right w:val="none" w:sz="0" w:space="0" w:color="auto"/>
      </w:divBdr>
    </w:div>
    <w:div w:id="807166954">
      <w:bodyDiv w:val="1"/>
      <w:marLeft w:val="0"/>
      <w:marRight w:val="0"/>
      <w:marTop w:val="0"/>
      <w:marBottom w:val="0"/>
      <w:divBdr>
        <w:top w:val="none" w:sz="0" w:space="0" w:color="auto"/>
        <w:left w:val="none" w:sz="0" w:space="0" w:color="auto"/>
        <w:bottom w:val="none" w:sz="0" w:space="0" w:color="auto"/>
        <w:right w:val="none" w:sz="0" w:space="0" w:color="auto"/>
      </w:divBdr>
      <w:divsChild>
        <w:div w:id="1340233917">
          <w:marLeft w:val="0"/>
          <w:marRight w:val="0"/>
          <w:marTop w:val="0"/>
          <w:marBottom w:val="0"/>
          <w:divBdr>
            <w:top w:val="none" w:sz="0" w:space="0" w:color="auto"/>
            <w:left w:val="none" w:sz="0" w:space="0" w:color="auto"/>
            <w:bottom w:val="none" w:sz="0" w:space="0" w:color="auto"/>
            <w:right w:val="none" w:sz="0" w:space="0" w:color="auto"/>
          </w:divBdr>
        </w:div>
      </w:divsChild>
    </w:div>
    <w:div w:id="822161841">
      <w:bodyDiv w:val="1"/>
      <w:marLeft w:val="0"/>
      <w:marRight w:val="0"/>
      <w:marTop w:val="0"/>
      <w:marBottom w:val="0"/>
      <w:divBdr>
        <w:top w:val="none" w:sz="0" w:space="0" w:color="auto"/>
        <w:left w:val="none" w:sz="0" w:space="0" w:color="auto"/>
        <w:bottom w:val="none" w:sz="0" w:space="0" w:color="auto"/>
        <w:right w:val="none" w:sz="0" w:space="0" w:color="auto"/>
      </w:divBdr>
      <w:divsChild>
        <w:div w:id="1213535721">
          <w:marLeft w:val="0"/>
          <w:marRight w:val="0"/>
          <w:marTop w:val="0"/>
          <w:marBottom w:val="0"/>
          <w:divBdr>
            <w:top w:val="none" w:sz="0" w:space="0" w:color="auto"/>
            <w:left w:val="none" w:sz="0" w:space="0" w:color="auto"/>
            <w:bottom w:val="none" w:sz="0" w:space="0" w:color="auto"/>
            <w:right w:val="none" w:sz="0" w:space="0" w:color="auto"/>
          </w:divBdr>
        </w:div>
      </w:divsChild>
    </w:div>
    <w:div w:id="835650462">
      <w:bodyDiv w:val="1"/>
      <w:marLeft w:val="0"/>
      <w:marRight w:val="0"/>
      <w:marTop w:val="0"/>
      <w:marBottom w:val="0"/>
      <w:divBdr>
        <w:top w:val="none" w:sz="0" w:space="0" w:color="auto"/>
        <w:left w:val="none" w:sz="0" w:space="0" w:color="auto"/>
        <w:bottom w:val="none" w:sz="0" w:space="0" w:color="auto"/>
        <w:right w:val="none" w:sz="0" w:space="0" w:color="auto"/>
      </w:divBdr>
    </w:div>
    <w:div w:id="850686340">
      <w:bodyDiv w:val="1"/>
      <w:marLeft w:val="0"/>
      <w:marRight w:val="0"/>
      <w:marTop w:val="0"/>
      <w:marBottom w:val="0"/>
      <w:divBdr>
        <w:top w:val="none" w:sz="0" w:space="0" w:color="auto"/>
        <w:left w:val="none" w:sz="0" w:space="0" w:color="auto"/>
        <w:bottom w:val="none" w:sz="0" w:space="0" w:color="auto"/>
        <w:right w:val="none" w:sz="0" w:space="0" w:color="auto"/>
      </w:divBdr>
      <w:divsChild>
        <w:div w:id="923881388">
          <w:marLeft w:val="0"/>
          <w:marRight w:val="0"/>
          <w:marTop w:val="0"/>
          <w:marBottom w:val="0"/>
          <w:divBdr>
            <w:top w:val="none" w:sz="0" w:space="0" w:color="auto"/>
            <w:left w:val="none" w:sz="0" w:space="0" w:color="auto"/>
            <w:bottom w:val="none" w:sz="0" w:space="0" w:color="auto"/>
            <w:right w:val="none" w:sz="0" w:space="0" w:color="auto"/>
          </w:divBdr>
        </w:div>
      </w:divsChild>
    </w:div>
    <w:div w:id="855273092">
      <w:bodyDiv w:val="1"/>
      <w:marLeft w:val="0"/>
      <w:marRight w:val="0"/>
      <w:marTop w:val="0"/>
      <w:marBottom w:val="0"/>
      <w:divBdr>
        <w:top w:val="none" w:sz="0" w:space="0" w:color="auto"/>
        <w:left w:val="none" w:sz="0" w:space="0" w:color="auto"/>
        <w:bottom w:val="none" w:sz="0" w:space="0" w:color="auto"/>
        <w:right w:val="none" w:sz="0" w:space="0" w:color="auto"/>
      </w:divBdr>
    </w:div>
    <w:div w:id="862596984">
      <w:bodyDiv w:val="1"/>
      <w:marLeft w:val="0"/>
      <w:marRight w:val="0"/>
      <w:marTop w:val="0"/>
      <w:marBottom w:val="0"/>
      <w:divBdr>
        <w:top w:val="none" w:sz="0" w:space="0" w:color="auto"/>
        <w:left w:val="none" w:sz="0" w:space="0" w:color="auto"/>
        <w:bottom w:val="none" w:sz="0" w:space="0" w:color="auto"/>
        <w:right w:val="none" w:sz="0" w:space="0" w:color="auto"/>
      </w:divBdr>
    </w:div>
    <w:div w:id="874386990">
      <w:bodyDiv w:val="1"/>
      <w:marLeft w:val="0"/>
      <w:marRight w:val="0"/>
      <w:marTop w:val="0"/>
      <w:marBottom w:val="0"/>
      <w:divBdr>
        <w:top w:val="none" w:sz="0" w:space="0" w:color="auto"/>
        <w:left w:val="none" w:sz="0" w:space="0" w:color="auto"/>
        <w:bottom w:val="none" w:sz="0" w:space="0" w:color="auto"/>
        <w:right w:val="none" w:sz="0" w:space="0" w:color="auto"/>
      </w:divBdr>
    </w:div>
    <w:div w:id="874657088">
      <w:bodyDiv w:val="1"/>
      <w:marLeft w:val="0"/>
      <w:marRight w:val="0"/>
      <w:marTop w:val="0"/>
      <w:marBottom w:val="0"/>
      <w:divBdr>
        <w:top w:val="none" w:sz="0" w:space="0" w:color="auto"/>
        <w:left w:val="none" w:sz="0" w:space="0" w:color="auto"/>
        <w:bottom w:val="none" w:sz="0" w:space="0" w:color="auto"/>
        <w:right w:val="none" w:sz="0" w:space="0" w:color="auto"/>
      </w:divBdr>
      <w:divsChild>
        <w:div w:id="1339623627">
          <w:marLeft w:val="0"/>
          <w:marRight w:val="0"/>
          <w:marTop w:val="0"/>
          <w:marBottom w:val="0"/>
          <w:divBdr>
            <w:top w:val="none" w:sz="0" w:space="0" w:color="auto"/>
            <w:left w:val="none" w:sz="0" w:space="0" w:color="auto"/>
            <w:bottom w:val="none" w:sz="0" w:space="0" w:color="auto"/>
            <w:right w:val="none" w:sz="0" w:space="0" w:color="auto"/>
          </w:divBdr>
        </w:div>
        <w:div w:id="1656569192">
          <w:marLeft w:val="0"/>
          <w:marRight w:val="0"/>
          <w:marTop w:val="0"/>
          <w:marBottom w:val="0"/>
          <w:divBdr>
            <w:top w:val="none" w:sz="0" w:space="0" w:color="auto"/>
            <w:left w:val="none" w:sz="0" w:space="0" w:color="auto"/>
            <w:bottom w:val="none" w:sz="0" w:space="0" w:color="auto"/>
            <w:right w:val="none" w:sz="0" w:space="0" w:color="auto"/>
          </w:divBdr>
        </w:div>
      </w:divsChild>
    </w:div>
    <w:div w:id="888151673">
      <w:bodyDiv w:val="1"/>
      <w:marLeft w:val="0"/>
      <w:marRight w:val="0"/>
      <w:marTop w:val="0"/>
      <w:marBottom w:val="0"/>
      <w:divBdr>
        <w:top w:val="none" w:sz="0" w:space="0" w:color="auto"/>
        <w:left w:val="none" w:sz="0" w:space="0" w:color="auto"/>
        <w:bottom w:val="none" w:sz="0" w:space="0" w:color="auto"/>
        <w:right w:val="none" w:sz="0" w:space="0" w:color="auto"/>
      </w:divBdr>
    </w:div>
    <w:div w:id="901448825">
      <w:bodyDiv w:val="1"/>
      <w:marLeft w:val="0"/>
      <w:marRight w:val="0"/>
      <w:marTop w:val="0"/>
      <w:marBottom w:val="0"/>
      <w:divBdr>
        <w:top w:val="none" w:sz="0" w:space="0" w:color="auto"/>
        <w:left w:val="none" w:sz="0" w:space="0" w:color="auto"/>
        <w:bottom w:val="none" w:sz="0" w:space="0" w:color="auto"/>
        <w:right w:val="none" w:sz="0" w:space="0" w:color="auto"/>
      </w:divBdr>
    </w:div>
    <w:div w:id="903833902">
      <w:bodyDiv w:val="1"/>
      <w:marLeft w:val="0"/>
      <w:marRight w:val="0"/>
      <w:marTop w:val="0"/>
      <w:marBottom w:val="0"/>
      <w:divBdr>
        <w:top w:val="none" w:sz="0" w:space="0" w:color="auto"/>
        <w:left w:val="none" w:sz="0" w:space="0" w:color="auto"/>
        <w:bottom w:val="none" w:sz="0" w:space="0" w:color="auto"/>
        <w:right w:val="none" w:sz="0" w:space="0" w:color="auto"/>
      </w:divBdr>
      <w:divsChild>
        <w:div w:id="1987129009">
          <w:marLeft w:val="0"/>
          <w:marRight w:val="0"/>
          <w:marTop w:val="0"/>
          <w:marBottom w:val="0"/>
          <w:divBdr>
            <w:top w:val="none" w:sz="0" w:space="0" w:color="auto"/>
            <w:left w:val="none" w:sz="0" w:space="0" w:color="auto"/>
            <w:bottom w:val="none" w:sz="0" w:space="0" w:color="auto"/>
            <w:right w:val="none" w:sz="0" w:space="0" w:color="auto"/>
          </w:divBdr>
        </w:div>
      </w:divsChild>
    </w:div>
    <w:div w:id="910122111">
      <w:bodyDiv w:val="1"/>
      <w:marLeft w:val="0"/>
      <w:marRight w:val="0"/>
      <w:marTop w:val="0"/>
      <w:marBottom w:val="0"/>
      <w:divBdr>
        <w:top w:val="none" w:sz="0" w:space="0" w:color="auto"/>
        <w:left w:val="none" w:sz="0" w:space="0" w:color="auto"/>
        <w:bottom w:val="none" w:sz="0" w:space="0" w:color="auto"/>
        <w:right w:val="none" w:sz="0" w:space="0" w:color="auto"/>
      </w:divBdr>
    </w:div>
    <w:div w:id="911819233">
      <w:bodyDiv w:val="1"/>
      <w:marLeft w:val="0"/>
      <w:marRight w:val="0"/>
      <w:marTop w:val="0"/>
      <w:marBottom w:val="0"/>
      <w:divBdr>
        <w:top w:val="none" w:sz="0" w:space="0" w:color="auto"/>
        <w:left w:val="none" w:sz="0" w:space="0" w:color="auto"/>
        <w:bottom w:val="none" w:sz="0" w:space="0" w:color="auto"/>
        <w:right w:val="none" w:sz="0" w:space="0" w:color="auto"/>
      </w:divBdr>
      <w:divsChild>
        <w:div w:id="701825491">
          <w:marLeft w:val="0"/>
          <w:marRight w:val="0"/>
          <w:marTop w:val="0"/>
          <w:marBottom w:val="0"/>
          <w:divBdr>
            <w:top w:val="none" w:sz="0" w:space="0" w:color="auto"/>
            <w:left w:val="none" w:sz="0" w:space="0" w:color="auto"/>
            <w:bottom w:val="none" w:sz="0" w:space="0" w:color="auto"/>
            <w:right w:val="none" w:sz="0" w:space="0" w:color="auto"/>
          </w:divBdr>
        </w:div>
        <w:div w:id="1933931920">
          <w:marLeft w:val="0"/>
          <w:marRight w:val="0"/>
          <w:marTop w:val="0"/>
          <w:marBottom w:val="0"/>
          <w:divBdr>
            <w:top w:val="none" w:sz="0" w:space="0" w:color="auto"/>
            <w:left w:val="none" w:sz="0" w:space="0" w:color="auto"/>
            <w:bottom w:val="none" w:sz="0" w:space="0" w:color="auto"/>
            <w:right w:val="none" w:sz="0" w:space="0" w:color="auto"/>
          </w:divBdr>
        </w:div>
      </w:divsChild>
    </w:div>
    <w:div w:id="940529930">
      <w:bodyDiv w:val="1"/>
      <w:marLeft w:val="0"/>
      <w:marRight w:val="0"/>
      <w:marTop w:val="0"/>
      <w:marBottom w:val="0"/>
      <w:divBdr>
        <w:top w:val="none" w:sz="0" w:space="0" w:color="auto"/>
        <w:left w:val="none" w:sz="0" w:space="0" w:color="auto"/>
        <w:bottom w:val="none" w:sz="0" w:space="0" w:color="auto"/>
        <w:right w:val="none" w:sz="0" w:space="0" w:color="auto"/>
      </w:divBdr>
      <w:divsChild>
        <w:div w:id="417412188">
          <w:marLeft w:val="0"/>
          <w:marRight w:val="0"/>
          <w:marTop w:val="0"/>
          <w:marBottom w:val="0"/>
          <w:divBdr>
            <w:top w:val="none" w:sz="0" w:space="0" w:color="auto"/>
            <w:left w:val="none" w:sz="0" w:space="0" w:color="auto"/>
            <w:bottom w:val="none" w:sz="0" w:space="0" w:color="auto"/>
            <w:right w:val="none" w:sz="0" w:space="0" w:color="auto"/>
          </w:divBdr>
        </w:div>
      </w:divsChild>
    </w:div>
    <w:div w:id="942764201">
      <w:bodyDiv w:val="1"/>
      <w:marLeft w:val="0"/>
      <w:marRight w:val="0"/>
      <w:marTop w:val="0"/>
      <w:marBottom w:val="0"/>
      <w:divBdr>
        <w:top w:val="none" w:sz="0" w:space="0" w:color="auto"/>
        <w:left w:val="none" w:sz="0" w:space="0" w:color="auto"/>
        <w:bottom w:val="none" w:sz="0" w:space="0" w:color="auto"/>
        <w:right w:val="none" w:sz="0" w:space="0" w:color="auto"/>
      </w:divBdr>
    </w:div>
    <w:div w:id="946929980">
      <w:bodyDiv w:val="1"/>
      <w:marLeft w:val="0"/>
      <w:marRight w:val="0"/>
      <w:marTop w:val="0"/>
      <w:marBottom w:val="0"/>
      <w:divBdr>
        <w:top w:val="none" w:sz="0" w:space="0" w:color="auto"/>
        <w:left w:val="none" w:sz="0" w:space="0" w:color="auto"/>
        <w:bottom w:val="none" w:sz="0" w:space="0" w:color="auto"/>
        <w:right w:val="none" w:sz="0" w:space="0" w:color="auto"/>
      </w:divBdr>
    </w:div>
    <w:div w:id="951018307">
      <w:bodyDiv w:val="1"/>
      <w:marLeft w:val="0"/>
      <w:marRight w:val="0"/>
      <w:marTop w:val="0"/>
      <w:marBottom w:val="0"/>
      <w:divBdr>
        <w:top w:val="none" w:sz="0" w:space="0" w:color="auto"/>
        <w:left w:val="none" w:sz="0" w:space="0" w:color="auto"/>
        <w:bottom w:val="none" w:sz="0" w:space="0" w:color="auto"/>
        <w:right w:val="none" w:sz="0" w:space="0" w:color="auto"/>
      </w:divBdr>
    </w:div>
    <w:div w:id="952783124">
      <w:bodyDiv w:val="1"/>
      <w:marLeft w:val="0"/>
      <w:marRight w:val="0"/>
      <w:marTop w:val="0"/>
      <w:marBottom w:val="0"/>
      <w:divBdr>
        <w:top w:val="none" w:sz="0" w:space="0" w:color="auto"/>
        <w:left w:val="none" w:sz="0" w:space="0" w:color="auto"/>
        <w:bottom w:val="none" w:sz="0" w:space="0" w:color="auto"/>
        <w:right w:val="none" w:sz="0" w:space="0" w:color="auto"/>
      </w:divBdr>
    </w:div>
    <w:div w:id="971987023">
      <w:bodyDiv w:val="1"/>
      <w:marLeft w:val="0"/>
      <w:marRight w:val="0"/>
      <w:marTop w:val="0"/>
      <w:marBottom w:val="0"/>
      <w:divBdr>
        <w:top w:val="none" w:sz="0" w:space="0" w:color="auto"/>
        <w:left w:val="none" w:sz="0" w:space="0" w:color="auto"/>
        <w:bottom w:val="none" w:sz="0" w:space="0" w:color="auto"/>
        <w:right w:val="none" w:sz="0" w:space="0" w:color="auto"/>
      </w:divBdr>
      <w:divsChild>
        <w:div w:id="78523344">
          <w:marLeft w:val="0"/>
          <w:marRight w:val="0"/>
          <w:marTop w:val="0"/>
          <w:marBottom w:val="0"/>
          <w:divBdr>
            <w:top w:val="none" w:sz="0" w:space="0" w:color="auto"/>
            <w:left w:val="none" w:sz="0" w:space="0" w:color="auto"/>
            <w:bottom w:val="none" w:sz="0" w:space="0" w:color="auto"/>
            <w:right w:val="none" w:sz="0" w:space="0" w:color="auto"/>
          </w:divBdr>
        </w:div>
        <w:div w:id="94332606">
          <w:marLeft w:val="0"/>
          <w:marRight w:val="0"/>
          <w:marTop w:val="0"/>
          <w:marBottom w:val="0"/>
          <w:divBdr>
            <w:top w:val="none" w:sz="0" w:space="0" w:color="auto"/>
            <w:left w:val="none" w:sz="0" w:space="0" w:color="auto"/>
            <w:bottom w:val="none" w:sz="0" w:space="0" w:color="auto"/>
            <w:right w:val="none" w:sz="0" w:space="0" w:color="auto"/>
          </w:divBdr>
        </w:div>
        <w:div w:id="943195719">
          <w:marLeft w:val="0"/>
          <w:marRight w:val="0"/>
          <w:marTop w:val="0"/>
          <w:marBottom w:val="0"/>
          <w:divBdr>
            <w:top w:val="none" w:sz="0" w:space="0" w:color="auto"/>
            <w:left w:val="none" w:sz="0" w:space="0" w:color="auto"/>
            <w:bottom w:val="none" w:sz="0" w:space="0" w:color="auto"/>
            <w:right w:val="none" w:sz="0" w:space="0" w:color="auto"/>
          </w:divBdr>
        </w:div>
        <w:div w:id="1319000316">
          <w:marLeft w:val="0"/>
          <w:marRight w:val="0"/>
          <w:marTop w:val="0"/>
          <w:marBottom w:val="0"/>
          <w:divBdr>
            <w:top w:val="none" w:sz="0" w:space="0" w:color="auto"/>
            <w:left w:val="none" w:sz="0" w:space="0" w:color="auto"/>
            <w:bottom w:val="none" w:sz="0" w:space="0" w:color="auto"/>
            <w:right w:val="none" w:sz="0" w:space="0" w:color="auto"/>
          </w:divBdr>
        </w:div>
        <w:div w:id="1441027597">
          <w:marLeft w:val="0"/>
          <w:marRight w:val="0"/>
          <w:marTop w:val="0"/>
          <w:marBottom w:val="0"/>
          <w:divBdr>
            <w:top w:val="none" w:sz="0" w:space="0" w:color="auto"/>
            <w:left w:val="none" w:sz="0" w:space="0" w:color="auto"/>
            <w:bottom w:val="none" w:sz="0" w:space="0" w:color="auto"/>
            <w:right w:val="none" w:sz="0" w:space="0" w:color="auto"/>
          </w:divBdr>
        </w:div>
        <w:div w:id="1686714909">
          <w:marLeft w:val="0"/>
          <w:marRight w:val="0"/>
          <w:marTop w:val="0"/>
          <w:marBottom w:val="0"/>
          <w:divBdr>
            <w:top w:val="none" w:sz="0" w:space="0" w:color="auto"/>
            <w:left w:val="none" w:sz="0" w:space="0" w:color="auto"/>
            <w:bottom w:val="none" w:sz="0" w:space="0" w:color="auto"/>
            <w:right w:val="none" w:sz="0" w:space="0" w:color="auto"/>
          </w:divBdr>
        </w:div>
        <w:div w:id="1696736677">
          <w:marLeft w:val="0"/>
          <w:marRight w:val="0"/>
          <w:marTop w:val="0"/>
          <w:marBottom w:val="0"/>
          <w:divBdr>
            <w:top w:val="none" w:sz="0" w:space="0" w:color="auto"/>
            <w:left w:val="none" w:sz="0" w:space="0" w:color="auto"/>
            <w:bottom w:val="none" w:sz="0" w:space="0" w:color="auto"/>
            <w:right w:val="none" w:sz="0" w:space="0" w:color="auto"/>
          </w:divBdr>
        </w:div>
      </w:divsChild>
    </w:div>
    <w:div w:id="974945114">
      <w:bodyDiv w:val="1"/>
      <w:marLeft w:val="0"/>
      <w:marRight w:val="0"/>
      <w:marTop w:val="0"/>
      <w:marBottom w:val="0"/>
      <w:divBdr>
        <w:top w:val="none" w:sz="0" w:space="0" w:color="auto"/>
        <w:left w:val="none" w:sz="0" w:space="0" w:color="auto"/>
        <w:bottom w:val="none" w:sz="0" w:space="0" w:color="auto"/>
        <w:right w:val="none" w:sz="0" w:space="0" w:color="auto"/>
      </w:divBdr>
      <w:divsChild>
        <w:div w:id="1382752228">
          <w:marLeft w:val="0"/>
          <w:marRight w:val="0"/>
          <w:marTop w:val="0"/>
          <w:marBottom w:val="0"/>
          <w:divBdr>
            <w:top w:val="none" w:sz="0" w:space="0" w:color="auto"/>
            <w:left w:val="none" w:sz="0" w:space="0" w:color="auto"/>
            <w:bottom w:val="none" w:sz="0" w:space="0" w:color="auto"/>
            <w:right w:val="none" w:sz="0" w:space="0" w:color="auto"/>
          </w:divBdr>
        </w:div>
      </w:divsChild>
    </w:div>
    <w:div w:id="981542186">
      <w:bodyDiv w:val="1"/>
      <w:marLeft w:val="0"/>
      <w:marRight w:val="0"/>
      <w:marTop w:val="0"/>
      <w:marBottom w:val="0"/>
      <w:divBdr>
        <w:top w:val="none" w:sz="0" w:space="0" w:color="auto"/>
        <w:left w:val="none" w:sz="0" w:space="0" w:color="auto"/>
        <w:bottom w:val="none" w:sz="0" w:space="0" w:color="auto"/>
        <w:right w:val="none" w:sz="0" w:space="0" w:color="auto"/>
      </w:divBdr>
    </w:div>
    <w:div w:id="999234250">
      <w:bodyDiv w:val="1"/>
      <w:marLeft w:val="0"/>
      <w:marRight w:val="0"/>
      <w:marTop w:val="0"/>
      <w:marBottom w:val="0"/>
      <w:divBdr>
        <w:top w:val="none" w:sz="0" w:space="0" w:color="auto"/>
        <w:left w:val="none" w:sz="0" w:space="0" w:color="auto"/>
        <w:bottom w:val="none" w:sz="0" w:space="0" w:color="auto"/>
        <w:right w:val="none" w:sz="0" w:space="0" w:color="auto"/>
      </w:divBdr>
      <w:divsChild>
        <w:div w:id="64106090">
          <w:marLeft w:val="0"/>
          <w:marRight w:val="0"/>
          <w:marTop w:val="0"/>
          <w:marBottom w:val="0"/>
          <w:divBdr>
            <w:top w:val="none" w:sz="0" w:space="0" w:color="auto"/>
            <w:left w:val="none" w:sz="0" w:space="0" w:color="auto"/>
            <w:bottom w:val="none" w:sz="0" w:space="0" w:color="auto"/>
            <w:right w:val="none" w:sz="0" w:space="0" w:color="auto"/>
          </w:divBdr>
        </w:div>
        <w:div w:id="246428322">
          <w:marLeft w:val="0"/>
          <w:marRight w:val="0"/>
          <w:marTop w:val="0"/>
          <w:marBottom w:val="0"/>
          <w:divBdr>
            <w:top w:val="none" w:sz="0" w:space="0" w:color="auto"/>
            <w:left w:val="none" w:sz="0" w:space="0" w:color="auto"/>
            <w:bottom w:val="none" w:sz="0" w:space="0" w:color="auto"/>
            <w:right w:val="none" w:sz="0" w:space="0" w:color="auto"/>
          </w:divBdr>
        </w:div>
        <w:div w:id="396128791">
          <w:marLeft w:val="0"/>
          <w:marRight w:val="0"/>
          <w:marTop w:val="0"/>
          <w:marBottom w:val="0"/>
          <w:divBdr>
            <w:top w:val="none" w:sz="0" w:space="0" w:color="auto"/>
            <w:left w:val="none" w:sz="0" w:space="0" w:color="auto"/>
            <w:bottom w:val="none" w:sz="0" w:space="0" w:color="auto"/>
            <w:right w:val="none" w:sz="0" w:space="0" w:color="auto"/>
          </w:divBdr>
        </w:div>
        <w:div w:id="475413169">
          <w:marLeft w:val="0"/>
          <w:marRight w:val="0"/>
          <w:marTop w:val="0"/>
          <w:marBottom w:val="0"/>
          <w:divBdr>
            <w:top w:val="none" w:sz="0" w:space="0" w:color="auto"/>
            <w:left w:val="none" w:sz="0" w:space="0" w:color="auto"/>
            <w:bottom w:val="none" w:sz="0" w:space="0" w:color="auto"/>
            <w:right w:val="none" w:sz="0" w:space="0" w:color="auto"/>
          </w:divBdr>
        </w:div>
        <w:div w:id="682707824">
          <w:marLeft w:val="0"/>
          <w:marRight w:val="0"/>
          <w:marTop w:val="0"/>
          <w:marBottom w:val="0"/>
          <w:divBdr>
            <w:top w:val="none" w:sz="0" w:space="0" w:color="auto"/>
            <w:left w:val="none" w:sz="0" w:space="0" w:color="auto"/>
            <w:bottom w:val="none" w:sz="0" w:space="0" w:color="auto"/>
            <w:right w:val="none" w:sz="0" w:space="0" w:color="auto"/>
          </w:divBdr>
        </w:div>
        <w:div w:id="1018118357">
          <w:marLeft w:val="0"/>
          <w:marRight w:val="0"/>
          <w:marTop w:val="0"/>
          <w:marBottom w:val="0"/>
          <w:divBdr>
            <w:top w:val="none" w:sz="0" w:space="0" w:color="auto"/>
            <w:left w:val="none" w:sz="0" w:space="0" w:color="auto"/>
            <w:bottom w:val="none" w:sz="0" w:space="0" w:color="auto"/>
            <w:right w:val="none" w:sz="0" w:space="0" w:color="auto"/>
          </w:divBdr>
        </w:div>
        <w:div w:id="1349528473">
          <w:marLeft w:val="0"/>
          <w:marRight w:val="0"/>
          <w:marTop w:val="0"/>
          <w:marBottom w:val="0"/>
          <w:divBdr>
            <w:top w:val="none" w:sz="0" w:space="0" w:color="auto"/>
            <w:left w:val="none" w:sz="0" w:space="0" w:color="auto"/>
            <w:bottom w:val="none" w:sz="0" w:space="0" w:color="auto"/>
            <w:right w:val="none" w:sz="0" w:space="0" w:color="auto"/>
          </w:divBdr>
        </w:div>
        <w:div w:id="1955013178">
          <w:marLeft w:val="0"/>
          <w:marRight w:val="0"/>
          <w:marTop w:val="0"/>
          <w:marBottom w:val="0"/>
          <w:divBdr>
            <w:top w:val="none" w:sz="0" w:space="0" w:color="auto"/>
            <w:left w:val="none" w:sz="0" w:space="0" w:color="auto"/>
            <w:bottom w:val="none" w:sz="0" w:space="0" w:color="auto"/>
            <w:right w:val="none" w:sz="0" w:space="0" w:color="auto"/>
          </w:divBdr>
        </w:div>
      </w:divsChild>
    </w:div>
    <w:div w:id="1001005095">
      <w:bodyDiv w:val="1"/>
      <w:marLeft w:val="0"/>
      <w:marRight w:val="0"/>
      <w:marTop w:val="0"/>
      <w:marBottom w:val="0"/>
      <w:divBdr>
        <w:top w:val="none" w:sz="0" w:space="0" w:color="auto"/>
        <w:left w:val="none" w:sz="0" w:space="0" w:color="auto"/>
        <w:bottom w:val="none" w:sz="0" w:space="0" w:color="auto"/>
        <w:right w:val="none" w:sz="0" w:space="0" w:color="auto"/>
      </w:divBdr>
    </w:div>
    <w:div w:id="1005791249">
      <w:bodyDiv w:val="1"/>
      <w:marLeft w:val="0"/>
      <w:marRight w:val="0"/>
      <w:marTop w:val="0"/>
      <w:marBottom w:val="0"/>
      <w:divBdr>
        <w:top w:val="none" w:sz="0" w:space="0" w:color="auto"/>
        <w:left w:val="none" w:sz="0" w:space="0" w:color="auto"/>
        <w:bottom w:val="none" w:sz="0" w:space="0" w:color="auto"/>
        <w:right w:val="none" w:sz="0" w:space="0" w:color="auto"/>
      </w:divBdr>
      <w:divsChild>
        <w:div w:id="69620884">
          <w:marLeft w:val="0"/>
          <w:marRight w:val="0"/>
          <w:marTop w:val="0"/>
          <w:marBottom w:val="0"/>
          <w:divBdr>
            <w:top w:val="none" w:sz="0" w:space="0" w:color="auto"/>
            <w:left w:val="none" w:sz="0" w:space="0" w:color="auto"/>
            <w:bottom w:val="none" w:sz="0" w:space="0" w:color="auto"/>
            <w:right w:val="none" w:sz="0" w:space="0" w:color="auto"/>
          </w:divBdr>
        </w:div>
        <w:div w:id="73823522">
          <w:marLeft w:val="0"/>
          <w:marRight w:val="0"/>
          <w:marTop w:val="0"/>
          <w:marBottom w:val="0"/>
          <w:divBdr>
            <w:top w:val="none" w:sz="0" w:space="0" w:color="auto"/>
            <w:left w:val="none" w:sz="0" w:space="0" w:color="auto"/>
            <w:bottom w:val="none" w:sz="0" w:space="0" w:color="auto"/>
            <w:right w:val="none" w:sz="0" w:space="0" w:color="auto"/>
          </w:divBdr>
        </w:div>
        <w:div w:id="638459535">
          <w:marLeft w:val="0"/>
          <w:marRight w:val="0"/>
          <w:marTop w:val="0"/>
          <w:marBottom w:val="0"/>
          <w:divBdr>
            <w:top w:val="none" w:sz="0" w:space="0" w:color="auto"/>
            <w:left w:val="none" w:sz="0" w:space="0" w:color="auto"/>
            <w:bottom w:val="none" w:sz="0" w:space="0" w:color="auto"/>
            <w:right w:val="none" w:sz="0" w:space="0" w:color="auto"/>
          </w:divBdr>
        </w:div>
        <w:div w:id="787971476">
          <w:marLeft w:val="0"/>
          <w:marRight w:val="0"/>
          <w:marTop w:val="0"/>
          <w:marBottom w:val="0"/>
          <w:divBdr>
            <w:top w:val="none" w:sz="0" w:space="0" w:color="auto"/>
            <w:left w:val="none" w:sz="0" w:space="0" w:color="auto"/>
            <w:bottom w:val="none" w:sz="0" w:space="0" w:color="auto"/>
            <w:right w:val="none" w:sz="0" w:space="0" w:color="auto"/>
          </w:divBdr>
        </w:div>
        <w:div w:id="1003896077">
          <w:marLeft w:val="0"/>
          <w:marRight w:val="0"/>
          <w:marTop w:val="0"/>
          <w:marBottom w:val="0"/>
          <w:divBdr>
            <w:top w:val="none" w:sz="0" w:space="0" w:color="auto"/>
            <w:left w:val="none" w:sz="0" w:space="0" w:color="auto"/>
            <w:bottom w:val="none" w:sz="0" w:space="0" w:color="auto"/>
            <w:right w:val="none" w:sz="0" w:space="0" w:color="auto"/>
          </w:divBdr>
        </w:div>
        <w:div w:id="1307394582">
          <w:marLeft w:val="0"/>
          <w:marRight w:val="0"/>
          <w:marTop w:val="0"/>
          <w:marBottom w:val="0"/>
          <w:divBdr>
            <w:top w:val="none" w:sz="0" w:space="0" w:color="auto"/>
            <w:left w:val="none" w:sz="0" w:space="0" w:color="auto"/>
            <w:bottom w:val="none" w:sz="0" w:space="0" w:color="auto"/>
            <w:right w:val="none" w:sz="0" w:space="0" w:color="auto"/>
          </w:divBdr>
        </w:div>
        <w:div w:id="1681932327">
          <w:marLeft w:val="0"/>
          <w:marRight w:val="0"/>
          <w:marTop w:val="0"/>
          <w:marBottom w:val="0"/>
          <w:divBdr>
            <w:top w:val="none" w:sz="0" w:space="0" w:color="auto"/>
            <w:left w:val="none" w:sz="0" w:space="0" w:color="auto"/>
            <w:bottom w:val="none" w:sz="0" w:space="0" w:color="auto"/>
            <w:right w:val="none" w:sz="0" w:space="0" w:color="auto"/>
          </w:divBdr>
        </w:div>
        <w:div w:id="1755661000">
          <w:marLeft w:val="0"/>
          <w:marRight w:val="0"/>
          <w:marTop w:val="0"/>
          <w:marBottom w:val="0"/>
          <w:divBdr>
            <w:top w:val="none" w:sz="0" w:space="0" w:color="auto"/>
            <w:left w:val="none" w:sz="0" w:space="0" w:color="auto"/>
            <w:bottom w:val="none" w:sz="0" w:space="0" w:color="auto"/>
            <w:right w:val="none" w:sz="0" w:space="0" w:color="auto"/>
          </w:divBdr>
        </w:div>
      </w:divsChild>
    </w:div>
    <w:div w:id="1014302781">
      <w:bodyDiv w:val="1"/>
      <w:marLeft w:val="0"/>
      <w:marRight w:val="0"/>
      <w:marTop w:val="0"/>
      <w:marBottom w:val="0"/>
      <w:divBdr>
        <w:top w:val="none" w:sz="0" w:space="0" w:color="auto"/>
        <w:left w:val="none" w:sz="0" w:space="0" w:color="auto"/>
        <w:bottom w:val="none" w:sz="0" w:space="0" w:color="auto"/>
        <w:right w:val="none" w:sz="0" w:space="0" w:color="auto"/>
      </w:divBdr>
      <w:divsChild>
        <w:div w:id="1090010586">
          <w:marLeft w:val="0"/>
          <w:marRight w:val="0"/>
          <w:marTop w:val="0"/>
          <w:marBottom w:val="0"/>
          <w:divBdr>
            <w:top w:val="none" w:sz="0" w:space="0" w:color="auto"/>
            <w:left w:val="none" w:sz="0" w:space="0" w:color="auto"/>
            <w:bottom w:val="none" w:sz="0" w:space="0" w:color="auto"/>
            <w:right w:val="none" w:sz="0" w:space="0" w:color="auto"/>
          </w:divBdr>
        </w:div>
        <w:div w:id="1885217025">
          <w:marLeft w:val="0"/>
          <w:marRight w:val="0"/>
          <w:marTop w:val="0"/>
          <w:marBottom w:val="0"/>
          <w:divBdr>
            <w:top w:val="none" w:sz="0" w:space="0" w:color="auto"/>
            <w:left w:val="none" w:sz="0" w:space="0" w:color="auto"/>
            <w:bottom w:val="none" w:sz="0" w:space="0" w:color="auto"/>
            <w:right w:val="none" w:sz="0" w:space="0" w:color="auto"/>
          </w:divBdr>
        </w:div>
      </w:divsChild>
    </w:div>
    <w:div w:id="1020280898">
      <w:bodyDiv w:val="1"/>
      <w:marLeft w:val="0"/>
      <w:marRight w:val="0"/>
      <w:marTop w:val="0"/>
      <w:marBottom w:val="0"/>
      <w:divBdr>
        <w:top w:val="none" w:sz="0" w:space="0" w:color="auto"/>
        <w:left w:val="none" w:sz="0" w:space="0" w:color="auto"/>
        <w:bottom w:val="none" w:sz="0" w:space="0" w:color="auto"/>
        <w:right w:val="none" w:sz="0" w:space="0" w:color="auto"/>
      </w:divBdr>
    </w:div>
    <w:div w:id="1040402917">
      <w:bodyDiv w:val="1"/>
      <w:marLeft w:val="0"/>
      <w:marRight w:val="0"/>
      <w:marTop w:val="0"/>
      <w:marBottom w:val="0"/>
      <w:divBdr>
        <w:top w:val="none" w:sz="0" w:space="0" w:color="auto"/>
        <w:left w:val="none" w:sz="0" w:space="0" w:color="auto"/>
        <w:bottom w:val="none" w:sz="0" w:space="0" w:color="auto"/>
        <w:right w:val="none" w:sz="0" w:space="0" w:color="auto"/>
      </w:divBdr>
    </w:div>
    <w:div w:id="1041397732">
      <w:bodyDiv w:val="1"/>
      <w:marLeft w:val="0"/>
      <w:marRight w:val="0"/>
      <w:marTop w:val="0"/>
      <w:marBottom w:val="0"/>
      <w:divBdr>
        <w:top w:val="none" w:sz="0" w:space="0" w:color="auto"/>
        <w:left w:val="none" w:sz="0" w:space="0" w:color="auto"/>
        <w:bottom w:val="none" w:sz="0" w:space="0" w:color="auto"/>
        <w:right w:val="none" w:sz="0" w:space="0" w:color="auto"/>
      </w:divBdr>
    </w:div>
    <w:div w:id="1043871196">
      <w:bodyDiv w:val="1"/>
      <w:marLeft w:val="0"/>
      <w:marRight w:val="0"/>
      <w:marTop w:val="0"/>
      <w:marBottom w:val="0"/>
      <w:divBdr>
        <w:top w:val="none" w:sz="0" w:space="0" w:color="auto"/>
        <w:left w:val="none" w:sz="0" w:space="0" w:color="auto"/>
        <w:bottom w:val="none" w:sz="0" w:space="0" w:color="auto"/>
        <w:right w:val="none" w:sz="0" w:space="0" w:color="auto"/>
      </w:divBdr>
    </w:div>
    <w:div w:id="1048334710">
      <w:bodyDiv w:val="1"/>
      <w:marLeft w:val="0"/>
      <w:marRight w:val="0"/>
      <w:marTop w:val="0"/>
      <w:marBottom w:val="0"/>
      <w:divBdr>
        <w:top w:val="none" w:sz="0" w:space="0" w:color="auto"/>
        <w:left w:val="none" w:sz="0" w:space="0" w:color="auto"/>
        <w:bottom w:val="none" w:sz="0" w:space="0" w:color="auto"/>
        <w:right w:val="none" w:sz="0" w:space="0" w:color="auto"/>
      </w:divBdr>
    </w:div>
    <w:div w:id="1056858274">
      <w:bodyDiv w:val="1"/>
      <w:marLeft w:val="0"/>
      <w:marRight w:val="0"/>
      <w:marTop w:val="0"/>
      <w:marBottom w:val="0"/>
      <w:divBdr>
        <w:top w:val="none" w:sz="0" w:space="0" w:color="auto"/>
        <w:left w:val="none" w:sz="0" w:space="0" w:color="auto"/>
        <w:bottom w:val="none" w:sz="0" w:space="0" w:color="auto"/>
        <w:right w:val="none" w:sz="0" w:space="0" w:color="auto"/>
      </w:divBdr>
      <w:divsChild>
        <w:div w:id="438837738">
          <w:marLeft w:val="0"/>
          <w:marRight w:val="0"/>
          <w:marTop w:val="0"/>
          <w:marBottom w:val="0"/>
          <w:divBdr>
            <w:top w:val="none" w:sz="0" w:space="0" w:color="auto"/>
            <w:left w:val="none" w:sz="0" w:space="0" w:color="auto"/>
            <w:bottom w:val="none" w:sz="0" w:space="0" w:color="auto"/>
            <w:right w:val="none" w:sz="0" w:space="0" w:color="auto"/>
          </w:divBdr>
        </w:div>
        <w:div w:id="586615767">
          <w:marLeft w:val="0"/>
          <w:marRight w:val="0"/>
          <w:marTop w:val="0"/>
          <w:marBottom w:val="0"/>
          <w:divBdr>
            <w:top w:val="none" w:sz="0" w:space="0" w:color="auto"/>
            <w:left w:val="none" w:sz="0" w:space="0" w:color="auto"/>
            <w:bottom w:val="none" w:sz="0" w:space="0" w:color="auto"/>
            <w:right w:val="none" w:sz="0" w:space="0" w:color="auto"/>
          </w:divBdr>
        </w:div>
        <w:div w:id="1611158183">
          <w:marLeft w:val="0"/>
          <w:marRight w:val="0"/>
          <w:marTop w:val="0"/>
          <w:marBottom w:val="0"/>
          <w:divBdr>
            <w:top w:val="none" w:sz="0" w:space="0" w:color="auto"/>
            <w:left w:val="none" w:sz="0" w:space="0" w:color="auto"/>
            <w:bottom w:val="none" w:sz="0" w:space="0" w:color="auto"/>
            <w:right w:val="none" w:sz="0" w:space="0" w:color="auto"/>
          </w:divBdr>
        </w:div>
        <w:div w:id="2013796394">
          <w:marLeft w:val="0"/>
          <w:marRight w:val="0"/>
          <w:marTop w:val="0"/>
          <w:marBottom w:val="0"/>
          <w:divBdr>
            <w:top w:val="none" w:sz="0" w:space="0" w:color="auto"/>
            <w:left w:val="none" w:sz="0" w:space="0" w:color="auto"/>
            <w:bottom w:val="none" w:sz="0" w:space="0" w:color="auto"/>
            <w:right w:val="none" w:sz="0" w:space="0" w:color="auto"/>
          </w:divBdr>
        </w:div>
      </w:divsChild>
    </w:div>
    <w:div w:id="1071807664">
      <w:bodyDiv w:val="1"/>
      <w:marLeft w:val="0"/>
      <w:marRight w:val="0"/>
      <w:marTop w:val="0"/>
      <w:marBottom w:val="0"/>
      <w:divBdr>
        <w:top w:val="none" w:sz="0" w:space="0" w:color="auto"/>
        <w:left w:val="none" w:sz="0" w:space="0" w:color="auto"/>
        <w:bottom w:val="none" w:sz="0" w:space="0" w:color="auto"/>
        <w:right w:val="none" w:sz="0" w:space="0" w:color="auto"/>
      </w:divBdr>
    </w:div>
    <w:div w:id="1084569834">
      <w:bodyDiv w:val="1"/>
      <w:marLeft w:val="0"/>
      <w:marRight w:val="0"/>
      <w:marTop w:val="0"/>
      <w:marBottom w:val="0"/>
      <w:divBdr>
        <w:top w:val="none" w:sz="0" w:space="0" w:color="auto"/>
        <w:left w:val="none" w:sz="0" w:space="0" w:color="auto"/>
        <w:bottom w:val="none" w:sz="0" w:space="0" w:color="auto"/>
        <w:right w:val="none" w:sz="0" w:space="0" w:color="auto"/>
      </w:divBdr>
    </w:div>
    <w:div w:id="1099106745">
      <w:bodyDiv w:val="1"/>
      <w:marLeft w:val="0"/>
      <w:marRight w:val="0"/>
      <w:marTop w:val="0"/>
      <w:marBottom w:val="0"/>
      <w:divBdr>
        <w:top w:val="none" w:sz="0" w:space="0" w:color="auto"/>
        <w:left w:val="none" w:sz="0" w:space="0" w:color="auto"/>
        <w:bottom w:val="none" w:sz="0" w:space="0" w:color="auto"/>
        <w:right w:val="none" w:sz="0" w:space="0" w:color="auto"/>
      </w:divBdr>
    </w:div>
    <w:div w:id="1124809294">
      <w:bodyDiv w:val="1"/>
      <w:marLeft w:val="0"/>
      <w:marRight w:val="0"/>
      <w:marTop w:val="0"/>
      <w:marBottom w:val="0"/>
      <w:divBdr>
        <w:top w:val="none" w:sz="0" w:space="0" w:color="auto"/>
        <w:left w:val="none" w:sz="0" w:space="0" w:color="auto"/>
        <w:bottom w:val="none" w:sz="0" w:space="0" w:color="auto"/>
        <w:right w:val="none" w:sz="0" w:space="0" w:color="auto"/>
      </w:divBdr>
      <w:divsChild>
        <w:div w:id="1073964423">
          <w:marLeft w:val="0"/>
          <w:marRight w:val="0"/>
          <w:marTop w:val="0"/>
          <w:marBottom w:val="0"/>
          <w:divBdr>
            <w:top w:val="none" w:sz="0" w:space="0" w:color="auto"/>
            <w:left w:val="none" w:sz="0" w:space="0" w:color="auto"/>
            <w:bottom w:val="none" w:sz="0" w:space="0" w:color="auto"/>
            <w:right w:val="none" w:sz="0" w:space="0" w:color="auto"/>
          </w:divBdr>
        </w:div>
      </w:divsChild>
    </w:div>
    <w:div w:id="1125276822">
      <w:bodyDiv w:val="1"/>
      <w:marLeft w:val="0"/>
      <w:marRight w:val="0"/>
      <w:marTop w:val="0"/>
      <w:marBottom w:val="0"/>
      <w:divBdr>
        <w:top w:val="none" w:sz="0" w:space="0" w:color="auto"/>
        <w:left w:val="none" w:sz="0" w:space="0" w:color="auto"/>
        <w:bottom w:val="none" w:sz="0" w:space="0" w:color="auto"/>
        <w:right w:val="none" w:sz="0" w:space="0" w:color="auto"/>
      </w:divBdr>
    </w:div>
    <w:div w:id="1135373936">
      <w:bodyDiv w:val="1"/>
      <w:marLeft w:val="0"/>
      <w:marRight w:val="0"/>
      <w:marTop w:val="0"/>
      <w:marBottom w:val="0"/>
      <w:divBdr>
        <w:top w:val="none" w:sz="0" w:space="0" w:color="auto"/>
        <w:left w:val="none" w:sz="0" w:space="0" w:color="auto"/>
        <w:bottom w:val="none" w:sz="0" w:space="0" w:color="auto"/>
        <w:right w:val="none" w:sz="0" w:space="0" w:color="auto"/>
      </w:divBdr>
    </w:div>
    <w:div w:id="1154954200">
      <w:bodyDiv w:val="1"/>
      <w:marLeft w:val="0"/>
      <w:marRight w:val="0"/>
      <w:marTop w:val="0"/>
      <w:marBottom w:val="0"/>
      <w:divBdr>
        <w:top w:val="none" w:sz="0" w:space="0" w:color="auto"/>
        <w:left w:val="none" w:sz="0" w:space="0" w:color="auto"/>
        <w:bottom w:val="none" w:sz="0" w:space="0" w:color="auto"/>
        <w:right w:val="none" w:sz="0" w:space="0" w:color="auto"/>
      </w:divBdr>
    </w:div>
    <w:div w:id="1158152752">
      <w:bodyDiv w:val="1"/>
      <w:marLeft w:val="0"/>
      <w:marRight w:val="0"/>
      <w:marTop w:val="0"/>
      <w:marBottom w:val="0"/>
      <w:divBdr>
        <w:top w:val="none" w:sz="0" w:space="0" w:color="auto"/>
        <w:left w:val="none" w:sz="0" w:space="0" w:color="auto"/>
        <w:bottom w:val="none" w:sz="0" w:space="0" w:color="auto"/>
        <w:right w:val="none" w:sz="0" w:space="0" w:color="auto"/>
      </w:divBdr>
    </w:div>
    <w:div w:id="1186796890">
      <w:bodyDiv w:val="1"/>
      <w:marLeft w:val="0"/>
      <w:marRight w:val="0"/>
      <w:marTop w:val="0"/>
      <w:marBottom w:val="0"/>
      <w:divBdr>
        <w:top w:val="none" w:sz="0" w:space="0" w:color="auto"/>
        <w:left w:val="none" w:sz="0" w:space="0" w:color="auto"/>
        <w:bottom w:val="none" w:sz="0" w:space="0" w:color="auto"/>
        <w:right w:val="none" w:sz="0" w:space="0" w:color="auto"/>
      </w:divBdr>
    </w:div>
    <w:div w:id="1193767810">
      <w:bodyDiv w:val="1"/>
      <w:marLeft w:val="0"/>
      <w:marRight w:val="0"/>
      <w:marTop w:val="0"/>
      <w:marBottom w:val="0"/>
      <w:divBdr>
        <w:top w:val="none" w:sz="0" w:space="0" w:color="auto"/>
        <w:left w:val="none" w:sz="0" w:space="0" w:color="auto"/>
        <w:bottom w:val="none" w:sz="0" w:space="0" w:color="auto"/>
        <w:right w:val="none" w:sz="0" w:space="0" w:color="auto"/>
      </w:divBdr>
    </w:div>
    <w:div w:id="1197817828">
      <w:bodyDiv w:val="1"/>
      <w:marLeft w:val="0"/>
      <w:marRight w:val="0"/>
      <w:marTop w:val="0"/>
      <w:marBottom w:val="0"/>
      <w:divBdr>
        <w:top w:val="none" w:sz="0" w:space="0" w:color="auto"/>
        <w:left w:val="none" w:sz="0" w:space="0" w:color="auto"/>
        <w:bottom w:val="none" w:sz="0" w:space="0" w:color="auto"/>
        <w:right w:val="none" w:sz="0" w:space="0" w:color="auto"/>
      </w:divBdr>
      <w:divsChild>
        <w:div w:id="1787381953">
          <w:marLeft w:val="0"/>
          <w:marRight w:val="0"/>
          <w:marTop w:val="0"/>
          <w:marBottom w:val="0"/>
          <w:divBdr>
            <w:top w:val="none" w:sz="0" w:space="0" w:color="auto"/>
            <w:left w:val="none" w:sz="0" w:space="0" w:color="auto"/>
            <w:bottom w:val="none" w:sz="0" w:space="0" w:color="auto"/>
            <w:right w:val="none" w:sz="0" w:space="0" w:color="auto"/>
          </w:divBdr>
        </w:div>
      </w:divsChild>
    </w:div>
    <w:div w:id="1205143947">
      <w:bodyDiv w:val="1"/>
      <w:marLeft w:val="0"/>
      <w:marRight w:val="0"/>
      <w:marTop w:val="0"/>
      <w:marBottom w:val="0"/>
      <w:divBdr>
        <w:top w:val="none" w:sz="0" w:space="0" w:color="auto"/>
        <w:left w:val="none" w:sz="0" w:space="0" w:color="auto"/>
        <w:bottom w:val="none" w:sz="0" w:space="0" w:color="auto"/>
        <w:right w:val="none" w:sz="0" w:space="0" w:color="auto"/>
      </w:divBdr>
    </w:div>
    <w:div w:id="1220019436">
      <w:bodyDiv w:val="1"/>
      <w:marLeft w:val="0"/>
      <w:marRight w:val="0"/>
      <w:marTop w:val="0"/>
      <w:marBottom w:val="0"/>
      <w:divBdr>
        <w:top w:val="none" w:sz="0" w:space="0" w:color="auto"/>
        <w:left w:val="none" w:sz="0" w:space="0" w:color="auto"/>
        <w:bottom w:val="none" w:sz="0" w:space="0" w:color="auto"/>
        <w:right w:val="none" w:sz="0" w:space="0" w:color="auto"/>
      </w:divBdr>
    </w:div>
    <w:div w:id="1222445626">
      <w:bodyDiv w:val="1"/>
      <w:marLeft w:val="0"/>
      <w:marRight w:val="0"/>
      <w:marTop w:val="0"/>
      <w:marBottom w:val="0"/>
      <w:divBdr>
        <w:top w:val="none" w:sz="0" w:space="0" w:color="auto"/>
        <w:left w:val="none" w:sz="0" w:space="0" w:color="auto"/>
        <w:bottom w:val="none" w:sz="0" w:space="0" w:color="auto"/>
        <w:right w:val="none" w:sz="0" w:space="0" w:color="auto"/>
      </w:divBdr>
    </w:div>
    <w:div w:id="1229457293">
      <w:bodyDiv w:val="1"/>
      <w:marLeft w:val="0"/>
      <w:marRight w:val="0"/>
      <w:marTop w:val="0"/>
      <w:marBottom w:val="0"/>
      <w:divBdr>
        <w:top w:val="none" w:sz="0" w:space="0" w:color="auto"/>
        <w:left w:val="none" w:sz="0" w:space="0" w:color="auto"/>
        <w:bottom w:val="none" w:sz="0" w:space="0" w:color="auto"/>
        <w:right w:val="none" w:sz="0" w:space="0" w:color="auto"/>
      </w:divBdr>
      <w:divsChild>
        <w:div w:id="1299072497">
          <w:marLeft w:val="0"/>
          <w:marRight w:val="0"/>
          <w:marTop w:val="360"/>
          <w:marBottom w:val="0"/>
          <w:divBdr>
            <w:top w:val="none" w:sz="0" w:space="0" w:color="auto"/>
            <w:left w:val="none" w:sz="0" w:space="0" w:color="auto"/>
            <w:bottom w:val="none" w:sz="0" w:space="0" w:color="auto"/>
            <w:right w:val="none" w:sz="0" w:space="0" w:color="auto"/>
          </w:divBdr>
        </w:div>
        <w:div w:id="1043409443">
          <w:marLeft w:val="0"/>
          <w:marRight w:val="0"/>
          <w:marTop w:val="360"/>
          <w:marBottom w:val="0"/>
          <w:divBdr>
            <w:top w:val="none" w:sz="0" w:space="0" w:color="auto"/>
            <w:left w:val="none" w:sz="0" w:space="0" w:color="auto"/>
            <w:bottom w:val="none" w:sz="0" w:space="0" w:color="auto"/>
            <w:right w:val="none" w:sz="0" w:space="0" w:color="auto"/>
          </w:divBdr>
        </w:div>
        <w:div w:id="403263170">
          <w:marLeft w:val="0"/>
          <w:marRight w:val="0"/>
          <w:marTop w:val="360"/>
          <w:marBottom w:val="0"/>
          <w:divBdr>
            <w:top w:val="none" w:sz="0" w:space="0" w:color="auto"/>
            <w:left w:val="none" w:sz="0" w:space="0" w:color="auto"/>
            <w:bottom w:val="none" w:sz="0" w:space="0" w:color="auto"/>
            <w:right w:val="none" w:sz="0" w:space="0" w:color="auto"/>
          </w:divBdr>
        </w:div>
        <w:div w:id="68164056">
          <w:marLeft w:val="0"/>
          <w:marRight w:val="0"/>
          <w:marTop w:val="360"/>
          <w:marBottom w:val="0"/>
          <w:divBdr>
            <w:top w:val="none" w:sz="0" w:space="0" w:color="auto"/>
            <w:left w:val="none" w:sz="0" w:space="0" w:color="auto"/>
            <w:bottom w:val="none" w:sz="0" w:space="0" w:color="auto"/>
            <w:right w:val="none" w:sz="0" w:space="0" w:color="auto"/>
          </w:divBdr>
        </w:div>
        <w:div w:id="155265836">
          <w:marLeft w:val="0"/>
          <w:marRight w:val="0"/>
          <w:marTop w:val="360"/>
          <w:marBottom w:val="0"/>
          <w:divBdr>
            <w:top w:val="none" w:sz="0" w:space="0" w:color="auto"/>
            <w:left w:val="none" w:sz="0" w:space="0" w:color="auto"/>
            <w:bottom w:val="none" w:sz="0" w:space="0" w:color="auto"/>
            <w:right w:val="none" w:sz="0" w:space="0" w:color="auto"/>
          </w:divBdr>
        </w:div>
      </w:divsChild>
    </w:div>
    <w:div w:id="1237592692">
      <w:bodyDiv w:val="1"/>
      <w:marLeft w:val="0"/>
      <w:marRight w:val="0"/>
      <w:marTop w:val="0"/>
      <w:marBottom w:val="0"/>
      <w:divBdr>
        <w:top w:val="none" w:sz="0" w:space="0" w:color="auto"/>
        <w:left w:val="none" w:sz="0" w:space="0" w:color="auto"/>
        <w:bottom w:val="none" w:sz="0" w:space="0" w:color="auto"/>
        <w:right w:val="none" w:sz="0" w:space="0" w:color="auto"/>
      </w:divBdr>
    </w:div>
    <w:div w:id="1244027576">
      <w:bodyDiv w:val="1"/>
      <w:marLeft w:val="0"/>
      <w:marRight w:val="0"/>
      <w:marTop w:val="0"/>
      <w:marBottom w:val="0"/>
      <w:divBdr>
        <w:top w:val="none" w:sz="0" w:space="0" w:color="auto"/>
        <w:left w:val="none" w:sz="0" w:space="0" w:color="auto"/>
        <w:bottom w:val="none" w:sz="0" w:space="0" w:color="auto"/>
        <w:right w:val="none" w:sz="0" w:space="0" w:color="auto"/>
      </w:divBdr>
      <w:divsChild>
        <w:div w:id="264383779">
          <w:marLeft w:val="0"/>
          <w:marRight w:val="0"/>
          <w:marTop w:val="0"/>
          <w:marBottom w:val="0"/>
          <w:divBdr>
            <w:top w:val="none" w:sz="0" w:space="0" w:color="auto"/>
            <w:left w:val="none" w:sz="0" w:space="0" w:color="auto"/>
            <w:bottom w:val="none" w:sz="0" w:space="0" w:color="auto"/>
            <w:right w:val="none" w:sz="0" w:space="0" w:color="auto"/>
          </w:divBdr>
        </w:div>
        <w:div w:id="1916088697">
          <w:marLeft w:val="0"/>
          <w:marRight w:val="0"/>
          <w:marTop w:val="0"/>
          <w:marBottom w:val="0"/>
          <w:divBdr>
            <w:top w:val="none" w:sz="0" w:space="0" w:color="auto"/>
            <w:left w:val="none" w:sz="0" w:space="0" w:color="auto"/>
            <w:bottom w:val="none" w:sz="0" w:space="0" w:color="auto"/>
            <w:right w:val="none" w:sz="0" w:space="0" w:color="auto"/>
          </w:divBdr>
        </w:div>
      </w:divsChild>
    </w:div>
    <w:div w:id="1257641640">
      <w:bodyDiv w:val="1"/>
      <w:marLeft w:val="0"/>
      <w:marRight w:val="0"/>
      <w:marTop w:val="0"/>
      <w:marBottom w:val="0"/>
      <w:divBdr>
        <w:top w:val="none" w:sz="0" w:space="0" w:color="auto"/>
        <w:left w:val="none" w:sz="0" w:space="0" w:color="auto"/>
        <w:bottom w:val="none" w:sz="0" w:space="0" w:color="auto"/>
        <w:right w:val="none" w:sz="0" w:space="0" w:color="auto"/>
      </w:divBdr>
    </w:div>
    <w:div w:id="1273054574">
      <w:bodyDiv w:val="1"/>
      <w:marLeft w:val="0"/>
      <w:marRight w:val="0"/>
      <w:marTop w:val="0"/>
      <w:marBottom w:val="0"/>
      <w:divBdr>
        <w:top w:val="none" w:sz="0" w:space="0" w:color="auto"/>
        <w:left w:val="none" w:sz="0" w:space="0" w:color="auto"/>
        <w:bottom w:val="none" w:sz="0" w:space="0" w:color="auto"/>
        <w:right w:val="none" w:sz="0" w:space="0" w:color="auto"/>
      </w:divBdr>
      <w:divsChild>
        <w:div w:id="1288198744">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
    <w:div w:id="1281376737">
      <w:bodyDiv w:val="1"/>
      <w:marLeft w:val="0"/>
      <w:marRight w:val="0"/>
      <w:marTop w:val="0"/>
      <w:marBottom w:val="0"/>
      <w:divBdr>
        <w:top w:val="none" w:sz="0" w:space="0" w:color="auto"/>
        <w:left w:val="none" w:sz="0" w:space="0" w:color="auto"/>
        <w:bottom w:val="none" w:sz="0" w:space="0" w:color="auto"/>
        <w:right w:val="none" w:sz="0" w:space="0" w:color="auto"/>
      </w:divBdr>
    </w:div>
    <w:div w:id="1297250020">
      <w:bodyDiv w:val="1"/>
      <w:marLeft w:val="0"/>
      <w:marRight w:val="0"/>
      <w:marTop w:val="0"/>
      <w:marBottom w:val="0"/>
      <w:divBdr>
        <w:top w:val="none" w:sz="0" w:space="0" w:color="auto"/>
        <w:left w:val="none" w:sz="0" w:space="0" w:color="auto"/>
        <w:bottom w:val="none" w:sz="0" w:space="0" w:color="auto"/>
        <w:right w:val="none" w:sz="0" w:space="0" w:color="auto"/>
      </w:divBdr>
    </w:div>
    <w:div w:id="1325864985">
      <w:bodyDiv w:val="1"/>
      <w:marLeft w:val="0"/>
      <w:marRight w:val="0"/>
      <w:marTop w:val="0"/>
      <w:marBottom w:val="0"/>
      <w:divBdr>
        <w:top w:val="none" w:sz="0" w:space="0" w:color="auto"/>
        <w:left w:val="none" w:sz="0" w:space="0" w:color="auto"/>
        <w:bottom w:val="none" w:sz="0" w:space="0" w:color="auto"/>
        <w:right w:val="none" w:sz="0" w:space="0" w:color="auto"/>
      </w:divBdr>
    </w:div>
    <w:div w:id="1338312081">
      <w:bodyDiv w:val="1"/>
      <w:marLeft w:val="0"/>
      <w:marRight w:val="0"/>
      <w:marTop w:val="0"/>
      <w:marBottom w:val="0"/>
      <w:divBdr>
        <w:top w:val="none" w:sz="0" w:space="0" w:color="auto"/>
        <w:left w:val="none" w:sz="0" w:space="0" w:color="auto"/>
        <w:bottom w:val="none" w:sz="0" w:space="0" w:color="auto"/>
        <w:right w:val="none" w:sz="0" w:space="0" w:color="auto"/>
      </w:divBdr>
    </w:div>
    <w:div w:id="1346908289">
      <w:bodyDiv w:val="1"/>
      <w:marLeft w:val="0"/>
      <w:marRight w:val="0"/>
      <w:marTop w:val="0"/>
      <w:marBottom w:val="0"/>
      <w:divBdr>
        <w:top w:val="none" w:sz="0" w:space="0" w:color="auto"/>
        <w:left w:val="none" w:sz="0" w:space="0" w:color="auto"/>
        <w:bottom w:val="none" w:sz="0" w:space="0" w:color="auto"/>
        <w:right w:val="none" w:sz="0" w:space="0" w:color="auto"/>
      </w:divBdr>
    </w:div>
    <w:div w:id="1364209566">
      <w:bodyDiv w:val="1"/>
      <w:marLeft w:val="0"/>
      <w:marRight w:val="0"/>
      <w:marTop w:val="0"/>
      <w:marBottom w:val="0"/>
      <w:divBdr>
        <w:top w:val="none" w:sz="0" w:space="0" w:color="auto"/>
        <w:left w:val="none" w:sz="0" w:space="0" w:color="auto"/>
        <w:bottom w:val="none" w:sz="0" w:space="0" w:color="auto"/>
        <w:right w:val="none" w:sz="0" w:space="0" w:color="auto"/>
      </w:divBdr>
    </w:div>
    <w:div w:id="1381854785">
      <w:bodyDiv w:val="1"/>
      <w:marLeft w:val="0"/>
      <w:marRight w:val="0"/>
      <w:marTop w:val="0"/>
      <w:marBottom w:val="0"/>
      <w:divBdr>
        <w:top w:val="none" w:sz="0" w:space="0" w:color="auto"/>
        <w:left w:val="none" w:sz="0" w:space="0" w:color="auto"/>
        <w:bottom w:val="none" w:sz="0" w:space="0" w:color="auto"/>
        <w:right w:val="none" w:sz="0" w:space="0" w:color="auto"/>
      </w:divBdr>
    </w:div>
    <w:div w:id="1400320629">
      <w:bodyDiv w:val="1"/>
      <w:marLeft w:val="0"/>
      <w:marRight w:val="0"/>
      <w:marTop w:val="0"/>
      <w:marBottom w:val="0"/>
      <w:divBdr>
        <w:top w:val="none" w:sz="0" w:space="0" w:color="auto"/>
        <w:left w:val="none" w:sz="0" w:space="0" w:color="auto"/>
        <w:bottom w:val="none" w:sz="0" w:space="0" w:color="auto"/>
        <w:right w:val="none" w:sz="0" w:space="0" w:color="auto"/>
      </w:divBdr>
    </w:div>
    <w:div w:id="1401365302">
      <w:bodyDiv w:val="1"/>
      <w:marLeft w:val="0"/>
      <w:marRight w:val="0"/>
      <w:marTop w:val="0"/>
      <w:marBottom w:val="0"/>
      <w:divBdr>
        <w:top w:val="none" w:sz="0" w:space="0" w:color="auto"/>
        <w:left w:val="none" w:sz="0" w:space="0" w:color="auto"/>
        <w:bottom w:val="none" w:sz="0" w:space="0" w:color="auto"/>
        <w:right w:val="none" w:sz="0" w:space="0" w:color="auto"/>
      </w:divBdr>
    </w:div>
    <w:div w:id="1466048264">
      <w:bodyDiv w:val="1"/>
      <w:marLeft w:val="0"/>
      <w:marRight w:val="0"/>
      <w:marTop w:val="0"/>
      <w:marBottom w:val="0"/>
      <w:divBdr>
        <w:top w:val="none" w:sz="0" w:space="0" w:color="auto"/>
        <w:left w:val="none" w:sz="0" w:space="0" w:color="auto"/>
        <w:bottom w:val="none" w:sz="0" w:space="0" w:color="auto"/>
        <w:right w:val="none" w:sz="0" w:space="0" w:color="auto"/>
      </w:divBdr>
      <w:divsChild>
        <w:div w:id="1262105893">
          <w:marLeft w:val="0"/>
          <w:marRight w:val="0"/>
          <w:marTop w:val="0"/>
          <w:marBottom w:val="0"/>
          <w:divBdr>
            <w:top w:val="none" w:sz="0" w:space="0" w:color="auto"/>
            <w:left w:val="none" w:sz="0" w:space="0" w:color="auto"/>
            <w:bottom w:val="none" w:sz="0" w:space="0" w:color="auto"/>
            <w:right w:val="none" w:sz="0" w:space="0" w:color="auto"/>
          </w:divBdr>
        </w:div>
      </w:divsChild>
    </w:div>
    <w:div w:id="1488549390">
      <w:bodyDiv w:val="1"/>
      <w:marLeft w:val="0"/>
      <w:marRight w:val="0"/>
      <w:marTop w:val="0"/>
      <w:marBottom w:val="0"/>
      <w:divBdr>
        <w:top w:val="none" w:sz="0" w:space="0" w:color="auto"/>
        <w:left w:val="none" w:sz="0" w:space="0" w:color="auto"/>
        <w:bottom w:val="none" w:sz="0" w:space="0" w:color="auto"/>
        <w:right w:val="none" w:sz="0" w:space="0" w:color="auto"/>
      </w:divBdr>
      <w:divsChild>
        <w:div w:id="1458990761">
          <w:marLeft w:val="0"/>
          <w:marRight w:val="0"/>
          <w:marTop w:val="0"/>
          <w:marBottom w:val="0"/>
          <w:divBdr>
            <w:top w:val="none" w:sz="0" w:space="0" w:color="auto"/>
            <w:left w:val="none" w:sz="0" w:space="0" w:color="auto"/>
            <w:bottom w:val="none" w:sz="0" w:space="0" w:color="auto"/>
            <w:right w:val="none" w:sz="0" w:space="0" w:color="auto"/>
          </w:divBdr>
        </w:div>
      </w:divsChild>
    </w:div>
    <w:div w:id="1495292189">
      <w:bodyDiv w:val="1"/>
      <w:marLeft w:val="0"/>
      <w:marRight w:val="0"/>
      <w:marTop w:val="0"/>
      <w:marBottom w:val="0"/>
      <w:divBdr>
        <w:top w:val="none" w:sz="0" w:space="0" w:color="auto"/>
        <w:left w:val="none" w:sz="0" w:space="0" w:color="auto"/>
        <w:bottom w:val="none" w:sz="0" w:space="0" w:color="auto"/>
        <w:right w:val="none" w:sz="0" w:space="0" w:color="auto"/>
      </w:divBdr>
    </w:div>
    <w:div w:id="1503737342">
      <w:bodyDiv w:val="1"/>
      <w:marLeft w:val="0"/>
      <w:marRight w:val="0"/>
      <w:marTop w:val="0"/>
      <w:marBottom w:val="0"/>
      <w:divBdr>
        <w:top w:val="none" w:sz="0" w:space="0" w:color="auto"/>
        <w:left w:val="none" w:sz="0" w:space="0" w:color="auto"/>
        <w:bottom w:val="none" w:sz="0" w:space="0" w:color="auto"/>
        <w:right w:val="none" w:sz="0" w:space="0" w:color="auto"/>
      </w:divBdr>
      <w:divsChild>
        <w:div w:id="482434216">
          <w:marLeft w:val="0"/>
          <w:marRight w:val="0"/>
          <w:marTop w:val="0"/>
          <w:marBottom w:val="0"/>
          <w:divBdr>
            <w:top w:val="none" w:sz="0" w:space="0" w:color="auto"/>
            <w:left w:val="none" w:sz="0" w:space="0" w:color="auto"/>
            <w:bottom w:val="none" w:sz="0" w:space="0" w:color="auto"/>
            <w:right w:val="none" w:sz="0" w:space="0" w:color="auto"/>
          </w:divBdr>
        </w:div>
      </w:divsChild>
    </w:div>
    <w:div w:id="1511992964">
      <w:bodyDiv w:val="1"/>
      <w:marLeft w:val="0"/>
      <w:marRight w:val="0"/>
      <w:marTop w:val="0"/>
      <w:marBottom w:val="0"/>
      <w:divBdr>
        <w:top w:val="none" w:sz="0" w:space="0" w:color="auto"/>
        <w:left w:val="none" w:sz="0" w:space="0" w:color="auto"/>
        <w:bottom w:val="none" w:sz="0" w:space="0" w:color="auto"/>
        <w:right w:val="none" w:sz="0" w:space="0" w:color="auto"/>
      </w:divBdr>
      <w:divsChild>
        <w:div w:id="1045446930">
          <w:marLeft w:val="0"/>
          <w:marRight w:val="0"/>
          <w:marTop w:val="0"/>
          <w:marBottom w:val="0"/>
          <w:divBdr>
            <w:top w:val="none" w:sz="0" w:space="0" w:color="auto"/>
            <w:left w:val="none" w:sz="0" w:space="0" w:color="auto"/>
            <w:bottom w:val="none" w:sz="0" w:space="0" w:color="auto"/>
            <w:right w:val="none" w:sz="0" w:space="0" w:color="auto"/>
          </w:divBdr>
        </w:div>
      </w:divsChild>
    </w:div>
    <w:div w:id="1513180677">
      <w:bodyDiv w:val="1"/>
      <w:marLeft w:val="0"/>
      <w:marRight w:val="0"/>
      <w:marTop w:val="0"/>
      <w:marBottom w:val="0"/>
      <w:divBdr>
        <w:top w:val="none" w:sz="0" w:space="0" w:color="auto"/>
        <w:left w:val="none" w:sz="0" w:space="0" w:color="auto"/>
        <w:bottom w:val="none" w:sz="0" w:space="0" w:color="auto"/>
        <w:right w:val="none" w:sz="0" w:space="0" w:color="auto"/>
      </w:divBdr>
      <w:divsChild>
        <w:div w:id="1826244688">
          <w:marLeft w:val="0"/>
          <w:marRight w:val="0"/>
          <w:marTop w:val="0"/>
          <w:marBottom w:val="0"/>
          <w:divBdr>
            <w:top w:val="none" w:sz="0" w:space="0" w:color="auto"/>
            <w:left w:val="none" w:sz="0" w:space="0" w:color="auto"/>
            <w:bottom w:val="none" w:sz="0" w:space="0" w:color="auto"/>
            <w:right w:val="none" w:sz="0" w:space="0" w:color="auto"/>
          </w:divBdr>
        </w:div>
      </w:divsChild>
    </w:div>
    <w:div w:id="1531147581">
      <w:bodyDiv w:val="1"/>
      <w:marLeft w:val="0"/>
      <w:marRight w:val="0"/>
      <w:marTop w:val="0"/>
      <w:marBottom w:val="0"/>
      <w:divBdr>
        <w:top w:val="none" w:sz="0" w:space="0" w:color="auto"/>
        <w:left w:val="none" w:sz="0" w:space="0" w:color="auto"/>
        <w:bottom w:val="none" w:sz="0" w:space="0" w:color="auto"/>
        <w:right w:val="none" w:sz="0" w:space="0" w:color="auto"/>
      </w:divBdr>
    </w:div>
    <w:div w:id="1555921700">
      <w:bodyDiv w:val="1"/>
      <w:marLeft w:val="0"/>
      <w:marRight w:val="0"/>
      <w:marTop w:val="0"/>
      <w:marBottom w:val="0"/>
      <w:divBdr>
        <w:top w:val="none" w:sz="0" w:space="0" w:color="auto"/>
        <w:left w:val="none" w:sz="0" w:space="0" w:color="auto"/>
        <w:bottom w:val="none" w:sz="0" w:space="0" w:color="auto"/>
        <w:right w:val="none" w:sz="0" w:space="0" w:color="auto"/>
      </w:divBdr>
      <w:divsChild>
        <w:div w:id="1629357982">
          <w:marLeft w:val="0"/>
          <w:marRight w:val="0"/>
          <w:marTop w:val="0"/>
          <w:marBottom w:val="0"/>
          <w:divBdr>
            <w:top w:val="none" w:sz="0" w:space="0" w:color="auto"/>
            <w:left w:val="none" w:sz="0" w:space="0" w:color="auto"/>
            <w:bottom w:val="none" w:sz="0" w:space="0" w:color="auto"/>
            <w:right w:val="none" w:sz="0" w:space="0" w:color="auto"/>
          </w:divBdr>
        </w:div>
        <w:div w:id="1348366147">
          <w:marLeft w:val="0"/>
          <w:marRight w:val="0"/>
          <w:marTop w:val="0"/>
          <w:marBottom w:val="0"/>
          <w:divBdr>
            <w:top w:val="none" w:sz="0" w:space="0" w:color="auto"/>
            <w:left w:val="none" w:sz="0" w:space="0" w:color="auto"/>
            <w:bottom w:val="none" w:sz="0" w:space="0" w:color="auto"/>
            <w:right w:val="none" w:sz="0" w:space="0" w:color="auto"/>
          </w:divBdr>
        </w:div>
      </w:divsChild>
    </w:div>
    <w:div w:id="1578132583">
      <w:bodyDiv w:val="1"/>
      <w:marLeft w:val="0"/>
      <w:marRight w:val="0"/>
      <w:marTop w:val="0"/>
      <w:marBottom w:val="0"/>
      <w:divBdr>
        <w:top w:val="none" w:sz="0" w:space="0" w:color="auto"/>
        <w:left w:val="none" w:sz="0" w:space="0" w:color="auto"/>
        <w:bottom w:val="none" w:sz="0" w:space="0" w:color="auto"/>
        <w:right w:val="none" w:sz="0" w:space="0" w:color="auto"/>
      </w:divBdr>
      <w:divsChild>
        <w:div w:id="392626987">
          <w:marLeft w:val="0"/>
          <w:marRight w:val="0"/>
          <w:marTop w:val="0"/>
          <w:marBottom w:val="0"/>
          <w:divBdr>
            <w:top w:val="none" w:sz="0" w:space="0" w:color="auto"/>
            <w:left w:val="none" w:sz="0" w:space="0" w:color="auto"/>
            <w:bottom w:val="none" w:sz="0" w:space="0" w:color="auto"/>
            <w:right w:val="none" w:sz="0" w:space="0" w:color="auto"/>
          </w:divBdr>
        </w:div>
        <w:div w:id="1081411495">
          <w:marLeft w:val="0"/>
          <w:marRight w:val="0"/>
          <w:marTop w:val="0"/>
          <w:marBottom w:val="0"/>
          <w:divBdr>
            <w:top w:val="none" w:sz="0" w:space="0" w:color="auto"/>
            <w:left w:val="none" w:sz="0" w:space="0" w:color="auto"/>
            <w:bottom w:val="none" w:sz="0" w:space="0" w:color="auto"/>
            <w:right w:val="none" w:sz="0" w:space="0" w:color="auto"/>
          </w:divBdr>
        </w:div>
      </w:divsChild>
    </w:div>
    <w:div w:id="1580290838">
      <w:bodyDiv w:val="1"/>
      <w:marLeft w:val="0"/>
      <w:marRight w:val="0"/>
      <w:marTop w:val="0"/>
      <w:marBottom w:val="0"/>
      <w:divBdr>
        <w:top w:val="none" w:sz="0" w:space="0" w:color="auto"/>
        <w:left w:val="none" w:sz="0" w:space="0" w:color="auto"/>
        <w:bottom w:val="none" w:sz="0" w:space="0" w:color="auto"/>
        <w:right w:val="none" w:sz="0" w:space="0" w:color="auto"/>
      </w:divBdr>
    </w:div>
    <w:div w:id="1592007549">
      <w:bodyDiv w:val="1"/>
      <w:marLeft w:val="0"/>
      <w:marRight w:val="0"/>
      <w:marTop w:val="0"/>
      <w:marBottom w:val="0"/>
      <w:divBdr>
        <w:top w:val="none" w:sz="0" w:space="0" w:color="auto"/>
        <w:left w:val="none" w:sz="0" w:space="0" w:color="auto"/>
        <w:bottom w:val="none" w:sz="0" w:space="0" w:color="auto"/>
        <w:right w:val="none" w:sz="0" w:space="0" w:color="auto"/>
      </w:divBdr>
      <w:divsChild>
        <w:div w:id="18552894">
          <w:marLeft w:val="0"/>
          <w:marRight w:val="0"/>
          <w:marTop w:val="0"/>
          <w:marBottom w:val="0"/>
          <w:divBdr>
            <w:top w:val="none" w:sz="0" w:space="0" w:color="auto"/>
            <w:left w:val="none" w:sz="0" w:space="0" w:color="auto"/>
            <w:bottom w:val="none" w:sz="0" w:space="0" w:color="auto"/>
            <w:right w:val="none" w:sz="0" w:space="0" w:color="auto"/>
          </w:divBdr>
        </w:div>
        <w:div w:id="475994266">
          <w:marLeft w:val="0"/>
          <w:marRight w:val="0"/>
          <w:marTop w:val="0"/>
          <w:marBottom w:val="0"/>
          <w:divBdr>
            <w:top w:val="none" w:sz="0" w:space="0" w:color="auto"/>
            <w:left w:val="none" w:sz="0" w:space="0" w:color="auto"/>
            <w:bottom w:val="none" w:sz="0" w:space="0" w:color="auto"/>
            <w:right w:val="none" w:sz="0" w:space="0" w:color="auto"/>
          </w:divBdr>
        </w:div>
      </w:divsChild>
    </w:div>
    <w:div w:id="1594246887">
      <w:bodyDiv w:val="1"/>
      <w:marLeft w:val="0"/>
      <w:marRight w:val="0"/>
      <w:marTop w:val="0"/>
      <w:marBottom w:val="0"/>
      <w:divBdr>
        <w:top w:val="none" w:sz="0" w:space="0" w:color="auto"/>
        <w:left w:val="none" w:sz="0" w:space="0" w:color="auto"/>
        <w:bottom w:val="none" w:sz="0" w:space="0" w:color="auto"/>
        <w:right w:val="none" w:sz="0" w:space="0" w:color="auto"/>
      </w:divBdr>
    </w:div>
    <w:div w:id="1612935936">
      <w:bodyDiv w:val="1"/>
      <w:marLeft w:val="0"/>
      <w:marRight w:val="0"/>
      <w:marTop w:val="0"/>
      <w:marBottom w:val="0"/>
      <w:divBdr>
        <w:top w:val="none" w:sz="0" w:space="0" w:color="auto"/>
        <w:left w:val="none" w:sz="0" w:space="0" w:color="auto"/>
        <w:bottom w:val="none" w:sz="0" w:space="0" w:color="auto"/>
        <w:right w:val="none" w:sz="0" w:space="0" w:color="auto"/>
      </w:divBdr>
      <w:divsChild>
        <w:div w:id="1668291364">
          <w:marLeft w:val="0"/>
          <w:marRight w:val="0"/>
          <w:marTop w:val="0"/>
          <w:marBottom w:val="0"/>
          <w:divBdr>
            <w:top w:val="none" w:sz="0" w:space="0" w:color="auto"/>
            <w:left w:val="none" w:sz="0" w:space="0" w:color="auto"/>
            <w:bottom w:val="none" w:sz="0" w:space="0" w:color="auto"/>
            <w:right w:val="none" w:sz="0" w:space="0" w:color="auto"/>
          </w:divBdr>
        </w:div>
      </w:divsChild>
    </w:div>
    <w:div w:id="1644115652">
      <w:bodyDiv w:val="1"/>
      <w:marLeft w:val="0"/>
      <w:marRight w:val="0"/>
      <w:marTop w:val="0"/>
      <w:marBottom w:val="0"/>
      <w:divBdr>
        <w:top w:val="none" w:sz="0" w:space="0" w:color="auto"/>
        <w:left w:val="none" w:sz="0" w:space="0" w:color="auto"/>
        <w:bottom w:val="none" w:sz="0" w:space="0" w:color="auto"/>
        <w:right w:val="none" w:sz="0" w:space="0" w:color="auto"/>
      </w:divBdr>
    </w:div>
    <w:div w:id="1666014085">
      <w:bodyDiv w:val="1"/>
      <w:marLeft w:val="0"/>
      <w:marRight w:val="0"/>
      <w:marTop w:val="0"/>
      <w:marBottom w:val="0"/>
      <w:divBdr>
        <w:top w:val="none" w:sz="0" w:space="0" w:color="auto"/>
        <w:left w:val="none" w:sz="0" w:space="0" w:color="auto"/>
        <w:bottom w:val="none" w:sz="0" w:space="0" w:color="auto"/>
        <w:right w:val="none" w:sz="0" w:space="0" w:color="auto"/>
      </w:divBdr>
      <w:divsChild>
        <w:div w:id="1686442982">
          <w:marLeft w:val="0"/>
          <w:marRight w:val="0"/>
          <w:marTop w:val="0"/>
          <w:marBottom w:val="0"/>
          <w:divBdr>
            <w:top w:val="none" w:sz="0" w:space="0" w:color="auto"/>
            <w:left w:val="none" w:sz="0" w:space="0" w:color="auto"/>
            <w:bottom w:val="none" w:sz="0" w:space="0" w:color="auto"/>
            <w:right w:val="none" w:sz="0" w:space="0" w:color="auto"/>
          </w:divBdr>
        </w:div>
      </w:divsChild>
    </w:div>
    <w:div w:id="1671372117">
      <w:bodyDiv w:val="1"/>
      <w:marLeft w:val="0"/>
      <w:marRight w:val="0"/>
      <w:marTop w:val="0"/>
      <w:marBottom w:val="0"/>
      <w:divBdr>
        <w:top w:val="none" w:sz="0" w:space="0" w:color="auto"/>
        <w:left w:val="none" w:sz="0" w:space="0" w:color="auto"/>
        <w:bottom w:val="none" w:sz="0" w:space="0" w:color="auto"/>
        <w:right w:val="none" w:sz="0" w:space="0" w:color="auto"/>
      </w:divBdr>
    </w:div>
    <w:div w:id="1690445093">
      <w:bodyDiv w:val="1"/>
      <w:marLeft w:val="0"/>
      <w:marRight w:val="0"/>
      <w:marTop w:val="0"/>
      <w:marBottom w:val="0"/>
      <w:divBdr>
        <w:top w:val="none" w:sz="0" w:space="0" w:color="auto"/>
        <w:left w:val="none" w:sz="0" w:space="0" w:color="auto"/>
        <w:bottom w:val="none" w:sz="0" w:space="0" w:color="auto"/>
        <w:right w:val="none" w:sz="0" w:space="0" w:color="auto"/>
      </w:divBdr>
      <w:divsChild>
        <w:div w:id="2146391126">
          <w:marLeft w:val="0"/>
          <w:marRight w:val="0"/>
          <w:marTop w:val="0"/>
          <w:marBottom w:val="0"/>
          <w:divBdr>
            <w:top w:val="none" w:sz="0" w:space="0" w:color="auto"/>
            <w:left w:val="none" w:sz="0" w:space="0" w:color="auto"/>
            <w:bottom w:val="none" w:sz="0" w:space="0" w:color="auto"/>
            <w:right w:val="none" w:sz="0" w:space="0" w:color="auto"/>
          </w:divBdr>
        </w:div>
        <w:div w:id="1206284">
          <w:marLeft w:val="0"/>
          <w:marRight w:val="0"/>
          <w:marTop w:val="0"/>
          <w:marBottom w:val="0"/>
          <w:divBdr>
            <w:top w:val="none" w:sz="0" w:space="0" w:color="auto"/>
            <w:left w:val="none" w:sz="0" w:space="0" w:color="auto"/>
            <w:bottom w:val="none" w:sz="0" w:space="0" w:color="auto"/>
            <w:right w:val="none" w:sz="0" w:space="0" w:color="auto"/>
          </w:divBdr>
        </w:div>
      </w:divsChild>
    </w:div>
    <w:div w:id="1700398201">
      <w:bodyDiv w:val="1"/>
      <w:marLeft w:val="0"/>
      <w:marRight w:val="0"/>
      <w:marTop w:val="0"/>
      <w:marBottom w:val="0"/>
      <w:divBdr>
        <w:top w:val="none" w:sz="0" w:space="0" w:color="auto"/>
        <w:left w:val="none" w:sz="0" w:space="0" w:color="auto"/>
        <w:bottom w:val="none" w:sz="0" w:space="0" w:color="auto"/>
        <w:right w:val="none" w:sz="0" w:space="0" w:color="auto"/>
      </w:divBdr>
    </w:div>
    <w:div w:id="1707485609">
      <w:bodyDiv w:val="1"/>
      <w:marLeft w:val="0"/>
      <w:marRight w:val="0"/>
      <w:marTop w:val="0"/>
      <w:marBottom w:val="0"/>
      <w:divBdr>
        <w:top w:val="none" w:sz="0" w:space="0" w:color="auto"/>
        <w:left w:val="none" w:sz="0" w:space="0" w:color="auto"/>
        <w:bottom w:val="none" w:sz="0" w:space="0" w:color="auto"/>
        <w:right w:val="none" w:sz="0" w:space="0" w:color="auto"/>
      </w:divBdr>
      <w:divsChild>
        <w:div w:id="1699311271">
          <w:marLeft w:val="0"/>
          <w:marRight w:val="0"/>
          <w:marTop w:val="0"/>
          <w:marBottom w:val="0"/>
          <w:divBdr>
            <w:top w:val="none" w:sz="0" w:space="0" w:color="auto"/>
            <w:left w:val="none" w:sz="0" w:space="0" w:color="auto"/>
            <w:bottom w:val="none" w:sz="0" w:space="0" w:color="auto"/>
            <w:right w:val="none" w:sz="0" w:space="0" w:color="auto"/>
          </w:divBdr>
        </w:div>
      </w:divsChild>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sChild>
        <w:div w:id="742025532">
          <w:marLeft w:val="0"/>
          <w:marRight w:val="0"/>
          <w:marTop w:val="0"/>
          <w:marBottom w:val="0"/>
          <w:divBdr>
            <w:top w:val="none" w:sz="0" w:space="0" w:color="auto"/>
            <w:left w:val="none" w:sz="0" w:space="0" w:color="auto"/>
            <w:bottom w:val="none" w:sz="0" w:space="0" w:color="auto"/>
            <w:right w:val="none" w:sz="0" w:space="0" w:color="auto"/>
          </w:divBdr>
        </w:div>
        <w:div w:id="1690982941">
          <w:marLeft w:val="0"/>
          <w:marRight w:val="0"/>
          <w:marTop w:val="0"/>
          <w:marBottom w:val="0"/>
          <w:divBdr>
            <w:top w:val="none" w:sz="0" w:space="0" w:color="auto"/>
            <w:left w:val="none" w:sz="0" w:space="0" w:color="auto"/>
            <w:bottom w:val="none" w:sz="0" w:space="0" w:color="auto"/>
            <w:right w:val="none" w:sz="0" w:space="0" w:color="auto"/>
          </w:divBdr>
        </w:div>
      </w:divsChild>
    </w:div>
    <w:div w:id="1767116866">
      <w:bodyDiv w:val="1"/>
      <w:marLeft w:val="0"/>
      <w:marRight w:val="0"/>
      <w:marTop w:val="0"/>
      <w:marBottom w:val="0"/>
      <w:divBdr>
        <w:top w:val="none" w:sz="0" w:space="0" w:color="auto"/>
        <w:left w:val="none" w:sz="0" w:space="0" w:color="auto"/>
        <w:bottom w:val="none" w:sz="0" w:space="0" w:color="auto"/>
        <w:right w:val="none" w:sz="0" w:space="0" w:color="auto"/>
      </w:divBdr>
    </w:div>
    <w:div w:id="1768891043">
      <w:bodyDiv w:val="1"/>
      <w:marLeft w:val="0"/>
      <w:marRight w:val="0"/>
      <w:marTop w:val="0"/>
      <w:marBottom w:val="0"/>
      <w:divBdr>
        <w:top w:val="none" w:sz="0" w:space="0" w:color="auto"/>
        <w:left w:val="none" w:sz="0" w:space="0" w:color="auto"/>
        <w:bottom w:val="none" w:sz="0" w:space="0" w:color="auto"/>
        <w:right w:val="none" w:sz="0" w:space="0" w:color="auto"/>
      </w:divBdr>
    </w:div>
    <w:div w:id="1776948825">
      <w:bodyDiv w:val="1"/>
      <w:marLeft w:val="0"/>
      <w:marRight w:val="0"/>
      <w:marTop w:val="0"/>
      <w:marBottom w:val="0"/>
      <w:divBdr>
        <w:top w:val="none" w:sz="0" w:space="0" w:color="auto"/>
        <w:left w:val="none" w:sz="0" w:space="0" w:color="auto"/>
        <w:bottom w:val="none" w:sz="0" w:space="0" w:color="auto"/>
        <w:right w:val="none" w:sz="0" w:space="0" w:color="auto"/>
      </w:divBdr>
    </w:div>
    <w:div w:id="1802184030">
      <w:bodyDiv w:val="1"/>
      <w:marLeft w:val="0"/>
      <w:marRight w:val="0"/>
      <w:marTop w:val="0"/>
      <w:marBottom w:val="0"/>
      <w:divBdr>
        <w:top w:val="none" w:sz="0" w:space="0" w:color="auto"/>
        <w:left w:val="none" w:sz="0" w:space="0" w:color="auto"/>
        <w:bottom w:val="none" w:sz="0" w:space="0" w:color="auto"/>
        <w:right w:val="none" w:sz="0" w:space="0" w:color="auto"/>
      </w:divBdr>
    </w:div>
    <w:div w:id="1825971280">
      <w:bodyDiv w:val="1"/>
      <w:marLeft w:val="0"/>
      <w:marRight w:val="0"/>
      <w:marTop w:val="0"/>
      <w:marBottom w:val="0"/>
      <w:divBdr>
        <w:top w:val="none" w:sz="0" w:space="0" w:color="auto"/>
        <w:left w:val="none" w:sz="0" w:space="0" w:color="auto"/>
        <w:bottom w:val="none" w:sz="0" w:space="0" w:color="auto"/>
        <w:right w:val="none" w:sz="0" w:space="0" w:color="auto"/>
      </w:divBdr>
    </w:div>
    <w:div w:id="1830486343">
      <w:bodyDiv w:val="1"/>
      <w:marLeft w:val="0"/>
      <w:marRight w:val="0"/>
      <w:marTop w:val="0"/>
      <w:marBottom w:val="0"/>
      <w:divBdr>
        <w:top w:val="none" w:sz="0" w:space="0" w:color="auto"/>
        <w:left w:val="none" w:sz="0" w:space="0" w:color="auto"/>
        <w:bottom w:val="none" w:sz="0" w:space="0" w:color="auto"/>
        <w:right w:val="none" w:sz="0" w:space="0" w:color="auto"/>
      </w:divBdr>
    </w:div>
    <w:div w:id="1845852438">
      <w:bodyDiv w:val="1"/>
      <w:marLeft w:val="0"/>
      <w:marRight w:val="0"/>
      <w:marTop w:val="0"/>
      <w:marBottom w:val="0"/>
      <w:divBdr>
        <w:top w:val="none" w:sz="0" w:space="0" w:color="auto"/>
        <w:left w:val="none" w:sz="0" w:space="0" w:color="auto"/>
        <w:bottom w:val="none" w:sz="0" w:space="0" w:color="auto"/>
        <w:right w:val="none" w:sz="0" w:space="0" w:color="auto"/>
      </w:divBdr>
      <w:divsChild>
        <w:div w:id="910236674">
          <w:marLeft w:val="0"/>
          <w:marRight w:val="0"/>
          <w:marTop w:val="0"/>
          <w:marBottom w:val="0"/>
          <w:divBdr>
            <w:top w:val="none" w:sz="0" w:space="0" w:color="auto"/>
            <w:left w:val="none" w:sz="0" w:space="0" w:color="auto"/>
            <w:bottom w:val="none" w:sz="0" w:space="0" w:color="auto"/>
            <w:right w:val="none" w:sz="0" w:space="0" w:color="auto"/>
          </w:divBdr>
        </w:div>
      </w:divsChild>
    </w:div>
    <w:div w:id="1845975695">
      <w:bodyDiv w:val="1"/>
      <w:marLeft w:val="0"/>
      <w:marRight w:val="0"/>
      <w:marTop w:val="0"/>
      <w:marBottom w:val="0"/>
      <w:divBdr>
        <w:top w:val="none" w:sz="0" w:space="0" w:color="auto"/>
        <w:left w:val="none" w:sz="0" w:space="0" w:color="auto"/>
        <w:bottom w:val="none" w:sz="0" w:space="0" w:color="auto"/>
        <w:right w:val="none" w:sz="0" w:space="0" w:color="auto"/>
      </w:divBdr>
      <w:divsChild>
        <w:div w:id="1681471411">
          <w:marLeft w:val="0"/>
          <w:marRight w:val="0"/>
          <w:marTop w:val="0"/>
          <w:marBottom w:val="0"/>
          <w:divBdr>
            <w:top w:val="none" w:sz="0" w:space="0" w:color="auto"/>
            <w:left w:val="none" w:sz="0" w:space="0" w:color="auto"/>
            <w:bottom w:val="none" w:sz="0" w:space="0" w:color="auto"/>
            <w:right w:val="none" w:sz="0" w:space="0" w:color="auto"/>
          </w:divBdr>
        </w:div>
      </w:divsChild>
    </w:div>
    <w:div w:id="1869030556">
      <w:bodyDiv w:val="1"/>
      <w:marLeft w:val="0"/>
      <w:marRight w:val="0"/>
      <w:marTop w:val="0"/>
      <w:marBottom w:val="0"/>
      <w:divBdr>
        <w:top w:val="none" w:sz="0" w:space="0" w:color="auto"/>
        <w:left w:val="none" w:sz="0" w:space="0" w:color="auto"/>
        <w:bottom w:val="none" w:sz="0" w:space="0" w:color="auto"/>
        <w:right w:val="none" w:sz="0" w:space="0" w:color="auto"/>
      </w:divBdr>
    </w:div>
    <w:div w:id="1883858351">
      <w:bodyDiv w:val="1"/>
      <w:marLeft w:val="0"/>
      <w:marRight w:val="0"/>
      <w:marTop w:val="0"/>
      <w:marBottom w:val="0"/>
      <w:divBdr>
        <w:top w:val="none" w:sz="0" w:space="0" w:color="auto"/>
        <w:left w:val="none" w:sz="0" w:space="0" w:color="auto"/>
        <w:bottom w:val="none" w:sz="0" w:space="0" w:color="auto"/>
        <w:right w:val="none" w:sz="0" w:space="0" w:color="auto"/>
      </w:divBdr>
    </w:div>
    <w:div w:id="1887833043">
      <w:bodyDiv w:val="1"/>
      <w:marLeft w:val="0"/>
      <w:marRight w:val="0"/>
      <w:marTop w:val="0"/>
      <w:marBottom w:val="0"/>
      <w:divBdr>
        <w:top w:val="none" w:sz="0" w:space="0" w:color="auto"/>
        <w:left w:val="none" w:sz="0" w:space="0" w:color="auto"/>
        <w:bottom w:val="none" w:sz="0" w:space="0" w:color="auto"/>
        <w:right w:val="none" w:sz="0" w:space="0" w:color="auto"/>
      </w:divBdr>
      <w:divsChild>
        <w:div w:id="93131143">
          <w:marLeft w:val="0"/>
          <w:marRight w:val="0"/>
          <w:marTop w:val="0"/>
          <w:marBottom w:val="0"/>
          <w:divBdr>
            <w:top w:val="none" w:sz="0" w:space="0" w:color="auto"/>
            <w:left w:val="none" w:sz="0" w:space="0" w:color="auto"/>
            <w:bottom w:val="none" w:sz="0" w:space="0" w:color="auto"/>
            <w:right w:val="none" w:sz="0" w:space="0" w:color="auto"/>
          </w:divBdr>
        </w:div>
        <w:div w:id="2015065851">
          <w:marLeft w:val="0"/>
          <w:marRight w:val="0"/>
          <w:marTop w:val="0"/>
          <w:marBottom w:val="0"/>
          <w:divBdr>
            <w:top w:val="none" w:sz="0" w:space="0" w:color="auto"/>
            <w:left w:val="none" w:sz="0" w:space="0" w:color="auto"/>
            <w:bottom w:val="none" w:sz="0" w:space="0" w:color="auto"/>
            <w:right w:val="none" w:sz="0" w:space="0" w:color="auto"/>
          </w:divBdr>
        </w:div>
      </w:divsChild>
    </w:div>
    <w:div w:id="1931809281">
      <w:bodyDiv w:val="1"/>
      <w:marLeft w:val="0"/>
      <w:marRight w:val="0"/>
      <w:marTop w:val="0"/>
      <w:marBottom w:val="0"/>
      <w:divBdr>
        <w:top w:val="none" w:sz="0" w:space="0" w:color="auto"/>
        <w:left w:val="none" w:sz="0" w:space="0" w:color="auto"/>
        <w:bottom w:val="none" w:sz="0" w:space="0" w:color="auto"/>
        <w:right w:val="none" w:sz="0" w:space="0" w:color="auto"/>
      </w:divBdr>
    </w:div>
    <w:div w:id="1937009983">
      <w:bodyDiv w:val="1"/>
      <w:marLeft w:val="0"/>
      <w:marRight w:val="0"/>
      <w:marTop w:val="0"/>
      <w:marBottom w:val="0"/>
      <w:divBdr>
        <w:top w:val="none" w:sz="0" w:space="0" w:color="auto"/>
        <w:left w:val="none" w:sz="0" w:space="0" w:color="auto"/>
        <w:bottom w:val="none" w:sz="0" w:space="0" w:color="auto"/>
        <w:right w:val="none" w:sz="0" w:space="0" w:color="auto"/>
      </w:divBdr>
    </w:div>
    <w:div w:id="1940329348">
      <w:bodyDiv w:val="1"/>
      <w:marLeft w:val="0"/>
      <w:marRight w:val="0"/>
      <w:marTop w:val="0"/>
      <w:marBottom w:val="0"/>
      <w:divBdr>
        <w:top w:val="none" w:sz="0" w:space="0" w:color="auto"/>
        <w:left w:val="none" w:sz="0" w:space="0" w:color="auto"/>
        <w:bottom w:val="none" w:sz="0" w:space="0" w:color="auto"/>
        <w:right w:val="none" w:sz="0" w:space="0" w:color="auto"/>
      </w:divBdr>
    </w:div>
    <w:div w:id="1942226496">
      <w:bodyDiv w:val="1"/>
      <w:marLeft w:val="0"/>
      <w:marRight w:val="0"/>
      <w:marTop w:val="0"/>
      <w:marBottom w:val="0"/>
      <w:divBdr>
        <w:top w:val="none" w:sz="0" w:space="0" w:color="auto"/>
        <w:left w:val="none" w:sz="0" w:space="0" w:color="auto"/>
        <w:bottom w:val="none" w:sz="0" w:space="0" w:color="auto"/>
        <w:right w:val="none" w:sz="0" w:space="0" w:color="auto"/>
      </w:divBdr>
    </w:div>
    <w:div w:id="1947541136">
      <w:bodyDiv w:val="1"/>
      <w:marLeft w:val="0"/>
      <w:marRight w:val="0"/>
      <w:marTop w:val="0"/>
      <w:marBottom w:val="0"/>
      <w:divBdr>
        <w:top w:val="none" w:sz="0" w:space="0" w:color="auto"/>
        <w:left w:val="none" w:sz="0" w:space="0" w:color="auto"/>
        <w:bottom w:val="none" w:sz="0" w:space="0" w:color="auto"/>
        <w:right w:val="none" w:sz="0" w:space="0" w:color="auto"/>
      </w:divBdr>
      <w:divsChild>
        <w:div w:id="1318878959">
          <w:marLeft w:val="0"/>
          <w:marRight w:val="0"/>
          <w:marTop w:val="0"/>
          <w:marBottom w:val="0"/>
          <w:divBdr>
            <w:top w:val="none" w:sz="0" w:space="0" w:color="auto"/>
            <w:left w:val="none" w:sz="0" w:space="0" w:color="auto"/>
            <w:bottom w:val="none" w:sz="0" w:space="0" w:color="auto"/>
            <w:right w:val="none" w:sz="0" w:space="0" w:color="auto"/>
          </w:divBdr>
        </w:div>
      </w:divsChild>
    </w:div>
    <w:div w:id="1949895646">
      <w:bodyDiv w:val="1"/>
      <w:marLeft w:val="0"/>
      <w:marRight w:val="0"/>
      <w:marTop w:val="0"/>
      <w:marBottom w:val="0"/>
      <w:divBdr>
        <w:top w:val="none" w:sz="0" w:space="0" w:color="auto"/>
        <w:left w:val="none" w:sz="0" w:space="0" w:color="auto"/>
        <w:bottom w:val="none" w:sz="0" w:space="0" w:color="auto"/>
        <w:right w:val="none" w:sz="0" w:space="0" w:color="auto"/>
      </w:divBdr>
    </w:div>
    <w:div w:id="1950814550">
      <w:bodyDiv w:val="1"/>
      <w:marLeft w:val="0"/>
      <w:marRight w:val="0"/>
      <w:marTop w:val="0"/>
      <w:marBottom w:val="0"/>
      <w:divBdr>
        <w:top w:val="none" w:sz="0" w:space="0" w:color="auto"/>
        <w:left w:val="none" w:sz="0" w:space="0" w:color="auto"/>
        <w:bottom w:val="none" w:sz="0" w:space="0" w:color="auto"/>
        <w:right w:val="none" w:sz="0" w:space="0" w:color="auto"/>
      </w:divBdr>
    </w:div>
    <w:div w:id="1972246828">
      <w:bodyDiv w:val="1"/>
      <w:marLeft w:val="0"/>
      <w:marRight w:val="0"/>
      <w:marTop w:val="0"/>
      <w:marBottom w:val="0"/>
      <w:divBdr>
        <w:top w:val="none" w:sz="0" w:space="0" w:color="auto"/>
        <w:left w:val="none" w:sz="0" w:space="0" w:color="auto"/>
        <w:bottom w:val="none" w:sz="0" w:space="0" w:color="auto"/>
        <w:right w:val="none" w:sz="0" w:space="0" w:color="auto"/>
      </w:divBdr>
    </w:div>
    <w:div w:id="1978683136">
      <w:bodyDiv w:val="1"/>
      <w:marLeft w:val="0"/>
      <w:marRight w:val="0"/>
      <w:marTop w:val="0"/>
      <w:marBottom w:val="0"/>
      <w:divBdr>
        <w:top w:val="none" w:sz="0" w:space="0" w:color="auto"/>
        <w:left w:val="none" w:sz="0" w:space="0" w:color="auto"/>
        <w:bottom w:val="none" w:sz="0" w:space="0" w:color="auto"/>
        <w:right w:val="none" w:sz="0" w:space="0" w:color="auto"/>
      </w:divBdr>
    </w:div>
    <w:div w:id="1993412335">
      <w:bodyDiv w:val="1"/>
      <w:marLeft w:val="0"/>
      <w:marRight w:val="0"/>
      <w:marTop w:val="0"/>
      <w:marBottom w:val="0"/>
      <w:divBdr>
        <w:top w:val="none" w:sz="0" w:space="0" w:color="auto"/>
        <w:left w:val="none" w:sz="0" w:space="0" w:color="auto"/>
        <w:bottom w:val="none" w:sz="0" w:space="0" w:color="auto"/>
        <w:right w:val="none" w:sz="0" w:space="0" w:color="auto"/>
      </w:divBdr>
    </w:div>
    <w:div w:id="2001807795">
      <w:bodyDiv w:val="1"/>
      <w:marLeft w:val="0"/>
      <w:marRight w:val="0"/>
      <w:marTop w:val="0"/>
      <w:marBottom w:val="0"/>
      <w:divBdr>
        <w:top w:val="none" w:sz="0" w:space="0" w:color="auto"/>
        <w:left w:val="none" w:sz="0" w:space="0" w:color="auto"/>
        <w:bottom w:val="none" w:sz="0" w:space="0" w:color="auto"/>
        <w:right w:val="none" w:sz="0" w:space="0" w:color="auto"/>
      </w:divBdr>
    </w:div>
    <w:div w:id="2002655368">
      <w:bodyDiv w:val="1"/>
      <w:marLeft w:val="0"/>
      <w:marRight w:val="0"/>
      <w:marTop w:val="0"/>
      <w:marBottom w:val="0"/>
      <w:divBdr>
        <w:top w:val="none" w:sz="0" w:space="0" w:color="auto"/>
        <w:left w:val="none" w:sz="0" w:space="0" w:color="auto"/>
        <w:bottom w:val="none" w:sz="0" w:space="0" w:color="auto"/>
        <w:right w:val="none" w:sz="0" w:space="0" w:color="auto"/>
      </w:divBdr>
    </w:div>
    <w:div w:id="2051802852">
      <w:bodyDiv w:val="1"/>
      <w:marLeft w:val="0"/>
      <w:marRight w:val="0"/>
      <w:marTop w:val="0"/>
      <w:marBottom w:val="0"/>
      <w:divBdr>
        <w:top w:val="none" w:sz="0" w:space="0" w:color="auto"/>
        <w:left w:val="none" w:sz="0" w:space="0" w:color="auto"/>
        <w:bottom w:val="none" w:sz="0" w:space="0" w:color="auto"/>
        <w:right w:val="none" w:sz="0" w:space="0" w:color="auto"/>
      </w:divBdr>
    </w:div>
    <w:div w:id="2056083784">
      <w:bodyDiv w:val="1"/>
      <w:marLeft w:val="0"/>
      <w:marRight w:val="0"/>
      <w:marTop w:val="0"/>
      <w:marBottom w:val="0"/>
      <w:divBdr>
        <w:top w:val="none" w:sz="0" w:space="0" w:color="auto"/>
        <w:left w:val="none" w:sz="0" w:space="0" w:color="auto"/>
        <w:bottom w:val="none" w:sz="0" w:space="0" w:color="auto"/>
        <w:right w:val="none" w:sz="0" w:space="0" w:color="auto"/>
      </w:divBdr>
    </w:div>
    <w:div w:id="2062440479">
      <w:bodyDiv w:val="1"/>
      <w:marLeft w:val="0"/>
      <w:marRight w:val="0"/>
      <w:marTop w:val="0"/>
      <w:marBottom w:val="0"/>
      <w:divBdr>
        <w:top w:val="none" w:sz="0" w:space="0" w:color="auto"/>
        <w:left w:val="none" w:sz="0" w:space="0" w:color="auto"/>
        <w:bottom w:val="none" w:sz="0" w:space="0" w:color="auto"/>
        <w:right w:val="none" w:sz="0" w:space="0" w:color="auto"/>
      </w:divBdr>
    </w:div>
    <w:div w:id="2072583365">
      <w:bodyDiv w:val="1"/>
      <w:marLeft w:val="0"/>
      <w:marRight w:val="0"/>
      <w:marTop w:val="0"/>
      <w:marBottom w:val="0"/>
      <w:divBdr>
        <w:top w:val="none" w:sz="0" w:space="0" w:color="auto"/>
        <w:left w:val="none" w:sz="0" w:space="0" w:color="auto"/>
        <w:bottom w:val="none" w:sz="0" w:space="0" w:color="auto"/>
        <w:right w:val="none" w:sz="0" w:space="0" w:color="auto"/>
      </w:divBdr>
    </w:div>
    <w:div w:id="2084528748">
      <w:bodyDiv w:val="1"/>
      <w:marLeft w:val="0"/>
      <w:marRight w:val="0"/>
      <w:marTop w:val="0"/>
      <w:marBottom w:val="0"/>
      <w:divBdr>
        <w:top w:val="none" w:sz="0" w:space="0" w:color="auto"/>
        <w:left w:val="none" w:sz="0" w:space="0" w:color="auto"/>
        <w:bottom w:val="none" w:sz="0" w:space="0" w:color="auto"/>
        <w:right w:val="none" w:sz="0" w:space="0" w:color="auto"/>
      </w:divBdr>
    </w:div>
    <w:div w:id="2116366631">
      <w:bodyDiv w:val="1"/>
      <w:marLeft w:val="0"/>
      <w:marRight w:val="0"/>
      <w:marTop w:val="0"/>
      <w:marBottom w:val="0"/>
      <w:divBdr>
        <w:top w:val="none" w:sz="0" w:space="0" w:color="auto"/>
        <w:left w:val="none" w:sz="0" w:space="0" w:color="auto"/>
        <w:bottom w:val="none" w:sz="0" w:space="0" w:color="auto"/>
        <w:right w:val="none" w:sz="0" w:space="0" w:color="auto"/>
      </w:divBdr>
    </w:div>
    <w:div w:id="2118912260">
      <w:bodyDiv w:val="1"/>
      <w:marLeft w:val="0"/>
      <w:marRight w:val="0"/>
      <w:marTop w:val="0"/>
      <w:marBottom w:val="0"/>
      <w:divBdr>
        <w:top w:val="none" w:sz="0" w:space="0" w:color="auto"/>
        <w:left w:val="none" w:sz="0" w:space="0" w:color="auto"/>
        <w:bottom w:val="none" w:sz="0" w:space="0" w:color="auto"/>
        <w:right w:val="none" w:sz="0" w:space="0" w:color="auto"/>
      </w:divBdr>
    </w:div>
    <w:div w:id="2119372691">
      <w:bodyDiv w:val="1"/>
      <w:marLeft w:val="0"/>
      <w:marRight w:val="0"/>
      <w:marTop w:val="0"/>
      <w:marBottom w:val="0"/>
      <w:divBdr>
        <w:top w:val="none" w:sz="0" w:space="0" w:color="auto"/>
        <w:left w:val="none" w:sz="0" w:space="0" w:color="auto"/>
        <w:bottom w:val="none" w:sz="0" w:space="0" w:color="auto"/>
        <w:right w:val="none" w:sz="0" w:space="0" w:color="auto"/>
      </w:divBdr>
      <w:divsChild>
        <w:div w:id="1758206974">
          <w:marLeft w:val="0"/>
          <w:marRight w:val="0"/>
          <w:marTop w:val="0"/>
          <w:marBottom w:val="0"/>
          <w:divBdr>
            <w:top w:val="none" w:sz="0" w:space="0" w:color="auto"/>
            <w:left w:val="none" w:sz="0" w:space="0" w:color="auto"/>
            <w:bottom w:val="none" w:sz="0" w:space="0" w:color="auto"/>
            <w:right w:val="none" w:sz="0" w:space="0" w:color="auto"/>
          </w:divBdr>
        </w:div>
        <w:div w:id="184582211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oleObject" Target="embeddings/oleObject4.bin"/><Relationship Id="rId39" Type="http://schemas.openxmlformats.org/officeDocument/2006/relationships/image" Target="media/image24.jpeg"/><Relationship Id="rId21" Type="http://schemas.openxmlformats.org/officeDocument/2006/relationships/image" Target="media/image11.emf"/><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www.mee.gov.cn/ywgz/fgbz/bz/bzwb/wrfzjszc/201803/W020180329581021613517.pdf" TargetMode="External"/><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mee.gov.cn/ywgz/fgbz/bz/bzwb/wrfzjszc/201803/W020180329581021613517.pdf" TargetMode="External"/><Relationship Id="rId28" Type="http://schemas.openxmlformats.org/officeDocument/2006/relationships/footer" Target="footer2.xml"/><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wdzx97.dot</Template>
  <TotalTime>272</TotalTime>
  <Pages>93</Pages>
  <Words>9790</Words>
  <Characters>55809</Characters>
  <Application>Microsoft Office Word</Application>
  <DocSecurity>0</DocSecurity>
  <Lines>465</Lines>
  <Paragraphs>130</Paragraphs>
  <ScaleCrop>false</ScaleCrop>
  <Company>微软中国</Company>
  <LinksUpToDate>false</LinksUpToDate>
  <CharactersWithSpaces>65469</CharactersWithSpaces>
  <SharedDoc>false</SharedDoc>
  <HLinks>
    <vt:vector size="6" baseType="variant">
      <vt:variant>
        <vt:i4>8257599</vt:i4>
      </vt:variant>
      <vt:variant>
        <vt:i4>51</vt:i4>
      </vt:variant>
      <vt:variant>
        <vt:i4>0</vt:i4>
      </vt:variant>
      <vt:variant>
        <vt:i4>5</vt:i4>
      </vt:variant>
      <vt:variant>
        <vt:lpwstr>https://www.mee.gov.cn/ywgz/fgbz/bz/bzwb/wrfzjszc/201803/W020180329581021613517.pdf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fei zhang</cp:lastModifiedBy>
  <cp:revision>7</cp:revision>
  <cp:lastPrinted>2020-12-29T02:43:00Z</cp:lastPrinted>
  <dcterms:created xsi:type="dcterms:W3CDTF">2023-11-01T02:12:00Z</dcterms:created>
  <dcterms:modified xsi:type="dcterms:W3CDTF">2023-11-01T07:21:00Z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8879966017E24470914EE5780B3B0A56</vt:lpwstr>
  </property>
</Properties>
</file>