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07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</w:p>
    <w:p w14:paraId="0F0FE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3A578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361AD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70E4B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144AA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3F560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bookmarkStart w:id="0" w:name="_GoBack"/>
      <w:r>
        <w:rPr>
          <w:rFonts w:hint="default" w:ascii="Times New Roman" w:hAnsi="Times New Roman" w:eastAsia="仿宋" w:cs="Times New Roman"/>
          <w:sz w:val="32"/>
          <w:szCs w:val="32"/>
        </w:rPr>
        <w:t>新经开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文</w:t>
      </w:r>
      <w:r>
        <w:rPr>
          <w:rFonts w:hint="default" w:ascii="Times New Roman" w:hAnsi="Times New Roman" w:eastAsia="仿宋" w:cs="Times New Roman"/>
          <w:sz w:val="32"/>
          <w:szCs w:val="32"/>
        </w:rPr>
        <w:t>〔202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</w:rPr>
        <w:t>〕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" w:cs="Times New Roman"/>
          <w:sz w:val="32"/>
          <w:szCs w:val="32"/>
        </w:rPr>
        <w:t>号</w:t>
      </w:r>
    </w:p>
    <w:p w14:paraId="0276A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</w:p>
    <w:p w14:paraId="1EA28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关于成立新乡经济开发区信息安全领导小组的通知</w:t>
      </w:r>
    </w:p>
    <w:bookmarkEnd w:id="0"/>
    <w:p w14:paraId="1DBF8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</w:p>
    <w:p w14:paraId="18E9CE9B"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 w:val="0"/>
        <w:snapToGrid w:val="0"/>
        <w:spacing w:line="490" w:lineRule="exact"/>
        <w:jc w:val="both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新乡经济开发区各局（办）：</w:t>
      </w:r>
    </w:p>
    <w:p w14:paraId="17ED3D03"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>为加强</w:t>
      </w: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新乡经济开发区</w:t>
      </w:r>
      <w:r>
        <w:rPr>
          <w:rFonts w:hint="eastAsia" w:ascii="仿宋" w:hAnsi="仿宋" w:eastAsia="仿宋_GB2312" w:cs="仿宋"/>
          <w:color w:val="auto"/>
          <w:sz w:val="32"/>
          <w:szCs w:val="32"/>
        </w:rPr>
        <w:t>信息安全管理，保证</w:t>
      </w: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我区</w:t>
      </w:r>
      <w:r>
        <w:rPr>
          <w:rFonts w:hint="eastAsia" w:ascii="仿宋" w:hAnsi="仿宋" w:eastAsia="仿宋_GB2312" w:cs="仿宋"/>
          <w:color w:val="auto"/>
          <w:sz w:val="32"/>
          <w:szCs w:val="32"/>
        </w:rPr>
        <w:t>信息安全各项工作科学、有效开展，有效防范和控制信息系统风险，根据工作需要，经区管委会研究，决定</w:t>
      </w: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成立</w:t>
      </w:r>
      <w:r>
        <w:rPr>
          <w:rFonts w:hint="eastAsia" w:ascii="仿宋" w:hAnsi="仿宋" w:eastAsia="仿宋_GB2312" w:cs="仿宋"/>
          <w:color w:val="auto"/>
          <w:sz w:val="32"/>
          <w:szCs w:val="32"/>
        </w:rPr>
        <w:t>新乡经济开发区</w:t>
      </w: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信息安全领导小组</w:t>
      </w:r>
      <w:r>
        <w:rPr>
          <w:rFonts w:hint="eastAsia" w:ascii="仿宋" w:hAnsi="仿宋" w:eastAsia="仿宋_GB2312" w:cs="仿宋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现将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新乡经济开发区信息安全领导小组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人员及职责等情况通知如下：</w:t>
      </w:r>
    </w:p>
    <w:p w14:paraId="1095A56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>组  长：王明辉  区党工委副书记、管委会主任</w:t>
      </w:r>
    </w:p>
    <w:p w14:paraId="7798E7A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>副组长：汪新文  区党工委委员、管委会副主任</w:t>
      </w:r>
    </w:p>
    <w:p w14:paraId="3E62A1C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宋亚民  区党工委委员、管委会副主任</w:t>
      </w:r>
    </w:p>
    <w:p w14:paraId="5A9DFC5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hint="eastAsia"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</w:t>
      </w: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张</w:t>
      </w:r>
      <w:r>
        <w:rPr>
          <w:rFonts w:hint="eastAsia" w:ascii="仿宋" w:hAnsi="仿宋" w:eastAsia="仿宋_GB2312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军</w:t>
      </w: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区党工委委员、管委会副主任</w:t>
      </w:r>
    </w:p>
    <w:p w14:paraId="779045A1"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adjustRightInd w:val="0"/>
        <w:spacing w:line="490" w:lineRule="exact"/>
        <w:ind w:firstLine="1920" w:firstLineChars="600"/>
        <w:textAlignment w:val="auto"/>
      </w:pP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张</w:t>
      </w:r>
      <w:r>
        <w:rPr>
          <w:rFonts w:hint="eastAsia" w:ascii="仿宋" w:hAnsi="仿宋" w:eastAsia="仿宋_GB2312" w:cs="仿宋"/>
          <w:color w:val="auto"/>
          <w:sz w:val="32"/>
          <w:szCs w:val="32"/>
          <w:lang w:val="en-US" w:eastAsia="zh-CN"/>
        </w:rPr>
        <w:t xml:space="preserve">  良</w:t>
      </w: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区党工委委员、管委会副主任</w:t>
      </w:r>
    </w:p>
    <w:p w14:paraId="188133E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杨胜凯  区管委会副主任(化工园区负责人)</w:t>
      </w:r>
    </w:p>
    <w:p w14:paraId="2F032B4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>成  员：郭  威  区党政办公室主任</w:t>
      </w:r>
    </w:p>
    <w:p w14:paraId="4A48ECE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何银亮  区经济发展统计局局长</w:t>
      </w:r>
    </w:p>
    <w:p w14:paraId="2578D8E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hint="default" w:ascii="仿宋" w:hAnsi="仿宋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</w:t>
      </w: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赵万疆</w:t>
      </w:r>
      <w:r>
        <w:rPr>
          <w:rFonts w:hint="eastAsia" w:ascii="仿宋" w:hAnsi="仿宋" w:eastAsia="仿宋_GB2312" w:cs="仿宋"/>
          <w:color w:val="auto"/>
          <w:sz w:val="32"/>
          <w:szCs w:val="32"/>
          <w:lang w:val="en-US" w:eastAsia="zh-CN"/>
        </w:rPr>
        <w:t xml:space="preserve">  区招商服务局（行政审批局）局长</w:t>
      </w:r>
    </w:p>
    <w:p w14:paraId="35F9F7A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90" w:lineRule="exact"/>
        <w:ind w:firstLine="1920" w:firstLineChars="6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>魏铭良  区财政金融局局长</w:t>
      </w:r>
    </w:p>
    <w:p w14:paraId="0C799B6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何  蓬  区规划建设局局长</w:t>
      </w:r>
    </w:p>
    <w:p w14:paraId="06F5A2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赵  可  区应急和生态环境管理局局长</w:t>
      </w:r>
    </w:p>
    <w:p w14:paraId="7669389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杜  娟  区党政办公室副主任</w:t>
      </w:r>
    </w:p>
    <w:p w14:paraId="089E6C9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谢巍威  区党政办公室副主任</w:t>
      </w:r>
    </w:p>
    <w:p w14:paraId="783C820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梁承轩  区经济发展统计局副局长</w:t>
      </w:r>
    </w:p>
    <w:p w14:paraId="064298C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梁  波  </w:t>
      </w:r>
      <w:r>
        <w:rPr>
          <w:rFonts w:hint="eastAsia" w:ascii="仿宋" w:hAnsi="仿宋" w:eastAsia="仿宋_GB2312" w:cs="仿宋"/>
          <w:color w:val="auto"/>
          <w:spacing w:val="-11"/>
          <w:sz w:val="32"/>
          <w:szCs w:val="32"/>
        </w:rPr>
        <w:t>区招商服务局（行政审批局）副局长</w:t>
      </w:r>
    </w:p>
    <w:p w14:paraId="6A58701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吕  岩  </w:t>
      </w:r>
      <w:r>
        <w:rPr>
          <w:rFonts w:hint="eastAsia" w:ascii="仿宋" w:hAnsi="仿宋" w:eastAsia="仿宋_GB2312" w:cs="仿宋"/>
          <w:color w:val="auto"/>
          <w:spacing w:val="-11"/>
          <w:sz w:val="32"/>
          <w:szCs w:val="32"/>
        </w:rPr>
        <w:t>区招商服务局（行政审批局）副局长</w:t>
      </w:r>
    </w:p>
    <w:p w14:paraId="611E0F5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90" w:lineRule="exact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    李  倩  区财政金融局副局长</w:t>
      </w:r>
    </w:p>
    <w:p w14:paraId="4272380D">
      <w:pPr>
        <w:pStyle w:val="9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="0" w:after="0" w:line="490" w:lineRule="exact"/>
        <w:ind w:left="0" w:firstLine="320"/>
        <w:textAlignment w:val="auto"/>
        <w:rPr>
          <w:rFonts w:hint="default" w:ascii="仿宋" w:hAnsi="仿宋" w:cs="仿宋"/>
          <w:color w:val="auto"/>
          <w:kern w:val="0"/>
          <w:sz w:val="32"/>
          <w:szCs w:val="32"/>
        </w:rPr>
      </w:pPr>
      <w:r>
        <w:rPr>
          <w:rFonts w:ascii="仿宋" w:hAnsi="仿宋" w:cs="仿宋"/>
          <w:color w:val="auto"/>
          <w:kern w:val="0"/>
          <w:sz w:val="32"/>
          <w:szCs w:val="32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牛国方  区规划建设局副局长</w:t>
      </w:r>
    </w:p>
    <w:p w14:paraId="3D77EA0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490" w:lineRule="exact"/>
        <w:ind w:firstLine="1280" w:firstLineChars="400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孟  华  区应急和生态环境管理局副局长</w:t>
      </w:r>
    </w:p>
    <w:p w14:paraId="28B475D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490" w:lineRule="exact"/>
        <w:jc w:val="both"/>
        <w:textAlignment w:val="auto"/>
        <w:rPr>
          <w:rFonts w:ascii="仿宋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</w:rPr>
        <w:t xml:space="preserve">            张海波  区应急和生态环境管理局副局长</w:t>
      </w:r>
    </w:p>
    <w:p w14:paraId="41C4C2A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490" w:lineRule="exact"/>
        <w:ind w:firstLine="640" w:firstLineChars="200"/>
        <w:jc w:val="both"/>
        <w:textAlignment w:val="auto"/>
        <w:rPr>
          <w:rFonts w:hint="eastAsia" w:ascii="仿宋" w:hAnsi="仿宋" w:eastAsia="仿宋_GB2312" w:cs="仿宋"/>
          <w:color w:val="auto"/>
          <w:kern w:val="21"/>
          <w:sz w:val="32"/>
          <w:szCs w:val="32"/>
        </w:rPr>
      </w:pP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信息安全</w:t>
      </w:r>
      <w:r>
        <w:rPr>
          <w:rFonts w:hint="eastAsia" w:ascii="仿宋" w:hAnsi="仿宋" w:eastAsia="仿宋_GB2312" w:cs="仿宋"/>
          <w:color w:val="auto"/>
          <w:sz w:val="32"/>
          <w:szCs w:val="32"/>
        </w:rPr>
        <w:t>领导小组下设</w:t>
      </w: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信息安全</w:t>
      </w:r>
      <w:r>
        <w:rPr>
          <w:rFonts w:hint="eastAsia" w:ascii="仿宋" w:hAnsi="仿宋" w:eastAsia="仿宋_GB2312" w:cs="仿宋"/>
          <w:color w:val="auto"/>
          <w:sz w:val="32"/>
          <w:szCs w:val="32"/>
        </w:rPr>
        <w:t>办公室，办公室设在新乡经济开发区</w:t>
      </w: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党政办</w:t>
      </w:r>
      <w:r>
        <w:rPr>
          <w:rFonts w:hint="eastAsia" w:ascii="仿宋" w:hAnsi="仿宋" w:eastAsia="仿宋_GB2312" w:cs="仿宋"/>
          <w:color w:val="auto"/>
          <w:sz w:val="32"/>
          <w:szCs w:val="32"/>
          <w:lang w:val="en-US" w:eastAsia="zh-CN"/>
        </w:rPr>
        <w:t>319办公室</w:t>
      </w:r>
      <w:r>
        <w:rPr>
          <w:rFonts w:hint="eastAsia" w:ascii="仿宋" w:hAnsi="仿宋" w:eastAsia="仿宋_GB2312" w:cs="仿宋"/>
          <w:color w:val="auto"/>
          <w:sz w:val="32"/>
          <w:szCs w:val="32"/>
        </w:rPr>
        <w:t>，负责</w:t>
      </w: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统筹管理新乡经济开发区区域内信息安全</w:t>
      </w:r>
      <w:r>
        <w:rPr>
          <w:rFonts w:hint="eastAsia" w:ascii="仿宋" w:hAnsi="仿宋" w:eastAsia="仿宋_GB2312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新乡经济开发区党政办主任郭威</w:t>
      </w:r>
      <w:r>
        <w:rPr>
          <w:rFonts w:hint="eastAsia" w:ascii="仿宋" w:hAnsi="仿宋" w:eastAsia="仿宋_GB2312" w:cs="仿宋"/>
          <w:color w:val="auto"/>
          <w:sz w:val="32"/>
          <w:szCs w:val="32"/>
        </w:rPr>
        <w:t>同志兼任</w:t>
      </w:r>
      <w:r>
        <w:rPr>
          <w:rFonts w:hint="eastAsia" w:ascii="仿宋" w:hAnsi="仿宋" w:eastAsia="仿宋_GB2312" w:cs="仿宋"/>
          <w:color w:val="auto"/>
          <w:sz w:val="32"/>
          <w:szCs w:val="32"/>
          <w:lang w:eastAsia="zh-CN"/>
        </w:rPr>
        <w:t>信息安全</w:t>
      </w:r>
      <w:r>
        <w:rPr>
          <w:rFonts w:hint="eastAsia" w:ascii="仿宋" w:hAnsi="仿宋" w:eastAsia="仿宋_GB2312" w:cs="仿宋"/>
          <w:color w:val="auto"/>
          <w:sz w:val="32"/>
          <w:szCs w:val="32"/>
        </w:rPr>
        <w:t>办公室主任</w:t>
      </w:r>
      <w:r>
        <w:rPr>
          <w:rFonts w:hint="eastAsia" w:ascii="仿宋" w:hAnsi="仿宋" w:eastAsia="仿宋_GB2312" w:cs="仿宋"/>
          <w:color w:val="auto"/>
          <w:kern w:val="21"/>
          <w:sz w:val="32"/>
          <w:szCs w:val="32"/>
        </w:rPr>
        <w:t>。</w:t>
      </w:r>
    </w:p>
    <w:p w14:paraId="6ECF2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077B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新乡经济开发区管理委员会</w:t>
      </w:r>
    </w:p>
    <w:p w14:paraId="55A88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2024年7月9日</w:t>
      </w:r>
    </w:p>
    <w:p w14:paraId="614F36E9">
      <w:pPr>
        <w:pStyle w:val="5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tbl>
      <w:tblPr>
        <w:tblStyle w:val="11"/>
        <w:tblpPr w:leftFromText="180" w:rightFromText="180" w:vertAnchor="text" w:horzAnchor="page" w:tblpX="1600" w:tblpY="25"/>
        <w:tblOverlap w:val="never"/>
        <w:tblW w:w="906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2"/>
      </w:tblGrid>
      <w:tr w14:paraId="7FF8D8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BEFCEAB">
            <w:pPr>
              <w:spacing w:beforeLines="0" w:afterLines="0"/>
              <w:jc w:val="left"/>
              <w:rPr>
                <w:rFonts w:hint="eastAsia"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w w:val="100"/>
                <w:sz w:val="28"/>
                <w:szCs w:val="28"/>
              </w:rPr>
              <w:t xml:space="preserve"> 新乡经济开发区</w:t>
            </w:r>
            <w:r>
              <w:rPr>
                <w:rFonts w:hint="eastAsia" w:eastAsia="仿宋_GB2312"/>
                <w:color w:val="auto"/>
                <w:w w:val="100"/>
                <w:sz w:val="28"/>
                <w:szCs w:val="28"/>
                <w:lang w:eastAsia="zh-CN"/>
              </w:rPr>
              <w:t>党政</w:t>
            </w:r>
            <w:r>
              <w:rPr>
                <w:rFonts w:hint="eastAsia" w:eastAsia="仿宋_GB2312"/>
                <w:color w:val="auto"/>
                <w:w w:val="100"/>
                <w:sz w:val="28"/>
                <w:szCs w:val="28"/>
              </w:rPr>
              <w:t xml:space="preserve">办公室   </w:t>
            </w:r>
            <w:r>
              <w:rPr>
                <w:rFonts w:hint="eastAsia" w:eastAsia="仿宋_GB2312"/>
                <w:color w:val="auto"/>
                <w:w w:val="1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1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w w:val="100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eastAsia="仿宋_GB2312" w:cs="Times New Roman"/>
                <w:color w:val="auto"/>
                <w:w w:val="1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100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w w:val="1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100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w w:val="100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100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w w:val="1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100"/>
                <w:sz w:val="28"/>
                <w:szCs w:val="28"/>
              </w:rPr>
              <w:t>日印发</w:t>
            </w:r>
          </w:p>
        </w:tc>
      </w:tr>
    </w:tbl>
    <w:p w14:paraId="7C4A8AD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334B3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E3FB79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E3FB79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4NzEyNjU5Zjc3ZmZmZmIyOGMyYWQyZDZjYWVkMTQifQ=="/>
  </w:docVars>
  <w:rsids>
    <w:rsidRoot w:val="1A584F91"/>
    <w:rsid w:val="015C48BA"/>
    <w:rsid w:val="021111CB"/>
    <w:rsid w:val="02A45A1C"/>
    <w:rsid w:val="03706FF2"/>
    <w:rsid w:val="040D703F"/>
    <w:rsid w:val="065D710A"/>
    <w:rsid w:val="093A504D"/>
    <w:rsid w:val="0AB3379D"/>
    <w:rsid w:val="0D764D13"/>
    <w:rsid w:val="0F87344A"/>
    <w:rsid w:val="10991C29"/>
    <w:rsid w:val="11141BF4"/>
    <w:rsid w:val="12283471"/>
    <w:rsid w:val="14706BA3"/>
    <w:rsid w:val="162E0780"/>
    <w:rsid w:val="173D0DB2"/>
    <w:rsid w:val="1A584F91"/>
    <w:rsid w:val="1C6C40F3"/>
    <w:rsid w:val="1D17326E"/>
    <w:rsid w:val="1E9C1E05"/>
    <w:rsid w:val="1EA15FD8"/>
    <w:rsid w:val="1F3F164B"/>
    <w:rsid w:val="218B180D"/>
    <w:rsid w:val="219736BA"/>
    <w:rsid w:val="25112FDF"/>
    <w:rsid w:val="255E5326"/>
    <w:rsid w:val="25F1264D"/>
    <w:rsid w:val="261954EA"/>
    <w:rsid w:val="267B3E13"/>
    <w:rsid w:val="27A21D1D"/>
    <w:rsid w:val="27AF7EE5"/>
    <w:rsid w:val="2873576A"/>
    <w:rsid w:val="2B9B099A"/>
    <w:rsid w:val="2BFF463C"/>
    <w:rsid w:val="2C0738D0"/>
    <w:rsid w:val="2ECC16D0"/>
    <w:rsid w:val="311255A5"/>
    <w:rsid w:val="31D84BD1"/>
    <w:rsid w:val="322B0A92"/>
    <w:rsid w:val="332653E5"/>
    <w:rsid w:val="37753A04"/>
    <w:rsid w:val="39BA7C4F"/>
    <w:rsid w:val="39C11183"/>
    <w:rsid w:val="3BB106FB"/>
    <w:rsid w:val="3C5D3FF4"/>
    <w:rsid w:val="3DDD7661"/>
    <w:rsid w:val="3FB95E7B"/>
    <w:rsid w:val="42AE0712"/>
    <w:rsid w:val="42C615B8"/>
    <w:rsid w:val="43707776"/>
    <w:rsid w:val="46523C6D"/>
    <w:rsid w:val="48E92134"/>
    <w:rsid w:val="4B4524E6"/>
    <w:rsid w:val="4BBC3012"/>
    <w:rsid w:val="4CD33F8B"/>
    <w:rsid w:val="4CD72B2E"/>
    <w:rsid w:val="55766E6E"/>
    <w:rsid w:val="55F34962"/>
    <w:rsid w:val="5A92474A"/>
    <w:rsid w:val="5C2F5FC8"/>
    <w:rsid w:val="5D114576"/>
    <w:rsid w:val="5D2B606A"/>
    <w:rsid w:val="605D3104"/>
    <w:rsid w:val="60E05AE3"/>
    <w:rsid w:val="63BC78E8"/>
    <w:rsid w:val="669B6734"/>
    <w:rsid w:val="672F1572"/>
    <w:rsid w:val="67C43A69"/>
    <w:rsid w:val="68F71C1C"/>
    <w:rsid w:val="694A4441"/>
    <w:rsid w:val="6B3E5700"/>
    <w:rsid w:val="70313C65"/>
    <w:rsid w:val="79356F12"/>
    <w:rsid w:val="79F0693F"/>
    <w:rsid w:val="7A1C7734"/>
    <w:rsid w:val="7C42213E"/>
    <w:rsid w:val="7D6A2801"/>
    <w:rsid w:val="7E4D1947"/>
    <w:rsid w:val="7F76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4">
    <w:name w:val="Body Text"/>
    <w:basedOn w:val="1"/>
    <w:next w:val="5"/>
    <w:autoRedefine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5">
    <w:name w:val="Body Text 2"/>
    <w:basedOn w:val="1"/>
    <w:next w:val="4"/>
    <w:autoRedefine/>
    <w:qFormat/>
    <w:uiPriority w:val="0"/>
    <w:pPr>
      <w:spacing w:after="120" w:line="480" w:lineRule="auto"/>
    </w:pPr>
    <w:rPr>
      <w:rFonts w:ascii="Times New Roman" w:hAnsi="Times New Roman" w:eastAsia="宋体" w:cs="Times New Roman"/>
      <w:szCs w:val="24"/>
    </w:rPr>
  </w:style>
  <w:style w:type="paragraph" w:styleId="6">
    <w:name w:val="Body Text Indent"/>
    <w:basedOn w:val="1"/>
    <w:next w:val="3"/>
    <w:unhideWhenUsed/>
    <w:qFormat/>
    <w:uiPriority w:val="0"/>
    <w:rPr>
      <w:rFonts w:hint="eastAsia"/>
      <w:sz w:val="21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First Indent"/>
    <w:basedOn w:val="4"/>
    <w:next w:val="10"/>
    <w:unhideWhenUsed/>
    <w:qFormat/>
    <w:uiPriority w:val="0"/>
    <w:pPr>
      <w:spacing w:after="120"/>
      <w:ind w:firstLine="420" w:firstLineChars="100"/>
      <w:jc w:val="both"/>
    </w:pPr>
    <w:rPr>
      <w:kern w:val="2"/>
      <w:sz w:val="21"/>
    </w:rPr>
  </w:style>
  <w:style w:type="paragraph" w:styleId="10">
    <w:name w:val="Body Text First Indent 2"/>
    <w:basedOn w:val="6"/>
    <w:next w:val="1"/>
    <w:unhideWhenUsed/>
    <w:qFormat/>
    <w:uiPriority w:val="0"/>
    <w:pPr>
      <w:ind w:firstLine="420" w:firstLineChars="200"/>
    </w:pPr>
  </w:style>
  <w:style w:type="paragraph" w:customStyle="1" w:styleId="13">
    <w:name w:val="Plain Text1"/>
    <w:qFormat/>
    <w:uiPriority w:val="0"/>
    <w:pPr>
      <w:widowControl w:val="0"/>
      <w:jc w:val="both"/>
    </w:pPr>
    <w:rPr>
      <w:rFonts w:ascii="宋体" w:hAnsi="Courier New" w:eastAsia="仿宋_GB2312" w:cs="Courier New"/>
      <w:kern w:val="2"/>
      <w:sz w:val="32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598</Words>
  <Characters>610</Characters>
  <Lines>0</Lines>
  <Paragraphs>0</Paragraphs>
  <TotalTime>22</TotalTime>
  <ScaleCrop>false</ScaleCrop>
  <LinksUpToDate>false</LinksUpToDate>
  <CharactersWithSpaces>874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2023-10-21T03:25:00Z</dcterms:created>
  <dc:creator>Administrator</dc:creator>
  <cp:lastModifiedBy>山楂树</cp:lastModifiedBy>
  <cp:lastPrinted>2024-05-21T03:20:00Z</cp:lastPrinted>
  <dcterms:modified xsi:type="dcterms:W3CDTF">2024-10-10T08:25:39Z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F4AD980354FA4257815777CA61A72484_13</vt:lpwstr>
  </property>
</Properties>
</file>