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7920"/>
          <w:w w:val="100"/>
          <w:kern w:val="0"/>
          <w:sz w:val="72"/>
          <w:szCs w:val="72"/>
          <w:fitText w:val="8640" w:id="91935655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8"/>
          <w:kern w:val="0"/>
          <w:sz w:val="96"/>
          <w:szCs w:val="96"/>
          <w:fitText w:val="9072" w:id="501369519"/>
          <w:lang w:val="en-US" w:eastAsia="zh-CN"/>
        </w:rPr>
        <w:t>新乡县第四次全国文物普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0"/>
          <w:w w:val="78"/>
          <w:kern w:val="0"/>
          <w:sz w:val="96"/>
          <w:szCs w:val="96"/>
          <w:fitText w:val="9072" w:id="501369519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96"/>
          <w:szCs w:val="96"/>
          <w:lang w:val="en-US" w:eastAsia="zh-CN"/>
        </w:rPr>
        <w:t>工作简报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2024年第12期（总第12期）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第四次全国文物普查领导小组办公室</w:t>
      </w:r>
      <w:r>
        <w:rPr>
          <w:rFonts w:hint="eastAsia" w:ascii="仿宋_GB2312" w:hAnsi="仿宋_GB2312" w:eastAsia="仿宋_GB2312" w:cs="仿宋_GB2312"/>
          <w:sz w:val="28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60288;mso-width-relative:page;mso-height-relative:page;" filled="f" stroked="t" coordsize="21600,21600" o:gfxdata="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ld4OTZAAAACAEAAA8AAAAA&#10;AAAAAQAgAAAAOAAAAGRycy9kb3ducmV2LnhtbFBLAQIUABQAAAAIAIdO4kAcQyzc/QEAAMoDAAAO&#10;AAAAAAAAAAEAIAAAAD4BAABkcnMvZTJvRG9jLnhtbFBLBQYAAAAABgAGAFkBAACt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2024年12月17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新乡县已完成“三普”文物点实地复查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自第四次全国文物普查工作进入实地调查阶段以来，新乡县第四次文物普查领导小组精心组织，积极部署，全力以赴投入实地调查工作，取得了阶段性进展。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截至目前，我县已完成“三普”文物点实地复查80处，完成率100%，实地普查中新发现24处文物点。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下一步，将开展资料整理、录入等工作，完善文物相关资料，提高我县文物研究水平。</w:t>
      </w:r>
    </w:p>
    <w:sectPr>
      <w:footerReference r:id="rId3" w:type="default"/>
      <w:pgSz w:w="11906" w:h="16838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NjAwYzJhN2RiM2IyNzkxNjgzYWRjZjdkNzM4NWEifQ=="/>
  </w:docVars>
  <w:rsids>
    <w:rsidRoot w:val="00000000"/>
    <w:rsid w:val="02F1679E"/>
    <w:rsid w:val="03217B69"/>
    <w:rsid w:val="062C51A3"/>
    <w:rsid w:val="07B019AA"/>
    <w:rsid w:val="0AA7595D"/>
    <w:rsid w:val="0EBD4495"/>
    <w:rsid w:val="17695B08"/>
    <w:rsid w:val="178F3F1D"/>
    <w:rsid w:val="17931F74"/>
    <w:rsid w:val="17B7394B"/>
    <w:rsid w:val="18CC4E20"/>
    <w:rsid w:val="1F0E4B98"/>
    <w:rsid w:val="1F9D6C65"/>
    <w:rsid w:val="1FF4196B"/>
    <w:rsid w:val="21EA22A4"/>
    <w:rsid w:val="2453118A"/>
    <w:rsid w:val="28E16599"/>
    <w:rsid w:val="2D7474CA"/>
    <w:rsid w:val="2F1F3C84"/>
    <w:rsid w:val="2FF9A4D9"/>
    <w:rsid w:val="30752C5C"/>
    <w:rsid w:val="36617CA1"/>
    <w:rsid w:val="36D67463"/>
    <w:rsid w:val="37F5E6BA"/>
    <w:rsid w:val="38F60B75"/>
    <w:rsid w:val="39EE78F1"/>
    <w:rsid w:val="3AFBE54C"/>
    <w:rsid w:val="3C281562"/>
    <w:rsid w:val="3D7904D4"/>
    <w:rsid w:val="3EFEFB27"/>
    <w:rsid w:val="3F370BCB"/>
    <w:rsid w:val="42316942"/>
    <w:rsid w:val="4FFC8352"/>
    <w:rsid w:val="577D23B4"/>
    <w:rsid w:val="5B8B2B9A"/>
    <w:rsid w:val="5B9B7619"/>
    <w:rsid w:val="5BA96C53"/>
    <w:rsid w:val="5DB62AD4"/>
    <w:rsid w:val="5FFFACAE"/>
    <w:rsid w:val="6338770C"/>
    <w:rsid w:val="63EB394F"/>
    <w:rsid w:val="642E5BBA"/>
    <w:rsid w:val="66D30F24"/>
    <w:rsid w:val="67472D82"/>
    <w:rsid w:val="67F876F6"/>
    <w:rsid w:val="697E3148"/>
    <w:rsid w:val="6BEF2348"/>
    <w:rsid w:val="6C1C09D4"/>
    <w:rsid w:val="6CDF511C"/>
    <w:rsid w:val="6E303D7D"/>
    <w:rsid w:val="6ECC2CFF"/>
    <w:rsid w:val="6FDD7351"/>
    <w:rsid w:val="729708AC"/>
    <w:rsid w:val="74E71D78"/>
    <w:rsid w:val="79EA495D"/>
    <w:rsid w:val="7A560FD9"/>
    <w:rsid w:val="7AC23D2C"/>
    <w:rsid w:val="7B452CBB"/>
    <w:rsid w:val="7B777075"/>
    <w:rsid w:val="7BEF8383"/>
    <w:rsid w:val="7CFF3745"/>
    <w:rsid w:val="7D7DD5B3"/>
    <w:rsid w:val="7DDD58FF"/>
    <w:rsid w:val="7E9E03D5"/>
    <w:rsid w:val="7F2F149B"/>
    <w:rsid w:val="7F3D40AD"/>
    <w:rsid w:val="7F593104"/>
    <w:rsid w:val="7FF7F109"/>
    <w:rsid w:val="7FFD4F34"/>
    <w:rsid w:val="7FFE15B1"/>
    <w:rsid w:val="7FFE2A02"/>
    <w:rsid w:val="AFAE0711"/>
    <w:rsid w:val="B7EB7291"/>
    <w:rsid w:val="B7F9B4F4"/>
    <w:rsid w:val="B96B2609"/>
    <w:rsid w:val="BFFFACAF"/>
    <w:rsid w:val="CF1D6803"/>
    <w:rsid w:val="D77F13C4"/>
    <w:rsid w:val="D8FE6C12"/>
    <w:rsid w:val="DAFB379B"/>
    <w:rsid w:val="DD79B461"/>
    <w:rsid w:val="DF578635"/>
    <w:rsid w:val="DFFF2E33"/>
    <w:rsid w:val="E7FD3E7F"/>
    <w:rsid w:val="EA612E83"/>
    <w:rsid w:val="EFBFC443"/>
    <w:rsid w:val="EFBFC9E7"/>
    <w:rsid w:val="EFFB99AA"/>
    <w:rsid w:val="F71F92C9"/>
    <w:rsid w:val="F7EE1E61"/>
    <w:rsid w:val="FAE4310E"/>
    <w:rsid w:val="FDF7DB20"/>
    <w:rsid w:val="FEFF1286"/>
    <w:rsid w:val="FFBFE804"/>
    <w:rsid w:val="FFD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1110</Characters>
  <Lines>0</Lines>
  <Paragraphs>0</Paragraphs>
  <TotalTime>1235</TotalTime>
  <ScaleCrop>false</ScaleCrop>
  <LinksUpToDate>false</LinksUpToDate>
  <CharactersWithSpaces>1110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2023-02-06T09:42:00Z</dcterms:created>
  <dc:creator>Administrator</dc:creator>
  <cp:lastModifiedBy>thtf</cp:lastModifiedBy>
  <cp:lastPrinted>2024-10-20T23:24:00Z</cp:lastPrinted>
  <dcterms:modified xsi:type="dcterms:W3CDTF">2024-12-17T16:11:05Z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9BCCD9B108414052B0C37FC76A0B9F2F_13</vt:lpwstr>
  </property>
</Properties>
</file>